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8912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89535</wp:posOffset>
                </wp:positionV>
                <wp:extent cx="2898775" cy="88995"/>
                <wp:effectExtent l="6350" t="6350" r="6350" b="63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98774" cy="8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53"/>
                              <w:jc w:val="both"/>
                              <w:tabs>
                                <w:tab w:val="left" w:pos="5529" w:leader="none"/>
                              </w:tabs>
                              <w:rPr>
                                <w:sz w:val="28"/>
                                <w:szCs w:val="28"/>
                              </w:rPr>
                              <w:outlineLvl w:val="1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2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02789120;o:allowoverlap:true;o:allowincell:true;mso-position-horizontal-relative:text;margin-left:285.50pt;mso-position-horizontal:absolute;mso-position-vertical-relative:text;margin-top:7.05pt;mso-position-vertical:absolute;width:228.25pt;height:7.0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-53"/>
                        <w:jc w:val="both"/>
                        <w:tabs>
                          <w:tab w:val="left" w:pos="5529" w:leader="none"/>
                        </w:tabs>
                        <w:rPr>
                          <w:sz w:val="28"/>
                          <w:szCs w:val="28"/>
                        </w:rPr>
                        <w:outlineLvl w:val="1"/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2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1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807970" cy="1539352"/>
                <wp:effectExtent l="6350" t="6350" r="6350" b="635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07969" cy="1539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5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right="-5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Смоленское областное государственное казенное учреждение «Центр реализации государственных гарантий социальной защиты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502790144;o:allowoverlap:true;o:allowincell:true;mso-position-horizontal-relative:margin;mso-position-horizontal:right;mso-position-vertical-relative:text;margin-top:6.50pt;mso-position-vertical:absolute;width:221.10pt;height:121.2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-58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ind w:right="-5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Смоленское областное государственное казенное учреждение «Центр реализации государственных гарантий социальной защиты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ЗАЯВЛЕНИЕ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1701" w:right="1701"/>
        <w:jc w:val="center"/>
        <w:tabs>
          <w:tab w:val="left" w:pos="6804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предоставлении (выплате) </w:t>
      </w:r>
      <w:r>
        <w:rPr>
          <w:b/>
          <w:sz w:val="28"/>
          <w:szCs w:val="28"/>
        </w:rPr>
        <w:t xml:space="preserve">компенсации стоимости обучения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детей из многодетных семей в организациях среднего профессионального образования и высшего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Гр._____________________________________</w:t>
      </w:r>
      <w:r>
        <w:rPr>
          <w:sz w:val="28"/>
          <w:szCs w:val="28"/>
          <w:lang w:eastAsia="en-US"/>
        </w:rPr>
        <w:t xml:space="preserve">___________________________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заявителя</w:t>
      </w:r>
      <w:r>
        <w:rPr>
          <w:lang w:eastAsia="en-US"/>
        </w:rPr>
        <w:t xml:space="preserve">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>
        <w:rPr>
          <w:sz w:val="28"/>
          <w:szCs w:val="28"/>
          <w:lang w:eastAsia="en-US"/>
        </w:rPr>
        <w:t xml:space="preserve">мест</w:t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(месту пребывания) заявителя: 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________________________________________________________________________,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 </w:t>
      </w:r>
      <w:r>
        <w:rPr>
          <w:sz w:val="28"/>
          <w:szCs w:val="28"/>
          <w:lang w:eastAsia="en-US"/>
        </w:rPr>
        <w:t xml:space="preserve">заявите</w:t>
      </w:r>
      <w:bookmarkStart w:id="3" w:name="_GoBack"/>
      <w:r/>
      <w:bookmarkEnd w:id="3"/>
      <w:r>
        <w:rPr>
          <w:sz w:val="28"/>
          <w:szCs w:val="28"/>
          <w:lang w:eastAsia="en-US"/>
        </w:rPr>
        <w:t xml:space="preserve">ля:_</w:t>
      </w:r>
      <w:r>
        <w:rPr>
          <w:sz w:val="28"/>
          <w:szCs w:val="28"/>
          <w:lang w:eastAsia="en-US"/>
        </w:rPr>
        <w:t xml:space="preserve">_________________, СНИЛС заявителя: ____________________.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1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заявителя</w:t>
      </w:r>
      <w:r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заявителя</w:t>
      </w:r>
      <w:r>
        <w:rPr>
          <w:color w:val="000000"/>
          <w:spacing w:val="4"/>
          <w:sz w:val="28"/>
          <w:szCs w:val="28"/>
        </w:rPr>
        <w:t xml:space="preserve">):</w:t>
      </w:r>
      <w:r>
        <w:rPr>
          <w:color w:val="000000"/>
          <w:spacing w:val="4"/>
          <w:sz w:val="28"/>
          <w:szCs w:val="28"/>
        </w:rPr>
        <w:t xml:space="preserve">_</w:t>
      </w:r>
      <w:r>
        <w:rPr>
          <w:color w:val="000000"/>
          <w:spacing w:val="4"/>
          <w:sz w:val="28"/>
          <w:szCs w:val="28"/>
        </w:rPr>
        <w:t xml:space="preserve">_____________________________________________</w:t>
      </w:r>
      <w:r>
        <w:rPr>
          <w:color w:val="000000"/>
          <w:spacing w:val="4"/>
          <w:sz w:val="28"/>
          <w:szCs w:val="28"/>
        </w:rPr>
      </w:r>
      <w:r>
        <w:rPr>
          <w:color w:val="000000"/>
          <w:spacing w:val="4"/>
          <w:sz w:val="28"/>
          <w:szCs w:val="28"/>
        </w:rPr>
      </w:r>
    </w:p>
    <w:p>
      <w:pPr>
        <w:jc w:val="right"/>
        <w:rPr>
          <w:color w:val="000000"/>
          <w:spacing w:val="4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502791168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187325</wp:posOffset>
                </wp:positionV>
                <wp:extent cx="6429375" cy="0"/>
                <wp:effectExtent l="0" t="0" r="0" b="0"/>
                <wp:wrapNone/>
                <wp:docPr id="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02791168;o:allowoverlap:true;o:allowincell:true;mso-position-horizontal-relative:text;margin-left:-0.15pt;mso-position-horizontal:absolute;mso-position-vertical-relative:text;margin-top:14.7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color w:val="000000"/>
          <w:spacing w:val="4"/>
          <w:sz w:val="28"/>
          <w:szCs w:val="28"/>
        </w:rPr>
        <w:t xml:space="preserve">,</w:t>
      </w:r>
      <w:r>
        <w:rPr>
          <w:color w:val="000000"/>
          <w:spacing w:val="4"/>
          <w:sz w:val="28"/>
          <w:szCs w:val="28"/>
        </w:rPr>
      </w:r>
      <w:r>
        <w:rPr>
          <w:color w:val="000000"/>
          <w:spacing w:val="4"/>
          <w:sz w:val="28"/>
          <w:szCs w:val="28"/>
        </w:rPr>
      </w:r>
    </w:p>
    <w:p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 xml:space="preserve">отчество (при наличии)</w:t>
      </w:r>
      <w:r>
        <w:rPr>
          <w:color w:val="000000"/>
          <w:spacing w:val="4"/>
        </w:rPr>
      </w:r>
      <w:r>
        <w:rPr>
          <w:color w:val="000000"/>
          <w:spacing w:val="4"/>
        </w:rPr>
      </w:r>
    </w:p>
    <w:p>
      <w:pPr>
        <w:pStyle w:val="865"/>
        <w:jc w:val="right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29375" cy="0"/>
                <wp:effectExtent l="0" t="0" r="0" b="0"/>
                <wp:wrapNone/>
                <wp:docPr id="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58240;o:allowoverlap:true;o:allowincell:true;mso-position-horizontal-relative:text;margin-left:0.00pt;mso-position-horizontal:absolute;mso-position-vertical-relative:text;margin-top:14.2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(сведения о месте жительства)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9264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 xml:space="preserve">ющего полномочия представителя заявителя</w:t>
      </w:r>
      <w:r>
        <w:rPr>
          <w:rFonts w:ascii="Times New Roman" w:hAnsi="Times New Roman" w:cs="Times New Roman"/>
        </w:rPr>
        <w:t xml:space="preserve">, дата, номер,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60288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 xml:space="preserve">и кем выдан)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</w:t>
      </w:r>
      <w:r>
        <w:rPr>
          <w:rFonts w:ascii="Times New Roman" w:hAnsi="Times New Roman" w:cs="Times New Roman"/>
          <w:sz w:val="28"/>
          <w:szCs w:val="28"/>
        </w:rPr>
        <w:t xml:space="preserve"> (выплатить) ___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омпенсацию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 обучающемуся (ейся) 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образовательной организации)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>
        <w:rPr>
          <w:rFonts w:ascii="Times New Roman" w:hAnsi="Times New Roman" w:cs="Times New Roman"/>
          <w:sz w:val="28"/>
          <w:szCs w:val="28"/>
        </w:rPr>
        <w:t xml:space="preserve">(выплатить)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заявителя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омпенсацию</w:t>
      </w:r>
      <w:r>
        <w:rPr>
          <w:rFonts w:ascii="Times New Roman" w:hAnsi="Times New Roman" w:cs="Times New Roman"/>
          <w:sz w:val="28"/>
          <w:szCs w:val="28"/>
        </w:rPr>
        <w:t xml:space="preserve"> на 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ребенка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 (-</w:t>
      </w:r>
      <w:r>
        <w:rPr>
          <w:rFonts w:ascii="Times New Roman" w:hAnsi="Times New Roman" w:cs="Times New Roman"/>
          <w:sz w:val="28"/>
          <w:szCs w:val="28"/>
        </w:rPr>
        <w:t xml:space="preserve">уюся)_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образовательной организации)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Настоящим подтверждаю неполучение аналогичной меры </w:t>
      </w:r>
      <w:r>
        <w:rPr>
          <w:color w:val="000000"/>
          <w:spacing w:val="4"/>
          <w:sz w:val="28"/>
          <w:szCs w:val="28"/>
        </w:rPr>
        <w:t xml:space="preserve">социальной </w:t>
      </w:r>
      <w:r>
        <w:rPr>
          <w:color w:val="000000"/>
          <w:spacing w:val="4"/>
          <w:sz w:val="28"/>
          <w:szCs w:val="28"/>
        </w:rPr>
        <w:t xml:space="preserve">поддержки</w:t>
      </w:r>
      <w:r>
        <w:rPr>
          <w:color w:val="000000"/>
          <w:spacing w:val="4"/>
          <w:sz w:val="28"/>
          <w:szCs w:val="28"/>
        </w:rPr>
        <w:t xml:space="preserve"> в виде компенсации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за счет средств бюджетов иных</w:t>
      </w:r>
      <w:r>
        <w:rPr>
          <w:color w:val="000000"/>
          <w:spacing w:val="4"/>
          <w:sz w:val="28"/>
          <w:szCs w:val="28"/>
        </w:rPr>
        <w:t xml:space="preserve"> субъектов Российской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Федерации.</w:t>
      </w:r>
      <w:r>
        <w:rPr>
          <w:color w:val="000000"/>
          <w:spacing w:val="4"/>
          <w:sz w:val="28"/>
          <w:szCs w:val="28"/>
        </w:rPr>
      </w:r>
      <w:r>
        <w:rPr>
          <w:color w:val="000000"/>
          <w:spacing w:val="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Компенсацию прошу перечислить на счет </w:t>
      </w:r>
      <w:r>
        <w:rPr>
          <w:sz w:val="28"/>
          <w:szCs w:val="28"/>
          <w:lang w:eastAsia="en-US"/>
        </w:rPr>
        <w:t xml:space="preserve">№___</w:t>
      </w:r>
      <w:r>
        <w:rPr>
          <w:sz w:val="28"/>
          <w:szCs w:val="28"/>
          <w:lang w:eastAsia="en-US"/>
        </w:rPr>
        <w:t xml:space="preserve">__________________________, открытый в </w:t>
      </w:r>
      <w:r>
        <w:rPr>
          <w:sz w:val="28"/>
          <w:szCs w:val="28"/>
          <w:lang w:eastAsia="en-US"/>
        </w:rPr>
        <w:t xml:space="preserve">____________________________________</w:t>
      </w:r>
      <w:r>
        <w:rPr>
          <w:sz w:val="28"/>
          <w:szCs w:val="28"/>
          <w:lang w:eastAsia="en-US"/>
        </w:rPr>
        <w:t xml:space="preserve">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lang w:eastAsia="en-US"/>
        </w:rPr>
      </w:pPr>
      <w:r>
        <w:rPr>
          <w:lang w:eastAsia="en-US"/>
        </w:rPr>
        <w:t xml:space="preserve">(наименование</w:t>
      </w:r>
      <w:r>
        <w:rPr>
          <w:lang w:eastAsia="en-US"/>
        </w:rPr>
        <w:t xml:space="preserve"> кредитной организации</w:t>
      </w:r>
      <w:r>
        <w:rPr>
          <w:lang w:eastAsia="en-US"/>
        </w:rPr>
        <w:t xml:space="preserve">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имя ___________________________________</w:t>
      </w:r>
      <w:r>
        <w:rPr>
          <w:sz w:val="28"/>
          <w:szCs w:val="28"/>
          <w:lang w:eastAsia="en-US"/>
        </w:rPr>
        <w:t xml:space="preserve">_______________________________.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Получение уведомления об отказе в предоставлении (выплате) компенсации выбираю следующим способом: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выдача соответствующего уведомления мне (моему представителю) лично - ____________;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</w:rPr>
      </w:pPr>
      <w:r>
        <w:rPr>
          <w:bCs/>
        </w:rPr>
        <w:t xml:space="preserve">          </w:t>
      </w:r>
      <w:r>
        <w:rPr>
          <w:bCs/>
        </w:rPr>
        <w:t xml:space="preserve">(да, нет)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направление по почтовому адресу: _____________________ - ____________;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</w:t>
      </w:r>
      <w:r>
        <w:rPr>
          <w:bCs/>
        </w:rPr>
        <w:t xml:space="preserve">(да, нет)        </w:t>
      </w:r>
      <w:r>
        <w:rPr>
          <w:bCs/>
        </w:rPr>
        <w:t xml:space="preserve">                               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направление в МФЦ для выдачи мне (моему представителю) соответствующего уведомления - ____________.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                                                                   </w:t>
      </w:r>
      <w:r>
        <w:rPr>
          <w:bCs/>
        </w:rPr>
        <w:t xml:space="preserve">(да, нет)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 ______» ___________20___г.</w:t>
      </w:r>
      <w:r>
        <w:rPr>
          <w:sz w:val="28"/>
          <w:szCs w:val="28"/>
          <w:lang w:eastAsia="en-US"/>
        </w:rPr>
        <w:tab/>
        <w:t xml:space="preserve">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lang w:eastAsia="en-US"/>
        </w:rPr>
        <w:t xml:space="preserve">(подпись </w:t>
      </w:r>
      <w:r>
        <w:rPr>
          <w:lang w:eastAsia="en-US"/>
        </w:rPr>
        <w:t xml:space="preserve">заявителя (представителя заявителя)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заявителя</w:t>
      </w:r>
      <w:r>
        <w:rPr>
          <w:lang w:eastAsia="en-US"/>
        </w:rPr>
        <w:t xml:space="preserve"> (представителя </w:t>
      </w:r>
      <w:r>
        <w:rPr>
          <w:lang w:eastAsia="en-US"/>
        </w:rPr>
        <w:t xml:space="preserve">заявителя</w:t>
      </w:r>
      <w:r>
        <w:rPr>
          <w:lang w:eastAsia="en-US"/>
        </w:rPr>
        <w:t xml:space="preserve">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 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                              </w:t>
      </w:r>
      <w:r>
        <w:rPr>
          <w:lang w:eastAsia="en-US"/>
        </w:rPr>
        <w:t xml:space="preserve">(подпись, фамилия, имя, отчество</w:t>
      </w:r>
      <w:r>
        <w:rPr>
          <w:lang w:eastAsia="en-US"/>
        </w:rPr>
        <w:t xml:space="preserve"> (при наличии)                                              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-------------------------------------------------------------------------------------------------------------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(линия отреза)</w:t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Расписка-уведомление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 xml:space="preserve">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заявителя (представителя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заявителя)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(подпись, фамилия, имя, отчество</w:t>
      </w:r>
      <w:r>
        <w:rPr>
          <w:lang w:eastAsia="en-US"/>
        </w:rPr>
        <w:t xml:space="preserve"> (при 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наличии) специалиста,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1135" w:left="1134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97956460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6"/>
    <w:next w:val="846"/>
    <w:link w:val="6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1 Char"/>
    <w:basedOn w:val="849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7">
    <w:name w:val="Heading 2 Char"/>
    <w:basedOn w:val="849"/>
    <w:link w:val="847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basedOn w:val="849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4 Char"/>
    <w:basedOn w:val="849"/>
    <w:link w:val="8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basedOn w:val="849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basedOn w:val="849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basedOn w:val="849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46"/>
    <w:next w:val="846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basedOn w:val="849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46"/>
    <w:next w:val="846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basedOn w:val="849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6"/>
    <w:next w:val="846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9"/>
    <w:link w:val="692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9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9"/>
    <w:link w:val="853"/>
    <w:uiPriority w:val="99"/>
  </w:style>
  <w:style w:type="character" w:styleId="701">
    <w:name w:val="Footer Char"/>
    <w:basedOn w:val="849"/>
    <w:link w:val="856"/>
    <w:uiPriority w:val="99"/>
  </w:style>
  <w:style w:type="paragraph" w:styleId="702">
    <w:name w:val="Caption"/>
    <w:basedOn w:val="846"/>
    <w:next w:val="846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849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47">
    <w:name w:val="Heading 2"/>
    <w:basedOn w:val="846"/>
    <w:next w:val="846"/>
    <w:link w:val="852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848">
    <w:name w:val="Heading 4"/>
    <w:basedOn w:val="846"/>
    <w:next w:val="846"/>
    <w:link w:val="864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2 Знак"/>
    <w:basedOn w:val="849"/>
    <w:link w:val="847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53">
    <w:name w:val="Header"/>
    <w:basedOn w:val="846"/>
    <w:link w:val="854"/>
    <w:uiPriority w:val="99"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9"/>
    <w:link w:val="853"/>
    <w:uiPriority w:val="99"/>
    <w:rPr>
      <w:sz w:val="20"/>
      <w:szCs w:val="20"/>
    </w:rPr>
  </w:style>
  <w:style w:type="character" w:styleId="855">
    <w:name w:val="page number"/>
    <w:basedOn w:val="849"/>
    <w:uiPriority w:val="99"/>
  </w:style>
  <w:style w:type="paragraph" w:styleId="856">
    <w:name w:val="Footer"/>
    <w:basedOn w:val="846"/>
    <w:link w:val="857"/>
    <w:uiPriority w:val="99"/>
    <w:pPr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basedOn w:val="849"/>
    <w:link w:val="856"/>
    <w:uiPriority w:val="99"/>
    <w:semiHidden/>
    <w:rPr>
      <w:sz w:val="20"/>
      <w:szCs w:val="20"/>
    </w:rPr>
  </w:style>
  <w:style w:type="table" w:styleId="858">
    <w:name w:val="Table Grid"/>
    <w:basedOn w:val="850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Balloon Text"/>
    <w:basedOn w:val="846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49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 w:customStyle="1">
    <w:name w:val="ConsPlusNormal"/>
    <w:link w:val="863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862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character" w:styleId="863" w:customStyle="1">
    <w:name w:val="ConsPlusNormal Знак"/>
    <w:link w:val="861"/>
    <w:rPr>
      <w:rFonts w:ascii="Arial" w:hAnsi="Arial" w:cs="Arial"/>
      <w:sz w:val="20"/>
      <w:szCs w:val="20"/>
    </w:rPr>
  </w:style>
  <w:style w:type="character" w:styleId="864" w:customStyle="1">
    <w:name w:val="Заголовок 4 Знак"/>
    <w:basedOn w:val="849"/>
    <w:link w:val="84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</w:rPr>
  </w:style>
  <w:style w:type="paragraph" w:styleId="865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66">
    <w:name w:val="List Paragraph"/>
    <w:basedOn w:val="846"/>
    <w:uiPriority w:val="34"/>
    <w:qFormat/>
    <w:pPr>
      <w:contextualSpacing/>
      <w:ind w:left="720"/>
    </w:pPr>
  </w:style>
  <w:style w:type="character" w:styleId="867">
    <w:name w:val="Hyperlink"/>
    <w:basedOn w:val="849"/>
    <w:uiPriority w:val="99"/>
    <w:semiHidden/>
    <w:unhideWhenUsed/>
    <w:rPr>
      <w:color w:val="0563c1" w:themeColor="hyperlink"/>
      <w:u w:val="single"/>
    </w:rPr>
  </w:style>
  <w:style w:type="paragraph" w:styleId="868">
    <w:name w:val="Normal (Web)"/>
    <w:basedOn w:val="84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FF1D-CCF6-4B42-9236-B22AB8E8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125</cp:revision>
  <dcterms:created xsi:type="dcterms:W3CDTF">2023-09-19T10:56:00Z</dcterms:created>
  <dcterms:modified xsi:type="dcterms:W3CDTF">2026-06-04T08:27:45Z</dcterms:modified>
</cp:coreProperties>
</file>