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421"/>
      </w:tblGrid>
      <w:tr w:rsidR="004D24DA" w:rsidRPr="002D6B7D" w:rsidTr="00846538">
        <w:trPr>
          <w:trHeight w:val="3402"/>
        </w:trPr>
        <w:tc>
          <w:tcPr>
            <w:tcW w:w="10421" w:type="dxa"/>
          </w:tcPr>
          <w:p w:rsidR="004D24DA" w:rsidRPr="00121200" w:rsidRDefault="004D24DA" w:rsidP="00062846">
            <w:pPr>
              <w:tabs>
                <w:tab w:val="left" w:pos="4236"/>
              </w:tabs>
              <w:jc w:val="center"/>
              <w:rPr>
                <w:color w:val="000080"/>
                <w:sz w:val="16"/>
                <w:szCs w:val="16"/>
              </w:rPr>
            </w:pPr>
            <w:r w:rsidRPr="00121200">
              <w:rPr>
                <w:noProof/>
                <w:color w:val="000080"/>
              </w:rPr>
              <w:drawing>
                <wp:inline distT="0" distB="0" distL="0" distR="0">
                  <wp:extent cx="742950" cy="847725"/>
                  <wp:effectExtent l="19050" t="0" r="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47725"/>
                          </a:xfrm>
                          <a:prstGeom prst="rect">
                            <a:avLst/>
                          </a:prstGeom>
                          <a:solidFill>
                            <a:srgbClr val="000099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24DA" w:rsidRPr="003C2285" w:rsidRDefault="004D24DA" w:rsidP="0084653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4D24DA" w:rsidRPr="00E8770B" w:rsidRDefault="004D24DA" w:rsidP="00846538">
            <w:pPr>
              <w:pStyle w:val="2"/>
              <w:spacing w:before="0" w:after="0" w:line="360" w:lineRule="auto"/>
              <w:jc w:val="center"/>
              <w:outlineLvl w:val="1"/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  <w:t>ПРАВИТЕЛЬСТВО</w:t>
            </w:r>
            <w:r w:rsidRPr="00E8770B"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  <w:t xml:space="preserve"> СМОЛЕНСКОЙ ОБЛАСТИ</w:t>
            </w:r>
          </w:p>
          <w:p w:rsidR="004D24DA" w:rsidRPr="00A057EB" w:rsidRDefault="004D24DA" w:rsidP="00846538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П О С Т А Н О В Л</w:t>
            </w:r>
            <w:r w:rsidRPr="00A057EB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Е Н И Е</w:t>
            </w:r>
          </w:p>
          <w:p w:rsidR="004D24DA" w:rsidRPr="00721E82" w:rsidRDefault="004D24DA" w:rsidP="00846538">
            <w:pPr>
              <w:jc w:val="center"/>
              <w:rPr>
                <w:b/>
                <w:bCs/>
                <w:color w:val="000080"/>
                <w:sz w:val="16"/>
                <w:szCs w:val="16"/>
              </w:rPr>
            </w:pPr>
          </w:p>
          <w:p w:rsidR="004D24DA" w:rsidRDefault="004D24DA" w:rsidP="00846538">
            <w:r>
              <w:rPr>
                <w:color w:val="000080"/>
                <w:sz w:val="24"/>
                <w:szCs w:val="24"/>
              </w:rPr>
              <w:t xml:space="preserve">от </w:t>
            </w:r>
            <w:bookmarkStart w:id="0" w:name="DATEDOC"/>
            <w:bookmarkStart w:id="1" w:name="_GoBack"/>
            <w:bookmarkEnd w:id="0"/>
            <w:r w:rsidR="00C42E46" w:rsidRPr="00C42E46">
              <w:rPr>
                <w:color w:val="000080"/>
                <w:sz w:val="24"/>
                <w:szCs w:val="24"/>
              </w:rPr>
              <w:t>31.08.2026№ 51</w:t>
            </w:r>
            <w:bookmarkStart w:id="2" w:name="NUM"/>
            <w:bookmarkEnd w:id="2"/>
            <w:r w:rsidR="00C42E46">
              <w:rPr>
                <w:color w:val="000080"/>
                <w:sz w:val="24"/>
                <w:szCs w:val="24"/>
              </w:rPr>
              <w:t>9</w:t>
            </w:r>
            <w:bookmarkEnd w:id="1"/>
          </w:p>
          <w:p w:rsidR="004D24DA" w:rsidRPr="002D6B7D" w:rsidRDefault="004D24DA" w:rsidP="00846538">
            <w:pPr>
              <w:rPr>
                <w:sz w:val="28"/>
                <w:szCs w:val="28"/>
              </w:rPr>
            </w:pPr>
          </w:p>
        </w:tc>
      </w:tr>
    </w:tbl>
    <w:p w:rsidR="00A06652" w:rsidRDefault="00A06652" w:rsidP="006E181B">
      <w:pPr>
        <w:rPr>
          <w:sz w:val="28"/>
          <w:szCs w:val="28"/>
        </w:rPr>
      </w:pPr>
    </w:p>
    <w:tbl>
      <w:tblPr>
        <w:tblW w:w="4795" w:type="pct"/>
        <w:tblLook w:val="01E0"/>
      </w:tblPr>
      <w:tblGrid>
        <w:gridCol w:w="4781"/>
        <w:gridCol w:w="5213"/>
      </w:tblGrid>
      <w:tr w:rsidR="000F1F0B" w:rsidRPr="000F1F0B" w:rsidTr="0052136E">
        <w:tc>
          <w:tcPr>
            <w:tcW w:w="2392" w:type="pct"/>
          </w:tcPr>
          <w:p w:rsidR="000F1F0B" w:rsidRDefault="000F1F0B" w:rsidP="000F1F0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0F1F0B" w:rsidRDefault="000F1F0B" w:rsidP="000F1F0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0F1F0B" w:rsidRPr="000F1F0B" w:rsidRDefault="000F1F0B" w:rsidP="00775D4E">
            <w:pPr>
              <w:autoSpaceDE w:val="0"/>
              <w:autoSpaceDN w:val="0"/>
              <w:adjustRightInd w:val="0"/>
              <w:ind w:right="31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0F1F0B">
              <w:rPr>
                <w:sz w:val="28"/>
                <w:szCs w:val="28"/>
              </w:rPr>
              <w:t xml:space="preserve">О </w:t>
            </w:r>
            <w:r w:rsidR="009E4A68">
              <w:rPr>
                <w:sz w:val="28"/>
                <w:szCs w:val="28"/>
              </w:rPr>
              <w:t xml:space="preserve">переименовании </w:t>
            </w:r>
            <w:r>
              <w:rPr>
                <w:sz w:val="28"/>
                <w:szCs w:val="28"/>
              </w:rPr>
              <w:t>Министерств</w:t>
            </w:r>
            <w:r w:rsidR="009E4A68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социального развития Смоленской области</w:t>
            </w:r>
            <w:r w:rsidR="009E4A68">
              <w:rPr>
                <w:sz w:val="28"/>
                <w:szCs w:val="28"/>
              </w:rPr>
              <w:t xml:space="preserve"> в </w:t>
            </w:r>
            <w:r w:rsidR="009E4A68" w:rsidRPr="00AB4CDB">
              <w:rPr>
                <w:sz w:val="28"/>
                <w:szCs w:val="28"/>
              </w:rPr>
              <w:t xml:space="preserve">Министерство социального развития </w:t>
            </w:r>
            <w:r w:rsidR="00AB4CDB" w:rsidRPr="00AB4CDB">
              <w:rPr>
                <w:sz w:val="28"/>
                <w:szCs w:val="28"/>
              </w:rPr>
              <w:t xml:space="preserve">и семейной политики </w:t>
            </w:r>
            <w:r w:rsidR="009E4A68" w:rsidRPr="00AB4CDB">
              <w:rPr>
                <w:sz w:val="28"/>
                <w:szCs w:val="28"/>
              </w:rPr>
              <w:t>Смоленской области</w:t>
            </w:r>
            <w:r w:rsidR="009E4A68">
              <w:rPr>
                <w:sz w:val="28"/>
                <w:szCs w:val="28"/>
              </w:rPr>
              <w:t xml:space="preserve"> и об утверждении Положения о Министерстве социального развития </w:t>
            </w:r>
            <w:r w:rsidR="007E2143">
              <w:rPr>
                <w:sz w:val="28"/>
                <w:szCs w:val="28"/>
              </w:rPr>
              <w:t xml:space="preserve">и семейной политики </w:t>
            </w:r>
            <w:r w:rsidR="009E4A68">
              <w:rPr>
                <w:sz w:val="28"/>
                <w:szCs w:val="28"/>
              </w:rPr>
              <w:t>Смоленской области</w:t>
            </w:r>
          </w:p>
          <w:p w:rsidR="000F1F0B" w:rsidRPr="000F1F0B" w:rsidRDefault="000F1F0B" w:rsidP="000F1F0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0F1F0B" w:rsidRPr="000F1F0B" w:rsidRDefault="000F1F0B" w:rsidP="000F1F0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08" w:type="pct"/>
          </w:tcPr>
          <w:p w:rsidR="000F1F0B" w:rsidRPr="000F1F0B" w:rsidRDefault="000F1F0B" w:rsidP="000F1F0B">
            <w:pPr>
              <w:widowControl w:val="0"/>
              <w:ind w:firstLine="709"/>
              <w:rPr>
                <w:sz w:val="28"/>
                <w:szCs w:val="28"/>
              </w:rPr>
            </w:pPr>
          </w:p>
        </w:tc>
      </w:tr>
    </w:tbl>
    <w:p w:rsidR="000F1F0B" w:rsidRPr="000F1F0B" w:rsidRDefault="000F1F0B" w:rsidP="004B1345">
      <w:pPr>
        <w:ind w:firstLine="709"/>
        <w:jc w:val="both"/>
        <w:rPr>
          <w:sz w:val="28"/>
          <w:szCs w:val="28"/>
        </w:rPr>
      </w:pPr>
      <w:r w:rsidRPr="000F1F0B">
        <w:rPr>
          <w:sz w:val="28"/>
          <w:szCs w:val="28"/>
        </w:rPr>
        <w:t>Правительство Смоленской области п о с т а н о в л я е т:</w:t>
      </w:r>
    </w:p>
    <w:p w:rsidR="000F1F0B" w:rsidRPr="000F1F0B" w:rsidRDefault="000F1F0B" w:rsidP="004B1345">
      <w:pPr>
        <w:ind w:firstLine="709"/>
        <w:jc w:val="both"/>
        <w:rPr>
          <w:sz w:val="28"/>
          <w:szCs w:val="28"/>
        </w:rPr>
      </w:pPr>
    </w:p>
    <w:p w:rsidR="009E4A68" w:rsidRDefault="009E4A68" w:rsidP="004B134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1. Переименовать </w:t>
      </w:r>
      <w:r w:rsidR="00FE39BA">
        <w:rPr>
          <w:sz w:val="28"/>
          <w:szCs w:val="28"/>
        </w:rPr>
        <w:t>Министерств</w:t>
      </w:r>
      <w:r>
        <w:rPr>
          <w:sz w:val="28"/>
          <w:szCs w:val="28"/>
        </w:rPr>
        <w:t>о</w:t>
      </w:r>
      <w:r w:rsidR="00FE39BA">
        <w:rPr>
          <w:sz w:val="28"/>
          <w:szCs w:val="28"/>
        </w:rPr>
        <w:t xml:space="preserve"> социального развития Смоленской области</w:t>
      </w:r>
      <w:r>
        <w:rPr>
          <w:sz w:val="28"/>
          <w:szCs w:val="28"/>
        </w:rPr>
        <w:t xml:space="preserve">              в</w:t>
      </w:r>
      <w:r w:rsidR="005669BB">
        <w:rPr>
          <w:sz w:val="28"/>
          <w:szCs w:val="28"/>
        </w:rPr>
        <w:t xml:space="preserve"> </w:t>
      </w:r>
      <w:r w:rsidRPr="003A1827">
        <w:rPr>
          <w:sz w:val="28"/>
          <w:szCs w:val="28"/>
        </w:rPr>
        <w:t xml:space="preserve">Министерство социального развития </w:t>
      </w:r>
      <w:r w:rsidR="003A1827" w:rsidRPr="003A1827">
        <w:rPr>
          <w:sz w:val="28"/>
          <w:szCs w:val="28"/>
        </w:rPr>
        <w:t xml:space="preserve">и семейной политики </w:t>
      </w:r>
      <w:r w:rsidRPr="003A1827">
        <w:rPr>
          <w:sz w:val="28"/>
          <w:szCs w:val="28"/>
        </w:rPr>
        <w:t>Смоленской области.</w:t>
      </w:r>
    </w:p>
    <w:p w:rsidR="009E4A68" w:rsidRPr="00AB4CDB" w:rsidRDefault="009E4A68" w:rsidP="004B13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прилагаемое Положение </w:t>
      </w:r>
      <w:r w:rsidRPr="00AB4CDB">
        <w:rPr>
          <w:sz w:val="28"/>
          <w:szCs w:val="28"/>
        </w:rPr>
        <w:t xml:space="preserve">о Министерстве социального развития </w:t>
      </w:r>
      <w:r w:rsidR="00AB4CDB" w:rsidRPr="00AB4CDB">
        <w:rPr>
          <w:sz w:val="28"/>
          <w:szCs w:val="28"/>
        </w:rPr>
        <w:t xml:space="preserve">и семейной политики </w:t>
      </w:r>
      <w:r w:rsidRPr="00AB4CDB">
        <w:rPr>
          <w:sz w:val="28"/>
          <w:szCs w:val="28"/>
        </w:rPr>
        <w:t>Смоленской области.</w:t>
      </w:r>
    </w:p>
    <w:p w:rsidR="009E4A68" w:rsidRDefault="009E4A68" w:rsidP="003A182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Признать утратившими силу: </w:t>
      </w:r>
    </w:p>
    <w:p w:rsidR="003A1827" w:rsidRDefault="003A1827" w:rsidP="003A182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E39BA">
        <w:rPr>
          <w:sz w:val="28"/>
          <w:szCs w:val="28"/>
        </w:rPr>
        <w:t>постановление Правительства Смоленской области от 10.10.2023 № 15</w:t>
      </w:r>
      <w:r w:rsidR="006F0E0B" w:rsidRPr="004B1345">
        <w:rPr>
          <w:sz w:val="28"/>
          <w:szCs w:val="28"/>
        </w:rPr>
        <w:t>«О переименовании</w:t>
      </w:r>
      <w:r w:rsidR="005669BB">
        <w:rPr>
          <w:sz w:val="28"/>
          <w:szCs w:val="28"/>
        </w:rPr>
        <w:t xml:space="preserve"> </w:t>
      </w:r>
      <w:r w:rsidR="004B1345">
        <w:rPr>
          <w:sz w:val="28"/>
          <w:szCs w:val="28"/>
        </w:rPr>
        <w:t>Департамента Смоленской области по социальному развитию в Министерство социального развития Смоленской области</w:t>
      </w:r>
      <w:r w:rsidR="005669BB">
        <w:rPr>
          <w:sz w:val="28"/>
          <w:szCs w:val="28"/>
        </w:rPr>
        <w:t xml:space="preserve"> </w:t>
      </w:r>
      <w:r w:rsidR="004B1345">
        <w:rPr>
          <w:sz w:val="28"/>
          <w:szCs w:val="28"/>
        </w:rPr>
        <w:t xml:space="preserve">и об утверждении Положения </w:t>
      </w:r>
      <w:r w:rsidR="004B1345" w:rsidRPr="004B1345">
        <w:rPr>
          <w:sz w:val="28"/>
          <w:szCs w:val="28"/>
        </w:rPr>
        <w:t>о Министерстве социального развития Смоленской области</w:t>
      </w:r>
      <w:r w:rsidR="006F0E0B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005042" w:rsidRDefault="003A1827" w:rsidP="001A27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постановление Правительства Смоленской области от 15.05.2024 № 323 «</w:t>
      </w:r>
      <w:r w:rsidR="001A27CF">
        <w:rPr>
          <w:sz w:val="28"/>
          <w:szCs w:val="28"/>
        </w:rPr>
        <w:t xml:space="preserve">О внесении изменений в Положение </w:t>
      </w:r>
      <w:r w:rsidR="001A27CF" w:rsidRPr="004B1345">
        <w:rPr>
          <w:sz w:val="28"/>
          <w:szCs w:val="28"/>
        </w:rPr>
        <w:t>о Министерстве социального развития</w:t>
      </w:r>
      <w:r w:rsidR="001A27CF">
        <w:rPr>
          <w:sz w:val="28"/>
          <w:szCs w:val="28"/>
        </w:rPr>
        <w:t xml:space="preserve"> С</w:t>
      </w:r>
      <w:r w:rsidR="001A27CF" w:rsidRPr="004B1345">
        <w:rPr>
          <w:sz w:val="28"/>
          <w:szCs w:val="28"/>
        </w:rPr>
        <w:t>моленской области</w:t>
      </w:r>
      <w:r w:rsidR="001A27CF">
        <w:rPr>
          <w:sz w:val="28"/>
          <w:szCs w:val="28"/>
        </w:rPr>
        <w:t>»</w:t>
      </w:r>
      <w:r>
        <w:rPr>
          <w:sz w:val="28"/>
          <w:szCs w:val="28"/>
        </w:rPr>
        <w:t xml:space="preserve">; </w:t>
      </w:r>
    </w:p>
    <w:p w:rsidR="00764E3D" w:rsidRDefault="003A1827" w:rsidP="003A182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постановление Правительства Смоленской области от 14.11.2025 № 692 «</w:t>
      </w:r>
      <w:r w:rsidR="00D36FA9">
        <w:rPr>
          <w:sz w:val="28"/>
          <w:szCs w:val="28"/>
        </w:rPr>
        <w:t xml:space="preserve">О внесении изменений в Положение </w:t>
      </w:r>
      <w:r w:rsidR="00D36FA9" w:rsidRPr="004B1345">
        <w:rPr>
          <w:sz w:val="28"/>
          <w:szCs w:val="28"/>
        </w:rPr>
        <w:t>о Министерстве социального развития</w:t>
      </w:r>
      <w:r w:rsidR="00D36FA9">
        <w:rPr>
          <w:sz w:val="28"/>
          <w:szCs w:val="28"/>
        </w:rPr>
        <w:t xml:space="preserve"> С</w:t>
      </w:r>
      <w:r w:rsidR="00D36FA9" w:rsidRPr="004B1345">
        <w:rPr>
          <w:sz w:val="28"/>
          <w:szCs w:val="28"/>
        </w:rPr>
        <w:t>моленской области</w:t>
      </w:r>
      <w:r>
        <w:rPr>
          <w:sz w:val="28"/>
          <w:szCs w:val="28"/>
        </w:rPr>
        <w:t>»;</w:t>
      </w:r>
    </w:p>
    <w:p w:rsidR="00D36FA9" w:rsidRDefault="003A1827" w:rsidP="003A182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постановление Правительства Смоленской области от 29.12.2025 № 874 </w:t>
      </w:r>
      <w:r w:rsidR="00D36FA9">
        <w:rPr>
          <w:sz w:val="28"/>
          <w:szCs w:val="28"/>
        </w:rPr>
        <w:t xml:space="preserve">             «О внесении изменений в Положение </w:t>
      </w:r>
      <w:r w:rsidR="00D36FA9" w:rsidRPr="004B1345">
        <w:rPr>
          <w:sz w:val="28"/>
          <w:szCs w:val="28"/>
        </w:rPr>
        <w:t>о Министерстве социального развития</w:t>
      </w:r>
      <w:r w:rsidR="00D36FA9">
        <w:rPr>
          <w:sz w:val="28"/>
          <w:szCs w:val="28"/>
        </w:rPr>
        <w:t xml:space="preserve"> С</w:t>
      </w:r>
      <w:r w:rsidR="00D36FA9" w:rsidRPr="004B1345">
        <w:rPr>
          <w:sz w:val="28"/>
          <w:szCs w:val="28"/>
        </w:rPr>
        <w:t>моленской области</w:t>
      </w:r>
      <w:r>
        <w:rPr>
          <w:sz w:val="28"/>
          <w:szCs w:val="28"/>
        </w:rPr>
        <w:t>»;</w:t>
      </w:r>
    </w:p>
    <w:p w:rsidR="003A1827" w:rsidRDefault="003A1827" w:rsidP="003A182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постановление Правительства Смоленской области от 11.03.2026 № </w:t>
      </w:r>
      <w:r w:rsidR="00AB4CDB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="00AB4CDB">
        <w:rPr>
          <w:sz w:val="28"/>
          <w:szCs w:val="28"/>
        </w:rPr>
        <w:t>0</w:t>
      </w:r>
      <w:r w:rsidR="005669BB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D36FA9">
        <w:rPr>
          <w:sz w:val="28"/>
          <w:szCs w:val="28"/>
        </w:rPr>
        <w:t xml:space="preserve">О признании утратившим силу пункта 3.24 раздела 3 Положения </w:t>
      </w:r>
      <w:r w:rsidR="00D36FA9" w:rsidRPr="004B1345">
        <w:rPr>
          <w:sz w:val="28"/>
          <w:szCs w:val="28"/>
        </w:rPr>
        <w:t>о Министерстве социального развития</w:t>
      </w:r>
      <w:r w:rsidR="00D36FA9">
        <w:rPr>
          <w:sz w:val="28"/>
          <w:szCs w:val="28"/>
        </w:rPr>
        <w:t xml:space="preserve"> С</w:t>
      </w:r>
      <w:r w:rsidR="00D36FA9" w:rsidRPr="004B1345">
        <w:rPr>
          <w:sz w:val="28"/>
          <w:szCs w:val="28"/>
        </w:rPr>
        <w:t>моленской области</w:t>
      </w:r>
      <w:r>
        <w:rPr>
          <w:sz w:val="28"/>
          <w:szCs w:val="28"/>
        </w:rPr>
        <w:t>»</w:t>
      </w:r>
      <w:r w:rsidR="00AB4CDB">
        <w:rPr>
          <w:sz w:val="28"/>
          <w:szCs w:val="28"/>
        </w:rPr>
        <w:t>.</w:t>
      </w:r>
    </w:p>
    <w:p w:rsidR="003A1827" w:rsidRDefault="00E85395" w:rsidP="003A182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с 1 </w:t>
      </w:r>
      <w:r w:rsidR="00450B08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2026 года.</w:t>
      </w:r>
    </w:p>
    <w:p w:rsidR="003A1827" w:rsidRDefault="003A1827" w:rsidP="003A182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8"/>
          <w:szCs w:val="28"/>
        </w:rPr>
      </w:pPr>
    </w:p>
    <w:p w:rsidR="00450B08" w:rsidRPr="000E4B2E" w:rsidRDefault="00450B08" w:rsidP="003A182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8"/>
          <w:szCs w:val="28"/>
        </w:rPr>
      </w:pPr>
    </w:p>
    <w:p w:rsidR="000F1F0B" w:rsidRPr="000F1F0B" w:rsidRDefault="000F1F0B" w:rsidP="000F1F0B">
      <w:pPr>
        <w:rPr>
          <w:sz w:val="28"/>
          <w:szCs w:val="28"/>
        </w:rPr>
      </w:pPr>
      <w:r w:rsidRPr="000F1F0B">
        <w:rPr>
          <w:sz w:val="28"/>
          <w:szCs w:val="28"/>
        </w:rPr>
        <w:t>Губернатор</w:t>
      </w:r>
    </w:p>
    <w:p w:rsidR="00A06652" w:rsidRDefault="000F1F0B" w:rsidP="00603B34">
      <w:pPr>
        <w:rPr>
          <w:b/>
          <w:sz w:val="28"/>
          <w:szCs w:val="28"/>
        </w:rPr>
      </w:pPr>
      <w:r w:rsidRPr="000F1F0B">
        <w:rPr>
          <w:sz w:val="28"/>
          <w:szCs w:val="28"/>
        </w:rPr>
        <w:t xml:space="preserve">Смоленской области                                                                                       </w:t>
      </w:r>
      <w:r w:rsidRPr="000F1F0B">
        <w:rPr>
          <w:b/>
          <w:sz w:val="28"/>
          <w:szCs w:val="28"/>
        </w:rPr>
        <w:t>В.Н. Анохин</w:t>
      </w: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603B34">
      <w:pPr>
        <w:rPr>
          <w:b/>
          <w:sz w:val="28"/>
          <w:szCs w:val="28"/>
        </w:rPr>
      </w:pPr>
    </w:p>
    <w:p w:rsidR="00FF4DF4" w:rsidRDefault="00FF4DF4" w:rsidP="00FF4DF4">
      <w:pPr>
        <w:pStyle w:val="ConsPlusNormal"/>
        <w:ind w:left="5954" w:right="-60"/>
        <w:contextualSpacing/>
        <w:jc w:val="both"/>
      </w:pPr>
      <w:r>
        <w:lastRenderedPageBreak/>
        <w:t xml:space="preserve">УТВЕРЖДЕНО                                                                                                постановлением Правительства Смоленской области от </w:t>
      </w:r>
      <w:r>
        <w:br/>
      </w:r>
      <w:r w:rsidRPr="00F47092">
        <w:t>31.08.2026  № 519</w:t>
      </w:r>
    </w:p>
    <w:p w:rsidR="00FF4DF4" w:rsidRDefault="00FF4DF4" w:rsidP="00FF4DF4">
      <w:pPr>
        <w:ind w:right="-60"/>
        <w:contextualSpacing/>
      </w:pPr>
    </w:p>
    <w:p w:rsidR="00FF4DF4" w:rsidRPr="00A541DE" w:rsidRDefault="00FF4DF4" w:rsidP="00FF4DF4">
      <w:pPr>
        <w:autoSpaceDE w:val="0"/>
        <w:autoSpaceDN w:val="0"/>
        <w:adjustRightInd w:val="0"/>
        <w:spacing w:before="240"/>
        <w:ind w:firstLine="709"/>
        <w:contextualSpacing/>
        <w:jc w:val="both"/>
        <w:rPr>
          <w:rFonts w:eastAsiaTheme="minorHAnsi"/>
          <w:color w:val="00B050"/>
          <w:sz w:val="28"/>
          <w:szCs w:val="28"/>
          <w:lang w:eastAsia="en-US"/>
        </w:rPr>
      </w:pPr>
    </w:p>
    <w:p w:rsidR="00FF4DF4" w:rsidRPr="00A02EE7" w:rsidRDefault="00FF4DF4" w:rsidP="00FF4DF4">
      <w:pPr>
        <w:autoSpaceDE w:val="0"/>
        <w:autoSpaceDN w:val="0"/>
        <w:adjustRightInd w:val="0"/>
        <w:spacing w:before="240"/>
        <w:ind w:firstLine="709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A02EE7">
        <w:rPr>
          <w:rFonts w:eastAsiaTheme="minorHAnsi"/>
          <w:b/>
          <w:sz w:val="28"/>
          <w:szCs w:val="28"/>
          <w:lang w:eastAsia="en-US"/>
        </w:rPr>
        <w:t>ПОЛОЖЕНИЕ</w:t>
      </w:r>
    </w:p>
    <w:p w:rsidR="00FF4DF4" w:rsidRPr="00A02EE7" w:rsidRDefault="00FF4DF4" w:rsidP="00FF4DF4">
      <w:pPr>
        <w:autoSpaceDE w:val="0"/>
        <w:autoSpaceDN w:val="0"/>
        <w:adjustRightInd w:val="0"/>
        <w:spacing w:before="240"/>
        <w:ind w:firstLine="709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A02EE7">
        <w:rPr>
          <w:rFonts w:eastAsiaTheme="minorHAnsi"/>
          <w:b/>
          <w:sz w:val="28"/>
          <w:szCs w:val="28"/>
          <w:lang w:eastAsia="en-US"/>
        </w:rPr>
        <w:t xml:space="preserve">о Министерстве социального развития </w:t>
      </w:r>
    </w:p>
    <w:p w:rsidR="00FF4DF4" w:rsidRPr="00A02EE7" w:rsidRDefault="00FF4DF4" w:rsidP="00FF4DF4">
      <w:pPr>
        <w:autoSpaceDE w:val="0"/>
        <w:autoSpaceDN w:val="0"/>
        <w:adjustRightInd w:val="0"/>
        <w:spacing w:before="240"/>
        <w:ind w:firstLine="709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A02EE7">
        <w:rPr>
          <w:rFonts w:eastAsiaTheme="minorHAnsi"/>
          <w:b/>
          <w:sz w:val="28"/>
          <w:szCs w:val="28"/>
          <w:lang w:eastAsia="en-US"/>
        </w:rPr>
        <w:t xml:space="preserve">и семейной политики Смоленской области </w:t>
      </w:r>
    </w:p>
    <w:p w:rsidR="00FF4DF4" w:rsidRPr="00A02EE7" w:rsidRDefault="00FF4DF4" w:rsidP="00FF4DF4">
      <w:pPr>
        <w:autoSpaceDE w:val="0"/>
        <w:autoSpaceDN w:val="0"/>
        <w:adjustRightInd w:val="0"/>
        <w:spacing w:before="24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FF4DF4" w:rsidRPr="00A02EE7" w:rsidRDefault="00FF4DF4" w:rsidP="00FF4DF4">
      <w:pPr>
        <w:autoSpaceDE w:val="0"/>
        <w:autoSpaceDN w:val="0"/>
        <w:adjustRightInd w:val="0"/>
        <w:ind w:firstLine="709"/>
        <w:contextualSpacing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A02EE7">
        <w:rPr>
          <w:rFonts w:eastAsiaTheme="minorHAnsi"/>
          <w:b/>
          <w:bCs/>
          <w:sz w:val="28"/>
          <w:szCs w:val="28"/>
          <w:lang w:eastAsia="en-US"/>
        </w:rPr>
        <w:t>1. Общие положения</w:t>
      </w:r>
    </w:p>
    <w:p w:rsidR="00FF4DF4" w:rsidRPr="00A02EE7" w:rsidRDefault="00FF4DF4" w:rsidP="00FF4DF4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FF4DF4" w:rsidRPr="00A02EE7" w:rsidRDefault="00FF4DF4" w:rsidP="00FF4DF4">
      <w:pPr>
        <w:pStyle w:val="ac"/>
        <w:spacing w:after="0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>1.1. Министерство социального развития и семейной политики Смоленской области (далее также – Министерство) является исполнительным органом Смоленской области, осуществляющим исполнительно-распорядительные функции в сфере социальной защиты населения и социального обслуживания граждан.</w:t>
      </w:r>
    </w:p>
    <w:p w:rsidR="00FF4DF4" w:rsidRPr="00A02EE7" w:rsidRDefault="00FF4DF4" w:rsidP="00FF4DF4">
      <w:pPr>
        <w:pStyle w:val="ac"/>
        <w:spacing w:after="0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Министерство является: </w:t>
      </w:r>
    </w:p>
    <w:p w:rsidR="00FF4DF4" w:rsidRPr="00A02EE7" w:rsidRDefault="00FF4DF4" w:rsidP="00FF4DF4">
      <w:pPr>
        <w:pStyle w:val="ac"/>
        <w:spacing w:after="0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- уполномоченным исполнительным органом Смоленской области по вопросам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родителей; </w:t>
      </w:r>
    </w:p>
    <w:p w:rsidR="00FF4DF4" w:rsidRPr="00A02EE7" w:rsidRDefault="00FF4DF4" w:rsidP="00FF4DF4">
      <w:pPr>
        <w:pStyle w:val="ac"/>
        <w:spacing w:after="0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- уполномоченным исполнительным органом Смоленской области по вопросам обеспечения деятельности комиссий по делам несовершеннолетних и защите их прав. </w:t>
      </w:r>
    </w:p>
    <w:p w:rsidR="00FF4DF4" w:rsidRPr="00A02EE7" w:rsidRDefault="00FF4DF4" w:rsidP="00FF4DF4">
      <w:pPr>
        <w:pStyle w:val="ac"/>
        <w:spacing w:after="0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1.2. В своей деятельности Министерство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международными договорами Российской Федерации, иными правовыми актами Российской Федерации, Уставом Смоленской области, областными законами, указами и распоряжениями Губернатора Смоленской области, постановлениями и распоряжениями Правительства Смоленской области, иными областными правовыми актами, а также настоящим Положением. </w:t>
      </w:r>
    </w:p>
    <w:p w:rsidR="00FF4DF4" w:rsidRPr="00A02EE7" w:rsidRDefault="00FF4DF4" w:rsidP="00FF4DF4">
      <w:pPr>
        <w:pStyle w:val="ac"/>
        <w:spacing w:after="0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1.3. Полное официальное наименование Министерства: Министерство социального развития и семейной политики Смоленской области. </w:t>
      </w:r>
    </w:p>
    <w:p w:rsidR="00FF4DF4" w:rsidRPr="00A02EE7" w:rsidRDefault="00FF4DF4" w:rsidP="00FF4DF4">
      <w:pPr>
        <w:pStyle w:val="ac"/>
        <w:spacing w:after="0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1.4. Министерство обладает правами юридического лица, имеет лицевые счета в финансовом органе Смоленской области и территориальном органе Федерального казначейства, печать со своим наименованием и изображением Государственного герба Российской Федерации, иные печати, штампы и бланки, необходимые при осуществлении деятельности Министерства. </w:t>
      </w:r>
    </w:p>
    <w:p w:rsidR="00FF4DF4" w:rsidRPr="00A02EE7" w:rsidRDefault="00FF4DF4" w:rsidP="00FF4DF4">
      <w:pPr>
        <w:pStyle w:val="ac"/>
        <w:spacing w:after="0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1.5. Юридический адрес Министерства: улица Багратиона, дом 23, город Смоленск. </w:t>
      </w:r>
    </w:p>
    <w:p w:rsidR="00FF4DF4" w:rsidRPr="00A02EE7" w:rsidRDefault="00FF4DF4" w:rsidP="00FF4DF4">
      <w:pPr>
        <w:pStyle w:val="ac"/>
        <w:spacing w:after="0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Почтовый адрес Министерства: ул. Багратиона, д. 23, г. Смоленск, Смоленская обл., 214025. </w:t>
      </w:r>
    </w:p>
    <w:p w:rsidR="00FF4DF4" w:rsidRPr="00A02EE7" w:rsidRDefault="00FF4DF4" w:rsidP="00FF4DF4">
      <w:pPr>
        <w:pStyle w:val="ac"/>
        <w:spacing w:after="0" w:line="288" w:lineRule="atLeast"/>
        <w:ind w:firstLine="709"/>
        <w:contextualSpacing/>
        <w:jc w:val="both"/>
        <w:rPr>
          <w:sz w:val="28"/>
          <w:szCs w:val="28"/>
        </w:rPr>
      </w:pPr>
    </w:p>
    <w:p w:rsidR="00FF4DF4" w:rsidRPr="00A02EE7" w:rsidRDefault="00FF4DF4" w:rsidP="00FF4DF4">
      <w:pPr>
        <w:pStyle w:val="ac"/>
        <w:spacing w:after="0" w:line="288" w:lineRule="atLeast"/>
        <w:ind w:firstLine="709"/>
        <w:contextualSpacing/>
        <w:jc w:val="center"/>
        <w:rPr>
          <w:sz w:val="28"/>
          <w:szCs w:val="28"/>
        </w:rPr>
      </w:pPr>
      <w:r w:rsidRPr="00A02EE7">
        <w:rPr>
          <w:b/>
          <w:bCs/>
          <w:sz w:val="28"/>
          <w:szCs w:val="28"/>
        </w:rPr>
        <w:lastRenderedPageBreak/>
        <w:t>2. Основные задачи Министерства</w:t>
      </w:r>
    </w:p>
    <w:p w:rsidR="00FF4DF4" w:rsidRPr="00A02EE7" w:rsidRDefault="00FF4DF4" w:rsidP="00FF4DF4">
      <w:pPr>
        <w:spacing w:line="288" w:lineRule="atLeast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  </w:t>
      </w:r>
    </w:p>
    <w:p w:rsidR="00FF4DF4" w:rsidRPr="00A02EE7" w:rsidRDefault="00FF4DF4" w:rsidP="00FF4DF4">
      <w:pPr>
        <w:spacing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Основными задачами Министерства являются: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2.1. Реализация государственной политики в сфере социальной защиты населения и социального обслуживания граждан, а также в сфере демографической и семейной политики в Смоленской области.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2.2. Разработка предложений и программ в сфере социальной защиты населения и социального обслуживания граждани в сфере демографической и семейной политики в Смоленской области.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2.3. Координация деятельности поставщиков социальных услуг, общественных организаций и иных организаций, осуществляющих деятельность в сфере социального обслуживания граждан, в Смоленской области.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2.4. Осуществление контроля за деятельностью по предоставлению социальных услуг в сфере социального обслуживания граждан в Смоленской области.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2.5. Осуществление контроля за исполнением смоленским областным государственным казенным учреждением «Центр реализации государственных гарантий социальной защиты» (далее – СОГКУ «Центр реализации государственных гарантий социальной защиты») предусмотренных федеральным и областным законодательством полномочий Министерства и полномочий, возложенных на СОГКУ «Центр реализации государственных гарантий социальной защиты» областными законами и иными областными нормативными правовыми актами.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2.6. Внедрение и использование в исполнительных органах Смоленской области и областной государственной системе социальных служб автоматизированной системы обработки отраслевой информации и совершенствование организации ее работы, интеграция отраслевой информационной системы в единое информационное пространство Смоленской области.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2.7. Осуществление внутреннего финансового контроля.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2.8. Осуществление внутреннего финансового аудита.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2.9. Обеспечение при реализации своих полномочий приоритета целей и задач по содействию развитию конкуренции на рынке социальных услуг.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2.10. Обеспечение охраны прав и законных интересов детей-сирот и детей, оставшихся без попечения родителей, лиц из числа детей-сирот и детей, оставшихся без попечения родителей.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2.11. Создание правовых и организационных основ для реализации государственной политики, направленной на развитие семейных форм устройства детей-сирот и детей, оставшихся без попечения родителей. </w:t>
      </w:r>
    </w:p>
    <w:p w:rsidR="00FF4DF4" w:rsidRPr="006D0841" w:rsidRDefault="00FF4DF4" w:rsidP="00FF4DF4">
      <w:pPr>
        <w:autoSpaceDE w:val="0"/>
        <w:autoSpaceDN w:val="0"/>
        <w:adjustRightInd w:val="0"/>
        <w:ind w:firstLine="709"/>
        <w:contextualSpacing/>
        <w:jc w:val="both"/>
        <w:rPr>
          <w:color w:val="00B050"/>
          <w:sz w:val="28"/>
          <w:szCs w:val="28"/>
        </w:rPr>
      </w:pPr>
    </w:p>
    <w:p w:rsidR="00FF4DF4" w:rsidRPr="00C516F2" w:rsidRDefault="00FF4DF4" w:rsidP="00FF4DF4">
      <w:pPr>
        <w:jc w:val="center"/>
        <w:rPr>
          <w:sz w:val="28"/>
          <w:szCs w:val="28"/>
        </w:rPr>
      </w:pPr>
      <w:r w:rsidRPr="00C516F2">
        <w:rPr>
          <w:b/>
          <w:bCs/>
          <w:sz w:val="28"/>
          <w:szCs w:val="28"/>
        </w:rPr>
        <w:t>3. Функции Министерства</w:t>
      </w:r>
    </w:p>
    <w:p w:rsidR="00FF4DF4" w:rsidRPr="00C516F2" w:rsidRDefault="00FF4DF4" w:rsidP="00FF4DF4">
      <w:pPr>
        <w:spacing w:line="288" w:lineRule="atLeast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  </w:t>
      </w:r>
    </w:p>
    <w:p w:rsidR="00FF4DF4" w:rsidRPr="00C516F2" w:rsidRDefault="00FF4DF4" w:rsidP="00FF4DF4">
      <w:pPr>
        <w:spacing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В функции Министерства входит: </w:t>
      </w:r>
    </w:p>
    <w:p w:rsidR="00FF4DF4" w:rsidRPr="00CB525B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lastRenderedPageBreak/>
        <w:t xml:space="preserve">3.1. Участие в разработке и реализации федеральной </w:t>
      </w:r>
      <w:r w:rsidRPr="00CB525B">
        <w:rPr>
          <w:sz w:val="28"/>
          <w:szCs w:val="28"/>
        </w:rPr>
        <w:t xml:space="preserve">и областной государственных программ в сфере социальной поддержки граждан, в сфере демографической и семейной политики. </w:t>
      </w:r>
    </w:p>
    <w:p w:rsidR="00FF4DF4" w:rsidRPr="00CB525B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B525B">
        <w:rPr>
          <w:sz w:val="28"/>
          <w:szCs w:val="28"/>
        </w:rPr>
        <w:t xml:space="preserve">3.2. Обеспечение финансирования мероприятий в сфере социальной защиты населения и социального обслуживания граждан, в сфере демографической и семейной политики в Смоленской области.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3.3. Внесение предложений по развитию сети организаций социального обслуживания граждан, находящихся в ведении Смоленской области, укреплению ее материально-технической базы.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3.4. Организация социального обслуживания граждан в Смоленской области в пределах полномочий, установленных федеральным и областным законодательством.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3.5. Утверждение нормативов штатной численности организаций социального обслуживания граждан, находящихся в ведении Смоленской области, нормативов обеспечения мягким инвентарем и площадью жилых помещений при предоставлении социальных услуг указанными организациями.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3.6. Утверждение норм питания в организациях социального обслуживания граждан, находящихся в ведении Смоленской области.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3.7. Формирование и ведение реестра поставщиков социальных услуг и регистра получателей социальных услуг. 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A02EE7">
        <w:rPr>
          <w:sz w:val="28"/>
          <w:szCs w:val="28"/>
        </w:rPr>
        <w:t xml:space="preserve">3.8. Обеспечение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информационно-телекоммуникационной сети «Интернет». </w:t>
      </w:r>
    </w:p>
    <w:p w:rsidR="00FF4DF4" w:rsidRPr="00CB525B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B525B">
        <w:rPr>
          <w:sz w:val="28"/>
          <w:szCs w:val="28"/>
        </w:rPr>
        <w:t xml:space="preserve">3.9. Ведение учета и отчетности в сфере социального обслуживания граждан и в сфере демографической и семейной политики в Смоленской области. </w:t>
      </w:r>
    </w:p>
    <w:p w:rsidR="00FF4DF4" w:rsidRPr="00CB525B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B525B">
        <w:rPr>
          <w:sz w:val="28"/>
          <w:szCs w:val="28"/>
        </w:rPr>
        <w:t xml:space="preserve">3.10. Организация поддержки социально ориентированных некоммерческих организаций, благотворителей и добровольцев (волонтеров), осуществляющих деятельность в сфере социального обслуживания граждан в Смоленской области в соответствии с федеральными и областными законами.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3.11. Разработка и реализация мероприятий по формированию и развитию рынка социальных услуг, в том числе по развитию негосударственных организаций социального обслуживания граждан.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3.12. Оказание содействия гражданам, общественным и иным организациям в осуществлении общественного контроля в сфере социального обслуживания граждан.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3.13. Разработка и апробация методик и технологий в сфере социального обслуживания граждан.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3.14. Установление порядка расходования средств, образовавшихся в результате взимания платы за предоставление социальных услуг, для организаций социального обслуживания граждан, находящихся в ведении Смоленской области.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lastRenderedPageBreak/>
        <w:t xml:space="preserve">3.15. Организация профессионального обучения, профессионального образования и дополнительного профессионального образования работников поставщиков социальных услуг.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3.16. Создание условий для организации проведения независимой оценки качества условий оказания услуг организациями социального обслуживания граждан, расположенными на территории Смоленской области, а также утверждение положения об общественном совете по проведению независимой оценки качества условий оказания услуг организациями социального обслуживания граждан, созданном при Министерстве.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3.17. Координация деятельности исполнительных органов Смоленской области по вопросам реализации положений Федерального закона«О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3.18. Осуществление регионального государственного контроля (надзора) в сфере социального обслуживания граждан на территории Смоленской области.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3.19. Организационно-техническое обеспечение в пределах своей компетенции деятельности общественного совета при Министерстве.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3.20. Разработка и обеспечение реализации комплекса мер, направленных на обеспечение в Смоленской области в соответствии с требованиями федерального законодательства условий доступности для инвалидов объектов, используемых для предоставления услуг в сфере социального обслуживания граждан, и предоставляемых услуг в сфере социального обслуживания граждан, которые должны приводить к достижению целей, предусмотренных пунктом 14</w:t>
      </w:r>
      <w:r w:rsidRPr="00E83CAD">
        <w:rPr>
          <w:sz w:val="28"/>
          <w:szCs w:val="28"/>
          <w:vertAlign w:val="superscript"/>
        </w:rPr>
        <w:t xml:space="preserve">2 </w:t>
      </w:r>
      <w:r w:rsidRPr="00E83CAD">
        <w:rPr>
          <w:sz w:val="28"/>
          <w:szCs w:val="28"/>
        </w:rPr>
        <w:t xml:space="preserve">статьи 4 областного закона «О разграничении полномочий органов государственной власти Смоленской области в сфере социального обслуживания граждан».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3.21. Анализ деятельности организаций социального обслуживания граждан, находящихся в ведении Смоленской области, оказание им практической и методической помощи, а также координация в пределах своей компетенции развития в них предпринимательской деятельности, материально-бытового, медико-социального и культурного обслуживания проживающих граждан.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3.22. Утверждение объемов финансирования организаций социального обслуживания граждан, находящихся в ведении Смоленской области.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3.23. Организация ремонтных работ в организациях социального обслуживания граждан, находящихся в ведении Смоленской области, и обеспечение контроля за их проведением.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3.24. Осуществление ведомственного контроля за соблюдением трудового законодательства и иных нормативных правовых актов, содержащих нормы трудового права, в подведомственных организациях.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3.25. Назначение и выплатаежемесячного пожизненного пособия лицам, зараженным вирусом иммунодефицита человека при оказании им медицинской помощи в медицинских организациях, расположенных на территории Смоленской области.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lastRenderedPageBreak/>
        <w:t xml:space="preserve">3.26. Реализация мероприятий, направленных на оказание поддержки жителям г. Херсона и части Херсонской области, покинувшим место постоянного проживания и прибывшим в экстренном порядке на иные территории </w:t>
      </w:r>
      <w:r>
        <w:rPr>
          <w:sz w:val="28"/>
          <w:szCs w:val="28"/>
        </w:rPr>
        <w:t xml:space="preserve">Российской Федерации </w:t>
      </w:r>
      <w:r w:rsidRPr="00E83CAD">
        <w:rPr>
          <w:sz w:val="28"/>
          <w:szCs w:val="28"/>
        </w:rPr>
        <w:t xml:space="preserve">на постоянное место жительства.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3.27. Планирование в пределах своей компетенции расходов на выплату пособий, компенсаций и иных социальных выплат.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3.28. Осуществление координации и контроля за формированием и изменением сведений в государственной информационной системе Смоленской области «Региональное социальное обеспечение».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3.29. Осуществление полномочий поставщика информации, подлежащей размещению в государственной информационной системе «Единая централизованная цифровая платформа в социальной сфере».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3.30. Осуществление полномочий по информационному взаимодействию с Фондом пенсионного и социального страхования Российской Федерации в рамках информирования гражданина о правах, возникающих в связи с событием, наступление которого предоставляет ему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выплат, а также об условиях их назначения и предоставления.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3.31. Выработка единых принципов информатизации в сфере социальной защиты населения, осуществление технического и системного обслуживания ЭВМ и средств телекоммуникаций, используемых в Министерстве, проведение подготовки и переподготовки работников по вопросам внедрения и использования отраслевых автоматизированных систем обработки информации.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3.3</w:t>
      </w:r>
      <w:r>
        <w:rPr>
          <w:sz w:val="28"/>
          <w:szCs w:val="28"/>
        </w:rPr>
        <w:t>2</w:t>
      </w:r>
      <w:r w:rsidRPr="00E83CAD">
        <w:rPr>
          <w:sz w:val="28"/>
          <w:szCs w:val="28"/>
        </w:rPr>
        <w:t xml:space="preserve">. Содействие развитию коммерческих основ в сфере социального обслуживания населения.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3.3</w:t>
      </w:r>
      <w:r>
        <w:rPr>
          <w:sz w:val="28"/>
          <w:szCs w:val="28"/>
        </w:rPr>
        <w:t>3</w:t>
      </w:r>
      <w:r w:rsidRPr="00E83CAD">
        <w:rPr>
          <w:sz w:val="28"/>
          <w:szCs w:val="28"/>
        </w:rPr>
        <w:t xml:space="preserve">. Участие совместно с исполнительным органом Смоленской области, осуществляющим исполнительно-распорядительные функции в сфере труда, его охраны, занятости населения на территории Смоленской области, в выполнении мероприятий по трудоустройству граждан, пострадавших вследствие чернобыльской и иных радиационных катастроф, инвалидов.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3.3</w:t>
      </w:r>
      <w:r>
        <w:rPr>
          <w:sz w:val="28"/>
          <w:szCs w:val="28"/>
        </w:rPr>
        <w:t>4</w:t>
      </w:r>
      <w:r w:rsidRPr="00E83CAD">
        <w:rPr>
          <w:sz w:val="28"/>
          <w:szCs w:val="28"/>
        </w:rPr>
        <w:t xml:space="preserve">. Участие в разработке и реализации мероприятий, направленных на укрепление семьи как социального института, пропаганду семейных ценностей, создание полной семьи с несколькими детьми.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3.3</w:t>
      </w:r>
      <w:r>
        <w:rPr>
          <w:sz w:val="28"/>
          <w:szCs w:val="28"/>
        </w:rPr>
        <w:t>5</w:t>
      </w:r>
      <w:r w:rsidRPr="00E83CAD">
        <w:rPr>
          <w:sz w:val="28"/>
          <w:szCs w:val="28"/>
        </w:rPr>
        <w:t xml:space="preserve">. Осуществление мер по профилактике безнадзорности несовершеннолетних и организация индивидуальной профилактической работы в отношении безнадзорных и беспризорных несовершеннолетних, их родителей или иных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3.3</w:t>
      </w:r>
      <w:r>
        <w:rPr>
          <w:sz w:val="28"/>
          <w:szCs w:val="28"/>
        </w:rPr>
        <w:t>6</w:t>
      </w:r>
      <w:r w:rsidRPr="00E83CAD">
        <w:rPr>
          <w:sz w:val="28"/>
          <w:szCs w:val="28"/>
        </w:rPr>
        <w:t xml:space="preserve">. Координация в пределах своей компетенции деятельности в сфере социальной реабилитации и ресоциализации потребителей наркотических средств и психотропных веществ.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lastRenderedPageBreak/>
        <w:t>3.3</w:t>
      </w:r>
      <w:r>
        <w:rPr>
          <w:sz w:val="28"/>
          <w:szCs w:val="28"/>
        </w:rPr>
        <w:t>7</w:t>
      </w:r>
      <w:r w:rsidRPr="00E83CAD">
        <w:rPr>
          <w:sz w:val="28"/>
          <w:szCs w:val="28"/>
        </w:rPr>
        <w:t xml:space="preserve">. Разработка и организация мероприятий по социальной реабилитации и абилитации инвалидов, в том числе детей-инвалидов, проживающих на территории Смоленской области.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3.3</w:t>
      </w:r>
      <w:r>
        <w:rPr>
          <w:sz w:val="28"/>
          <w:szCs w:val="28"/>
        </w:rPr>
        <w:t>8</w:t>
      </w:r>
      <w:r w:rsidRPr="00E83CAD">
        <w:rPr>
          <w:sz w:val="28"/>
          <w:szCs w:val="28"/>
        </w:rPr>
        <w:t xml:space="preserve">. Координация деятельности исполнительных органов Смоленской области, а также взаимодействие с органами местного самоуправления муниципальных образований Смоленской области по реализации государственной политики, направленной на развитие семейных форм устройства детей-сирот и детей, оставшихся без попечения родителей.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</w:t>
      </w:r>
      <w:r>
        <w:rPr>
          <w:sz w:val="28"/>
          <w:szCs w:val="28"/>
        </w:rPr>
        <w:t>39</w:t>
      </w:r>
      <w:r w:rsidRPr="00E83CAD">
        <w:rPr>
          <w:sz w:val="28"/>
          <w:szCs w:val="28"/>
        </w:rPr>
        <w:t xml:space="preserve">. Организация с участием заинтересованных исполнительных органов Смоленской области и органов местного самоуправления муниципальных образований Смоленской области социальной поддержки и реабилитации детей, оставшихся без попечения родителей.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3.4</w:t>
      </w:r>
      <w:r>
        <w:rPr>
          <w:sz w:val="28"/>
          <w:szCs w:val="28"/>
        </w:rPr>
        <w:t>0</w:t>
      </w:r>
      <w:r w:rsidRPr="00E83CAD">
        <w:rPr>
          <w:sz w:val="28"/>
          <w:szCs w:val="28"/>
        </w:rPr>
        <w:t xml:space="preserve">. Координация деятельности органов местного самоуправления муниципальных образований Смоленской области и контроль за осуществлением органами местного самоуправления муниципальных образований Смоленской области переданных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а также детей-сирот и детей, оставшихся без попечения родителей, лиц из числа детей-сирот и детей, оставшихся без попечения родителей,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в случае, если их проживание в ранее занимаемых жилых помещениях признается невозможным, благоустроенными жилыми помещениями, а также государственных полномочий по обеспечению проведения ремонта одного из жилых помещений, нуждающихся в ремонте и принадлежащих на праве собственности детям-сиротам и детям, оставшимся без попечения родителей, лицам из числа детей-сирот и детей, оставшихся без попечения родителей, за исключением случаев, когда данные жилые помещения находятся в собственности двух или более лиц (кроме лиц указанных категорий).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3.4</w:t>
      </w:r>
      <w:r>
        <w:rPr>
          <w:sz w:val="28"/>
          <w:szCs w:val="28"/>
        </w:rPr>
        <w:t>1</w:t>
      </w:r>
      <w:r w:rsidRPr="00E83CAD">
        <w:rPr>
          <w:sz w:val="28"/>
          <w:szCs w:val="28"/>
        </w:rPr>
        <w:t xml:space="preserve">. Ведение учета детей, оставшихся без попечения родителей, в качестве регионального оператора государственного банка данных о детях, оставшихся без попечения родителей, а также учета граждан, желающих принять детей на воспитание в семью.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3.4</w:t>
      </w:r>
      <w:r>
        <w:rPr>
          <w:sz w:val="28"/>
          <w:szCs w:val="28"/>
        </w:rPr>
        <w:t>2</w:t>
      </w:r>
      <w:r w:rsidRPr="00E83CAD">
        <w:rPr>
          <w:sz w:val="28"/>
          <w:szCs w:val="28"/>
        </w:rPr>
        <w:t xml:space="preserve">. Координация работы по организации устройства детей, оставшихся без попечения родителей, на воспитание в семьи граждан, постоянно проживающих на территории Российской Федерации, а также осуществление иных функций, связанных с формированием и использованием регионального банка данных о детях, оставшихся без попечения родителей.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3.4</w:t>
      </w:r>
      <w:r>
        <w:rPr>
          <w:sz w:val="28"/>
          <w:szCs w:val="28"/>
        </w:rPr>
        <w:t>3</w:t>
      </w:r>
      <w:r w:rsidRPr="00E83CAD">
        <w:rPr>
          <w:sz w:val="28"/>
          <w:szCs w:val="28"/>
        </w:rPr>
        <w:t xml:space="preserve">. Осуществление организационного, материально-технического и финансового обеспечения деятельности Комиссии по делам несовершеннолетних и защите их прав Смоленской области, в том числе ведение делопроизводства.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lastRenderedPageBreak/>
        <w:t>3.4</w:t>
      </w:r>
      <w:r>
        <w:rPr>
          <w:sz w:val="28"/>
          <w:szCs w:val="28"/>
        </w:rPr>
        <w:t>4</w:t>
      </w:r>
      <w:r w:rsidRPr="00E83CAD">
        <w:rPr>
          <w:sz w:val="28"/>
          <w:szCs w:val="28"/>
        </w:rPr>
        <w:t xml:space="preserve">. Оказание органам местного самоуправления муниципальных округов и городских округов Смоленской области консультативной и методической помощи по вопросам осуществления государственных полномочий по созданию и организации деятельности комиссий по делам несовершеннолетних и защите их прав в муниципальных округах Смоленской области, комиссий по делам несовершеннолетних и защите их прав в городских округах Смоленской области (районных в городах комиссий по делам несовершеннолетних и защите их прав).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3.4</w:t>
      </w:r>
      <w:r>
        <w:rPr>
          <w:sz w:val="28"/>
          <w:szCs w:val="28"/>
        </w:rPr>
        <w:t>5</w:t>
      </w:r>
      <w:r w:rsidRPr="00E83CAD">
        <w:rPr>
          <w:sz w:val="28"/>
          <w:szCs w:val="28"/>
        </w:rPr>
        <w:t xml:space="preserve">. Обеспечение органов местного самоуправления муниципальных округов и городских округов Смоленской области финансовыми и материальными ресурсами для осуществления государственных полномочий по созданию и организации деятельности комиссий по делам несовершеннолетних и защите их прав в муниципальных округах Смоленской области, комиссий по делам несовершеннолетних и защите их прав в городских округах Смоленской области (районных в городах комиссий по делам несовершеннолетних и защите их прав).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3.4</w:t>
      </w:r>
      <w:r>
        <w:rPr>
          <w:sz w:val="28"/>
          <w:szCs w:val="28"/>
        </w:rPr>
        <w:t>6</w:t>
      </w:r>
      <w:r w:rsidRPr="00E83CAD">
        <w:rPr>
          <w:sz w:val="28"/>
          <w:szCs w:val="28"/>
        </w:rPr>
        <w:t xml:space="preserve">. Предоставление органам местного самоуправления муниципальных округов и городских округов Смоленской области документов, информации и материалов, необходимых для осуществления государственных полномочий по созданию и организации деятельности комиссий по делам несовершеннолетних и защите их прав в муниципальных округах Смоленской области, комиссий по делам несовершеннолетних и защите их прав в городских округах Смоленской области (районных в городах комиссий по делам несовершеннолетних и защите их прав).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3.4</w:t>
      </w:r>
      <w:r>
        <w:rPr>
          <w:sz w:val="28"/>
          <w:szCs w:val="28"/>
        </w:rPr>
        <w:t>7</w:t>
      </w:r>
      <w:r w:rsidRPr="00E83CAD">
        <w:rPr>
          <w:sz w:val="28"/>
          <w:szCs w:val="28"/>
        </w:rPr>
        <w:t xml:space="preserve">. Обеспечение взаимодействия всех исполнительных органов Смоленской области, органов местного самоуправления муниципальных образований Смоленской области, общественных объединений и других организаций в решении вопросов социальной защиты граждан, уволенных с военной службы, и членов их семей, а также членов семей военнослужащих, погибших при прохождении военной службы по призыву.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3.4</w:t>
      </w:r>
      <w:r>
        <w:rPr>
          <w:sz w:val="28"/>
          <w:szCs w:val="28"/>
        </w:rPr>
        <w:t>8</w:t>
      </w:r>
      <w:r w:rsidRPr="00E83CAD">
        <w:rPr>
          <w:sz w:val="28"/>
          <w:szCs w:val="28"/>
        </w:rPr>
        <w:t xml:space="preserve">. Организация социальной поддержки членов семей военнослужащих, погибших при прохождении военной службы.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</w:t>
      </w:r>
      <w:r>
        <w:rPr>
          <w:sz w:val="28"/>
          <w:szCs w:val="28"/>
        </w:rPr>
        <w:t>49</w:t>
      </w:r>
      <w:r w:rsidRPr="00E83CAD">
        <w:rPr>
          <w:sz w:val="28"/>
          <w:szCs w:val="28"/>
        </w:rPr>
        <w:t xml:space="preserve">. Определение величины прожиточного минимума на душу населения и по основным социально-демографическим группам населения в Смоленской области.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3.5</w:t>
      </w:r>
      <w:r>
        <w:rPr>
          <w:sz w:val="28"/>
          <w:szCs w:val="28"/>
        </w:rPr>
        <w:t>0</w:t>
      </w:r>
      <w:r w:rsidRPr="00E83CAD">
        <w:rPr>
          <w:sz w:val="28"/>
          <w:szCs w:val="28"/>
        </w:rPr>
        <w:t xml:space="preserve">. Проведение мониторинга оплаты труда, установленной в организациях социального обслуживания граждан, находящихся в ведении Смоленской области, и подготовка предложений по совершенствованию ее системы.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3.5</w:t>
      </w:r>
      <w:r>
        <w:rPr>
          <w:sz w:val="28"/>
          <w:szCs w:val="28"/>
        </w:rPr>
        <w:t>1</w:t>
      </w:r>
      <w:r w:rsidRPr="00E83CAD">
        <w:rPr>
          <w:sz w:val="28"/>
          <w:szCs w:val="28"/>
        </w:rPr>
        <w:t xml:space="preserve">. Участие в разработке и осуществлении мероприятий по увековечиванию памяти погибших при защите Отечества.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3.5</w:t>
      </w:r>
      <w:r>
        <w:rPr>
          <w:sz w:val="28"/>
          <w:szCs w:val="28"/>
        </w:rPr>
        <w:t>2</w:t>
      </w:r>
      <w:r w:rsidRPr="00E83CAD">
        <w:rPr>
          <w:sz w:val="28"/>
          <w:szCs w:val="28"/>
        </w:rPr>
        <w:t xml:space="preserve">. Разработка и внесение на утверждение Правительства Смоленской области согласованных с Министерством имущественных и земельных отношений Смоленской области уставов областных государственных учреждений социального обслуживания, Устава СОГКУ «Центр реализации государственных гарантий социальной защиты».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3.5</w:t>
      </w:r>
      <w:r>
        <w:rPr>
          <w:sz w:val="28"/>
          <w:szCs w:val="28"/>
        </w:rPr>
        <w:t>3</w:t>
      </w:r>
      <w:r w:rsidRPr="00E83CAD">
        <w:rPr>
          <w:sz w:val="28"/>
          <w:szCs w:val="28"/>
        </w:rPr>
        <w:t>. Осуществле</w:t>
      </w:r>
      <w:r>
        <w:rPr>
          <w:sz w:val="28"/>
          <w:szCs w:val="28"/>
        </w:rPr>
        <w:t>ние</w:t>
      </w:r>
      <w:r w:rsidRPr="00E83CAD">
        <w:rPr>
          <w:sz w:val="28"/>
          <w:szCs w:val="28"/>
        </w:rPr>
        <w:t xml:space="preserve"> оказани</w:t>
      </w:r>
      <w:r>
        <w:rPr>
          <w:sz w:val="28"/>
          <w:szCs w:val="28"/>
        </w:rPr>
        <w:t>я</w:t>
      </w:r>
      <w:r w:rsidRPr="00E83CAD">
        <w:rPr>
          <w:sz w:val="28"/>
          <w:szCs w:val="28"/>
        </w:rPr>
        <w:t xml:space="preserve"> гражданам бесплатной юридической помощи в виде правового консультирования в устной и письменной формах по вопросам, относящимся к компетенции Министерства, в том числе предоставлени</w:t>
      </w:r>
      <w:r>
        <w:rPr>
          <w:sz w:val="28"/>
          <w:szCs w:val="28"/>
        </w:rPr>
        <w:t>я</w:t>
      </w:r>
      <w:r w:rsidRPr="00E83CAD">
        <w:rPr>
          <w:sz w:val="28"/>
          <w:szCs w:val="28"/>
        </w:rPr>
        <w:t xml:space="preserve"> во </w:t>
      </w:r>
      <w:r w:rsidRPr="00E83CAD">
        <w:rPr>
          <w:sz w:val="28"/>
          <w:szCs w:val="28"/>
        </w:rPr>
        <w:lastRenderedPageBreak/>
        <w:t xml:space="preserve">внеочередном порядке бесплатной юридической помощи лицам, указанным в пункте 1 Указа Президента Российской Федерации от 15.05.2026 № 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 Федерации».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3.5</w:t>
      </w:r>
      <w:r>
        <w:rPr>
          <w:sz w:val="28"/>
          <w:szCs w:val="28"/>
        </w:rPr>
        <w:t>4</w:t>
      </w:r>
      <w:r w:rsidRPr="00E83CAD">
        <w:rPr>
          <w:sz w:val="28"/>
          <w:szCs w:val="28"/>
        </w:rPr>
        <w:t xml:space="preserve">. Рассмотрение в соответствии с федеральным и областным законодательством предложений, заявлений и жалоб граждан по вопросам, относящимся к компетенции Министерства, принятие по ним необходимых мер.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3.5</w:t>
      </w:r>
      <w:r>
        <w:rPr>
          <w:sz w:val="28"/>
          <w:szCs w:val="28"/>
        </w:rPr>
        <w:t>5</w:t>
      </w:r>
      <w:r w:rsidRPr="00E83CAD">
        <w:rPr>
          <w:sz w:val="28"/>
          <w:szCs w:val="28"/>
        </w:rPr>
        <w:t xml:space="preserve">. Осуществление закупок товаров, работ, услуг для обеспечения государственных нужд Смоленской области.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>3.</w:t>
      </w:r>
      <w:r>
        <w:rPr>
          <w:sz w:val="28"/>
          <w:szCs w:val="28"/>
        </w:rPr>
        <w:t>56</w:t>
      </w:r>
      <w:r w:rsidRPr="00C516F2">
        <w:rPr>
          <w:sz w:val="28"/>
          <w:szCs w:val="28"/>
        </w:rPr>
        <w:t xml:space="preserve">. Выдача следующих документов: </w:t>
      </w:r>
    </w:p>
    <w:p w:rsidR="00FF4DF4" w:rsidRPr="00CB525B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B525B">
        <w:rPr>
          <w:sz w:val="28"/>
          <w:szCs w:val="28"/>
        </w:rPr>
        <w:t xml:space="preserve">- удостоверений инвалидам и участникам ликвидации последствий катастрофы на Чернобыльской АЭС, гражданам, подвергшимся воздействию радиации вследствие катастрофы на Чернобыльской АЭС, гражданам, подвергшимся воздействию радиации вследствие аварии на производственном объединении «Маяк» и сбросов радиоактивных отходов в реку Теча, а также гражданам, подвергшимся воздействию радиации вследствие ядерных испытаний на Семипалатинском полигоне; </w:t>
      </w:r>
    </w:p>
    <w:p w:rsidR="00FF4DF4" w:rsidRPr="00CB525B" w:rsidRDefault="00FF4DF4" w:rsidP="00FF4DF4">
      <w:pPr>
        <w:spacing w:line="288" w:lineRule="atLeast"/>
        <w:ind w:firstLine="709"/>
        <w:jc w:val="both"/>
        <w:rPr>
          <w:sz w:val="28"/>
          <w:szCs w:val="28"/>
        </w:rPr>
      </w:pPr>
      <w:r w:rsidRPr="00CB525B">
        <w:rPr>
          <w:sz w:val="28"/>
          <w:szCs w:val="28"/>
        </w:rPr>
        <w:t>- удостоверений «Ветеран труда»;</w:t>
      </w:r>
    </w:p>
    <w:p w:rsidR="00FF4DF4" w:rsidRPr="00CB525B" w:rsidRDefault="00FF4DF4" w:rsidP="00FF4DF4">
      <w:pPr>
        <w:suppressAutoHyphens/>
        <w:autoSpaceDN w:val="0"/>
        <w:ind w:firstLine="709"/>
        <w:jc w:val="both"/>
        <w:rPr>
          <w:rFonts w:eastAsia="Calibri"/>
          <w:sz w:val="28"/>
          <w:szCs w:val="28"/>
        </w:rPr>
      </w:pPr>
      <w:r w:rsidRPr="00CB525B">
        <w:rPr>
          <w:rFonts w:eastAsia="Calibri"/>
          <w:sz w:val="28"/>
          <w:szCs w:val="28"/>
        </w:rPr>
        <w:t>- удостоверений ветерана Великой Отечественной войны;</w:t>
      </w:r>
    </w:p>
    <w:p w:rsidR="00FF4DF4" w:rsidRPr="00CB525B" w:rsidRDefault="00FF4DF4" w:rsidP="00FF4DF4">
      <w:pPr>
        <w:suppressAutoHyphens/>
        <w:autoSpaceDN w:val="0"/>
        <w:ind w:firstLine="709"/>
        <w:jc w:val="both"/>
        <w:rPr>
          <w:rFonts w:eastAsia="Calibri"/>
          <w:sz w:val="28"/>
          <w:szCs w:val="28"/>
        </w:rPr>
      </w:pPr>
      <w:r w:rsidRPr="00CB525B">
        <w:rPr>
          <w:rFonts w:eastAsia="Calibri"/>
          <w:sz w:val="28"/>
          <w:szCs w:val="28"/>
        </w:rPr>
        <w:t>- удостоверений ветерана боевых действий;</w:t>
      </w:r>
    </w:p>
    <w:p w:rsidR="00FF4DF4" w:rsidRPr="00CB525B" w:rsidRDefault="00FF4DF4" w:rsidP="00FF4DF4">
      <w:pPr>
        <w:suppressAutoHyphens/>
        <w:autoSpaceDN w:val="0"/>
        <w:ind w:firstLine="709"/>
        <w:jc w:val="both"/>
        <w:rPr>
          <w:rFonts w:eastAsia="Calibri"/>
          <w:sz w:val="28"/>
          <w:szCs w:val="28"/>
        </w:rPr>
      </w:pPr>
      <w:r w:rsidRPr="00CB525B">
        <w:rPr>
          <w:rFonts w:eastAsia="Calibri"/>
          <w:sz w:val="28"/>
          <w:szCs w:val="28"/>
        </w:rPr>
        <w:t>- удостоверений о праве на меры социальной поддержки, установленные для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FF4DF4" w:rsidRPr="00CB525B" w:rsidRDefault="00FF4DF4" w:rsidP="00FF4DF4">
      <w:pPr>
        <w:spacing w:before="168" w:line="288" w:lineRule="atLeast"/>
        <w:ind w:firstLine="709"/>
        <w:contextualSpacing/>
        <w:jc w:val="both"/>
        <w:rPr>
          <w:rFonts w:eastAsia="Calibri"/>
          <w:sz w:val="28"/>
          <w:szCs w:val="28"/>
        </w:rPr>
      </w:pPr>
      <w:r w:rsidRPr="00CB525B">
        <w:rPr>
          <w:rFonts w:eastAsia="Calibri"/>
          <w:sz w:val="28"/>
          <w:szCs w:val="28"/>
        </w:rPr>
        <w:t>- удостоверений члена семьи погибшего (умершего) инвалида войны, участника Великой Отечественной войны и ветерана боевых действий;</w:t>
      </w:r>
    </w:p>
    <w:p w:rsidR="00FF4DF4" w:rsidRPr="00CB525B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B525B">
        <w:rPr>
          <w:sz w:val="28"/>
          <w:szCs w:val="28"/>
        </w:rPr>
        <w:t xml:space="preserve">- свидетельств единого образца реабилитированным лицам и лицам, признанным пострадавшими от политических репрессий; </w:t>
      </w:r>
    </w:p>
    <w:p w:rsidR="00FF4DF4" w:rsidRPr="00CB525B" w:rsidRDefault="00FF4DF4" w:rsidP="00FF4DF4">
      <w:pPr>
        <w:spacing w:before="168" w:line="288" w:lineRule="atLeast"/>
        <w:ind w:firstLine="709"/>
        <w:contextualSpacing/>
        <w:jc w:val="both"/>
        <w:rPr>
          <w:i/>
          <w:sz w:val="28"/>
          <w:szCs w:val="28"/>
        </w:rPr>
      </w:pPr>
      <w:r w:rsidRPr="00CB525B">
        <w:rPr>
          <w:sz w:val="28"/>
          <w:szCs w:val="28"/>
        </w:rPr>
        <w:t>- свидетельств о праве на льготы членов семей граждан, удостоенных почетного звания Смоленской области «Почетный гражданин Смоленской области» посмертно.</w:t>
      </w:r>
    </w:p>
    <w:p w:rsidR="00FF4DF4" w:rsidRPr="00A02EE7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>3.</w:t>
      </w:r>
      <w:r>
        <w:rPr>
          <w:sz w:val="28"/>
          <w:szCs w:val="28"/>
        </w:rPr>
        <w:t>57</w:t>
      </w:r>
      <w:r w:rsidRPr="00C516F2">
        <w:rPr>
          <w:sz w:val="28"/>
          <w:szCs w:val="28"/>
        </w:rPr>
        <w:t xml:space="preserve">. Организация работы по обеспечению жильем отдельных категорий граждан, установленных федеральным законодательством, в рамках государственной программы Российской </w:t>
      </w:r>
      <w:r w:rsidRPr="00A02EE7">
        <w:rPr>
          <w:sz w:val="28"/>
          <w:szCs w:val="28"/>
        </w:rPr>
        <w:t xml:space="preserve">Федерации «Обеспечение доступным и комфортным жильем и коммунальными услугами граждан Российской Федерации».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3.5</w:t>
      </w:r>
      <w:r>
        <w:rPr>
          <w:sz w:val="28"/>
          <w:szCs w:val="28"/>
        </w:rPr>
        <w:t>8</w:t>
      </w:r>
      <w:r w:rsidRPr="00E83CAD">
        <w:rPr>
          <w:sz w:val="28"/>
          <w:szCs w:val="28"/>
        </w:rPr>
        <w:t>. Организация и проведение праздничных социально значимых мероприятий: Дня семьи,</w:t>
      </w:r>
      <w:r>
        <w:rPr>
          <w:sz w:val="28"/>
          <w:szCs w:val="28"/>
        </w:rPr>
        <w:t xml:space="preserve"> любви и верности,</w:t>
      </w:r>
      <w:r w:rsidRPr="00E83CAD">
        <w:rPr>
          <w:sz w:val="28"/>
          <w:szCs w:val="28"/>
        </w:rPr>
        <w:t xml:space="preserve"> Дня матери, Дня пожилых людей, Дня инвалидов, Дня социального работника и других.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</w:t>
      </w:r>
      <w:r>
        <w:rPr>
          <w:sz w:val="28"/>
          <w:szCs w:val="28"/>
        </w:rPr>
        <w:t>59</w:t>
      </w:r>
      <w:r w:rsidRPr="00E83CAD">
        <w:rPr>
          <w:sz w:val="28"/>
          <w:szCs w:val="28"/>
        </w:rPr>
        <w:t xml:space="preserve">. Разработка и представление Правительству Смоленской области предложений о назначении на должность руководителей организаций социального обслуживания граждан, находящихся в ведении Министерства.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3.6</w:t>
      </w:r>
      <w:r>
        <w:rPr>
          <w:sz w:val="28"/>
          <w:szCs w:val="28"/>
        </w:rPr>
        <w:t>0</w:t>
      </w:r>
      <w:r w:rsidRPr="00E83CAD">
        <w:rPr>
          <w:sz w:val="28"/>
          <w:szCs w:val="28"/>
        </w:rPr>
        <w:t xml:space="preserve">. Заключение, изменение и расторжение трудовых договоров с руководителями организаций социального обслуживания граждан, находящихся в </w:t>
      </w:r>
      <w:r w:rsidRPr="00E83CAD">
        <w:rPr>
          <w:sz w:val="28"/>
          <w:szCs w:val="28"/>
        </w:rPr>
        <w:lastRenderedPageBreak/>
        <w:t xml:space="preserve">ведении Министерства, руководителем СОГКУ «Центр реализации государственных гарантий социальной защиты».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3.6</w:t>
      </w:r>
      <w:r>
        <w:rPr>
          <w:sz w:val="28"/>
          <w:szCs w:val="28"/>
        </w:rPr>
        <w:t>1</w:t>
      </w:r>
      <w:r w:rsidRPr="00E83CAD">
        <w:rPr>
          <w:sz w:val="28"/>
          <w:szCs w:val="28"/>
        </w:rPr>
        <w:t xml:space="preserve">. Участие в организации альтернативной гражданской службы.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3.6</w:t>
      </w:r>
      <w:r>
        <w:rPr>
          <w:sz w:val="28"/>
          <w:szCs w:val="28"/>
        </w:rPr>
        <w:t>2</w:t>
      </w:r>
      <w:r w:rsidRPr="00E83CAD">
        <w:rPr>
          <w:sz w:val="28"/>
          <w:szCs w:val="28"/>
        </w:rPr>
        <w:t xml:space="preserve">. Координация в пределах своей компетенции работы организаций, подведомственных исполнительным органам Смоленской области, по прохождению альтернативной гражданской службы.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3.6</w:t>
      </w:r>
      <w:r>
        <w:rPr>
          <w:sz w:val="28"/>
          <w:szCs w:val="28"/>
        </w:rPr>
        <w:t>3</w:t>
      </w:r>
      <w:r w:rsidRPr="00E83CAD">
        <w:rPr>
          <w:sz w:val="28"/>
          <w:szCs w:val="28"/>
        </w:rPr>
        <w:t xml:space="preserve">. Организация учета граждан, проходящих альтернативную гражданскую службу в организациях, подведомственных исполнительным органам Смоленской области, осуществление контроля за их прибытием к месту прохождения альтернативной гражданской службы и ее прохождением.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3.6</w:t>
      </w:r>
      <w:r>
        <w:rPr>
          <w:sz w:val="28"/>
          <w:szCs w:val="28"/>
        </w:rPr>
        <w:t>4</w:t>
      </w:r>
      <w:r w:rsidRPr="00E83CAD">
        <w:rPr>
          <w:sz w:val="28"/>
          <w:szCs w:val="28"/>
        </w:rPr>
        <w:t xml:space="preserve">. Участие в пределах установленных полномочий в организации выполнения мероприятий по мобилизационной подготовке, гражданской обороне, защите населения и территорий от чрезвычайных ситуаций природного и техногенного характера в соответствии с федеральным и областным законодательством.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3.6</w:t>
      </w:r>
      <w:r>
        <w:rPr>
          <w:sz w:val="28"/>
          <w:szCs w:val="28"/>
        </w:rPr>
        <w:t>5</w:t>
      </w:r>
      <w:r w:rsidRPr="00E83CAD">
        <w:rPr>
          <w:sz w:val="28"/>
          <w:szCs w:val="28"/>
        </w:rPr>
        <w:t xml:space="preserve">. Организация работы по обеспечению жильем отдельных категорий граждан в соответствии с областным законом«О предоставлении меры социальной поддержки по обеспечению жильем отдельных категорий граждан на территории Смоленской области».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3.6</w:t>
      </w:r>
      <w:r>
        <w:rPr>
          <w:sz w:val="28"/>
          <w:szCs w:val="28"/>
        </w:rPr>
        <w:t>6</w:t>
      </w:r>
      <w:r w:rsidRPr="00E83CAD">
        <w:rPr>
          <w:sz w:val="28"/>
          <w:szCs w:val="28"/>
        </w:rPr>
        <w:t xml:space="preserve">. Организация работы по принятию на учет и обеспечению жилыми помещениями реабилитированных лиц, утративших жилые помещения на территории Смоленской области в связи с репрессиями, в случае их возвращения для проживания на прежнее место жительства в Смоленской области и членов их семей в соответствии с областным законом«О порядке принятия на учет и обеспечения жилыми помещениями реабилитированных лиц, утративших жилые помещения в связи с репрессиями, в случае их возвращения для проживания на прежнее место жительства в Смоленской области и членов их семей».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3.6</w:t>
      </w:r>
      <w:r>
        <w:rPr>
          <w:sz w:val="28"/>
          <w:szCs w:val="28"/>
        </w:rPr>
        <w:t>7</w:t>
      </w:r>
      <w:r w:rsidRPr="00E83CAD">
        <w:rPr>
          <w:sz w:val="28"/>
          <w:szCs w:val="28"/>
        </w:rPr>
        <w:t xml:space="preserve">. Организация работы по предоставлению на территории Смоленской области дополнительной меры социальной поддержки в виде права на проживание в приемной семье граждан пожилого возраста и инвалидов.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3.6</w:t>
      </w:r>
      <w:r>
        <w:rPr>
          <w:sz w:val="28"/>
          <w:szCs w:val="28"/>
        </w:rPr>
        <w:t>8</w:t>
      </w:r>
      <w:r w:rsidRPr="00E83CAD">
        <w:rPr>
          <w:sz w:val="28"/>
          <w:szCs w:val="28"/>
        </w:rPr>
        <w:t xml:space="preserve">. Разработка мер, направленных на создание благоприятных условий для всестороннего развития и жизнедеятельности детей, а также для семейного благополучия.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</w:t>
      </w:r>
      <w:r>
        <w:rPr>
          <w:sz w:val="28"/>
          <w:szCs w:val="28"/>
        </w:rPr>
        <w:t>69</w:t>
      </w:r>
      <w:r w:rsidRPr="00E83CAD">
        <w:rPr>
          <w:sz w:val="28"/>
          <w:szCs w:val="28"/>
        </w:rPr>
        <w:t xml:space="preserve">. Организация работы по повышению квалификации руководителей и специалистов организаций социального обслуживания граждан, находящихся в ведении Смоленской области.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3.7</w:t>
      </w:r>
      <w:r>
        <w:rPr>
          <w:sz w:val="28"/>
          <w:szCs w:val="28"/>
        </w:rPr>
        <w:t>0</w:t>
      </w:r>
      <w:r w:rsidRPr="00E83CAD">
        <w:rPr>
          <w:sz w:val="28"/>
          <w:szCs w:val="28"/>
        </w:rPr>
        <w:t xml:space="preserve">. Проведение аттестации государственных гражданских служащих Министерства, формирование кадрового резерва Министерства.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3.7</w:t>
      </w:r>
      <w:r>
        <w:rPr>
          <w:sz w:val="28"/>
          <w:szCs w:val="28"/>
        </w:rPr>
        <w:t>1</w:t>
      </w:r>
      <w:r w:rsidRPr="00E83CAD">
        <w:rPr>
          <w:sz w:val="28"/>
          <w:szCs w:val="28"/>
        </w:rPr>
        <w:t xml:space="preserve">. Координация деятельности органов местного самоуправления муниципальных образований Смоленской области в части осуществления государственных полномочий по организации и осуществлению деятельности по опеке и попечительству.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3.7</w:t>
      </w:r>
      <w:r>
        <w:rPr>
          <w:sz w:val="28"/>
          <w:szCs w:val="28"/>
        </w:rPr>
        <w:t>2</w:t>
      </w:r>
      <w:r w:rsidRPr="00E83CAD">
        <w:rPr>
          <w:sz w:val="28"/>
          <w:szCs w:val="28"/>
        </w:rPr>
        <w:t xml:space="preserve">. Осуществление контроля за осуществлением органами местного самоуправления муниципальных округов и городских округов Смоленской области </w:t>
      </w:r>
      <w:r w:rsidRPr="00E83CAD">
        <w:rPr>
          <w:sz w:val="28"/>
          <w:szCs w:val="28"/>
        </w:rPr>
        <w:lastRenderedPageBreak/>
        <w:t xml:space="preserve">государственных полномочий по организации и осуществлению деятельности по опеке и попечительству, оказание им консультативной и методической помощи.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3.7</w:t>
      </w:r>
      <w:r>
        <w:rPr>
          <w:sz w:val="28"/>
          <w:szCs w:val="28"/>
        </w:rPr>
        <w:t>3</w:t>
      </w:r>
      <w:r w:rsidRPr="00E83CAD">
        <w:rPr>
          <w:sz w:val="28"/>
          <w:szCs w:val="28"/>
        </w:rPr>
        <w:t xml:space="preserve">. Координация в пределах своей компетенции деятельности исполнительных органов Смоленской области по вопросам реализации демографической и семейной политики.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3.7</w:t>
      </w:r>
      <w:r>
        <w:rPr>
          <w:sz w:val="28"/>
          <w:szCs w:val="28"/>
        </w:rPr>
        <w:t>4</w:t>
      </w:r>
      <w:r w:rsidRPr="00E83CAD">
        <w:rPr>
          <w:sz w:val="28"/>
          <w:szCs w:val="28"/>
        </w:rPr>
        <w:t xml:space="preserve">. Оценка эффективности мер, направленных на решение задач в области демографической и семейной политики, а также подготовка предложений по ее совершенствованию.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3.7</w:t>
      </w:r>
      <w:r>
        <w:rPr>
          <w:sz w:val="28"/>
          <w:szCs w:val="28"/>
        </w:rPr>
        <w:t>5</w:t>
      </w:r>
      <w:r w:rsidRPr="00E83CAD">
        <w:rPr>
          <w:sz w:val="28"/>
          <w:szCs w:val="28"/>
        </w:rPr>
        <w:t xml:space="preserve">. Мониторинг и анализ демографических процессов, происходящих на территории Смоленской области, подготовка предложений по корректировке на их основе конкретных мер в сфере демографической и семейной политики.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3.7</w:t>
      </w:r>
      <w:r>
        <w:rPr>
          <w:sz w:val="28"/>
          <w:szCs w:val="28"/>
        </w:rPr>
        <w:t>6</w:t>
      </w:r>
      <w:r w:rsidRPr="00E83CAD">
        <w:rPr>
          <w:sz w:val="28"/>
          <w:szCs w:val="28"/>
        </w:rPr>
        <w:t xml:space="preserve">. Организация нормативно-методического и информационного обеспечения в области реализации демографической и семейной политики.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3.7</w:t>
      </w:r>
      <w:r>
        <w:rPr>
          <w:sz w:val="28"/>
          <w:szCs w:val="28"/>
        </w:rPr>
        <w:t>7</w:t>
      </w:r>
      <w:r w:rsidRPr="00E83CAD">
        <w:rPr>
          <w:sz w:val="28"/>
          <w:szCs w:val="28"/>
        </w:rPr>
        <w:t xml:space="preserve">. Организация работы по взаимодействию с Федеральным общественно-государственным фондом по защите прав вкладчиков и акционеров по вопросу организации выплаты вкладчикам, зарегистрированным на территории Смоленской области, которым был причинен ущерб на финансовом и фондовом рынках Российской Федерации, компенсационных выплат за счет средств указанного Федерального общественно-государственного фонда.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3.7</w:t>
      </w:r>
      <w:r>
        <w:rPr>
          <w:sz w:val="28"/>
          <w:szCs w:val="28"/>
        </w:rPr>
        <w:t>8</w:t>
      </w:r>
      <w:r w:rsidRPr="00E83CAD">
        <w:rPr>
          <w:sz w:val="28"/>
          <w:szCs w:val="28"/>
        </w:rPr>
        <w:t xml:space="preserve">. Организация работы по запросу и получению в порядке, установленном Федеральным законом«Об организации предоставления государственных и муниципальных услуг», документов и информации, необходимых для решения вопросов, отнесенных к компетенции Министерства.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</w:t>
      </w:r>
      <w:r>
        <w:rPr>
          <w:sz w:val="28"/>
          <w:szCs w:val="28"/>
        </w:rPr>
        <w:t>79</w:t>
      </w:r>
      <w:r w:rsidRPr="00E83CAD">
        <w:rPr>
          <w:sz w:val="28"/>
          <w:szCs w:val="28"/>
        </w:rPr>
        <w:t xml:space="preserve">. Организация работы по предоставлению жилых помещений в собственность бесплатно или по договору социального найма и предоставлению единовременной денежной выплаты на приобретение или строительство жилого помещения отдельным категориям граждан в соответствии с областным законом             «О предоставлении отдельным категориям граждан жилых помещений в собственность бесплатно или по договору социального найма и предоставлении им единовременной денежной выплаты на приобретение или строительство жилого помещения на территории Смоленской области».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3.8</w:t>
      </w:r>
      <w:r>
        <w:rPr>
          <w:sz w:val="28"/>
          <w:szCs w:val="28"/>
        </w:rPr>
        <w:t>0</w:t>
      </w:r>
      <w:r w:rsidRPr="00E83CAD">
        <w:rPr>
          <w:sz w:val="28"/>
          <w:szCs w:val="28"/>
        </w:rPr>
        <w:t xml:space="preserve">. Обеспечение размещения в государственной информационной системе «Реестр государственных и муниципальных услуг (функций) Смоленской области» сведений о государственных услугах (функциях), предоставляемых Министерством, и своевременной их актуализации.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3.8</w:t>
      </w:r>
      <w:r>
        <w:rPr>
          <w:sz w:val="28"/>
          <w:szCs w:val="28"/>
        </w:rPr>
        <w:t>1</w:t>
      </w:r>
      <w:r w:rsidRPr="00E83CAD">
        <w:rPr>
          <w:sz w:val="28"/>
          <w:szCs w:val="28"/>
        </w:rPr>
        <w:t>. Размеще</w:t>
      </w:r>
      <w:r>
        <w:rPr>
          <w:sz w:val="28"/>
          <w:szCs w:val="28"/>
        </w:rPr>
        <w:t>ние</w:t>
      </w:r>
      <w:r w:rsidRPr="00E83CAD">
        <w:rPr>
          <w:sz w:val="28"/>
          <w:szCs w:val="28"/>
        </w:rPr>
        <w:t xml:space="preserve"> в государственной информационной системе жилищно-коммунального хозяйства информации о мерах социальной поддержки отдельных категорий граждан, установленных федеральными законами и областными законами в сфере жилищно-коммунального хозяйства, в том числе о субсидиях гражданам на оплату жилого помещения и коммунальных услуг.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3.8</w:t>
      </w:r>
      <w:r>
        <w:rPr>
          <w:sz w:val="28"/>
          <w:szCs w:val="28"/>
        </w:rPr>
        <w:t>2</w:t>
      </w:r>
      <w:r w:rsidRPr="00E83CAD">
        <w:rPr>
          <w:sz w:val="28"/>
          <w:szCs w:val="28"/>
        </w:rPr>
        <w:t xml:space="preserve">. Рассмотрение дел об административных правонарушениях, предусмотренных статьей 9.13 Кодекса Российской Федерации об административных правонарушениях, в части уклонения от исполнения требований </w:t>
      </w:r>
      <w:r w:rsidRPr="00E83CAD">
        <w:rPr>
          <w:sz w:val="28"/>
          <w:szCs w:val="28"/>
        </w:rPr>
        <w:lastRenderedPageBreak/>
        <w:t xml:space="preserve">к обеспечению доступности для инвалидов объектов социальной инфраструктуры и предоставляемых услуг в сфере социального обслуживания.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color w:val="FF0000"/>
          <w:sz w:val="28"/>
          <w:szCs w:val="28"/>
        </w:rPr>
      </w:pPr>
      <w:r w:rsidRPr="00C516F2">
        <w:rPr>
          <w:sz w:val="28"/>
          <w:szCs w:val="28"/>
        </w:rPr>
        <w:t>3.</w:t>
      </w:r>
      <w:r>
        <w:rPr>
          <w:sz w:val="28"/>
          <w:szCs w:val="28"/>
        </w:rPr>
        <w:t>83</w:t>
      </w:r>
      <w:r w:rsidRPr="00C516F2">
        <w:rPr>
          <w:sz w:val="28"/>
          <w:szCs w:val="28"/>
        </w:rPr>
        <w:t>. Реализация</w:t>
      </w:r>
      <w:r>
        <w:rPr>
          <w:sz w:val="28"/>
          <w:szCs w:val="28"/>
        </w:rPr>
        <w:t xml:space="preserve"> Стратегии</w:t>
      </w:r>
      <w:r w:rsidRPr="00C516F2">
        <w:rPr>
          <w:sz w:val="28"/>
          <w:szCs w:val="28"/>
        </w:rPr>
        <w:t xml:space="preserve"> в области цифровой трансформации отраслей экономики, социальной сферы и государственного управления Смоленской области, утвержденной распоряжением Губернатора Смоленской области от 20.08.2021</w:t>
      </w:r>
      <w:r>
        <w:rPr>
          <w:sz w:val="28"/>
          <w:szCs w:val="28"/>
        </w:rPr>
        <w:t xml:space="preserve">                   №</w:t>
      </w:r>
      <w:r w:rsidRPr="00C516F2">
        <w:rPr>
          <w:sz w:val="28"/>
          <w:szCs w:val="28"/>
        </w:rPr>
        <w:t xml:space="preserve"> 1027-р, в рамках </w:t>
      </w:r>
      <w:r w:rsidRPr="00CB525B">
        <w:rPr>
          <w:sz w:val="28"/>
          <w:szCs w:val="28"/>
        </w:rPr>
        <w:t xml:space="preserve">компетенции Министерства.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3.8</w:t>
      </w:r>
      <w:r>
        <w:rPr>
          <w:sz w:val="28"/>
          <w:szCs w:val="28"/>
        </w:rPr>
        <w:t>4</w:t>
      </w:r>
      <w:r w:rsidRPr="00E83CAD">
        <w:rPr>
          <w:sz w:val="28"/>
          <w:szCs w:val="28"/>
        </w:rPr>
        <w:t xml:space="preserve">. Обеспечение защиты сведений, составляющих государственную тайну, в соответствии с требованиями законодательства Российской Федерации о государственной тайне. </w:t>
      </w:r>
    </w:p>
    <w:p w:rsidR="00FF4DF4" w:rsidRPr="00E83CAD" w:rsidRDefault="00FF4DF4" w:rsidP="00FF4DF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3.8</w:t>
      </w:r>
      <w:r>
        <w:rPr>
          <w:sz w:val="28"/>
          <w:szCs w:val="28"/>
        </w:rPr>
        <w:t>5</w:t>
      </w:r>
      <w:r w:rsidRPr="00E83CAD">
        <w:rPr>
          <w:sz w:val="28"/>
          <w:szCs w:val="28"/>
        </w:rPr>
        <w:t>. Осуществление реализации государственной политики в сфере противодействия терроризму, в том числе:</w:t>
      </w:r>
    </w:p>
    <w:p w:rsidR="00FF4DF4" w:rsidRPr="00E83CAD" w:rsidRDefault="00FF4DF4" w:rsidP="00FF4DF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83CAD">
        <w:rPr>
          <w:sz w:val="28"/>
          <w:szCs w:val="28"/>
        </w:rPr>
        <w:t>- участ</w:t>
      </w:r>
      <w:r>
        <w:rPr>
          <w:sz w:val="28"/>
          <w:szCs w:val="28"/>
        </w:rPr>
        <w:t>ие в пределах своей компетенции</w:t>
      </w:r>
      <w:r w:rsidRPr="00E83CAD">
        <w:rPr>
          <w:sz w:val="28"/>
          <w:szCs w:val="28"/>
        </w:rPr>
        <w:t xml:space="preserve"> в мониторинге общественно-политических, социально-экономических и иных процессов в Смоленской области, оказывающих влияние на ситуацию в области противодействия терроризму;</w:t>
      </w:r>
    </w:p>
    <w:p w:rsidR="00FF4DF4" w:rsidRPr="00E83CAD" w:rsidRDefault="00FF4DF4" w:rsidP="00FF4DF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83CAD">
        <w:rPr>
          <w:sz w:val="28"/>
          <w:szCs w:val="28"/>
        </w:rPr>
        <w:t>- участ</w:t>
      </w:r>
      <w:r>
        <w:rPr>
          <w:sz w:val="28"/>
          <w:szCs w:val="28"/>
        </w:rPr>
        <w:t>ие</w:t>
      </w:r>
      <w:r w:rsidRPr="00E83CAD">
        <w:rPr>
          <w:sz w:val="28"/>
          <w:szCs w:val="28"/>
        </w:rPr>
        <w:t xml:space="preserve"> в пределах своей компетенции в принятии мер по выявлению и устранению факторов, способствующих возникновению и распространению идеологии терроризма;</w:t>
      </w:r>
    </w:p>
    <w:p w:rsidR="00FF4DF4" w:rsidRPr="00E83CAD" w:rsidRDefault="00FF4DF4" w:rsidP="00FF4DF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83CAD">
        <w:rPr>
          <w:sz w:val="28"/>
          <w:szCs w:val="28"/>
        </w:rPr>
        <w:t>- участ</w:t>
      </w:r>
      <w:r>
        <w:rPr>
          <w:sz w:val="28"/>
          <w:szCs w:val="28"/>
        </w:rPr>
        <w:t xml:space="preserve">ие </w:t>
      </w:r>
      <w:r w:rsidRPr="00E83CAD">
        <w:rPr>
          <w:sz w:val="28"/>
          <w:szCs w:val="28"/>
        </w:rPr>
        <w:t xml:space="preserve">в пределах своей компетенции в работе по выполнению юридическими и физическими лицами требований к антитеррористической защищенности объектов (территорий), находящихся в </w:t>
      </w:r>
      <w:r>
        <w:rPr>
          <w:sz w:val="28"/>
          <w:szCs w:val="28"/>
        </w:rPr>
        <w:t xml:space="preserve">государственной </w:t>
      </w:r>
      <w:r w:rsidRPr="00E83CAD">
        <w:rPr>
          <w:sz w:val="28"/>
          <w:szCs w:val="28"/>
        </w:rPr>
        <w:t>собственности Смоленской области;</w:t>
      </w:r>
    </w:p>
    <w:p w:rsidR="00FF4DF4" w:rsidRPr="00E83CAD" w:rsidRDefault="00FF4DF4" w:rsidP="00FF4DF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83CAD">
        <w:rPr>
          <w:sz w:val="28"/>
          <w:szCs w:val="28"/>
        </w:rPr>
        <w:t>- осуществле</w:t>
      </w:r>
      <w:r>
        <w:rPr>
          <w:sz w:val="28"/>
          <w:szCs w:val="28"/>
        </w:rPr>
        <w:t>ние</w:t>
      </w:r>
      <w:r w:rsidRPr="00E83CAD">
        <w:rPr>
          <w:sz w:val="28"/>
          <w:szCs w:val="28"/>
        </w:rPr>
        <w:t xml:space="preserve"> в пределах своей компетенции поддержани</w:t>
      </w:r>
      <w:r>
        <w:rPr>
          <w:sz w:val="28"/>
          <w:szCs w:val="28"/>
        </w:rPr>
        <w:t>я</w:t>
      </w:r>
      <w:r w:rsidRPr="00E83CAD">
        <w:rPr>
          <w:sz w:val="28"/>
          <w:szCs w:val="28"/>
        </w:rPr>
        <w:t xml:space="preserve"> в состоянии постоянной готовности к эффективному использованию сил и средств Министерства, предназначенных для минимизации и (или) ликвидации последствий проявлений терроризма;</w:t>
      </w:r>
    </w:p>
    <w:p w:rsidR="00FF4DF4" w:rsidRPr="00E83CAD" w:rsidRDefault="00FF4DF4" w:rsidP="00FF4DF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83CAD">
        <w:rPr>
          <w:sz w:val="28"/>
          <w:szCs w:val="28"/>
        </w:rPr>
        <w:t>- осуществле</w:t>
      </w:r>
      <w:r>
        <w:rPr>
          <w:sz w:val="28"/>
          <w:szCs w:val="28"/>
        </w:rPr>
        <w:t>ние</w:t>
      </w:r>
      <w:r w:rsidRPr="00E83CAD">
        <w:rPr>
          <w:sz w:val="28"/>
          <w:szCs w:val="28"/>
        </w:rPr>
        <w:t xml:space="preserve"> в пределах своей компетенции межрегионально</w:t>
      </w:r>
      <w:r>
        <w:rPr>
          <w:sz w:val="28"/>
          <w:szCs w:val="28"/>
        </w:rPr>
        <w:t>го</w:t>
      </w:r>
      <w:r w:rsidRPr="00E83CAD">
        <w:rPr>
          <w:sz w:val="28"/>
          <w:szCs w:val="28"/>
        </w:rPr>
        <w:t xml:space="preserve"> сотрудничеств</w:t>
      </w:r>
      <w:r>
        <w:rPr>
          <w:sz w:val="28"/>
          <w:szCs w:val="28"/>
        </w:rPr>
        <w:t>а</w:t>
      </w:r>
      <w:r w:rsidRPr="00E83CAD">
        <w:rPr>
          <w:sz w:val="28"/>
          <w:szCs w:val="28"/>
        </w:rPr>
        <w:t xml:space="preserve"> в целях изучения вопросов профилактики терроризма, минимизации и ликвидации последствий его проявлений;</w:t>
      </w:r>
    </w:p>
    <w:p w:rsidR="00FF4DF4" w:rsidRPr="00E83CAD" w:rsidRDefault="00FF4DF4" w:rsidP="00FF4DF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83CAD">
        <w:rPr>
          <w:sz w:val="28"/>
          <w:szCs w:val="28"/>
        </w:rPr>
        <w:t>- участ</w:t>
      </w:r>
      <w:r>
        <w:rPr>
          <w:sz w:val="28"/>
          <w:szCs w:val="28"/>
        </w:rPr>
        <w:t>ие</w:t>
      </w:r>
      <w:r w:rsidRPr="00E83CAD">
        <w:rPr>
          <w:sz w:val="28"/>
          <w:szCs w:val="28"/>
        </w:rPr>
        <w:t xml:space="preserve"> в пределах своей компетенции в разработке и мониторинге реализации государственных программ в сфере профилактики терроризма, минимизации и ликвидации последствий его проявления;</w:t>
      </w:r>
    </w:p>
    <w:p w:rsidR="00FF4DF4" w:rsidRPr="00E83CAD" w:rsidRDefault="00FF4DF4" w:rsidP="00FF4DF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83CAD">
        <w:rPr>
          <w:sz w:val="28"/>
          <w:szCs w:val="28"/>
        </w:rPr>
        <w:t>- участ</w:t>
      </w:r>
      <w:r>
        <w:rPr>
          <w:sz w:val="28"/>
          <w:szCs w:val="28"/>
        </w:rPr>
        <w:t>ие</w:t>
      </w:r>
      <w:r w:rsidRPr="00E83CAD">
        <w:rPr>
          <w:sz w:val="28"/>
          <w:szCs w:val="28"/>
        </w:rPr>
        <w:t xml:space="preserve"> в пределах своей компетенции в учениях в целях осуществления мер по противодействию терроризму;</w:t>
      </w:r>
    </w:p>
    <w:p w:rsidR="00FF4DF4" w:rsidRPr="00E83CAD" w:rsidRDefault="00FF4DF4" w:rsidP="00FF4DF4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83CAD">
        <w:rPr>
          <w:sz w:val="28"/>
          <w:szCs w:val="28"/>
        </w:rPr>
        <w:t>- участ</w:t>
      </w:r>
      <w:r>
        <w:rPr>
          <w:sz w:val="28"/>
          <w:szCs w:val="28"/>
        </w:rPr>
        <w:t>ие в</w:t>
      </w:r>
      <w:r w:rsidRPr="00E83CAD">
        <w:rPr>
          <w:sz w:val="28"/>
          <w:szCs w:val="28"/>
        </w:rPr>
        <w:t xml:space="preserve"> реализ</w:t>
      </w:r>
      <w:r>
        <w:rPr>
          <w:sz w:val="28"/>
          <w:szCs w:val="28"/>
        </w:rPr>
        <w:t>ации</w:t>
      </w:r>
      <w:r w:rsidRPr="00E83CAD">
        <w:rPr>
          <w:sz w:val="28"/>
          <w:szCs w:val="28"/>
        </w:rPr>
        <w:t xml:space="preserve"> мероприяти</w:t>
      </w:r>
      <w:r>
        <w:rPr>
          <w:sz w:val="28"/>
          <w:szCs w:val="28"/>
        </w:rPr>
        <w:t>й</w:t>
      </w:r>
      <w:r w:rsidRPr="00E83CAD">
        <w:rPr>
          <w:sz w:val="28"/>
          <w:szCs w:val="28"/>
        </w:rPr>
        <w:t xml:space="preserve"> комплексного плана противодействия идеологии терроризма в Российской Федерации и други</w:t>
      </w:r>
      <w:r>
        <w:rPr>
          <w:sz w:val="28"/>
          <w:szCs w:val="28"/>
        </w:rPr>
        <w:t>х</w:t>
      </w:r>
      <w:r w:rsidRPr="00E83CAD">
        <w:rPr>
          <w:sz w:val="28"/>
          <w:szCs w:val="28"/>
        </w:rPr>
        <w:t xml:space="preserve"> мероприяти</w:t>
      </w:r>
      <w:r>
        <w:rPr>
          <w:sz w:val="28"/>
          <w:szCs w:val="28"/>
        </w:rPr>
        <w:t>й</w:t>
      </w:r>
      <w:r w:rsidRPr="00E83CAD">
        <w:rPr>
          <w:sz w:val="28"/>
          <w:szCs w:val="28"/>
        </w:rPr>
        <w:t xml:space="preserve"> по противодействию идеологии терроризма в установленной сфере деятельности;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- осуществле</w:t>
      </w:r>
      <w:r>
        <w:rPr>
          <w:sz w:val="28"/>
          <w:szCs w:val="28"/>
        </w:rPr>
        <w:t>ние</w:t>
      </w:r>
      <w:r w:rsidRPr="00E83CAD">
        <w:rPr>
          <w:sz w:val="28"/>
          <w:szCs w:val="28"/>
        </w:rPr>
        <w:t xml:space="preserve"> в пределах своей компетенции ины</w:t>
      </w:r>
      <w:r>
        <w:rPr>
          <w:sz w:val="28"/>
          <w:szCs w:val="28"/>
        </w:rPr>
        <w:t>х</w:t>
      </w:r>
      <w:r w:rsidRPr="00E83CAD">
        <w:rPr>
          <w:sz w:val="28"/>
          <w:szCs w:val="28"/>
        </w:rPr>
        <w:t xml:space="preserve"> полномочи</w:t>
      </w:r>
      <w:r>
        <w:rPr>
          <w:sz w:val="28"/>
          <w:szCs w:val="28"/>
        </w:rPr>
        <w:t>й</w:t>
      </w:r>
      <w:r w:rsidRPr="00E83CAD">
        <w:rPr>
          <w:sz w:val="28"/>
          <w:szCs w:val="28"/>
        </w:rPr>
        <w:t xml:space="preserve"> в сфере противодействия терроризму, предусмотренны</w:t>
      </w:r>
      <w:r>
        <w:rPr>
          <w:sz w:val="28"/>
          <w:szCs w:val="28"/>
        </w:rPr>
        <w:t>х</w:t>
      </w:r>
      <w:r w:rsidRPr="00E83CAD">
        <w:rPr>
          <w:sz w:val="28"/>
          <w:szCs w:val="28"/>
        </w:rPr>
        <w:t xml:space="preserve"> федеральным и областным законодательством.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3.8</w:t>
      </w:r>
      <w:r>
        <w:rPr>
          <w:sz w:val="28"/>
          <w:szCs w:val="28"/>
        </w:rPr>
        <w:t>6</w:t>
      </w:r>
      <w:r w:rsidRPr="00E83CAD">
        <w:rPr>
          <w:sz w:val="28"/>
          <w:szCs w:val="28"/>
        </w:rPr>
        <w:t xml:space="preserve">. Осуществление иных функций в соответствии с федеральным и областным законодательством. </w:t>
      </w:r>
    </w:p>
    <w:p w:rsidR="00FF4DF4" w:rsidRPr="00E83CAD" w:rsidRDefault="00FF4DF4" w:rsidP="00FF4DF4">
      <w:pPr>
        <w:spacing w:line="288" w:lineRule="atLeast"/>
        <w:ind w:firstLine="426"/>
        <w:contextualSpacing/>
        <w:jc w:val="both"/>
        <w:rPr>
          <w:sz w:val="28"/>
          <w:szCs w:val="28"/>
        </w:rPr>
      </w:pPr>
      <w:r w:rsidRPr="00E83CAD">
        <w:t xml:space="preserve">  </w:t>
      </w:r>
    </w:p>
    <w:p w:rsidR="00FF4DF4" w:rsidRPr="00C516F2" w:rsidRDefault="00FF4DF4" w:rsidP="00FF4DF4">
      <w:pPr>
        <w:ind w:firstLine="709"/>
        <w:contextualSpacing/>
        <w:jc w:val="center"/>
        <w:rPr>
          <w:sz w:val="28"/>
          <w:szCs w:val="28"/>
        </w:rPr>
      </w:pPr>
      <w:r w:rsidRPr="00C516F2">
        <w:rPr>
          <w:b/>
          <w:bCs/>
          <w:sz w:val="28"/>
          <w:szCs w:val="28"/>
        </w:rPr>
        <w:t>4. Права Министерства и его должностных лиц</w:t>
      </w:r>
    </w:p>
    <w:p w:rsidR="00FF4DF4" w:rsidRPr="00C516F2" w:rsidRDefault="00FF4DF4" w:rsidP="00FF4DF4">
      <w:pPr>
        <w:spacing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  </w:t>
      </w:r>
    </w:p>
    <w:p w:rsidR="00FF4DF4" w:rsidRPr="00E83CAD" w:rsidRDefault="00FF4DF4" w:rsidP="00FF4DF4">
      <w:pPr>
        <w:spacing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4.1. Министерство имеет право: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lastRenderedPageBreak/>
        <w:t xml:space="preserve">4.1.1. Запрашивать и получать в установленном порядке сведения, необходимые для принятия решений по отнесенным к компетенции Министерства вопросам.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4.1.2. В пределах своей компетенции осуществлять контроль за правильным применением федерального и областного законодательства в сфере социальной защиты населения в организациях социального обслуживания граждан, находящихся в ведении Смоленской области.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4.1.3. Привлекать на договорной основе высококвалифицированных специалистов к подготовке документов по проблемным вопросам в области социальной защиты населения.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4.1.4. Принимать участие в определении направлений и объемов финансирования программ и мероприятий в сфере социальной защиты населения и социального обслуживания граждан, осуществлять эффективное и целевое расходование средств областного бюджета, выделенных на эти цели.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>4.1.5. В установленном федеральным и областным законодательством порядке вносить в федеральные органы государственной власти</w:t>
      </w:r>
      <w:r>
        <w:rPr>
          <w:sz w:val="28"/>
          <w:szCs w:val="28"/>
        </w:rPr>
        <w:t xml:space="preserve"> и органы государственной власти Смоленской области</w:t>
      </w:r>
      <w:r w:rsidRPr="00E83CAD">
        <w:rPr>
          <w:sz w:val="28"/>
          <w:szCs w:val="28"/>
        </w:rPr>
        <w:t xml:space="preserve"> предложения по совершенствованию действующей системы льгот, компенсаций и социальных выплат; по вопросам предоставления гражданам социальных гарантий, льгот, преимуществ и другим вопросам, относящимся к компетенции Министерства. </w:t>
      </w:r>
    </w:p>
    <w:p w:rsidR="00FF4DF4" w:rsidRPr="00E83CAD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E83CAD">
        <w:rPr>
          <w:sz w:val="28"/>
          <w:szCs w:val="28"/>
        </w:rPr>
        <w:t xml:space="preserve">4.2. Должностные лица Министерства вправе составлять протоколы об административных правонарушениях в пределах своей компетенции. </w:t>
      </w:r>
    </w:p>
    <w:p w:rsidR="00FF4DF4" w:rsidRPr="00C516F2" w:rsidRDefault="00FF4DF4" w:rsidP="00FF4DF4">
      <w:pPr>
        <w:spacing w:line="288" w:lineRule="atLeast"/>
        <w:ind w:firstLine="426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  </w:t>
      </w:r>
    </w:p>
    <w:p w:rsidR="00FF4DF4" w:rsidRPr="00C516F2" w:rsidRDefault="00FF4DF4" w:rsidP="00FF4DF4">
      <w:pPr>
        <w:ind w:firstLine="426"/>
        <w:contextualSpacing/>
        <w:jc w:val="center"/>
        <w:rPr>
          <w:sz w:val="28"/>
          <w:szCs w:val="28"/>
        </w:rPr>
      </w:pPr>
      <w:r w:rsidRPr="00C516F2">
        <w:rPr>
          <w:b/>
          <w:bCs/>
          <w:sz w:val="28"/>
          <w:szCs w:val="28"/>
        </w:rPr>
        <w:t>5. Организация деятельности Министерства</w:t>
      </w:r>
    </w:p>
    <w:p w:rsidR="00FF4DF4" w:rsidRPr="00C516F2" w:rsidRDefault="00FF4DF4" w:rsidP="00FF4DF4">
      <w:pPr>
        <w:spacing w:line="288" w:lineRule="atLeast"/>
        <w:ind w:firstLine="426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  </w:t>
      </w:r>
    </w:p>
    <w:p w:rsidR="00FF4DF4" w:rsidRPr="00C516F2" w:rsidRDefault="00FF4DF4" w:rsidP="00FF4DF4">
      <w:pPr>
        <w:spacing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5.1. Министерство возглавляет </w:t>
      </w:r>
      <w:r w:rsidRPr="00CB525B">
        <w:rPr>
          <w:sz w:val="28"/>
          <w:szCs w:val="28"/>
        </w:rPr>
        <w:t xml:space="preserve">министр социального развития и семейной политики Смоленской области </w:t>
      </w:r>
      <w:r w:rsidRPr="00C516F2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– </w:t>
      </w:r>
      <w:r w:rsidRPr="00C516F2">
        <w:rPr>
          <w:sz w:val="28"/>
          <w:szCs w:val="28"/>
        </w:rPr>
        <w:t xml:space="preserve">министр), назначаемый на должность и освобождаемый от должности Губернатором Смоленской области.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5.2. Министр имеет первого заместителя министра и заместителей министра (далее </w:t>
      </w:r>
      <w:r>
        <w:rPr>
          <w:sz w:val="28"/>
          <w:szCs w:val="28"/>
        </w:rPr>
        <w:t xml:space="preserve">– </w:t>
      </w:r>
      <w:r w:rsidRPr="00C516F2">
        <w:rPr>
          <w:sz w:val="28"/>
          <w:szCs w:val="28"/>
        </w:rPr>
        <w:t xml:space="preserve">заместители министра).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5.3. Заместители министра назначаются на должность и освобождаются от должности Губернатором Смоленской области.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5.4. Министр несет персональную ответственность за выполнение возложенных на Министерство задач и осуществление им своих функций.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5.5. В Министерстве образуется коллегия.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5.6. Состав коллегии утверждается распоряжением Губернатора Смоленской области.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5.7. Министр: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- руководит деятельностью Министерства на принципе единоначалия;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- в пределах своей компетенции издает приказы, обязательные для исполнения всеми сотрудниками, работниками Министерства, руководителями организаций социального обслуживания граждан, находящихся в ведении </w:t>
      </w:r>
      <w:r>
        <w:rPr>
          <w:sz w:val="28"/>
          <w:szCs w:val="28"/>
        </w:rPr>
        <w:t>Министерства</w:t>
      </w:r>
      <w:r w:rsidRPr="00C516F2">
        <w:rPr>
          <w:sz w:val="28"/>
          <w:szCs w:val="28"/>
        </w:rPr>
        <w:t xml:space="preserve">;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- осуществляет прием на работу и увольнение с работы сотрудников (за исключением заместителей министра), работников Министерства;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lastRenderedPageBreak/>
        <w:t xml:space="preserve">- утверждает должностные </w:t>
      </w:r>
      <w:r>
        <w:rPr>
          <w:sz w:val="28"/>
          <w:szCs w:val="28"/>
        </w:rPr>
        <w:t>регламенты</w:t>
      </w:r>
      <w:r w:rsidRPr="00C516F2">
        <w:rPr>
          <w:sz w:val="28"/>
          <w:szCs w:val="28"/>
        </w:rPr>
        <w:t xml:space="preserve"> сотрудников</w:t>
      </w:r>
      <w:r>
        <w:rPr>
          <w:sz w:val="28"/>
          <w:szCs w:val="28"/>
        </w:rPr>
        <w:t xml:space="preserve"> Министерства (за исключением заместителей министра)</w:t>
      </w:r>
      <w:r w:rsidRPr="00C516F2">
        <w:rPr>
          <w:sz w:val="28"/>
          <w:szCs w:val="28"/>
        </w:rPr>
        <w:t>,</w:t>
      </w:r>
      <w:r>
        <w:rPr>
          <w:sz w:val="28"/>
          <w:szCs w:val="28"/>
        </w:rPr>
        <w:t xml:space="preserve"> должностные инструкции </w:t>
      </w:r>
      <w:r w:rsidRPr="00C516F2">
        <w:rPr>
          <w:sz w:val="28"/>
          <w:szCs w:val="28"/>
        </w:rPr>
        <w:t xml:space="preserve">работников Министерства;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- вносит в установленном порядке на рассмотрение Губернатора Смоленской области, Правительства Смоленской области проекты правовых актов по вопросам, отнесенным к компетенции Министерства; </w:t>
      </w:r>
    </w:p>
    <w:p w:rsidR="00FF4DF4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- действует без доверенности от имени Министерства, представляет его интересы на территории Смоленской области и за ее пределами;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- открывает и закрывает счета в финансовом органе Смоленской области и в Управлении Федерального казначейства по Смоленской области, распоряжается в установленном порядке денежными средствами, выделяемыми на содержание Министерства;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- принимает решения о премировании, </w:t>
      </w:r>
      <w:r>
        <w:rPr>
          <w:sz w:val="28"/>
          <w:szCs w:val="28"/>
        </w:rPr>
        <w:t xml:space="preserve">об </w:t>
      </w:r>
      <w:r w:rsidRPr="00C516F2">
        <w:rPr>
          <w:sz w:val="28"/>
          <w:szCs w:val="28"/>
        </w:rPr>
        <w:t xml:space="preserve">установлении надбавок к должностным окладам и оказании материальной помощи сотрудникам, работникам Министерства в пределах ассигнований, выделенных на эти цели;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- утверждает положения о департаментах, отделах (секторах) Министерства;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- применяет дисциплинарные взыскания (за исключением увольнения) к руководителям организаций социального обслуживания граждан, находящихся в ведении Министерства, и принимает решения по иным кадровым вопросам, не отнесенным областными законами и иными </w:t>
      </w:r>
      <w:r>
        <w:rPr>
          <w:sz w:val="28"/>
          <w:szCs w:val="28"/>
        </w:rPr>
        <w:t xml:space="preserve">областными </w:t>
      </w:r>
      <w:r w:rsidRPr="00C516F2">
        <w:rPr>
          <w:sz w:val="28"/>
          <w:szCs w:val="28"/>
        </w:rPr>
        <w:t xml:space="preserve">нормативными правовыми актами к полномочиям Правительства Смоленской области в отношении этих руководителей; </w:t>
      </w:r>
    </w:p>
    <w:p w:rsidR="00FF4DF4" w:rsidRPr="00C516F2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- выдает доверенности, совершает иные юридические действия; </w:t>
      </w:r>
    </w:p>
    <w:p w:rsidR="00FF4DF4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- осуществляет иные полномочия в соответствии с федеральным и областным законодательством. </w:t>
      </w:r>
    </w:p>
    <w:p w:rsidR="00FF4DF4" w:rsidRDefault="00FF4DF4" w:rsidP="00FF4DF4">
      <w:pPr>
        <w:spacing w:before="168" w:line="288" w:lineRule="atLeast"/>
        <w:ind w:firstLine="709"/>
        <w:contextualSpacing/>
        <w:jc w:val="both"/>
        <w:rPr>
          <w:sz w:val="28"/>
          <w:szCs w:val="28"/>
        </w:rPr>
      </w:pPr>
    </w:p>
    <w:p w:rsidR="00FF4DF4" w:rsidRPr="00C516F2" w:rsidRDefault="00FF4DF4" w:rsidP="00FF4DF4">
      <w:pPr>
        <w:spacing w:line="288" w:lineRule="atLeast"/>
        <w:ind w:firstLine="709"/>
        <w:contextualSpacing/>
        <w:jc w:val="center"/>
        <w:rPr>
          <w:sz w:val="28"/>
          <w:szCs w:val="28"/>
        </w:rPr>
      </w:pPr>
      <w:r w:rsidRPr="00C516F2">
        <w:rPr>
          <w:b/>
          <w:bCs/>
          <w:sz w:val="28"/>
          <w:szCs w:val="28"/>
        </w:rPr>
        <w:t>6. Реорганизация или ликвидация Министерства</w:t>
      </w:r>
    </w:p>
    <w:p w:rsidR="00FF4DF4" w:rsidRPr="00C516F2" w:rsidRDefault="00FF4DF4" w:rsidP="00FF4DF4">
      <w:pPr>
        <w:spacing w:line="288" w:lineRule="atLeast"/>
        <w:ind w:firstLine="426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  </w:t>
      </w:r>
    </w:p>
    <w:p w:rsidR="00FF4DF4" w:rsidRPr="00C516F2" w:rsidRDefault="00FF4DF4" w:rsidP="00FF4DF4">
      <w:pPr>
        <w:spacing w:line="288" w:lineRule="atLeast"/>
        <w:ind w:firstLine="709"/>
        <w:contextualSpacing/>
        <w:jc w:val="both"/>
        <w:rPr>
          <w:sz w:val="28"/>
          <w:szCs w:val="28"/>
        </w:rPr>
      </w:pPr>
      <w:r w:rsidRPr="00C516F2">
        <w:rPr>
          <w:sz w:val="28"/>
          <w:szCs w:val="28"/>
        </w:rPr>
        <w:t xml:space="preserve">Реорганизация или ликвидация Министерства осуществляется Правительством Смоленской области в порядке, установленном федеральным и областным законодательством. </w:t>
      </w:r>
    </w:p>
    <w:p w:rsidR="00FF4DF4" w:rsidRPr="000A7AF9" w:rsidRDefault="00FF4DF4" w:rsidP="00FF4DF4">
      <w:pPr>
        <w:widowControl w:val="0"/>
        <w:autoSpaceDE w:val="0"/>
        <w:autoSpaceDN w:val="0"/>
        <w:ind w:left="6237" w:firstLine="426"/>
        <w:jc w:val="both"/>
        <w:outlineLvl w:val="1"/>
        <w:rPr>
          <w:rFonts w:eastAsiaTheme="minorHAnsi"/>
          <w:sz w:val="28"/>
          <w:szCs w:val="28"/>
          <w:lang w:eastAsia="en-US"/>
        </w:rPr>
      </w:pPr>
    </w:p>
    <w:p w:rsidR="00FF4DF4" w:rsidRDefault="00FF4DF4" w:rsidP="00FF4DF4">
      <w:pPr>
        <w:ind w:right="-60"/>
        <w:contextualSpacing/>
      </w:pPr>
    </w:p>
    <w:p w:rsidR="00FF4DF4" w:rsidRPr="00EC7D0F" w:rsidRDefault="00FF4DF4" w:rsidP="00603B34">
      <w:pPr>
        <w:rPr>
          <w:sz w:val="28"/>
          <w:szCs w:val="28"/>
        </w:rPr>
      </w:pPr>
    </w:p>
    <w:sectPr w:rsidR="00FF4DF4" w:rsidRPr="00EC7D0F" w:rsidSect="00EC7D0F">
      <w:headerReference w:type="default" r:id="rId7"/>
      <w:pgSz w:w="11906" w:h="16838" w:code="9"/>
      <w:pgMar w:top="567" w:right="567" w:bottom="1134" w:left="1134" w:header="72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510B" w:rsidRDefault="003F510B">
      <w:r>
        <w:separator/>
      </w:r>
    </w:p>
  </w:endnote>
  <w:endnote w:type="continuationSeparator" w:id="1">
    <w:p w:rsidR="003F510B" w:rsidRDefault="003F5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510B" w:rsidRDefault="003F510B">
      <w:r>
        <w:separator/>
      </w:r>
    </w:p>
  </w:footnote>
  <w:footnote w:type="continuationSeparator" w:id="1">
    <w:p w:rsidR="003F510B" w:rsidRDefault="003F5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35475454"/>
      <w:docPartObj>
        <w:docPartGallery w:val="Page Numbers (Top of Page)"/>
        <w:docPartUnique/>
      </w:docPartObj>
    </w:sdtPr>
    <w:sdtContent>
      <w:p w:rsidR="0017268A" w:rsidRDefault="00CB0C0D">
        <w:pPr>
          <w:pStyle w:val="a3"/>
          <w:jc w:val="center"/>
        </w:pPr>
        <w:r w:rsidRPr="0017268A">
          <w:rPr>
            <w:sz w:val="24"/>
            <w:szCs w:val="24"/>
          </w:rPr>
          <w:fldChar w:fldCharType="begin"/>
        </w:r>
        <w:r w:rsidR="0017268A" w:rsidRPr="0017268A">
          <w:rPr>
            <w:sz w:val="24"/>
            <w:szCs w:val="24"/>
          </w:rPr>
          <w:instrText>PAGE   \* MERGEFORMAT</w:instrText>
        </w:r>
        <w:r w:rsidRPr="0017268A">
          <w:rPr>
            <w:sz w:val="24"/>
            <w:szCs w:val="24"/>
          </w:rPr>
          <w:fldChar w:fldCharType="separate"/>
        </w:r>
        <w:r w:rsidR="00FF4DF4">
          <w:rPr>
            <w:noProof/>
            <w:sz w:val="24"/>
            <w:szCs w:val="24"/>
          </w:rPr>
          <w:t>15</w:t>
        </w:r>
        <w:r w:rsidRPr="0017268A">
          <w:rPr>
            <w:sz w:val="24"/>
            <w:szCs w:val="24"/>
          </w:rPr>
          <w:fldChar w:fldCharType="end"/>
        </w:r>
      </w:p>
    </w:sdtContent>
  </w:sdt>
  <w:p w:rsidR="00EC7D0F" w:rsidRDefault="00EC7D0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D33ECE"/>
    <w:rsid w:val="00005042"/>
    <w:rsid w:val="00013E8E"/>
    <w:rsid w:val="0004642C"/>
    <w:rsid w:val="0005275E"/>
    <w:rsid w:val="00054DCC"/>
    <w:rsid w:val="000568B5"/>
    <w:rsid w:val="00062846"/>
    <w:rsid w:val="00094274"/>
    <w:rsid w:val="000A758A"/>
    <w:rsid w:val="000B49EA"/>
    <w:rsid w:val="000C7892"/>
    <w:rsid w:val="000E2957"/>
    <w:rsid w:val="000E2BFA"/>
    <w:rsid w:val="000E4B2E"/>
    <w:rsid w:val="000F1F0B"/>
    <w:rsid w:val="00116561"/>
    <w:rsid w:val="00121200"/>
    <w:rsid w:val="00122064"/>
    <w:rsid w:val="0017268A"/>
    <w:rsid w:val="0017784F"/>
    <w:rsid w:val="00191CC2"/>
    <w:rsid w:val="001A27CF"/>
    <w:rsid w:val="001C0F86"/>
    <w:rsid w:val="001D2F35"/>
    <w:rsid w:val="001E4D1D"/>
    <w:rsid w:val="00205482"/>
    <w:rsid w:val="002107DE"/>
    <w:rsid w:val="00244E8B"/>
    <w:rsid w:val="00257EF5"/>
    <w:rsid w:val="00281509"/>
    <w:rsid w:val="00283E6B"/>
    <w:rsid w:val="0029200D"/>
    <w:rsid w:val="002B235A"/>
    <w:rsid w:val="002D69DF"/>
    <w:rsid w:val="002D6B7D"/>
    <w:rsid w:val="002E43F4"/>
    <w:rsid w:val="00301C7B"/>
    <w:rsid w:val="00327877"/>
    <w:rsid w:val="00327946"/>
    <w:rsid w:val="003359A2"/>
    <w:rsid w:val="003412B7"/>
    <w:rsid w:val="003563D4"/>
    <w:rsid w:val="00364B00"/>
    <w:rsid w:val="003A171C"/>
    <w:rsid w:val="003A1827"/>
    <w:rsid w:val="003A3344"/>
    <w:rsid w:val="003A3C51"/>
    <w:rsid w:val="003B75B7"/>
    <w:rsid w:val="003C2285"/>
    <w:rsid w:val="003F510B"/>
    <w:rsid w:val="004022F5"/>
    <w:rsid w:val="00426273"/>
    <w:rsid w:val="00435B3F"/>
    <w:rsid w:val="00450096"/>
    <w:rsid w:val="00450B08"/>
    <w:rsid w:val="004559CD"/>
    <w:rsid w:val="00485F47"/>
    <w:rsid w:val="004B1345"/>
    <w:rsid w:val="004D24DA"/>
    <w:rsid w:val="004D3D37"/>
    <w:rsid w:val="00531434"/>
    <w:rsid w:val="00545FD4"/>
    <w:rsid w:val="005669BB"/>
    <w:rsid w:val="005A0634"/>
    <w:rsid w:val="00603B34"/>
    <w:rsid w:val="006558ED"/>
    <w:rsid w:val="0067695B"/>
    <w:rsid w:val="00696689"/>
    <w:rsid w:val="006C4B6C"/>
    <w:rsid w:val="006D2D74"/>
    <w:rsid w:val="006E1806"/>
    <w:rsid w:val="006E181B"/>
    <w:rsid w:val="006F0E0B"/>
    <w:rsid w:val="00721E82"/>
    <w:rsid w:val="007363F9"/>
    <w:rsid w:val="00764E3D"/>
    <w:rsid w:val="00775D4E"/>
    <w:rsid w:val="00797EF1"/>
    <w:rsid w:val="007B2C47"/>
    <w:rsid w:val="007D1958"/>
    <w:rsid w:val="007D4EF7"/>
    <w:rsid w:val="007D6480"/>
    <w:rsid w:val="007E2143"/>
    <w:rsid w:val="00827E0F"/>
    <w:rsid w:val="008357C9"/>
    <w:rsid w:val="00846538"/>
    <w:rsid w:val="008A14E6"/>
    <w:rsid w:val="008C50CA"/>
    <w:rsid w:val="008D6FD6"/>
    <w:rsid w:val="009105BC"/>
    <w:rsid w:val="00920C40"/>
    <w:rsid w:val="009372DA"/>
    <w:rsid w:val="00951AC6"/>
    <w:rsid w:val="00955664"/>
    <w:rsid w:val="009B1100"/>
    <w:rsid w:val="009E4A68"/>
    <w:rsid w:val="00A057EB"/>
    <w:rsid w:val="00A06652"/>
    <w:rsid w:val="00A075BE"/>
    <w:rsid w:val="00A16598"/>
    <w:rsid w:val="00A27485"/>
    <w:rsid w:val="00A607DB"/>
    <w:rsid w:val="00A951DF"/>
    <w:rsid w:val="00AA73F9"/>
    <w:rsid w:val="00AA7873"/>
    <w:rsid w:val="00AB4166"/>
    <w:rsid w:val="00AB4CDB"/>
    <w:rsid w:val="00AD65CF"/>
    <w:rsid w:val="00AE5DDA"/>
    <w:rsid w:val="00AF74B8"/>
    <w:rsid w:val="00B57024"/>
    <w:rsid w:val="00B63EB7"/>
    <w:rsid w:val="00B6741E"/>
    <w:rsid w:val="00B70F46"/>
    <w:rsid w:val="00BB70FC"/>
    <w:rsid w:val="00BD6679"/>
    <w:rsid w:val="00BF409C"/>
    <w:rsid w:val="00C04B20"/>
    <w:rsid w:val="00C3288A"/>
    <w:rsid w:val="00C42E46"/>
    <w:rsid w:val="00C44ECB"/>
    <w:rsid w:val="00C67D7D"/>
    <w:rsid w:val="00C7093E"/>
    <w:rsid w:val="00C956D8"/>
    <w:rsid w:val="00CB0C0D"/>
    <w:rsid w:val="00CB0F48"/>
    <w:rsid w:val="00D0731B"/>
    <w:rsid w:val="00D33ECE"/>
    <w:rsid w:val="00D36FA9"/>
    <w:rsid w:val="00D622A1"/>
    <w:rsid w:val="00D6353A"/>
    <w:rsid w:val="00D86757"/>
    <w:rsid w:val="00D92E2F"/>
    <w:rsid w:val="00D9396D"/>
    <w:rsid w:val="00DA58D9"/>
    <w:rsid w:val="00DA5F32"/>
    <w:rsid w:val="00DD7EC4"/>
    <w:rsid w:val="00E02B34"/>
    <w:rsid w:val="00E125FD"/>
    <w:rsid w:val="00E15F81"/>
    <w:rsid w:val="00E35773"/>
    <w:rsid w:val="00E45A99"/>
    <w:rsid w:val="00E46919"/>
    <w:rsid w:val="00E81918"/>
    <w:rsid w:val="00E85395"/>
    <w:rsid w:val="00E853CA"/>
    <w:rsid w:val="00E863FB"/>
    <w:rsid w:val="00E8770B"/>
    <w:rsid w:val="00EC7D0F"/>
    <w:rsid w:val="00EE3050"/>
    <w:rsid w:val="00F0051D"/>
    <w:rsid w:val="00F577E9"/>
    <w:rsid w:val="00F908D4"/>
    <w:rsid w:val="00F91465"/>
    <w:rsid w:val="00F91B41"/>
    <w:rsid w:val="00FA5E88"/>
    <w:rsid w:val="00FC47E0"/>
    <w:rsid w:val="00FD7264"/>
    <w:rsid w:val="00FE0BB5"/>
    <w:rsid w:val="00FE39BA"/>
    <w:rsid w:val="00FF4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ECE"/>
    <w:pPr>
      <w:spacing w:after="0" w:line="240" w:lineRule="auto"/>
    </w:pPr>
    <w:rPr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D33EC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F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C4B6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C4B6C"/>
    <w:rPr>
      <w:sz w:val="20"/>
      <w:szCs w:val="20"/>
    </w:rPr>
  </w:style>
  <w:style w:type="character" w:styleId="a5">
    <w:name w:val="page number"/>
    <w:basedOn w:val="a0"/>
    <w:uiPriority w:val="99"/>
    <w:rsid w:val="00D33ECE"/>
  </w:style>
  <w:style w:type="paragraph" w:styleId="a6">
    <w:name w:val="footer"/>
    <w:basedOn w:val="a"/>
    <w:link w:val="a7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C4B6C"/>
    <w:rPr>
      <w:sz w:val="20"/>
      <w:szCs w:val="20"/>
    </w:rPr>
  </w:style>
  <w:style w:type="table" w:styleId="a8">
    <w:name w:val="Table Grid"/>
    <w:basedOn w:val="a1"/>
    <w:uiPriority w:val="99"/>
    <w:rsid w:val="00D622A1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D65C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65C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AE5DDA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FF4DF4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  <w:style w:type="character" w:customStyle="1" w:styleId="ConsPlusNormal0">
    <w:name w:val="ConsPlusNormal Знак"/>
    <w:link w:val="ConsPlusNormal"/>
    <w:uiPriority w:val="99"/>
    <w:locked/>
    <w:rsid w:val="00FF4DF4"/>
    <w:rPr>
      <w:sz w:val="28"/>
      <w:szCs w:val="28"/>
    </w:rPr>
  </w:style>
  <w:style w:type="paragraph" w:styleId="ac">
    <w:name w:val="Normal (Web)"/>
    <w:basedOn w:val="a"/>
    <w:uiPriority w:val="99"/>
    <w:unhideWhenUsed/>
    <w:rsid w:val="00FF4DF4"/>
    <w:pPr>
      <w:spacing w:after="120" w:line="312" w:lineRule="atLeas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9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5322</Words>
  <Characters>30336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Makarevskiy_SA</dc:creator>
  <cp:lastModifiedBy>user</cp:lastModifiedBy>
  <cp:revision>5</cp:revision>
  <cp:lastPrinted>2025-10-09T11:50:00Z</cp:lastPrinted>
  <dcterms:created xsi:type="dcterms:W3CDTF">2026-09-07T12:33:00Z</dcterms:created>
  <dcterms:modified xsi:type="dcterms:W3CDTF">2026-09-10T09:05:00Z</dcterms:modified>
</cp:coreProperties>
</file>