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9C" w:rsidRDefault="003B299C">
      <w:pPr>
        <w:pStyle w:val="ConsPlusTitlePage"/>
      </w:pPr>
      <w:r>
        <w:t xml:space="preserve">Документ предоставлен </w:t>
      </w:r>
      <w:hyperlink r:id="rId5">
        <w:r>
          <w:rPr>
            <w:color w:val="0000FF"/>
          </w:rPr>
          <w:t>КонсультантПлюс</w:t>
        </w:r>
      </w:hyperlink>
      <w:r>
        <w:br/>
      </w:r>
    </w:p>
    <w:p w:rsidR="003B299C" w:rsidRDefault="003B299C">
      <w:pPr>
        <w:pStyle w:val="ConsPlusNormal"/>
        <w:jc w:val="both"/>
        <w:outlineLvl w:val="0"/>
      </w:pPr>
    </w:p>
    <w:p w:rsidR="003B299C" w:rsidRDefault="003B299C">
      <w:pPr>
        <w:pStyle w:val="ConsPlusTitle"/>
        <w:jc w:val="center"/>
        <w:outlineLvl w:val="0"/>
      </w:pPr>
      <w:r>
        <w:t>ПРАВИТЕЛЬСТВО СМОЛЕНСКОЙ ОБЛАСТИ</w:t>
      </w:r>
    </w:p>
    <w:p w:rsidR="003B299C" w:rsidRDefault="003B299C">
      <w:pPr>
        <w:pStyle w:val="ConsPlusTitle"/>
        <w:jc w:val="center"/>
      </w:pPr>
    </w:p>
    <w:p w:rsidR="003B299C" w:rsidRDefault="003B299C">
      <w:pPr>
        <w:pStyle w:val="ConsPlusTitle"/>
        <w:jc w:val="center"/>
      </w:pPr>
      <w:r>
        <w:t>ПОСТАНОВЛЕНИЕ</w:t>
      </w:r>
    </w:p>
    <w:p w:rsidR="003B299C" w:rsidRDefault="003B299C">
      <w:pPr>
        <w:pStyle w:val="ConsPlusTitle"/>
        <w:jc w:val="center"/>
      </w:pPr>
      <w:r>
        <w:t>от 4 февраля 2025 г. N 56</w:t>
      </w:r>
    </w:p>
    <w:p w:rsidR="003B299C" w:rsidRDefault="003B299C">
      <w:pPr>
        <w:pStyle w:val="ConsPlusTitle"/>
        <w:jc w:val="center"/>
      </w:pPr>
    </w:p>
    <w:p w:rsidR="003B299C" w:rsidRDefault="003B299C">
      <w:pPr>
        <w:pStyle w:val="ConsPlusTitle"/>
        <w:jc w:val="center"/>
      </w:pPr>
      <w:r>
        <w:t>ОБ УТВЕРЖДЕНИИ ТЕРРИТОРИАЛЬНОЙ ПРОГРАММЫ ГОСУДАРСТВЕННЫХ</w:t>
      </w:r>
    </w:p>
    <w:p w:rsidR="003B299C" w:rsidRDefault="003B299C">
      <w:pPr>
        <w:pStyle w:val="ConsPlusTitle"/>
        <w:jc w:val="center"/>
      </w:pPr>
      <w:r>
        <w:t>ГАРАНТИЙ БЕСПЛАТНОГО ОКАЗАНИЯ ГРАЖДАНАМ МЕДИЦИНСКОЙ ПОМОЩИ</w:t>
      </w:r>
    </w:p>
    <w:p w:rsidR="003B299C" w:rsidRDefault="003B299C">
      <w:pPr>
        <w:pStyle w:val="ConsPlusTitle"/>
        <w:jc w:val="center"/>
      </w:pPr>
      <w:r>
        <w:t>НА 2025 ГОД И НА ПЛАНОВЫЙ ПЕРИОД 2026 И 2027 ГОДОВ</w:t>
      </w:r>
    </w:p>
    <w:p w:rsidR="003B299C" w:rsidRDefault="003B2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2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299C" w:rsidRDefault="003B2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299C" w:rsidRDefault="003B2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299C" w:rsidRDefault="003B299C">
            <w:pPr>
              <w:pStyle w:val="ConsPlusNormal"/>
              <w:jc w:val="center"/>
            </w:pPr>
            <w:r>
              <w:rPr>
                <w:color w:val="392C69"/>
              </w:rPr>
              <w:t>Список изменяющих документов</w:t>
            </w:r>
          </w:p>
          <w:p w:rsidR="003B299C" w:rsidRDefault="003B299C">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3B299C" w:rsidRDefault="003B299C">
            <w:pPr>
              <w:pStyle w:val="ConsPlusNormal"/>
              <w:jc w:val="center"/>
            </w:pPr>
            <w:r>
              <w:rPr>
                <w:color w:val="392C69"/>
              </w:rPr>
              <w:t>от 14.04.2025 N 216)</w:t>
            </w:r>
          </w:p>
        </w:tc>
        <w:tc>
          <w:tcPr>
            <w:tcW w:w="113" w:type="dxa"/>
            <w:tcBorders>
              <w:top w:val="nil"/>
              <w:left w:val="nil"/>
              <w:bottom w:val="nil"/>
              <w:right w:val="nil"/>
            </w:tcBorders>
            <w:shd w:val="clear" w:color="auto" w:fill="F4F3F8"/>
            <w:tcMar>
              <w:top w:w="0" w:type="dxa"/>
              <w:left w:w="0" w:type="dxa"/>
              <w:bottom w:w="0" w:type="dxa"/>
              <w:right w:w="0" w:type="dxa"/>
            </w:tcMar>
          </w:tcPr>
          <w:p w:rsidR="003B299C" w:rsidRDefault="003B299C">
            <w:pPr>
              <w:pStyle w:val="ConsPlusNormal"/>
            </w:pPr>
          </w:p>
        </w:tc>
      </w:tr>
    </w:tbl>
    <w:p w:rsidR="003B299C" w:rsidRDefault="003B299C">
      <w:pPr>
        <w:pStyle w:val="ConsPlusNormal"/>
        <w:jc w:val="both"/>
      </w:pPr>
    </w:p>
    <w:p w:rsidR="003B299C" w:rsidRDefault="003B299C">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Правительство Смоленской области постановляет:</w:t>
      </w:r>
    </w:p>
    <w:p w:rsidR="003B299C" w:rsidRDefault="003B299C">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3B299C" w:rsidRDefault="003B299C">
      <w:pPr>
        <w:pStyle w:val="ConsPlusNormal"/>
        <w:spacing w:before="220"/>
        <w:ind w:firstLine="540"/>
        <w:jc w:val="both"/>
      </w:pPr>
      <w:r>
        <w:t>2. Настоящее постановление распространяет свое действие на правоотношения, возникшие с 1 января 2025 года.</w:t>
      </w:r>
    </w:p>
    <w:p w:rsidR="003B299C" w:rsidRDefault="003B299C">
      <w:pPr>
        <w:pStyle w:val="ConsPlusNormal"/>
        <w:jc w:val="both"/>
      </w:pPr>
    </w:p>
    <w:p w:rsidR="003B299C" w:rsidRDefault="003B299C">
      <w:pPr>
        <w:pStyle w:val="ConsPlusNormal"/>
        <w:jc w:val="right"/>
      </w:pPr>
      <w:r>
        <w:t>Губернатор</w:t>
      </w:r>
    </w:p>
    <w:p w:rsidR="003B299C" w:rsidRDefault="003B299C">
      <w:pPr>
        <w:pStyle w:val="ConsPlusNormal"/>
        <w:jc w:val="right"/>
      </w:pPr>
      <w:r>
        <w:t>Смоленской области</w:t>
      </w:r>
    </w:p>
    <w:p w:rsidR="003B299C" w:rsidRDefault="003B299C">
      <w:pPr>
        <w:pStyle w:val="ConsPlusNormal"/>
        <w:jc w:val="right"/>
      </w:pPr>
      <w:r>
        <w:t>В.Н.АНОХИН</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0"/>
      </w:pPr>
      <w:r>
        <w:t>Утверждена</w:t>
      </w:r>
    </w:p>
    <w:p w:rsidR="003B299C" w:rsidRDefault="003B299C">
      <w:pPr>
        <w:pStyle w:val="ConsPlusNormal"/>
        <w:jc w:val="right"/>
      </w:pPr>
      <w:r>
        <w:t>постановлением</w:t>
      </w:r>
    </w:p>
    <w:p w:rsidR="003B299C" w:rsidRDefault="003B299C">
      <w:pPr>
        <w:pStyle w:val="ConsPlusNormal"/>
        <w:jc w:val="right"/>
      </w:pPr>
      <w:r>
        <w:t>Правительства</w:t>
      </w:r>
    </w:p>
    <w:p w:rsidR="003B299C" w:rsidRDefault="003B299C">
      <w:pPr>
        <w:pStyle w:val="ConsPlusNormal"/>
        <w:jc w:val="right"/>
      </w:pPr>
      <w:r>
        <w:t>Смоленской области</w:t>
      </w:r>
    </w:p>
    <w:p w:rsidR="003B299C" w:rsidRDefault="003B299C">
      <w:pPr>
        <w:pStyle w:val="ConsPlusNormal"/>
        <w:jc w:val="right"/>
      </w:pPr>
      <w:r>
        <w:t>от 04.02.2025 N 56</w:t>
      </w:r>
    </w:p>
    <w:p w:rsidR="003B299C" w:rsidRDefault="003B299C">
      <w:pPr>
        <w:pStyle w:val="ConsPlusNormal"/>
        <w:jc w:val="both"/>
      </w:pPr>
    </w:p>
    <w:p w:rsidR="003B299C" w:rsidRDefault="003B299C">
      <w:pPr>
        <w:pStyle w:val="ConsPlusTitle"/>
        <w:jc w:val="center"/>
      </w:pPr>
      <w:bookmarkStart w:id="0" w:name="P31"/>
      <w:bookmarkEnd w:id="0"/>
      <w:r>
        <w:t>ТЕРРИТОРИАЛЬНАЯ ПРОГРАММА</w:t>
      </w:r>
    </w:p>
    <w:p w:rsidR="003B299C" w:rsidRDefault="003B299C">
      <w:pPr>
        <w:pStyle w:val="ConsPlusTitle"/>
        <w:jc w:val="center"/>
      </w:pPr>
      <w:r>
        <w:t>ГОСУДАРСТВЕННЫХ ГАРАНТИЙ БЕСПЛАТНОГО ОКАЗАНИЯ ГРАЖДАНАМ</w:t>
      </w:r>
    </w:p>
    <w:p w:rsidR="003B299C" w:rsidRDefault="003B299C">
      <w:pPr>
        <w:pStyle w:val="ConsPlusTitle"/>
        <w:jc w:val="center"/>
      </w:pPr>
      <w:r>
        <w:t>МЕДИЦИНСКОЙ ПОМОЩИ НА 2025 ГОД И НА ПЛАНОВЫЙ ПЕРИОД 2026</w:t>
      </w:r>
    </w:p>
    <w:p w:rsidR="003B299C" w:rsidRDefault="003B299C">
      <w:pPr>
        <w:pStyle w:val="ConsPlusTitle"/>
        <w:jc w:val="center"/>
      </w:pPr>
      <w:r>
        <w:t>И 2027 ГОДОВ</w:t>
      </w:r>
    </w:p>
    <w:p w:rsidR="003B299C" w:rsidRDefault="003B2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29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299C" w:rsidRDefault="003B2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299C" w:rsidRDefault="003B2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299C" w:rsidRDefault="003B299C">
            <w:pPr>
              <w:pStyle w:val="ConsPlusNormal"/>
              <w:jc w:val="center"/>
            </w:pPr>
            <w:r>
              <w:rPr>
                <w:color w:val="392C69"/>
              </w:rPr>
              <w:t>Список изменяющих документов</w:t>
            </w:r>
          </w:p>
          <w:p w:rsidR="003B299C" w:rsidRDefault="003B299C">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Смоленской области</w:t>
            </w:r>
          </w:p>
          <w:p w:rsidR="003B299C" w:rsidRDefault="003B299C">
            <w:pPr>
              <w:pStyle w:val="ConsPlusNormal"/>
              <w:jc w:val="center"/>
            </w:pPr>
            <w:r>
              <w:rPr>
                <w:color w:val="392C69"/>
              </w:rPr>
              <w:t>от 14.04.2025 N 216)</w:t>
            </w:r>
          </w:p>
        </w:tc>
        <w:tc>
          <w:tcPr>
            <w:tcW w:w="113" w:type="dxa"/>
            <w:tcBorders>
              <w:top w:val="nil"/>
              <w:left w:val="nil"/>
              <w:bottom w:val="nil"/>
              <w:right w:val="nil"/>
            </w:tcBorders>
            <w:shd w:val="clear" w:color="auto" w:fill="F4F3F8"/>
            <w:tcMar>
              <w:top w:w="0" w:type="dxa"/>
              <w:left w:w="0" w:type="dxa"/>
              <w:bottom w:w="0" w:type="dxa"/>
              <w:right w:w="0" w:type="dxa"/>
            </w:tcMar>
          </w:tcPr>
          <w:p w:rsidR="003B299C" w:rsidRDefault="003B299C">
            <w:pPr>
              <w:pStyle w:val="ConsPlusNormal"/>
            </w:pPr>
          </w:p>
        </w:tc>
      </w:tr>
    </w:tbl>
    <w:p w:rsidR="003B299C" w:rsidRDefault="003B299C">
      <w:pPr>
        <w:pStyle w:val="ConsPlusNormal"/>
        <w:jc w:val="both"/>
      </w:pPr>
    </w:p>
    <w:p w:rsidR="003B299C" w:rsidRDefault="003B299C">
      <w:pPr>
        <w:pStyle w:val="ConsPlusTitle"/>
        <w:jc w:val="center"/>
        <w:outlineLvl w:val="1"/>
      </w:pPr>
      <w:r>
        <w:t>1. Общие положения</w:t>
      </w:r>
    </w:p>
    <w:p w:rsidR="003B299C" w:rsidRDefault="003B299C">
      <w:pPr>
        <w:pStyle w:val="ConsPlusNormal"/>
        <w:jc w:val="both"/>
      </w:pPr>
    </w:p>
    <w:p w:rsidR="003B299C" w:rsidRDefault="003B299C">
      <w:pPr>
        <w:pStyle w:val="ConsPlusNormal"/>
        <w:ind w:firstLine="540"/>
        <w:jc w:val="both"/>
      </w:pPr>
      <w:r>
        <w:lastRenderedPageBreak/>
        <w:t>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3B299C" w:rsidRDefault="003B299C">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клинических рекомендаций, особенностей половозрастного состава населения, уровня и структуры заболеваемости населения Смоленской области, основанных на данных медицинской статистики, климатических и географических особенностей Смоленской области, а также транспортной доступности медицинских организаций.</w:t>
      </w:r>
    </w:p>
    <w:p w:rsidR="003B299C" w:rsidRDefault="003B299C">
      <w:pPr>
        <w:pStyle w:val="ConsPlusNormal"/>
        <w:spacing w:before="220"/>
        <w:ind w:firstLine="540"/>
        <w:jc w:val="both"/>
      </w:pPr>
      <w:r>
        <w:t xml:space="preserve">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формирование культуры ответственного отношения граждан к своему здоровью, находится в соответствии с </w:t>
      </w:r>
      <w:hyperlink r:id="rId9">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Органы местного самоуправления в соответствии с Федеральным </w:t>
      </w:r>
      <w:hyperlink r:id="rId10">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3B299C" w:rsidRDefault="003B299C">
      <w:pPr>
        <w:pStyle w:val="ConsPlusNormal"/>
        <w:spacing w:before="220"/>
        <w:ind w:firstLine="540"/>
        <w:jc w:val="both"/>
      </w:pPr>
      <w: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3B299C" w:rsidRDefault="003B299C">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rsidR="003B299C" w:rsidRDefault="003B299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B299C" w:rsidRDefault="003B299C">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(далее также - Территориальная программа ОМС).</w:t>
      </w:r>
    </w:p>
    <w:p w:rsidR="003B299C" w:rsidRDefault="003B299C">
      <w:pPr>
        <w:pStyle w:val="ConsPlusNormal"/>
        <w:spacing w:before="220"/>
        <w:ind w:firstLine="540"/>
        <w:jc w:val="both"/>
      </w:pPr>
      <w: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rsidR="003B299C" w:rsidRDefault="003B299C">
      <w:pPr>
        <w:pStyle w:val="ConsPlusNormal"/>
        <w:spacing w:before="220"/>
        <w:ind w:firstLine="540"/>
        <w:jc w:val="both"/>
      </w:pPr>
      <w:r>
        <w:t xml:space="preserve">- </w:t>
      </w:r>
      <w:hyperlink w:anchor="P1225">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w:t>
      </w:r>
    </w:p>
    <w:p w:rsidR="003B299C" w:rsidRDefault="003B299C">
      <w:pPr>
        <w:pStyle w:val="ConsPlusNormal"/>
        <w:spacing w:before="220"/>
        <w:ind w:firstLine="540"/>
        <w:jc w:val="both"/>
      </w:pPr>
      <w:r>
        <w:t xml:space="preserve">- </w:t>
      </w:r>
      <w:hyperlink w:anchor="P1249">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w:t>
      </w:r>
      <w:r>
        <w:lastRenderedPageBreak/>
        <w:t>государственных учреждениях здравоохранения, в том числе ветеранам боевых действий (приложение N 2);</w:t>
      </w:r>
    </w:p>
    <w:p w:rsidR="003B299C" w:rsidRDefault="003B299C">
      <w:pPr>
        <w:pStyle w:val="ConsPlusNormal"/>
        <w:spacing w:before="220"/>
        <w:ind w:firstLine="540"/>
        <w:jc w:val="both"/>
      </w:pPr>
      <w:r>
        <w:t xml:space="preserve">- </w:t>
      </w:r>
      <w:hyperlink w:anchor="P1278">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3);</w:t>
      </w:r>
    </w:p>
    <w:p w:rsidR="003B299C" w:rsidRDefault="003B299C">
      <w:pPr>
        <w:pStyle w:val="ConsPlusNormal"/>
        <w:spacing w:before="220"/>
        <w:ind w:firstLine="540"/>
        <w:jc w:val="both"/>
      </w:pPr>
      <w:r>
        <w:t xml:space="preserve">- </w:t>
      </w:r>
      <w:hyperlink w:anchor="P5398">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(приложение N 4);</w:t>
      </w:r>
    </w:p>
    <w:p w:rsidR="003B299C" w:rsidRDefault="003B299C">
      <w:pPr>
        <w:pStyle w:val="ConsPlusNormal"/>
        <w:spacing w:before="220"/>
        <w:ind w:firstLine="540"/>
        <w:jc w:val="both"/>
      </w:pPr>
      <w:r>
        <w:t xml:space="preserve">- </w:t>
      </w:r>
      <w:hyperlink w:anchor="P5430">
        <w:r>
          <w:rPr>
            <w:color w:val="0000FF"/>
          </w:rPr>
          <w:t>перечень</w:t>
        </w:r>
      </w:hyperlink>
      <w:r>
        <w:t xml:space="preserve"> лекарственных препаратов, отпускаемых по рецептам врачей бесплатно, необходимых для оказания детям в возрасте до трех лет медицинской помощи в амбулаторных условиях (приложение N 5);</w:t>
      </w:r>
    </w:p>
    <w:p w:rsidR="003B299C" w:rsidRDefault="003B299C">
      <w:pPr>
        <w:pStyle w:val="ConsPlusNormal"/>
        <w:spacing w:before="220"/>
        <w:ind w:firstLine="540"/>
        <w:jc w:val="both"/>
      </w:pPr>
      <w:r>
        <w:t xml:space="preserve">- </w:t>
      </w:r>
      <w:hyperlink w:anchor="P5547">
        <w:r>
          <w:rPr>
            <w:color w:val="0000FF"/>
          </w:rPr>
          <w:t>порядок</w:t>
        </w:r>
      </w:hyperlink>
      <w: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6);</w:t>
      </w:r>
    </w:p>
    <w:p w:rsidR="003B299C" w:rsidRDefault="003B299C">
      <w:pPr>
        <w:pStyle w:val="ConsPlusNormal"/>
        <w:spacing w:before="220"/>
        <w:ind w:firstLine="540"/>
        <w:jc w:val="both"/>
      </w:pPr>
      <w:r>
        <w:t xml:space="preserve">- </w:t>
      </w:r>
      <w:hyperlink w:anchor="P5584">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 (приложение N 7);</w:t>
      </w:r>
    </w:p>
    <w:p w:rsidR="003B299C" w:rsidRDefault="003B299C">
      <w:pPr>
        <w:pStyle w:val="ConsPlusNormal"/>
        <w:spacing w:before="220"/>
        <w:ind w:firstLine="540"/>
        <w:jc w:val="both"/>
      </w:pPr>
      <w:r>
        <w:t xml:space="preserve">- </w:t>
      </w:r>
      <w:hyperlink w:anchor="P562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в том числе в рамках диспансеризации (приложение N 8);</w:t>
      </w:r>
    </w:p>
    <w:p w:rsidR="003B299C" w:rsidRDefault="003B299C">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3B299C" w:rsidRDefault="003B299C">
      <w:pPr>
        <w:pStyle w:val="ConsPlusNormal"/>
        <w:spacing w:before="220"/>
        <w:ind w:firstLine="540"/>
        <w:jc w:val="both"/>
      </w:pPr>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B299C" w:rsidRDefault="003B299C">
      <w:pPr>
        <w:pStyle w:val="ConsPlusNormal"/>
        <w:spacing w:before="220"/>
        <w:ind w:firstLine="540"/>
        <w:jc w:val="both"/>
      </w:pPr>
      <w:r>
        <w:t xml:space="preserve">- </w:t>
      </w:r>
      <w:hyperlink w:anchor="P675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помощи, а также медицинской реабилитации (приложение N 9);</w:t>
      </w:r>
    </w:p>
    <w:p w:rsidR="003B299C" w:rsidRDefault="003B299C">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B299C" w:rsidRDefault="003B299C">
      <w:pPr>
        <w:pStyle w:val="ConsPlusNormal"/>
        <w:spacing w:before="220"/>
        <w:ind w:firstLine="540"/>
        <w:jc w:val="both"/>
      </w:pPr>
      <w:r>
        <w:lastRenderedPageBreak/>
        <w:t xml:space="preserve">- </w:t>
      </w:r>
      <w:hyperlink w:anchor="P6778">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N 10);</w:t>
      </w:r>
    </w:p>
    <w:p w:rsidR="003B299C" w:rsidRDefault="003B299C">
      <w:pPr>
        <w:pStyle w:val="ConsPlusNormal"/>
        <w:spacing w:before="220"/>
        <w:ind w:firstLine="540"/>
        <w:jc w:val="both"/>
      </w:pPr>
      <w:r>
        <w:t>- целевые значения критериев доступности и качества медицинской помощи, оказываемой в рамках Территориальной программы;</w:t>
      </w:r>
    </w:p>
    <w:p w:rsidR="003B299C" w:rsidRDefault="003B299C">
      <w:pPr>
        <w:pStyle w:val="ConsPlusNormal"/>
        <w:spacing w:before="220"/>
        <w:ind w:firstLine="540"/>
        <w:jc w:val="both"/>
      </w:pPr>
      <w:r>
        <w:t xml:space="preserve">- </w:t>
      </w:r>
      <w:hyperlink w:anchor="P6836">
        <w:r>
          <w:rPr>
            <w:color w:val="0000FF"/>
          </w:rPr>
          <w:t>порядок</w:t>
        </w:r>
      </w:hyperlink>
      <w:r>
        <w:t xml:space="preserve"> и размеры возмещения расходов, связанных с оказанием гражданам медицинской помощи в экстренной форме (приложение N 11);</w:t>
      </w:r>
    </w:p>
    <w:p w:rsidR="003B299C" w:rsidRDefault="003B299C">
      <w:pPr>
        <w:pStyle w:val="ConsPlusNormal"/>
        <w:spacing w:before="220"/>
        <w:ind w:firstLine="540"/>
        <w:jc w:val="both"/>
      </w:pPr>
      <w: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3B299C" w:rsidRDefault="003B299C">
      <w:pPr>
        <w:pStyle w:val="ConsPlusNormal"/>
        <w:spacing w:before="220"/>
        <w:ind w:firstLine="540"/>
        <w:jc w:val="both"/>
      </w:pPr>
      <w:r>
        <w:t xml:space="preserve">- утвержденную </w:t>
      </w:r>
      <w:hyperlink w:anchor="P6861">
        <w:r>
          <w:rPr>
            <w:color w:val="0000FF"/>
          </w:rPr>
          <w:t>стоимость</w:t>
        </w:r>
      </w:hyperlink>
      <w:r>
        <w:t xml:space="preserve"> Территориальной программы (приложение N 12);</w:t>
      </w:r>
    </w:p>
    <w:p w:rsidR="003B299C" w:rsidRDefault="003B299C">
      <w:pPr>
        <w:pStyle w:val="ConsPlusNormal"/>
        <w:spacing w:before="220"/>
        <w:ind w:firstLine="540"/>
        <w:jc w:val="both"/>
      </w:pPr>
      <w:r>
        <w:t xml:space="preserve">- </w:t>
      </w:r>
      <w:hyperlink w:anchor="P9607">
        <w:r>
          <w:rPr>
            <w:color w:val="0000FF"/>
          </w:rPr>
          <w:t>нормативы</w:t>
        </w:r>
      </w:hyperlink>
      <w:r>
        <w:t xml:space="preserve"> объема оказания и нормативы финансовых затрат на единицу объема медицинской помощи на 2025 - 2027 годы (приложение N 13);</w:t>
      </w:r>
    </w:p>
    <w:p w:rsidR="003B299C" w:rsidRDefault="003B299C">
      <w:pPr>
        <w:pStyle w:val="ConsPlusNormal"/>
        <w:spacing w:before="220"/>
        <w:ind w:firstLine="540"/>
        <w:jc w:val="both"/>
      </w:pPr>
      <w:r>
        <w:t xml:space="preserve">- </w:t>
      </w:r>
      <w:hyperlink w:anchor="P10125">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2025 год (приложение N 14);</w:t>
      </w:r>
    </w:p>
    <w:p w:rsidR="003B299C" w:rsidRDefault="003B299C">
      <w:pPr>
        <w:pStyle w:val="ConsPlusNormal"/>
        <w:spacing w:before="220"/>
        <w:ind w:firstLine="540"/>
        <w:jc w:val="both"/>
      </w:pPr>
      <w:r>
        <w:t xml:space="preserve">- </w:t>
      </w:r>
      <w:hyperlink w:anchor="P10217">
        <w:r>
          <w:rPr>
            <w:color w:val="0000FF"/>
          </w:rPr>
          <w:t>перечень</w:t>
        </w:r>
      </w:hyperlink>
      <w:r>
        <w:t xml:space="preserve"> лекарственных средств и изделий медицинского назначения, необходимых для оказания стоматологической помощи (приложение N 15);</w:t>
      </w:r>
    </w:p>
    <w:p w:rsidR="003B299C" w:rsidRDefault="003B299C">
      <w:pPr>
        <w:pStyle w:val="ConsPlusNormal"/>
        <w:spacing w:before="220"/>
        <w:ind w:firstLine="540"/>
        <w:jc w:val="both"/>
      </w:pPr>
      <w:r>
        <w:t xml:space="preserve">- </w:t>
      </w:r>
      <w:hyperlink w:anchor="P10470">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 16);</w:t>
      </w:r>
    </w:p>
    <w:p w:rsidR="003B299C" w:rsidRDefault="003B299C">
      <w:pPr>
        <w:pStyle w:val="ConsPlusNormal"/>
        <w:spacing w:before="220"/>
        <w:ind w:firstLine="540"/>
        <w:jc w:val="both"/>
      </w:pPr>
      <w:r>
        <w:t xml:space="preserve">- </w:t>
      </w:r>
      <w:hyperlink w:anchor="P15958">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N 17);</w:t>
      </w:r>
    </w:p>
    <w:p w:rsidR="003B299C" w:rsidRDefault="003B299C">
      <w:pPr>
        <w:pStyle w:val="ConsPlusNormal"/>
        <w:spacing w:before="220"/>
        <w:ind w:firstLine="540"/>
        <w:jc w:val="both"/>
      </w:pPr>
      <w:r>
        <w:t xml:space="preserve">- </w:t>
      </w:r>
      <w:hyperlink w:anchor="P16453">
        <w:r>
          <w:rPr>
            <w:color w:val="0000FF"/>
          </w:rPr>
          <w:t>перечень</w:t>
        </w:r>
      </w:hyperlink>
      <w:r>
        <w:t xml:space="preserve"> лекарственных препаратов, отпускаемых по рецептам врачей бесплатно при наличии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(приложение N 18);</w:t>
      </w:r>
    </w:p>
    <w:p w:rsidR="003B299C" w:rsidRDefault="003B299C">
      <w:pPr>
        <w:pStyle w:val="ConsPlusNormal"/>
        <w:spacing w:before="220"/>
        <w:ind w:firstLine="540"/>
        <w:jc w:val="both"/>
      </w:pPr>
      <w:r>
        <w:t>- способы оплаты медицинской помощи, оказываемой застрахованным лицам по обязательному медицинскому страхованию (далее также - ОМС);</w:t>
      </w:r>
    </w:p>
    <w:p w:rsidR="003B299C" w:rsidRDefault="003B299C">
      <w:pPr>
        <w:pStyle w:val="ConsPlusNormal"/>
        <w:spacing w:before="220"/>
        <w:ind w:firstLine="540"/>
        <w:jc w:val="both"/>
      </w:pPr>
      <w:r>
        <w:t xml:space="preserve">- </w:t>
      </w:r>
      <w:hyperlink w:anchor="P16615">
        <w:r>
          <w:rPr>
            <w:color w:val="0000FF"/>
          </w:rPr>
          <w:t>перечень</w:t>
        </w:r>
      </w:hyperlink>
      <w:r>
        <w:t xml:space="preserve">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19);</w:t>
      </w:r>
    </w:p>
    <w:p w:rsidR="003B299C" w:rsidRDefault="003B299C">
      <w:pPr>
        <w:pStyle w:val="ConsPlusNormal"/>
        <w:spacing w:before="220"/>
        <w:ind w:firstLine="540"/>
        <w:jc w:val="both"/>
      </w:pPr>
      <w:r>
        <w:t>- порядок оказания медицинской помощи гражданам и их маршрутизации при проведении медицинской реабилитации на всех этапах ее оказания;</w:t>
      </w:r>
    </w:p>
    <w:p w:rsidR="003B299C" w:rsidRDefault="003B299C">
      <w:pPr>
        <w:pStyle w:val="ConsPlusNormal"/>
        <w:spacing w:before="220"/>
        <w:ind w:firstLine="540"/>
        <w:jc w:val="both"/>
      </w:pPr>
      <w:r>
        <w:t xml:space="preserve">- </w:t>
      </w:r>
      <w:hyperlink w:anchor="P16680">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w:t>
      </w:r>
      <w:r>
        <w:lastRenderedPageBreak/>
        <w:t>на дому (приложение N 20);</w:t>
      </w:r>
    </w:p>
    <w:p w:rsidR="003B299C" w:rsidRDefault="003B299C">
      <w:pPr>
        <w:pStyle w:val="ConsPlusNormal"/>
        <w:spacing w:before="220"/>
        <w:ind w:firstLine="540"/>
        <w:jc w:val="both"/>
      </w:pPr>
      <w:r>
        <w:t xml:space="preserve">- </w:t>
      </w:r>
      <w:hyperlink w:anchor="P16720">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(приложение N 21);</w:t>
      </w:r>
    </w:p>
    <w:p w:rsidR="003B299C" w:rsidRDefault="003B299C">
      <w:pPr>
        <w:pStyle w:val="ConsPlusNormal"/>
        <w:spacing w:before="220"/>
        <w:ind w:firstLine="540"/>
        <w:jc w:val="both"/>
      </w:pPr>
      <w:r>
        <w:t xml:space="preserve">- </w:t>
      </w:r>
      <w:hyperlink w:anchor="P16765">
        <w:r>
          <w:rPr>
            <w:color w:val="0000FF"/>
          </w:rPr>
          <w:t>порядок</w:t>
        </w:r>
      </w:hyperlink>
      <w:r>
        <w:t xml:space="preserve">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N 22);</w:t>
      </w:r>
    </w:p>
    <w:p w:rsidR="003B299C" w:rsidRDefault="003B299C">
      <w:pPr>
        <w:pStyle w:val="ConsPlusNormal"/>
        <w:spacing w:before="220"/>
        <w:ind w:firstLine="540"/>
        <w:jc w:val="both"/>
      </w:pPr>
      <w:r>
        <w:t xml:space="preserve">- </w:t>
      </w:r>
      <w:hyperlink w:anchor="P16806">
        <w:r>
          <w:rPr>
            <w:color w:val="0000FF"/>
          </w:rPr>
          <w:t>перечень</w:t>
        </w:r>
      </w:hyperlink>
      <w:r>
        <w:t xml:space="preserve"> медицинских организаций, подведомственных Министерству здравоохранения Смоленской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23);</w:t>
      </w:r>
    </w:p>
    <w:p w:rsidR="003B299C" w:rsidRDefault="003B299C">
      <w:pPr>
        <w:pStyle w:val="ConsPlusNormal"/>
        <w:spacing w:before="220"/>
        <w:ind w:firstLine="540"/>
        <w:jc w:val="both"/>
      </w:pPr>
      <w:r>
        <w:t>-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3B299C" w:rsidRDefault="003B299C">
      <w:pPr>
        <w:pStyle w:val="ConsPlusNormal"/>
        <w:jc w:val="both"/>
      </w:pPr>
    </w:p>
    <w:p w:rsidR="003B299C" w:rsidRDefault="003B299C">
      <w:pPr>
        <w:pStyle w:val="ConsPlusTitle"/>
        <w:jc w:val="center"/>
        <w:outlineLvl w:val="1"/>
      </w:pPr>
      <w:bookmarkStart w:id="1" w:name="P81"/>
      <w:bookmarkEnd w:id="1"/>
      <w:r>
        <w:t>2. Перечень видов, форм и условий предоставления медицинской</w:t>
      </w:r>
    </w:p>
    <w:p w:rsidR="003B299C" w:rsidRDefault="003B299C">
      <w:pPr>
        <w:pStyle w:val="ConsPlusTitle"/>
        <w:jc w:val="center"/>
      </w:pPr>
      <w:r>
        <w:t>помощи, оказание которой осуществляется бесплатно</w:t>
      </w:r>
    </w:p>
    <w:p w:rsidR="003B299C" w:rsidRDefault="003B299C">
      <w:pPr>
        <w:pStyle w:val="ConsPlusNormal"/>
        <w:jc w:val="both"/>
      </w:pPr>
    </w:p>
    <w:p w:rsidR="003B299C" w:rsidRDefault="003B299C">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3B299C" w:rsidRDefault="003B299C">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B299C" w:rsidRDefault="003B299C">
      <w:pPr>
        <w:pStyle w:val="ConsPlusNormal"/>
        <w:spacing w:before="220"/>
        <w:ind w:firstLine="540"/>
        <w:jc w:val="both"/>
      </w:pPr>
      <w:r>
        <w:t>- специализированная, в том числе высокотехнологичная, медицинская помощь;</w:t>
      </w:r>
    </w:p>
    <w:p w:rsidR="003B299C" w:rsidRDefault="003B299C">
      <w:pPr>
        <w:pStyle w:val="ConsPlusNormal"/>
        <w:spacing w:before="220"/>
        <w:ind w:firstLine="540"/>
        <w:jc w:val="both"/>
      </w:pPr>
      <w:r>
        <w:t>- скорая, в том числе скорая специализированная, медицинская помощь;</w:t>
      </w:r>
    </w:p>
    <w:p w:rsidR="003B299C" w:rsidRDefault="003B299C">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B299C" w:rsidRDefault="003B299C">
      <w:pPr>
        <w:pStyle w:val="ConsPlusNormal"/>
        <w:spacing w:before="220"/>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11">
        <w:r>
          <w:rPr>
            <w:color w:val="0000FF"/>
          </w:rPr>
          <w:t>Об основах охраны здоровья</w:t>
        </w:r>
      </w:hyperlink>
      <w:r>
        <w:t xml:space="preserve"> граждан в Российской Федерации" и "</w:t>
      </w:r>
      <w:hyperlink r:id="rId12">
        <w:r>
          <w:rPr>
            <w:color w:val="0000FF"/>
          </w:rPr>
          <w:t>Об обязательном медицинском страховании</w:t>
        </w:r>
      </w:hyperlink>
      <w:r>
        <w:t xml:space="preserve"> в Российской Федерации".</w:t>
      </w:r>
    </w:p>
    <w:p w:rsidR="003B299C" w:rsidRDefault="003B299C">
      <w:pPr>
        <w:pStyle w:val="ConsPlusNormal"/>
        <w:jc w:val="both"/>
      </w:pPr>
    </w:p>
    <w:p w:rsidR="003B299C" w:rsidRDefault="003B299C">
      <w:pPr>
        <w:pStyle w:val="ConsPlusTitle"/>
        <w:jc w:val="center"/>
        <w:outlineLvl w:val="2"/>
      </w:pPr>
      <w:r>
        <w:t>2.1. Первичная медико-санитарная помощь</w:t>
      </w:r>
    </w:p>
    <w:p w:rsidR="003B299C" w:rsidRDefault="003B299C">
      <w:pPr>
        <w:pStyle w:val="ConsPlusNormal"/>
        <w:jc w:val="both"/>
      </w:pPr>
    </w:p>
    <w:p w:rsidR="003B299C" w:rsidRDefault="003B299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B299C" w:rsidRDefault="003B299C">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3B299C" w:rsidRDefault="003B299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B299C" w:rsidRDefault="003B299C">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B299C" w:rsidRDefault="003B299C">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B299C" w:rsidRDefault="003B299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B299C" w:rsidRDefault="003B299C">
      <w:pPr>
        <w:pStyle w:val="ConsPlusNormal"/>
        <w:jc w:val="both"/>
      </w:pPr>
    </w:p>
    <w:p w:rsidR="003B299C" w:rsidRDefault="003B299C">
      <w:pPr>
        <w:pStyle w:val="ConsPlusTitle"/>
        <w:jc w:val="center"/>
        <w:outlineLvl w:val="2"/>
      </w:pPr>
      <w:r>
        <w:t>2.2. Специализированная, в том числе высокотехнологичная,</w:t>
      </w:r>
    </w:p>
    <w:p w:rsidR="003B299C" w:rsidRDefault="003B299C">
      <w:pPr>
        <w:pStyle w:val="ConsPlusTitle"/>
        <w:jc w:val="center"/>
      </w:pPr>
      <w:r>
        <w:t>медицинская помощь</w:t>
      </w:r>
    </w:p>
    <w:p w:rsidR="003B299C" w:rsidRDefault="003B299C">
      <w:pPr>
        <w:pStyle w:val="ConsPlusNormal"/>
        <w:jc w:val="both"/>
      </w:pPr>
    </w:p>
    <w:p w:rsidR="003B299C" w:rsidRDefault="003B299C">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B299C" w:rsidRDefault="003B299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B299C" w:rsidRDefault="003B299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5958">
        <w:r>
          <w:rPr>
            <w:color w:val="0000FF"/>
          </w:rPr>
          <w:t>перечнем</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согласно приложению N 17 к Территориальной программе.</w:t>
      </w:r>
    </w:p>
    <w:p w:rsidR="003B299C" w:rsidRDefault="003B299C">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Смоленской области), для организации ему диспансерного наблюдения и медицинской реабилитации при необходимости.</w:t>
      </w:r>
    </w:p>
    <w:p w:rsidR="003B299C" w:rsidRDefault="003B299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3B299C" w:rsidRDefault="003B299C">
      <w:pPr>
        <w:pStyle w:val="ConsPlusNormal"/>
        <w:spacing w:before="220"/>
        <w:ind w:firstLine="540"/>
        <w:jc w:val="both"/>
      </w:pPr>
      <w:r>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w:t>
      </w:r>
      <w:r>
        <w:lastRenderedPageBreak/>
        <w:t>застрахованные лица) Комиссия по разработке Территориальной программы ОМС (далее также - Комиссия)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rsidR="003B299C" w:rsidRDefault="003B299C">
      <w:pPr>
        <w:pStyle w:val="ConsPlusNormal"/>
        <w:spacing w:before="220"/>
        <w:ind w:firstLine="540"/>
        <w:jc w:val="both"/>
      </w:pPr>
      <w:r>
        <w:t>Министерство здравоохранения Смоленской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3B299C" w:rsidRDefault="003B299C">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3B299C" w:rsidRDefault="003B299C">
      <w:pPr>
        <w:pStyle w:val="ConsPlusNormal"/>
        <w:jc w:val="both"/>
      </w:pPr>
    </w:p>
    <w:p w:rsidR="003B299C" w:rsidRDefault="003B299C">
      <w:pPr>
        <w:pStyle w:val="ConsPlusTitle"/>
        <w:jc w:val="center"/>
        <w:outlineLvl w:val="2"/>
      </w:pPr>
      <w:r>
        <w:t>2.3. Скорая, в том числе скорая специализированная,</w:t>
      </w:r>
    </w:p>
    <w:p w:rsidR="003B299C" w:rsidRDefault="003B299C">
      <w:pPr>
        <w:pStyle w:val="ConsPlusTitle"/>
        <w:jc w:val="center"/>
      </w:pPr>
      <w:r>
        <w:t>медицинская помощь</w:t>
      </w:r>
    </w:p>
    <w:p w:rsidR="003B299C" w:rsidRDefault="003B299C">
      <w:pPr>
        <w:pStyle w:val="ConsPlusNormal"/>
        <w:jc w:val="both"/>
      </w:pPr>
    </w:p>
    <w:p w:rsidR="003B299C" w:rsidRDefault="003B299C">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B299C" w:rsidRDefault="003B299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3B299C" w:rsidRDefault="003B299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B299C" w:rsidRDefault="003B299C">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B299C" w:rsidRDefault="003B299C">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организации), вправе осуществлять медицинскую эвакуацию.</w:t>
      </w:r>
    </w:p>
    <w:p w:rsidR="003B299C" w:rsidRDefault="003B299C">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областного бюджета и средств 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3B299C" w:rsidRDefault="003B299C">
      <w:pPr>
        <w:pStyle w:val="ConsPlusNormal"/>
        <w:spacing w:before="220"/>
        <w:ind w:firstLine="540"/>
        <w:jc w:val="both"/>
      </w:pPr>
      <w:r>
        <w:t xml:space="preserve">Министерство здравоохранения Смоленской области организует осуществление </w:t>
      </w:r>
      <w:r>
        <w:lastRenderedPageBreak/>
        <w:t>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3B299C" w:rsidRDefault="003B299C">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3B299C" w:rsidRDefault="003B299C">
      <w:pPr>
        <w:pStyle w:val="ConsPlusNormal"/>
        <w:jc w:val="both"/>
      </w:pPr>
    </w:p>
    <w:p w:rsidR="003B299C" w:rsidRDefault="003B299C">
      <w:pPr>
        <w:pStyle w:val="ConsPlusTitle"/>
        <w:jc w:val="center"/>
        <w:outlineLvl w:val="2"/>
      </w:pPr>
      <w:r>
        <w:t>2.4. Медицинская реабилитация</w:t>
      </w:r>
    </w:p>
    <w:p w:rsidR="003B299C" w:rsidRDefault="003B299C">
      <w:pPr>
        <w:pStyle w:val="ConsPlusNormal"/>
        <w:jc w:val="both"/>
      </w:pPr>
    </w:p>
    <w:p w:rsidR="003B299C" w:rsidRDefault="003B299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B299C" w:rsidRDefault="003B299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а также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3B299C" w:rsidRDefault="003B299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B299C" w:rsidRDefault="003B299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Министерством здравоохранения Российской Федерации.</w:t>
      </w:r>
    </w:p>
    <w:p w:rsidR="003B299C" w:rsidRDefault="003B299C">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rsidR="003B299C" w:rsidRDefault="003B299C">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B299C" w:rsidRDefault="003B299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B299C" w:rsidRDefault="003B299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B299C" w:rsidRDefault="003B299C">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B299C" w:rsidRDefault="003B299C">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3B299C" w:rsidRDefault="003B299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3B299C" w:rsidRDefault="003B299C">
      <w:pPr>
        <w:pStyle w:val="ConsPlusNormal"/>
        <w:jc w:val="both"/>
      </w:pPr>
    </w:p>
    <w:p w:rsidR="003B299C" w:rsidRDefault="003B299C">
      <w:pPr>
        <w:pStyle w:val="ConsPlusTitle"/>
        <w:jc w:val="center"/>
        <w:outlineLvl w:val="2"/>
      </w:pPr>
      <w:r>
        <w:t>2.5. Паллиативная медицинская помощь</w:t>
      </w:r>
    </w:p>
    <w:p w:rsidR="003B299C" w:rsidRDefault="003B299C">
      <w:pPr>
        <w:pStyle w:val="ConsPlusNormal"/>
        <w:jc w:val="both"/>
      </w:pPr>
    </w:p>
    <w:p w:rsidR="003B299C" w:rsidRDefault="003B299C">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3B299C" w:rsidRDefault="003B299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B299C" w:rsidRDefault="003B299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B299C" w:rsidRDefault="003B299C">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B299C" w:rsidRDefault="003B299C">
      <w:pPr>
        <w:pStyle w:val="ConsPlusNormal"/>
        <w:spacing w:before="220"/>
        <w:ind w:firstLine="540"/>
        <w:jc w:val="both"/>
      </w:pPr>
      <w:r>
        <w:lastRenderedPageBreak/>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B299C" w:rsidRDefault="003B299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Смоленской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B299C" w:rsidRDefault="003B299C">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областной государственной </w:t>
      </w:r>
      <w:hyperlink r:id="rId15">
        <w:r>
          <w:rPr>
            <w:color w:val="0000FF"/>
          </w:rPr>
          <w:t>программы</w:t>
        </w:r>
      </w:hyperlink>
      <w:r>
        <w:t xml:space="preserve"> "Развитие здравоохранения в Смоленской области", утвержденной постановлением Администрации Смоленской области от 29.11.2013 N 983, включающей в себя указанные мероприятия, а также целевые показатели их результативности.</w:t>
      </w:r>
    </w:p>
    <w:p w:rsidR="003B299C" w:rsidRDefault="003B299C">
      <w:pPr>
        <w:pStyle w:val="ConsPlusNormal"/>
        <w:jc w:val="both"/>
      </w:pPr>
    </w:p>
    <w:p w:rsidR="003B299C" w:rsidRDefault="003B299C">
      <w:pPr>
        <w:pStyle w:val="ConsPlusTitle"/>
        <w:jc w:val="center"/>
        <w:outlineLvl w:val="2"/>
      </w:pPr>
      <w:r>
        <w:t>2.6. Медицинская помощь гражданам, находящимся</w:t>
      </w:r>
    </w:p>
    <w:p w:rsidR="003B299C" w:rsidRDefault="003B299C">
      <w:pPr>
        <w:pStyle w:val="ConsPlusTitle"/>
        <w:jc w:val="center"/>
      </w:pPr>
      <w:r>
        <w:t>в стационарных организациях социального обслуживания</w:t>
      </w:r>
    </w:p>
    <w:p w:rsidR="003B299C" w:rsidRDefault="003B299C">
      <w:pPr>
        <w:pStyle w:val="ConsPlusNormal"/>
        <w:jc w:val="both"/>
      </w:pPr>
    </w:p>
    <w:p w:rsidR="003B299C" w:rsidRDefault="003B299C">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Смоленской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постановлением Правительства Смоленской области.</w:t>
      </w:r>
    </w:p>
    <w:p w:rsidR="003B299C" w:rsidRDefault="003B299C">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B299C" w:rsidRDefault="003B299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Смоленской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ОМС Смоленской области.</w:t>
      </w:r>
    </w:p>
    <w:p w:rsidR="003B299C" w:rsidRDefault="003B299C">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3B299C" w:rsidRDefault="003B299C">
      <w:pPr>
        <w:pStyle w:val="ConsPlusNormal"/>
        <w:jc w:val="both"/>
      </w:pPr>
    </w:p>
    <w:p w:rsidR="003B299C" w:rsidRDefault="003B299C">
      <w:pPr>
        <w:pStyle w:val="ConsPlusTitle"/>
        <w:jc w:val="center"/>
        <w:outlineLvl w:val="2"/>
      </w:pPr>
      <w:r>
        <w:t>2.7. Медицинская помощь лицам с психическими расстройствами</w:t>
      </w:r>
    </w:p>
    <w:p w:rsidR="003B299C" w:rsidRDefault="003B299C">
      <w:pPr>
        <w:pStyle w:val="ConsPlusTitle"/>
        <w:jc w:val="center"/>
      </w:pPr>
      <w:r>
        <w:t>и расстройствами поведения</w:t>
      </w:r>
    </w:p>
    <w:p w:rsidR="003B299C" w:rsidRDefault="003B299C">
      <w:pPr>
        <w:pStyle w:val="ConsPlusNormal"/>
        <w:jc w:val="both"/>
      </w:pPr>
    </w:p>
    <w:p w:rsidR="003B299C" w:rsidRDefault="003B299C">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w:t>
      </w:r>
      <w:r>
        <w:lastRenderedPageBreak/>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B299C" w:rsidRDefault="003B299C">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B299C" w:rsidRDefault="003B299C">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Смоленской области.</w:t>
      </w:r>
    </w:p>
    <w:p w:rsidR="003B299C" w:rsidRDefault="003B299C">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B299C" w:rsidRDefault="003B299C">
      <w:pPr>
        <w:pStyle w:val="ConsPlusNormal"/>
        <w:jc w:val="both"/>
      </w:pPr>
    </w:p>
    <w:p w:rsidR="003B299C" w:rsidRDefault="003B299C">
      <w:pPr>
        <w:pStyle w:val="ConsPlusTitle"/>
        <w:jc w:val="center"/>
        <w:outlineLvl w:val="2"/>
      </w:pPr>
      <w:r>
        <w:t>2.8. Санаторно-курортное лечение</w:t>
      </w:r>
    </w:p>
    <w:p w:rsidR="003B299C" w:rsidRDefault="003B299C">
      <w:pPr>
        <w:pStyle w:val="ConsPlusNormal"/>
        <w:jc w:val="both"/>
      </w:pPr>
    </w:p>
    <w:p w:rsidR="003B299C" w:rsidRDefault="003B299C">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B299C" w:rsidRDefault="003B299C">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3B299C" w:rsidRDefault="003B299C">
      <w:pPr>
        <w:pStyle w:val="ConsPlusNormal"/>
        <w:spacing w:before="220"/>
        <w:ind w:firstLine="540"/>
        <w:jc w:val="both"/>
      </w:pPr>
      <w:r>
        <w:t>Санаторно-курортное лечение направлено на:</w:t>
      </w:r>
    </w:p>
    <w:p w:rsidR="003B299C" w:rsidRDefault="003B299C">
      <w:pPr>
        <w:pStyle w:val="ConsPlusNormal"/>
        <w:spacing w:before="220"/>
        <w:ind w:firstLine="540"/>
        <w:jc w:val="both"/>
      </w:pPr>
      <w:r>
        <w:t>- активацию защитно-приспособительных реакций организма в целях профилактики заболевания, оздоровления;</w:t>
      </w:r>
    </w:p>
    <w:p w:rsidR="003B299C" w:rsidRDefault="003B299C">
      <w:pPr>
        <w:pStyle w:val="ConsPlusNormal"/>
        <w:spacing w:before="220"/>
        <w:ind w:firstLine="540"/>
        <w:jc w:val="both"/>
      </w:pPr>
      <w:r>
        <w:t>-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B299C" w:rsidRDefault="003B299C">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3B299C" w:rsidRDefault="003B299C">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3B299C" w:rsidRDefault="003B299C">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3B299C" w:rsidRDefault="003B299C">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3B299C" w:rsidRDefault="003B299C">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3B299C" w:rsidRDefault="003B299C">
      <w:pPr>
        <w:pStyle w:val="ConsPlusNormal"/>
        <w:jc w:val="both"/>
      </w:pPr>
    </w:p>
    <w:p w:rsidR="003B299C" w:rsidRDefault="003B299C">
      <w:pPr>
        <w:pStyle w:val="ConsPlusTitle"/>
        <w:jc w:val="center"/>
        <w:outlineLvl w:val="2"/>
      </w:pPr>
      <w:r>
        <w:t>2.9. Порядок оказания медицинской помощи отдельным</w:t>
      </w:r>
    </w:p>
    <w:p w:rsidR="003B299C" w:rsidRDefault="003B299C">
      <w:pPr>
        <w:pStyle w:val="ConsPlusTitle"/>
        <w:jc w:val="center"/>
      </w:pPr>
      <w:r>
        <w:t>категориям ветеранов боевых действий</w:t>
      </w:r>
    </w:p>
    <w:p w:rsidR="003B299C" w:rsidRDefault="003B299C">
      <w:pPr>
        <w:pStyle w:val="ConsPlusNormal"/>
        <w:jc w:val="both"/>
      </w:pPr>
    </w:p>
    <w:p w:rsidR="003B299C" w:rsidRDefault="003B299C">
      <w:pPr>
        <w:pStyle w:val="ConsPlusNormal"/>
        <w:ind w:firstLine="540"/>
        <w:jc w:val="both"/>
      </w:pPr>
      <w:bookmarkStart w:id="2" w:name="P180"/>
      <w:bookmarkEnd w:id="2"/>
      <w:r>
        <w:t xml:space="preserve">Ветеранам боевых действий, указанных в </w:t>
      </w:r>
      <w:hyperlink r:id="rId16">
        <w:r>
          <w:rPr>
            <w:color w:val="0000FF"/>
          </w:rPr>
          <w:t>абзацах втором</w:t>
        </w:r>
      </w:hyperlink>
      <w:r>
        <w:t xml:space="preserve"> и </w:t>
      </w:r>
      <w:hyperlink r:id="rId17">
        <w:r>
          <w:rPr>
            <w:color w:val="0000FF"/>
          </w:rPr>
          <w:t>третьем подпункта "в" пункта 2</w:t>
        </w:r>
      </w:hyperlink>
      <w: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осуществляется во внеочередном порядке.</w:t>
      </w:r>
    </w:p>
    <w:p w:rsidR="003B299C" w:rsidRDefault="003B299C">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Смоленской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3B299C" w:rsidRDefault="003B299C">
      <w:pPr>
        <w:pStyle w:val="ConsPlusNormal"/>
        <w:spacing w:before="220"/>
        <w:ind w:firstLine="540"/>
        <w:jc w:val="both"/>
      </w:pPr>
      <w:r>
        <w:t xml:space="preserve">Территориальный фонд обязательного медицинского страхования Смоленской области на основании </w:t>
      </w:r>
      <w:hyperlink r:id="rId18">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3B299C" w:rsidRDefault="003B299C">
      <w:pPr>
        <w:pStyle w:val="ConsPlusNormal"/>
        <w:spacing w:before="220"/>
        <w:ind w:firstLine="540"/>
        <w:jc w:val="both"/>
      </w:pPr>
      <w:r>
        <w:lastRenderedPageBreak/>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3B299C" w:rsidRDefault="003B299C">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3B299C" w:rsidRDefault="003B299C">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Смоленскую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3B299C" w:rsidRDefault="003B299C">
      <w:pPr>
        <w:pStyle w:val="ConsPlusNormal"/>
        <w:spacing w:before="220"/>
        <w:ind w:firstLine="540"/>
        <w:jc w:val="both"/>
      </w:pPr>
      <w:r>
        <w:t>- 3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3B299C" w:rsidRDefault="003B299C">
      <w:pPr>
        <w:pStyle w:val="ConsPlusNormal"/>
        <w:spacing w:before="220"/>
        <w:ind w:firstLine="540"/>
        <w:jc w:val="both"/>
      </w:pPr>
      <w:r>
        <w:t>- 10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3B299C" w:rsidRDefault="003B299C">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3B299C" w:rsidRDefault="003B299C">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Смоленской области.</w:t>
      </w:r>
    </w:p>
    <w:p w:rsidR="003B299C" w:rsidRDefault="003B299C">
      <w:pPr>
        <w:pStyle w:val="ConsPlusNormal"/>
        <w:spacing w:before="220"/>
        <w:ind w:firstLine="540"/>
        <w:jc w:val="both"/>
      </w:pPr>
      <w:r>
        <w:t>После получения указанной информации руководитель органа социальной защиты Смоленской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3B299C" w:rsidRDefault="003B299C">
      <w:pPr>
        <w:pStyle w:val="ConsPlusNormal"/>
        <w:spacing w:before="220"/>
        <w:ind w:firstLine="540"/>
        <w:jc w:val="both"/>
      </w:pPr>
      <w:r>
        <w:t xml:space="preserve">При оказании социальных услуг руководители органов социальной защиты Смоленской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w:t>
      </w:r>
      <w:r>
        <w:lastRenderedPageBreak/>
        <w:t>медицинской помощи.</w:t>
      </w:r>
    </w:p>
    <w:p w:rsidR="003B299C" w:rsidRDefault="003B299C">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3B299C" w:rsidRDefault="003B299C">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Территориальной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3B299C" w:rsidRDefault="003B299C">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Территориальной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3B299C" w:rsidRDefault="003B299C">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B299C" w:rsidRDefault="003B299C">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Территориальной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3B299C" w:rsidRDefault="003B299C">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19">
        <w:r>
          <w:rPr>
            <w:color w:val="0000FF"/>
          </w:rPr>
          <w:t>пунктом 12</w:t>
        </w:r>
      </w:hyperlink>
      <w:r>
        <w:t xml:space="preserve"> постановления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w:t>
      </w:r>
    </w:p>
    <w:p w:rsidR="003B299C" w:rsidRDefault="003B299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3B299C" w:rsidRDefault="003B299C">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3B299C" w:rsidRDefault="003B299C">
      <w:pPr>
        <w:pStyle w:val="ConsPlusNormal"/>
        <w:spacing w:before="220"/>
        <w:ind w:firstLine="540"/>
        <w:jc w:val="both"/>
      </w:pPr>
      <w:r>
        <w:t xml:space="preserve">Министерством здравоохранения Российской Федерации организуется предоставление </w:t>
      </w:r>
      <w:r>
        <w:lastRenderedPageBreak/>
        <w:t>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Смоленской области очно и с использованием телемедицинских технологий.</w:t>
      </w:r>
    </w:p>
    <w:p w:rsidR="003B299C" w:rsidRDefault="003B299C">
      <w:pPr>
        <w:pStyle w:val="ConsPlusNormal"/>
        <w:spacing w:before="220"/>
        <w:ind w:firstLine="540"/>
        <w:jc w:val="both"/>
      </w:pPr>
      <w:r>
        <w:t>Участникам специальной военной операции предоставляются услуги по зубопротезированию в виде бесплатных изготовления и ремонта зубных протезов (за исключением протезов из драгоценных металлов и металлокерамики), а в случае изготовления и ремонта зубных протезов с использованием драгоценных металлов и (или) металлокерамики - в предельном размере стоимости изготовления и ремонта таких зубных протезов не более 50000 рублей. Услуги по зубопротезированию предоставляются не чаще одного раза в пять лет.</w:t>
      </w:r>
    </w:p>
    <w:p w:rsidR="003B299C" w:rsidRDefault="003B299C">
      <w:pPr>
        <w:pStyle w:val="ConsPlusNormal"/>
        <w:spacing w:before="220"/>
        <w:ind w:firstLine="540"/>
        <w:jc w:val="both"/>
      </w:pPr>
      <w:r>
        <w:t>Сведения о юридических лицах и индивидуальных предпринимателях, оказывающих услуги по зубопротезированию, отобранных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доводятся до участников специальной военной операции отделами (секторами) социальной защиты населения Министерства социального развития Смоленской области (далее - Министерство) по месту их жительства (месту пребывания).</w:t>
      </w:r>
    </w:p>
    <w:p w:rsidR="003B299C" w:rsidRDefault="003B299C">
      <w:pPr>
        <w:pStyle w:val="ConsPlusNormal"/>
        <w:spacing w:before="220"/>
        <w:ind w:firstLine="540"/>
        <w:jc w:val="both"/>
      </w:pPr>
      <w:r>
        <w:t>Основаниями для предоставления услуг по зубопротезированию являются справка о наличии у гражданина права на дополнительную меру социальной поддержки в виде бесплатных изготовления и ремонта зубных протезов (далее - справка) по форме, утвержденной приказом министра социального развития Смоленской области, а также медицинское заключение врача-стоматолога о нуждаемости в зубопротезировании, оформленное в медицинской карте пациента, получающего медицинскую помощь в амбулаторных условиях, или в медицинской карте стоматологического больного (далее - медицинское заключение).</w:t>
      </w:r>
    </w:p>
    <w:p w:rsidR="003B299C" w:rsidRDefault="003B299C">
      <w:pPr>
        <w:pStyle w:val="ConsPlusNormal"/>
        <w:spacing w:before="220"/>
        <w:ind w:firstLine="540"/>
        <w:jc w:val="both"/>
      </w:pPr>
      <w:r>
        <w:t>Для реализации права на предоставление услуг по зубопротезированию участники специальной военной операции обращаются к юридическим лицам, индивидуальным предпринимателям, оказывающим услуги по зубопротезированию, с удостоверением единого образца, установленного Правительством Российской Федерации, оформленным на бланке или в виде пластиковой идентификационной карты (далее - удостоверение), и справкой. Для получения справки участник специальной военной операции или его представитель, полномочия которого оформлены в установленном федеральным законодательством порядке (далее - представитель), обращается в отдел (сектор) социальной защиты населения Министерства по месту жительства (месту пребывания) участника специальной военной операции с документом, удостоверяющим личность гражданина, военным билетом, удостоверением и справкой, подтверждающей участие участника специальной военной операции в специальной военной операции на территориях Донецкой Народной Республики, Луганской Народной Республики, Украины, Запорожской и Херсонской областей (далее - справка об участии в специальной военной операции), а в случае обращения представителя - также с документом, удостоверяющим личность представителя, документом, подтверждающим полномочия представителя.</w:t>
      </w:r>
    </w:p>
    <w:p w:rsidR="003B299C" w:rsidRDefault="003B299C">
      <w:pPr>
        <w:pStyle w:val="ConsPlusNormal"/>
        <w:spacing w:before="220"/>
        <w:ind w:firstLine="540"/>
        <w:jc w:val="both"/>
      </w:pPr>
      <w:r>
        <w:t>В случае отсутствия оснований для отказа в выдаче справки в день обращения участнику специальной военной операции (представителю) отделом (сектором) социальной защиты населения Министерства выдается справка. При наличии оснований для отказа в выдаче справки в день обращения участнику специальной военной операции (представителю) отделом (сектором) социальной защиты населения Министерства выдается аргументированное письменное уведомление об отказе в выдаче справки.</w:t>
      </w:r>
    </w:p>
    <w:p w:rsidR="003B299C" w:rsidRDefault="003B299C">
      <w:pPr>
        <w:pStyle w:val="ConsPlusNormal"/>
        <w:spacing w:before="220"/>
        <w:ind w:firstLine="540"/>
        <w:jc w:val="both"/>
      </w:pPr>
      <w:r>
        <w:t>Основаниями для отказа в выдаче справки являются:</w:t>
      </w:r>
    </w:p>
    <w:p w:rsidR="003B299C" w:rsidRDefault="003B299C">
      <w:pPr>
        <w:pStyle w:val="ConsPlusNormal"/>
        <w:spacing w:before="220"/>
        <w:ind w:firstLine="540"/>
        <w:jc w:val="both"/>
      </w:pPr>
      <w:r>
        <w:t xml:space="preserve">- несоответствие гражданина категории, указанной в </w:t>
      </w:r>
      <w:hyperlink w:anchor="P180">
        <w:r>
          <w:rPr>
            <w:color w:val="0000FF"/>
          </w:rPr>
          <w:t>абзаце первом</w:t>
        </w:r>
      </w:hyperlink>
      <w:r>
        <w:t xml:space="preserve"> настоящего подраздела;</w:t>
      </w:r>
    </w:p>
    <w:p w:rsidR="003B299C" w:rsidRDefault="003B299C">
      <w:pPr>
        <w:pStyle w:val="ConsPlusNormal"/>
        <w:spacing w:before="220"/>
        <w:ind w:firstLine="540"/>
        <w:jc w:val="both"/>
      </w:pPr>
      <w:r>
        <w:lastRenderedPageBreak/>
        <w:t>- непредставление документов, удостоверяющих личность гражданина, справки об участии в специальной военной операции, военного билета и удостоверения, а в случае обращения представителя - также документа, удостоверяющего личность представителя, документа, подтверждающего полномочия представителя;</w:t>
      </w:r>
    </w:p>
    <w:p w:rsidR="003B299C" w:rsidRDefault="003B299C">
      <w:pPr>
        <w:pStyle w:val="ConsPlusNormal"/>
        <w:spacing w:before="220"/>
        <w:ind w:firstLine="540"/>
        <w:jc w:val="both"/>
      </w:pPr>
      <w:r>
        <w:t>- обращение участника специальной военной операции, которому ранее предоставлялись услуги по зубопротезированию, до истечения пяти лет с даты предоставления услуг по зубопротезированию.</w:t>
      </w:r>
    </w:p>
    <w:p w:rsidR="003B299C" w:rsidRDefault="003B299C">
      <w:pPr>
        <w:pStyle w:val="ConsPlusNormal"/>
        <w:spacing w:before="220"/>
        <w:ind w:firstLine="540"/>
        <w:jc w:val="both"/>
      </w:pPr>
      <w:r>
        <w:t>Услуги по зубопротезированию предоставляются в соответствии с медицинским заключением во внеочередном порядке.</w:t>
      </w:r>
    </w:p>
    <w:p w:rsidR="003B299C" w:rsidRDefault="003B299C">
      <w:pPr>
        <w:pStyle w:val="ConsPlusNormal"/>
        <w:spacing w:before="220"/>
        <w:ind w:firstLine="540"/>
        <w:jc w:val="both"/>
      </w:pPr>
      <w:r>
        <w:t>Медицинское заключение составляется врачом-стоматологом, осуществляющим трудовую деятельность у юридического лица, индивидуального предпринимателя, оказывающего услуги по зубопротезированию, к которому обратился участник специальной военной операции для реализации права на предоставление услуг по зубопротезированию.</w:t>
      </w:r>
    </w:p>
    <w:p w:rsidR="003B299C" w:rsidRDefault="003B299C">
      <w:pPr>
        <w:pStyle w:val="ConsPlusNormal"/>
        <w:spacing w:before="220"/>
        <w:ind w:firstLine="540"/>
        <w:jc w:val="both"/>
      </w:pPr>
      <w:r>
        <w:t>Контроль объемов, сроков, качества и условий предоставления услуг по зубопротезированию осуществляется врачебной комиссией юридического лица, индивидуального предпринимателя, оказывающего услуги по зубопротезированию, непосредственно при получении гражданами услуг по зубопротезированию и подписании ими актов выполненных работ.</w:t>
      </w:r>
    </w:p>
    <w:p w:rsidR="003B299C" w:rsidRDefault="003B299C">
      <w:pPr>
        <w:pStyle w:val="ConsPlusNormal"/>
        <w:jc w:val="both"/>
      </w:pPr>
    </w:p>
    <w:p w:rsidR="003B299C" w:rsidRDefault="003B299C">
      <w:pPr>
        <w:pStyle w:val="ConsPlusTitle"/>
        <w:jc w:val="center"/>
        <w:outlineLvl w:val="2"/>
      </w:pPr>
      <w:r>
        <w:t>2.10. Формы оказания медицинской помощи</w:t>
      </w:r>
    </w:p>
    <w:p w:rsidR="003B299C" w:rsidRDefault="003B299C">
      <w:pPr>
        <w:pStyle w:val="ConsPlusNormal"/>
        <w:jc w:val="both"/>
      </w:pPr>
    </w:p>
    <w:p w:rsidR="003B299C" w:rsidRDefault="003B299C">
      <w:pPr>
        <w:pStyle w:val="ConsPlusNormal"/>
        <w:ind w:firstLine="540"/>
        <w:jc w:val="both"/>
      </w:pPr>
      <w:r>
        <w:t>Медицинская помощь оказывается в следующих формах:</w:t>
      </w:r>
    </w:p>
    <w:p w:rsidR="003B299C" w:rsidRDefault="003B299C">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B299C" w:rsidRDefault="003B299C">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B299C" w:rsidRDefault="003B299C">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B299C" w:rsidRDefault="003B299C">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муниципальных образований Смоленской области.</w:t>
      </w:r>
    </w:p>
    <w:p w:rsidR="003B299C" w:rsidRDefault="003B299C">
      <w:pPr>
        <w:pStyle w:val="ConsPlusNormal"/>
        <w:spacing w:before="220"/>
        <w:ind w:firstLine="540"/>
        <w:jc w:val="both"/>
      </w:pPr>
      <w: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w:t>
      </w:r>
      <w:r>
        <w:lastRenderedPageBreak/>
        <w:t>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3B299C" w:rsidRDefault="003B299C">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B299C" w:rsidRDefault="003B299C">
      <w:pPr>
        <w:pStyle w:val="ConsPlusNormal"/>
        <w:jc w:val="both"/>
      </w:pPr>
    </w:p>
    <w:p w:rsidR="003B299C" w:rsidRDefault="003B299C">
      <w:pPr>
        <w:pStyle w:val="ConsPlusTitle"/>
        <w:jc w:val="center"/>
        <w:outlineLvl w:val="1"/>
      </w:pPr>
      <w:bookmarkStart w:id="3" w:name="P224"/>
      <w:bookmarkEnd w:id="3"/>
      <w:r>
        <w:t>3. Перечень заболеваний и состояний, оказание медицинской</w:t>
      </w:r>
    </w:p>
    <w:p w:rsidR="003B299C" w:rsidRDefault="003B299C">
      <w:pPr>
        <w:pStyle w:val="ConsPlusTitle"/>
        <w:jc w:val="center"/>
      </w:pPr>
      <w:r>
        <w:t>помощи при которых осуществляется бесплатно, и категорий</w:t>
      </w:r>
    </w:p>
    <w:p w:rsidR="003B299C" w:rsidRDefault="003B299C">
      <w:pPr>
        <w:pStyle w:val="ConsPlusTitle"/>
        <w:jc w:val="center"/>
      </w:pPr>
      <w:r>
        <w:t>граждан, оказание медицинской помощи которым</w:t>
      </w:r>
    </w:p>
    <w:p w:rsidR="003B299C" w:rsidRDefault="003B299C">
      <w:pPr>
        <w:pStyle w:val="ConsPlusTitle"/>
        <w:jc w:val="center"/>
      </w:pPr>
      <w:r>
        <w:t>осуществляется бесплатно</w:t>
      </w:r>
    </w:p>
    <w:p w:rsidR="003B299C" w:rsidRDefault="003B299C">
      <w:pPr>
        <w:pStyle w:val="ConsPlusNormal"/>
        <w:jc w:val="both"/>
      </w:pPr>
    </w:p>
    <w:p w:rsidR="003B299C" w:rsidRDefault="003B299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1">
        <w:r>
          <w:rPr>
            <w:color w:val="0000FF"/>
          </w:rPr>
          <w:t>разделом 2</w:t>
        </w:r>
      </w:hyperlink>
      <w:r>
        <w:t xml:space="preserve"> Территориальной программы при следующих заболеваниях и состояниях:</w:t>
      </w:r>
    </w:p>
    <w:p w:rsidR="003B299C" w:rsidRDefault="003B299C">
      <w:pPr>
        <w:pStyle w:val="ConsPlusNormal"/>
        <w:spacing w:before="220"/>
        <w:ind w:firstLine="540"/>
        <w:jc w:val="both"/>
      </w:pPr>
      <w:r>
        <w:t>- инфекционные и паразитарные болезни;</w:t>
      </w:r>
    </w:p>
    <w:p w:rsidR="003B299C" w:rsidRDefault="003B299C">
      <w:pPr>
        <w:pStyle w:val="ConsPlusNormal"/>
        <w:spacing w:before="220"/>
        <w:ind w:firstLine="540"/>
        <w:jc w:val="both"/>
      </w:pPr>
      <w:r>
        <w:t>- новообразования;</w:t>
      </w:r>
    </w:p>
    <w:p w:rsidR="003B299C" w:rsidRDefault="003B299C">
      <w:pPr>
        <w:pStyle w:val="ConsPlusNormal"/>
        <w:spacing w:before="220"/>
        <w:ind w:firstLine="540"/>
        <w:jc w:val="both"/>
      </w:pPr>
      <w:r>
        <w:t>- болезни эндокринной системы;</w:t>
      </w:r>
    </w:p>
    <w:p w:rsidR="003B299C" w:rsidRDefault="003B299C">
      <w:pPr>
        <w:pStyle w:val="ConsPlusNormal"/>
        <w:spacing w:before="220"/>
        <w:ind w:firstLine="540"/>
        <w:jc w:val="both"/>
      </w:pPr>
      <w:r>
        <w:t>- расстройства питания и нарушения обмена веществ;</w:t>
      </w:r>
    </w:p>
    <w:p w:rsidR="003B299C" w:rsidRDefault="003B299C">
      <w:pPr>
        <w:pStyle w:val="ConsPlusNormal"/>
        <w:spacing w:before="220"/>
        <w:ind w:firstLine="540"/>
        <w:jc w:val="both"/>
      </w:pPr>
      <w:r>
        <w:t>- болезни нервной системы;</w:t>
      </w:r>
    </w:p>
    <w:p w:rsidR="003B299C" w:rsidRDefault="003B299C">
      <w:pPr>
        <w:pStyle w:val="ConsPlusNormal"/>
        <w:spacing w:before="220"/>
        <w:ind w:firstLine="540"/>
        <w:jc w:val="both"/>
      </w:pPr>
      <w:r>
        <w:t>- болезни крови, кроветворных органов;</w:t>
      </w:r>
    </w:p>
    <w:p w:rsidR="003B299C" w:rsidRDefault="003B299C">
      <w:pPr>
        <w:pStyle w:val="ConsPlusNormal"/>
        <w:spacing w:before="220"/>
        <w:ind w:firstLine="540"/>
        <w:jc w:val="both"/>
      </w:pPr>
      <w:r>
        <w:t>- отдельные нарушения, вовлекающие иммунный механизм;</w:t>
      </w:r>
    </w:p>
    <w:p w:rsidR="003B299C" w:rsidRDefault="003B299C">
      <w:pPr>
        <w:pStyle w:val="ConsPlusNormal"/>
        <w:spacing w:before="220"/>
        <w:ind w:firstLine="540"/>
        <w:jc w:val="both"/>
      </w:pPr>
      <w:r>
        <w:t>- болезни глаза и его придаточного аппарата;</w:t>
      </w:r>
    </w:p>
    <w:p w:rsidR="003B299C" w:rsidRDefault="003B299C">
      <w:pPr>
        <w:pStyle w:val="ConsPlusNormal"/>
        <w:spacing w:before="220"/>
        <w:ind w:firstLine="540"/>
        <w:jc w:val="both"/>
      </w:pPr>
      <w:r>
        <w:t>- болезни уха и сосцевидного отростка;</w:t>
      </w:r>
    </w:p>
    <w:p w:rsidR="003B299C" w:rsidRDefault="003B299C">
      <w:pPr>
        <w:pStyle w:val="ConsPlusNormal"/>
        <w:spacing w:before="220"/>
        <w:ind w:firstLine="540"/>
        <w:jc w:val="both"/>
      </w:pPr>
      <w:r>
        <w:t>- болезни системы кровообращения;</w:t>
      </w:r>
    </w:p>
    <w:p w:rsidR="003B299C" w:rsidRDefault="003B299C">
      <w:pPr>
        <w:pStyle w:val="ConsPlusNormal"/>
        <w:spacing w:before="220"/>
        <w:ind w:firstLine="540"/>
        <w:jc w:val="both"/>
      </w:pPr>
      <w:r>
        <w:t>- болезни органов дыхания;</w:t>
      </w:r>
    </w:p>
    <w:p w:rsidR="003B299C" w:rsidRDefault="003B299C">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3B299C" w:rsidRDefault="003B299C">
      <w:pPr>
        <w:pStyle w:val="ConsPlusNormal"/>
        <w:spacing w:before="220"/>
        <w:ind w:firstLine="540"/>
        <w:jc w:val="both"/>
      </w:pPr>
      <w:r>
        <w:t>- болезни мочеполовой системы;</w:t>
      </w:r>
    </w:p>
    <w:p w:rsidR="003B299C" w:rsidRDefault="003B299C">
      <w:pPr>
        <w:pStyle w:val="ConsPlusNormal"/>
        <w:spacing w:before="220"/>
        <w:ind w:firstLine="540"/>
        <w:jc w:val="both"/>
      </w:pPr>
      <w:r>
        <w:t>- болезни кожи и подкожной клетчатки;</w:t>
      </w:r>
    </w:p>
    <w:p w:rsidR="003B299C" w:rsidRDefault="003B299C">
      <w:pPr>
        <w:pStyle w:val="ConsPlusNormal"/>
        <w:spacing w:before="220"/>
        <w:ind w:firstLine="540"/>
        <w:jc w:val="both"/>
      </w:pPr>
      <w:r>
        <w:t>- болезни костно-мышечной системы и соединительной ткани;</w:t>
      </w:r>
    </w:p>
    <w:p w:rsidR="003B299C" w:rsidRDefault="003B299C">
      <w:pPr>
        <w:pStyle w:val="ConsPlusNormal"/>
        <w:spacing w:before="220"/>
        <w:ind w:firstLine="540"/>
        <w:jc w:val="both"/>
      </w:pPr>
      <w:r>
        <w:t>- травмы, отравления и некоторые другие последствия воздействия внешних причин;</w:t>
      </w:r>
    </w:p>
    <w:p w:rsidR="003B299C" w:rsidRDefault="003B299C">
      <w:pPr>
        <w:pStyle w:val="ConsPlusNormal"/>
        <w:spacing w:before="220"/>
        <w:ind w:firstLine="540"/>
        <w:jc w:val="both"/>
      </w:pPr>
      <w:r>
        <w:t>- врожденные аномалии (пороки развития);</w:t>
      </w:r>
    </w:p>
    <w:p w:rsidR="003B299C" w:rsidRDefault="003B299C">
      <w:pPr>
        <w:pStyle w:val="ConsPlusNormal"/>
        <w:spacing w:before="220"/>
        <w:ind w:firstLine="540"/>
        <w:jc w:val="both"/>
      </w:pPr>
      <w:r>
        <w:lastRenderedPageBreak/>
        <w:t>- деформации и хромосомные нарушения;</w:t>
      </w:r>
    </w:p>
    <w:p w:rsidR="003B299C" w:rsidRDefault="003B299C">
      <w:pPr>
        <w:pStyle w:val="ConsPlusNormal"/>
        <w:spacing w:before="220"/>
        <w:ind w:firstLine="540"/>
        <w:jc w:val="both"/>
      </w:pPr>
      <w:r>
        <w:t>- беременность, роды, послеродовой период и аборты;</w:t>
      </w:r>
    </w:p>
    <w:p w:rsidR="003B299C" w:rsidRDefault="003B299C">
      <w:pPr>
        <w:pStyle w:val="ConsPlusNormal"/>
        <w:spacing w:before="220"/>
        <w:ind w:firstLine="540"/>
        <w:jc w:val="both"/>
      </w:pPr>
      <w:r>
        <w:t>- отдельные состояния, возникающие у детей в перинатальный период;</w:t>
      </w:r>
    </w:p>
    <w:p w:rsidR="003B299C" w:rsidRDefault="003B299C">
      <w:pPr>
        <w:pStyle w:val="ConsPlusNormal"/>
        <w:spacing w:before="220"/>
        <w:ind w:firstLine="540"/>
        <w:jc w:val="both"/>
      </w:pPr>
      <w:r>
        <w:t>- психические расстройства и расстройства поведения;</w:t>
      </w:r>
    </w:p>
    <w:p w:rsidR="003B299C" w:rsidRDefault="003B299C">
      <w:pPr>
        <w:pStyle w:val="ConsPlusNormal"/>
        <w:spacing w:before="220"/>
        <w:ind w:firstLine="540"/>
        <w:jc w:val="both"/>
      </w:pPr>
      <w:r>
        <w:t>- симптомы, признаки и отклонения от нормы, не отнесенные к заболеваниям и состояниям.</w:t>
      </w:r>
    </w:p>
    <w:p w:rsidR="003B299C" w:rsidRDefault="003B299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B299C" w:rsidRDefault="003B299C">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3B299C" w:rsidRDefault="003B299C">
      <w:pPr>
        <w:pStyle w:val="ConsPlusNormal"/>
        <w:spacing w:before="220"/>
        <w:ind w:firstLine="540"/>
        <w:jc w:val="both"/>
      </w:pPr>
      <w:r>
        <w:t xml:space="preserve">- обеспечение лекарственными препаратами в соответствии с </w:t>
      </w:r>
      <w:hyperlink w:anchor="P397">
        <w:r>
          <w:rPr>
            <w:color w:val="0000FF"/>
          </w:rPr>
          <w:t>разделом 5</w:t>
        </w:r>
      </w:hyperlink>
      <w:r>
        <w:t xml:space="preserve"> Территориальной программы;</w:t>
      </w:r>
    </w:p>
    <w:p w:rsidR="003B299C" w:rsidRDefault="003B299C">
      <w:pPr>
        <w:pStyle w:val="ConsPlusNormal"/>
        <w:spacing w:before="220"/>
        <w:ind w:firstLine="540"/>
        <w:jc w:val="both"/>
      </w:pPr>
      <w:r>
        <w:t>-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B299C" w:rsidRDefault="003B299C">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B299C" w:rsidRDefault="003B299C">
      <w:pPr>
        <w:pStyle w:val="ConsPlusNormal"/>
        <w:spacing w:before="220"/>
        <w:ind w:firstLine="540"/>
        <w:jc w:val="both"/>
      </w:pPr>
      <w:r>
        <w:t>-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B299C" w:rsidRDefault="003B299C">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B299C" w:rsidRDefault="003B299C">
      <w:pPr>
        <w:pStyle w:val="ConsPlusNormal"/>
        <w:spacing w:before="220"/>
        <w:ind w:firstLine="540"/>
        <w:jc w:val="both"/>
      </w:pPr>
      <w:r>
        <w:t>-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3B299C" w:rsidRDefault="003B299C">
      <w:pPr>
        <w:pStyle w:val="ConsPlusNormal"/>
        <w:spacing w:before="220"/>
        <w:ind w:firstLine="540"/>
        <w:jc w:val="both"/>
      </w:pPr>
      <w:r>
        <w:t>- пренатальную (дородовую) диагностику нарушений развития ребенка - беременные женщины;</w:t>
      </w:r>
    </w:p>
    <w:p w:rsidR="003B299C" w:rsidRDefault="003B299C">
      <w:pPr>
        <w:pStyle w:val="ConsPlusNormal"/>
        <w:spacing w:before="220"/>
        <w:ind w:firstLine="540"/>
        <w:jc w:val="both"/>
      </w:pPr>
      <w:r>
        <w:t>- аудиологический скрининг - новорожденные дети и дети первого года жизни;</w:t>
      </w:r>
    </w:p>
    <w:p w:rsidR="003B299C" w:rsidRDefault="003B299C">
      <w:pPr>
        <w:pStyle w:val="ConsPlusNormal"/>
        <w:spacing w:before="220"/>
        <w:ind w:firstLine="540"/>
        <w:jc w:val="both"/>
      </w:pPr>
      <w:r>
        <w:t>-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B299C" w:rsidRDefault="003B299C">
      <w:pPr>
        <w:pStyle w:val="ConsPlusNormal"/>
        <w:spacing w:before="220"/>
        <w:ind w:firstLine="540"/>
        <w:jc w:val="both"/>
      </w:pPr>
      <w: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w:t>
      </w:r>
      <w:r>
        <w:lastRenderedPageBreak/>
        <w:t>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3B299C" w:rsidRDefault="003B299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B299C" w:rsidRDefault="003B299C">
      <w:pPr>
        <w:pStyle w:val="ConsPlusNormal"/>
        <w:spacing w:before="220"/>
        <w:ind w:firstLine="540"/>
        <w:jc w:val="both"/>
      </w:pPr>
      <w:r>
        <w:t>Министерство здравоохранения Смоленской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3B299C" w:rsidRDefault="003B299C">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3B299C" w:rsidRDefault="003B299C">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3B299C" w:rsidRDefault="003B299C">
      <w:pPr>
        <w:pStyle w:val="ConsPlusNormal"/>
        <w:spacing w:before="22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w:t>
      </w:r>
      <w:r>
        <w:lastRenderedPageBreak/>
        <w:t>условий, установленных порядком оказания медицинской помощи, утвержденным Министерством здравоохранения Российской Федерации.</w:t>
      </w:r>
    </w:p>
    <w:p w:rsidR="003B299C" w:rsidRDefault="003B299C">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3B299C" w:rsidRDefault="003B299C">
      <w:pPr>
        <w:pStyle w:val="ConsPlusNormal"/>
        <w:jc w:val="both"/>
      </w:pPr>
    </w:p>
    <w:p w:rsidR="003B299C" w:rsidRDefault="003B299C">
      <w:pPr>
        <w:pStyle w:val="ConsPlusTitle"/>
        <w:jc w:val="center"/>
        <w:outlineLvl w:val="1"/>
      </w:pPr>
      <w:r>
        <w:t>4. Территориальная программа обязательного</w:t>
      </w:r>
    </w:p>
    <w:p w:rsidR="003B299C" w:rsidRDefault="003B299C">
      <w:pPr>
        <w:pStyle w:val="ConsPlusTitle"/>
        <w:jc w:val="center"/>
      </w:pPr>
      <w:r>
        <w:t>медицинского страхования</w:t>
      </w:r>
    </w:p>
    <w:p w:rsidR="003B299C" w:rsidRDefault="003B299C">
      <w:pPr>
        <w:pStyle w:val="ConsPlusNormal"/>
        <w:jc w:val="both"/>
      </w:pPr>
    </w:p>
    <w:p w:rsidR="003B299C" w:rsidRDefault="003B299C">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 и включает в себя базовую программу обязательного медицинского страхования.</w:t>
      </w:r>
    </w:p>
    <w:p w:rsidR="003B299C" w:rsidRDefault="003B299C">
      <w:pPr>
        <w:pStyle w:val="ConsPlusNormal"/>
        <w:spacing w:before="220"/>
        <w:ind w:firstLine="54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224">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B299C" w:rsidRDefault="003B299C">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3B299C" w:rsidRDefault="003B299C">
      <w:pPr>
        <w:pStyle w:val="ConsPlusNormal"/>
        <w:spacing w:before="220"/>
        <w:ind w:firstLine="540"/>
        <w:jc w:val="both"/>
      </w:pPr>
      <w:r>
        <w:t>- скорая медицинская помощь (за исключением санитарно-авиационной эвакуации);</w:t>
      </w:r>
    </w:p>
    <w:p w:rsidR="003B299C" w:rsidRDefault="003B299C">
      <w:pPr>
        <w:pStyle w:val="ConsPlusNormal"/>
        <w:spacing w:before="220"/>
        <w:ind w:firstLine="540"/>
        <w:jc w:val="both"/>
      </w:pPr>
      <w:r>
        <w:t>-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B299C" w:rsidRDefault="003B299C">
      <w:pPr>
        <w:pStyle w:val="ConsPlusNormal"/>
        <w:spacing w:before="22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B299C" w:rsidRDefault="003B299C">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3B299C" w:rsidRDefault="003B299C">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0">
        <w:r>
          <w:rPr>
            <w:color w:val="0000FF"/>
          </w:rPr>
          <w:t>законом</w:t>
        </w:r>
      </w:hyperlink>
      <w:r>
        <w:t xml:space="preserve"> "Об обязательном медицинском страховании в Российской Федерации".</w:t>
      </w:r>
    </w:p>
    <w:p w:rsidR="003B299C" w:rsidRDefault="003B299C">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3B299C" w:rsidRDefault="003B299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2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Смоленской области, Территориальным фондом обязательного медицинского страхования Смоленской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в установленном порядке.</w:t>
      </w:r>
    </w:p>
    <w:p w:rsidR="003B299C" w:rsidRDefault="003B299C">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23">
        <w:r>
          <w:rPr>
            <w:color w:val="0000FF"/>
          </w:rPr>
          <w:t>приложению N 3</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Программа).</w:t>
      </w:r>
    </w:p>
    <w:p w:rsidR="003B299C" w:rsidRDefault="003B299C">
      <w:pPr>
        <w:pStyle w:val="ConsPlusNormal"/>
        <w:spacing w:before="220"/>
        <w:ind w:firstLine="540"/>
        <w:jc w:val="both"/>
      </w:pPr>
      <w:r>
        <w:t>Тарифы на оплату медицинской помощи по ОМС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3B299C" w:rsidRDefault="003B299C">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B299C" w:rsidRDefault="003B299C">
      <w:pPr>
        <w:pStyle w:val="ConsPlusNormal"/>
        <w:spacing w:before="220"/>
        <w:ind w:firstLine="540"/>
        <w:jc w:val="both"/>
      </w:pPr>
      <w:r>
        <w:t xml:space="preserve">- медицинским работникам фельдшерских здравпунктов и фельдшерско-акушерских пунктов (заведующим фельдшерско-акушерскими пунктами, фельдшерам, акушерам, </w:t>
      </w:r>
      <w:r>
        <w:lastRenderedPageBreak/>
        <w:t>медицинским сестрам, в том числе медицинским сестрам патронажным) за оказанную медицинскую помощь в амбулаторных условиях;</w:t>
      </w:r>
    </w:p>
    <w:p w:rsidR="003B299C" w:rsidRDefault="003B299C">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B299C" w:rsidRDefault="003B299C">
      <w:pPr>
        <w:pStyle w:val="ConsPlusNormal"/>
        <w:spacing w:before="220"/>
        <w:ind w:firstLine="540"/>
        <w:jc w:val="both"/>
      </w:pPr>
      <w:r>
        <w:t>- врачам-специалистам за оказанную медицинскую помощь в амбулаторных условиях.</w:t>
      </w:r>
    </w:p>
    <w:p w:rsidR="003B299C" w:rsidRDefault="003B299C">
      <w:pPr>
        <w:pStyle w:val="ConsPlusNormal"/>
        <w:spacing w:before="220"/>
        <w:ind w:firstLine="540"/>
        <w:jc w:val="both"/>
      </w:pPr>
      <w:r>
        <w:t>Территориальный фонд ОМС Смоленской области осуществляет ежеквартально мониторинг и анализ уровня оплаты труда медицинских работников областных государственных учреждений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Смоленской области для принятия необходимых мер по обеспечению должного уровня оплаты труда медицинских работников.</w:t>
      </w:r>
    </w:p>
    <w:p w:rsidR="003B299C" w:rsidRDefault="003B299C">
      <w:pPr>
        <w:pStyle w:val="ConsPlusNormal"/>
        <w:spacing w:before="220"/>
        <w:ind w:firstLine="540"/>
        <w:jc w:val="both"/>
      </w:pPr>
      <w:hyperlink r:id="rId24">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w:t>
      </w:r>
    </w:p>
    <w:p w:rsidR="003B299C" w:rsidRDefault="003B299C">
      <w:pPr>
        <w:pStyle w:val="ConsPlusNormal"/>
        <w:jc w:val="both"/>
      </w:pPr>
    </w:p>
    <w:p w:rsidR="003B299C" w:rsidRDefault="003B299C">
      <w:pPr>
        <w:pStyle w:val="ConsPlusTitle"/>
        <w:jc w:val="center"/>
        <w:outlineLvl w:val="2"/>
      </w:pPr>
      <w:r>
        <w:t>Профилактические медицинские осмотры</w:t>
      </w:r>
    </w:p>
    <w:p w:rsidR="003B299C" w:rsidRDefault="003B299C">
      <w:pPr>
        <w:pStyle w:val="ConsPlusTitle"/>
        <w:jc w:val="center"/>
      </w:pPr>
      <w:r>
        <w:t>и диспансеризация граждан</w:t>
      </w:r>
    </w:p>
    <w:p w:rsidR="003B299C" w:rsidRDefault="003B299C">
      <w:pPr>
        <w:pStyle w:val="ConsPlusNormal"/>
        <w:jc w:val="both"/>
      </w:pPr>
    </w:p>
    <w:p w:rsidR="003B299C" w:rsidRDefault="003B299C">
      <w:pPr>
        <w:pStyle w:val="ConsPlusNormal"/>
        <w:ind w:firstLine="540"/>
        <w:jc w:val="both"/>
      </w:pPr>
      <w:r>
        <w:t>В рамках проведения профилактических мероприятий Министерство здравоохранения Смоленской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w:t>
      </w:r>
    </w:p>
    <w:p w:rsidR="003B299C" w:rsidRDefault="003B299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B299C" w:rsidRDefault="003B299C">
      <w:pPr>
        <w:pStyle w:val="ConsPlusNormal"/>
        <w:spacing w:before="220"/>
        <w:ind w:firstLine="540"/>
        <w:jc w:val="both"/>
      </w:pPr>
      <w:r>
        <w:t>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B299C" w:rsidRDefault="003B299C">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r:id="rId25">
        <w:r>
          <w:rPr>
            <w:color w:val="0000FF"/>
          </w:rPr>
          <w:t>перечню</w:t>
        </w:r>
      </w:hyperlink>
      <w:r>
        <w:t xml:space="preserve"> согласно приложению N 5 к Программе.</w:t>
      </w:r>
    </w:p>
    <w:p w:rsidR="003B299C" w:rsidRDefault="003B299C">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B299C" w:rsidRDefault="003B299C">
      <w:pPr>
        <w:pStyle w:val="ConsPlusNormal"/>
        <w:spacing w:before="22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w:t>
      </w:r>
      <w:r>
        <w:lastRenderedPageBreak/>
        <w:t>федеральные органы исполнительной власти,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Смоленской области. Территориальный фонд обязательного медицинского страхования Смоленской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3B299C" w:rsidRDefault="003B299C">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3B299C" w:rsidRDefault="003B299C">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B299C" w:rsidRDefault="003B299C">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6">
        <w:r>
          <w:rPr>
            <w:color w:val="0000FF"/>
          </w:rPr>
          <w:t>пунктом 1</w:t>
        </w:r>
      </w:hyperlink>
      <w:r>
        <w:t xml:space="preserve"> приложения N 5 к Программе.</w:t>
      </w:r>
    </w:p>
    <w:p w:rsidR="003B299C" w:rsidRDefault="003B299C">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B299C" w:rsidRDefault="003B299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B299C" w:rsidRDefault="003B299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27">
        <w:r>
          <w:rPr>
            <w:color w:val="0000FF"/>
          </w:rPr>
          <w:t>перечню</w:t>
        </w:r>
      </w:hyperlink>
      <w:r>
        <w:t xml:space="preserve"> согласно приложению N 6 к Программе.</w:t>
      </w:r>
    </w:p>
    <w:p w:rsidR="003B299C" w:rsidRDefault="003B299C">
      <w:pPr>
        <w:pStyle w:val="ConsPlusNormal"/>
        <w:spacing w:before="220"/>
        <w:ind w:firstLine="540"/>
        <w:jc w:val="both"/>
      </w:pPr>
      <w: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w:t>
      </w:r>
      <w:r>
        <w:lastRenderedPageBreak/>
        <w:t>дня до назначения даты приема (осмотра).</w:t>
      </w:r>
    </w:p>
    <w:p w:rsidR="003B299C" w:rsidRDefault="003B299C">
      <w:pPr>
        <w:pStyle w:val="ConsPlusNormal"/>
        <w:spacing w:before="220"/>
        <w:ind w:firstLine="540"/>
        <w:jc w:val="both"/>
      </w:pPr>
      <w:r>
        <w:t>На официальном сайте Министерства здравоохранения Смоленской области в информационно-телекоммуникационной сети "Интернет" размещается 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3B299C" w:rsidRDefault="003B299C">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Смоленской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Смоленской области.</w:t>
      </w:r>
    </w:p>
    <w:p w:rsidR="003B299C" w:rsidRDefault="003B299C">
      <w:pPr>
        <w:pStyle w:val="ConsPlusNormal"/>
        <w:spacing w:before="220"/>
        <w:ind w:firstLine="540"/>
        <w:jc w:val="both"/>
      </w:pPr>
      <w:r>
        <w:t>Территориальный фонд ОМС Смоленской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3B299C" w:rsidRDefault="003B299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3B299C" w:rsidRDefault="003B299C">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B299C" w:rsidRDefault="003B299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3B299C" w:rsidRDefault="003B299C">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B299C" w:rsidRDefault="003B299C">
      <w:pPr>
        <w:pStyle w:val="ConsPlusNormal"/>
        <w:spacing w:before="220"/>
        <w:ind w:firstLine="540"/>
        <w:jc w:val="both"/>
      </w:pPr>
      <w:hyperlink w:anchor="P16615">
        <w:r>
          <w:rPr>
            <w:color w:val="0000FF"/>
          </w:rPr>
          <w:t>Перечень</w:t>
        </w:r>
      </w:hyperlink>
      <w:r>
        <w:t xml:space="preserve"> правовых актов, в соответствии с которыми осуществляется маршрутизация </w:t>
      </w:r>
      <w:r>
        <w:lastRenderedPageBreak/>
        <w:t>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приведен в приложении N 19 к Территориальной программе.</w:t>
      </w:r>
    </w:p>
    <w:p w:rsidR="003B299C" w:rsidRDefault="003B299C">
      <w:pPr>
        <w:pStyle w:val="ConsPlusNormal"/>
        <w:jc w:val="both"/>
      </w:pPr>
    </w:p>
    <w:p w:rsidR="003B299C" w:rsidRDefault="003B299C">
      <w:pPr>
        <w:pStyle w:val="ConsPlusTitle"/>
        <w:jc w:val="center"/>
        <w:outlineLvl w:val="2"/>
      </w:pPr>
      <w:r>
        <w:t>Диспансерное наблюдение за гражданами</w:t>
      </w:r>
    </w:p>
    <w:p w:rsidR="003B299C" w:rsidRDefault="003B299C">
      <w:pPr>
        <w:pStyle w:val="ConsPlusNormal"/>
        <w:jc w:val="both"/>
      </w:pPr>
    </w:p>
    <w:p w:rsidR="003B299C" w:rsidRDefault="003B299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B299C" w:rsidRDefault="003B299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3B299C" w:rsidRDefault="003B299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Смоленской области, а также Министерству здравоохранения Смоленской области для проведения анализа и принятия управленческих решений.</w:t>
      </w:r>
    </w:p>
    <w:p w:rsidR="003B299C" w:rsidRDefault="003B299C">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B299C" w:rsidRDefault="003B299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3B299C" w:rsidRDefault="003B299C">
      <w:pPr>
        <w:pStyle w:val="ConsPlusNormal"/>
        <w:spacing w:before="220"/>
        <w:ind w:firstLine="540"/>
        <w:jc w:val="both"/>
      </w:pPr>
      <w:r>
        <w:t>Организация диспансерного наблюдения работающих граждан может осуществляться:</w:t>
      </w:r>
    </w:p>
    <w:p w:rsidR="003B299C" w:rsidRDefault="003B299C">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B299C" w:rsidRDefault="003B299C">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B299C" w:rsidRDefault="003B299C">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Смоленской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3B299C" w:rsidRDefault="003B299C">
      <w:pPr>
        <w:pStyle w:val="ConsPlusNormal"/>
        <w:spacing w:before="220"/>
        <w:ind w:firstLine="540"/>
        <w:jc w:val="both"/>
      </w:pPr>
      <w:r>
        <w:t xml:space="preserve">Диспансерное наблюдение работающего гражданина также может быть проведено силами </w:t>
      </w:r>
      <w:r>
        <w:lastRenderedPageBreak/>
        <w:t>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B299C" w:rsidRDefault="003B299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3B299C" w:rsidRDefault="003B299C">
      <w:pPr>
        <w:pStyle w:val="ConsPlusNormal"/>
        <w:spacing w:before="220"/>
        <w:ind w:firstLine="540"/>
        <w:jc w:val="both"/>
      </w:pPr>
      <w:r>
        <w:t>В этом случае Территориальный фонд ОМС Смоленской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B299C" w:rsidRDefault="003B299C">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B299C" w:rsidRDefault="003B299C">
      <w:pPr>
        <w:pStyle w:val="ConsPlusNormal"/>
        <w:spacing w:before="220"/>
        <w:ind w:firstLine="540"/>
        <w:jc w:val="both"/>
      </w:pPr>
      <w:r>
        <w:t>Территориальный фонд обязательного медицинского страхования Смоленской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3B299C" w:rsidRDefault="003B299C">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3B299C" w:rsidRDefault="003B299C">
      <w:pPr>
        <w:pStyle w:val="ConsPlusNormal"/>
        <w:jc w:val="both"/>
      </w:pPr>
    </w:p>
    <w:p w:rsidR="003B299C" w:rsidRDefault="003B299C">
      <w:pPr>
        <w:pStyle w:val="ConsPlusTitle"/>
        <w:jc w:val="center"/>
        <w:outlineLvl w:val="2"/>
      </w:pPr>
      <w:r>
        <w:t>Способы оплаты медицинской помощи, оказываемой</w:t>
      </w:r>
    </w:p>
    <w:p w:rsidR="003B299C" w:rsidRDefault="003B299C">
      <w:pPr>
        <w:pStyle w:val="ConsPlusTitle"/>
        <w:jc w:val="center"/>
      </w:pPr>
      <w:r>
        <w:t>застрахованным лицам по обязательному медицинскому</w:t>
      </w:r>
    </w:p>
    <w:p w:rsidR="003B299C" w:rsidRDefault="003B299C">
      <w:pPr>
        <w:pStyle w:val="ConsPlusTitle"/>
        <w:jc w:val="center"/>
      </w:pPr>
      <w:r>
        <w:t>страхованию в Российской Федерации</w:t>
      </w:r>
    </w:p>
    <w:p w:rsidR="003B299C" w:rsidRDefault="003B299C">
      <w:pPr>
        <w:pStyle w:val="ConsPlusNormal"/>
        <w:jc w:val="both"/>
      </w:pPr>
    </w:p>
    <w:p w:rsidR="003B299C" w:rsidRDefault="003B299C">
      <w:pPr>
        <w:pStyle w:val="ConsPlusNormal"/>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B299C" w:rsidRDefault="003B299C">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3B299C" w:rsidRDefault="003B299C">
      <w:pPr>
        <w:pStyle w:val="ConsPlusNormal"/>
        <w:spacing w:before="220"/>
        <w:ind w:firstLine="540"/>
        <w:jc w:val="both"/>
      </w:pPr>
      <w:r>
        <w:t>1) при оплате медицинской помощи, оказанной в амбулаторных условиях:</w:t>
      </w:r>
    </w:p>
    <w:p w:rsidR="003B299C" w:rsidRDefault="003B299C">
      <w:pPr>
        <w:pStyle w:val="ConsPlusNormal"/>
        <w:spacing w:before="220"/>
        <w:ind w:firstLine="540"/>
        <w:jc w:val="both"/>
      </w:pPr>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w:t>
      </w:r>
      <w:r>
        <w:lastRenderedPageBreak/>
        <w:t>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B299C" w:rsidRDefault="003B299C">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3B299C" w:rsidRDefault="003B299C">
      <w:pPr>
        <w:pStyle w:val="ConsPlusNormal"/>
        <w:spacing w:before="220"/>
        <w:ind w:firstLine="540"/>
        <w:jc w:val="both"/>
      </w:pPr>
      <w:r>
        <w:t>- медицинской помощи, оказанной застрахованным лицам за пределами Смоленской области;</w:t>
      </w:r>
    </w:p>
    <w:p w:rsidR="003B299C" w:rsidRDefault="003B299C">
      <w:pPr>
        <w:pStyle w:val="ConsPlusNormal"/>
        <w:spacing w:before="220"/>
        <w:ind w:firstLine="540"/>
        <w:jc w:val="both"/>
      </w:pPr>
      <w:r>
        <w:t>- медицинской помощи, оказанной в медицинских организациях, не имеющих прикрепившихся лиц;</w:t>
      </w:r>
    </w:p>
    <w:p w:rsidR="003B299C" w:rsidRDefault="003B299C">
      <w:pPr>
        <w:pStyle w:val="ConsPlusNormal"/>
        <w:spacing w:before="220"/>
        <w:ind w:firstLine="540"/>
        <w:jc w:val="both"/>
      </w:pPr>
      <w: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B299C" w:rsidRDefault="003B299C">
      <w:pPr>
        <w:pStyle w:val="ConsPlusNormal"/>
        <w:spacing w:before="220"/>
        <w:ind w:firstLine="540"/>
        <w:jc w:val="both"/>
      </w:pPr>
      <w:r>
        <w:t>-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3B299C" w:rsidRDefault="003B299C">
      <w:pPr>
        <w:pStyle w:val="ConsPlusNormal"/>
        <w:spacing w:before="220"/>
        <w:ind w:firstLine="540"/>
        <w:jc w:val="both"/>
      </w:pPr>
      <w:r>
        <w:t>-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B299C" w:rsidRDefault="003B299C">
      <w:pPr>
        <w:pStyle w:val="ConsPlusNormal"/>
        <w:spacing w:before="220"/>
        <w:ind w:firstLine="540"/>
        <w:jc w:val="both"/>
      </w:pPr>
      <w:r>
        <w:t>-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3B299C" w:rsidRDefault="003B299C">
      <w:pPr>
        <w:pStyle w:val="ConsPlusNormal"/>
        <w:spacing w:before="220"/>
        <w:ind w:firstLine="540"/>
        <w:jc w:val="both"/>
      </w:pPr>
      <w:r>
        <w:t>- 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3B299C" w:rsidRDefault="003B299C">
      <w:pPr>
        <w:pStyle w:val="ConsPlusNormal"/>
        <w:spacing w:before="220"/>
        <w:ind w:firstLine="540"/>
        <w:jc w:val="both"/>
      </w:pPr>
      <w:r>
        <w:t>- медицинской помощи по медицинской реабилитации (комплексное посещение);</w:t>
      </w:r>
    </w:p>
    <w:p w:rsidR="003B299C" w:rsidRDefault="003B299C">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B299C" w:rsidRDefault="003B299C">
      <w:pPr>
        <w:pStyle w:val="ConsPlusNormal"/>
        <w:spacing w:before="220"/>
        <w:ind w:firstLine="540"/>
        <w:jc w:val="both"/>
      </w:pPr>
      <w: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w:t>
      </w:r>
      <w:r>
        <w:lastRenderedPageBreak/>
        <w:t>оплатой за услугу диализа (за исключением случаев, когда в соответствии с Территориальной программой для оплаты случаев госпитализации не применяются клинико-статистические группы заболеваний);</w:t>
      </w:r>
    </w:p>
    <w:p w:rsidR="003B299C" w:rsidRDefault="003B299C">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8">
        <w:r>
          <w:rPr>
            <w:color w:val="0000FF"/>
          </w:rPr>
          <w:t>приложении N 7</w:t>
        </w:r>
      </w:hyperlink>
      <w:r>
        <w:t xml:space="preserve"> к Программе, в том числе в сочетании с оплатой за услугу диализа, а также за исключением случаев, когда в соответствии с Территориальной программой для оплаты случаев госпитализации не применяются клинико-статистические группы заболеваний;</w:t>
      </w:r>
    </w:p>
    <w:p w:rsidR="003B299C" w:rsidRDefault="003B299C">
      <w:pPr>
        <w:pStyle w:val="ConsPlusNormal"/>
        <w:spacing w:before="220"/>
        <w:ind w:firstLine="540"/>
        <w:jc w:val="both"/>
      </w:pPr>
      <w:r>
        <w:t>3) при оплате медицинской помощи, оказанной в условиях дневного стационара:</w:t>
      </w:r>
    </w:p>
    <w:p w:rsidR="003B299C" w:rsidRDefault="003B299C">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B299C" w:rsidRDefault="003B299C">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9">
        <w:r>
          <w:rPr>
            <w:color w:val="0000FF"/>
          </w:rPr>
          <w:t>приложении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B299C" w:rsidRDefault="003B299C">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B299C" w:rsidRDefault="003B299C">
      <w:pPr>
        <w:pStyle w:val="ConsPlusNormal"/>
        <w:spacing w:before="220"/>
        <w:ind w:firstLine="540"/>
        <w:jc w:val="both"/>
      </w:pPr>
      <w:r>
        <w:t>- по подушевому нормативу финансирования;</w:t>
      </w:r>
    </w:p>
    <w:p w:rsidR="003B299C" w:rsidRDefault="003B299C">
      <w:pPr>
        <w:pStyle w:val="ConsPlusNormal"/>
        <w:spacing w:before="220"/>
        <w:ind w:firstLine="540"/>
        <w:jc w:val="both"/>
      </w:pPr>
      <w: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Смоленской области, а также оказанной в отдельных медицинских организациях, не имеющих </w:t>
      </w:r>
      <w:r>
        <w:lastRenderedPageBreak/>
        <w:t>прикрепившихся лиц).</w:t>
      </w:r>
    </w:p>
    <w:p w:rsidR="003B299C" w:rsidRDefault="003B299C">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3B299C" w:rsidRDefault="003B299C">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B299C" w:rsidRDefault="003B299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0">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3B299C" w:rsidRDefault="003B299C">
      <w:pPr>
        <w:pStyle w:val="ConsPlusNormal"/>
        <w:spacing w:before="220"/>
        <w:ind w:firstLine="540"/>
        <w:jc w:val="both"/>
      </w:pPr>
      <w:r>
        <w:t>При этом Министерством здравоохранения Смоленской области при условии выполнения установленных в Территориальной программе нормативов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ОМС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3B299C" w:rsidRDefault="003B299C">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w:t>
      </w:r>
      <w:r>
        <w:lastRenderedPageBreak/>
        <w:t>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3B299C" w:rsidRDefault="003B299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B299C" w:rsidRDefault="003B299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B299C" w:rsidRDefault="003B299C">
      <w:pPr>
        <w:pStyle w:val="ConsPlusNormal"/>
        <w:spacing w:before="220"/>
        <w:ind w:firstLine="540"/>
        <w:jc w:val="both"/>
      </w:pPr>
      <w:r>
        <w:t>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3B299C" w:rsidRDefault="003B299C">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3B299C" w:rsidRDefault="003B299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B299C" w:rsidRDefault="003B299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B299C" w:rsidRDefault="003B299C">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B299C" w:rsidRDefault="003B299C">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Смоленской области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3B299C" w:rsidRDefault="003B299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B299C" w:rsidRDefault="003B299C">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3B299C" w:rsidRDefault="003B299C">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3B299C" w:rsidRDefault="003B299C">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B299C" w:rsidRDefault="003B299C">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31">
        <w:r>
          <w:rPr>
            <w:color w:val="0000FF"/>
          </w:rPr>
          <w:t>приложением N 3</w:t>
        </w:r>
      </w:hyperlink>
      <w:r>
        <w:t xml:space="preserve"> к Программе.</w:t>
      </w:r>
    </w:p>
    <w:p w:rsidR="003B299C" w:rsidRDefault="003B299C">
      <w:pPr>
        <w:pStyle w:val="ConsPlusNormal"/>
        <w:spacing w:before="220"/>
        <w:ind w:firstLine="540"/>
        <w:jc w:val="both"/>
      </w:pPr>
      <w:r>
        <w:lastRenderedPageBreak/>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2">
        <w:r>
          <w:rPr>
            <w:color w:val="0000FF"/>
          </w:rPr>
          <w:t>разделом III</w:t>
        </w:r>
      </w:hyperlink>
      <w:r>
        <w:t xml:space="preserve"> приложения N 1 к Программе.</w:t>
      </w:r>
    </w:p>
    <w:p w:rsidR="003B299C" w:rsidRDefault="003B299C">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3B299C" w:rsidRDefault="003B299C">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34">
        <w:r>
          <w:rPr>
            <w:color w:val="0000FF"/>
          </w:rPr>
          <w:t>разделами I</w:t>
        </w:r>
      </w:hyperlink>
      <w:r>
        <w:t xml:space="preserve"> и </w:t>
      </w:r>
      <w:hyperlink r:id="rId35">
        <w:r>
          <w:rPr>
            <w:color w:val="0000FF"/>
          </w:rPr>
          <w:t>III</w:t>
        </w:r>
      </w:hyperlink>
      <w:r>
        <w:t xml:space="preserve"> приложения N 1 и </w:t>
      </w:r>
      <w:hyperlink r:id="rId36">
        <w:r>
          <w:rPr>
            <w:color w:val="0000FF"/>
          </w:rPr>
          <w:t>приложениями N 3</w:t>
        </w:r>
      </w:hyperlink>
      <w:r>
        <w:t xml:space="preserve"> и </w:t>
      </w:r>
      <w:hyperlink r:id="rId37">
        <w:r>
          <w:rPr>
            <w:color w:val="0000FF"/>
          </w:rPr>
          <w:t>4</w:t>
        </w:r>
      </w:hyperlink>
      <w:r>
        <w:t xml:space="preserve"> к Программе.</w:t>
      </w:r>
    </w:p>
    <w:p w:rsidR="003B299C" w:rsidRDefault="003B299C">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3B299C" w:rsidRDefault="003B299C">
      <w:pPr>
        <w:pStyle w:val="ConsPlusNormal"/>
        <w:jc w:val="both"/>
      </w:pPr>
    </w:p>
    <w:p w:rsidR="003B299C" w:rsidRDefault="003B299C">
      <w:pPr>
        <w:pStyle w:val="ConsPlusTitle"/>
        <w:jc w:val="center"/>
        <w:outlineLvl w:val="2"/>
      </w:pPr>
      <w:r>
        <w:t>Структура базовой программы обязательного</w:t>
      </w:r>
    </w:p>
    <w:p w:rsidR="003B299C" w:rsidRDefault="003B299C">
      <w:pPr>
        <w:pStyle w:val="ConsPlusTitle"/>
        <w:jc w:val="center"/>
      </w:pPr>
      <w:r>
        <w:t>медицинского страхования</w:t>
      </w:r>
    </w:p>
    <w:p w:rsidR="003B299C" w:rsidRDefault="003B299C">
      <w:pPr>
        <w:pStyle w:val="ConsPlusNormal"/>
        <w:jc w:val="both"/>
      </w:pPr>
    </w:p>
    <w:p w:rsidR="003B299C" w:rsidRDefault="003B299C">
      <w:pPr>
        <w:pStyle w:val="ConsPlusNormal"/>
        <w:ind w:firstLine="540"/>
        <w:jc w:val="both"/>
      </w:pPr>
      <w:r>
        <w:t>Базовая программа обязательного медицинского страхования включает:</w:t>
      </w:r>
    </w:p>
    <w:p w:rsidR="003B299C" w:rsidRDefault="003B299C">
      <w:pPr>
        <w:pStyle w:val="ConsPlusNormal"/>
        <w:spacing w:before="220"/>
        <w:ind w:firstLine="540"/>
        <w:jc w:val="both"/>
      </w:pPr>
      <w:r>
        <w:t>- 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3B299C" w:rsidRDefault="003B299C">
      <w:pPr>
        <w:pStyle w:val="ConsPlusNormal"/>
        <w:spacing w:before="220"/>
        <w:ind w:firstLine="540"/>
        <w:jc w:val="both"/>
      </w:pPr>
      <w:r>
        <w:t>-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3B299C" w:rsidRDefault="003B299C">
      <w:pPr>
        <w:pStyle w:val="ConsPlusNormal"/>
        <w:spacing w:before="220"/>
        <w:ind w:firstLine="540"/>
        <w:jc w:val="both"/>
      </w:pPr>
      <w:r>
        <w:t xml:space="preserve">- </w:t>
      </w:r>
      <w:hyperlink w:anchor="P9607">
        <w:r>
          <w:rPr>
            <w:color w:val="0000FF"/>
          </w:rPr>
          <w:t>нормативы</w:t>
        </w:r>
      </w:hyperlink>
      <w:r>
        <w:t xml:space="preserve"> объема оказания и нормативы финансовых затрат на единицу объема медицинской помощи, оказываемой в рамках базовой программы ОМС, предусмотренные </w:t>
      </w:r>
      <w:r>
        <w:lastRenderedPageBreak/>
        <w:t>приложением N 13 к Территориальной программе;</w:t>
      </w:r>
    </w:p>
    <w:p w:rsidR="003B299C" w:rsidRDefault="003B299C">
      <w:pPr>
        <w:pStyle w:val="ConsPlusNormal"/>
        <w:spacing w:before="220"/>
        <w:ind w:firstLine="540"/>
        <w:jc w:val="both"/>
      </w:pPr>
      <w:r>
        <w:t xml:space="preserve">- требования к Территориальной программе и условиям оказания медицинской помощи, предусмотренные </w:t>
      </w:r>
      <w:hyperlink w:anchor="P885">
        <w:r>
          <w:rPr>
            <w:color w:val="0000FF"/>
          </w:rPr>
          <w:t>разделом 8</w:t>
        </w:r>
      </w:hyperlink>
      <w:r>
        <w:t xml:space="preserve"> Территориальной программы;</w:t>
      </w:r>
    </w:p>
    <w:p w:rsidR="003B299C" w:rsidRDefault="003B299C">
      <w:pPr>
        <w:pStyle w:val="ConsPlusNormal"/>
        <w:spacing w:before="220"/>
        <w:ind w:firstLine="540"/>
        <w:jc w:val="both"/>
      </w:pPr>
      <w:r>
        <w:t xml:space="preserve">- критерии доступности и качества медицинской помощи, предусмотренные </w:t>
      </w:r>
      <w:hyperlink w:anchor="P974">
        <w:r>
          <w:rPr>
            <w:color w:val="0000FF"/>
          </w:rPr>
          <w:t>разделом 9</w:t>
        </w:r>
      </w:hyperlink>
      <w:r>
        <w:t xml:space="preserve"> Территориальной программы.</w:t>
      </w:r>
    </w:p>
    <w:p w:rsidR="003B299C" w:rsidRDefault="003B299C">
      <w:pPr>
        <w:pStyle w:val="ConsPlusNormal"/>
        <w:spacing w:before="220"/>
        <w:ind w:firstLine="540"/>
        <w:jc w:val="both"/>
      </w:pPr>
      <w: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3B299C" w:rsidRDefault="003B299C">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на территориях иных субъектов Российской Федерации медицинской помощи застрахованным лицам, которым на территории Смоленской области выдан полис обязательного медицинского страхования.</w:t>
      </w:r>
    </w:p>
    <w:p w:rsidR="003B299C" w:rsidRDefault="003B299C">
      <w:pPr>
        <w:pStyle w:val="ConsPlusNormal"/>
        <w:jc w:val="both"/>
      </w:pPr>
    </w:p>
    <w:p w:rsidR="003B299C" w:rsidRDefault="003B299C">
      <w:pPr>
        <w:pStyle w:val="ConsPlusTitle"/>
        <w:jc w:val="center"/>
        <w:outlineLvl w:val="1"/>
      </w:pPr>
      <w:bookmarkStart w:id="4" w:name="P397"/>
      <w:bookmarkEnd w:id="4"/>
      <w:r>
        <w:t>5. Финансовое обеспечение Территориальной программы</w:t>
      </w:r>
    </w:p>
    <w:p w:rsidR="003B299C" w:rsidRDefault="003B299C">
      <w:pPr>
        <w:pStyle w:val="ConsPlusNormal"/>
        <w:jc w:val="both"/>
      </w:pPr>
    </w:p>
    <w:p w:rsidR="003B299C" w:rsidRDefault="003B299C">
      <w:pPr>
        <w:pStyle w:val="ConsPlusNormal"/>
        <w:ind w:firstLine="540"/>
        <w:jc w:val="both"/>
      </w:pPr>
      <w: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rsidR="003B299C" w:rsidRDefault="003B299C">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24">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B299C" w:rsidRDefault="003B299C">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3B299C" w:rsidRDefault="003B299C">
      <w:pPr>
        <w:pStyle w:val="ConsPlusNormal"/>
        <w:spacing w:before="220"/>
        <w:ind w:firstLine="540"/>
        <w:jc w:val="both"/>
      </w:pPr>
      <w:r>
        <w:t>- скорая медицинская помощь (за исключением санитарно-авиационной эвакуации);</w:t>
      </w:r>
    </w:p>
    <w:p w:rsidR="003B299C" w:rsidRDefault="003B299C">
      <w:pPr>
        <w:pStyle w:val="ConsPlusNormal"/>
        <w:spacing w:before="220"/>
        <w:ind w:firstLine="540"/>
        <w:jc w:val="both"/>
      </w:pPr>
      <w:r>
        <w:t xml:space="preserve">- специализированная, в том числе высокотехнологичная, медицинская помощь, включенная в </w:t>
      </w:r>
      <w:hyperlink r:id="rId38">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3B299C" w:rsidRDefault="003B299C">
      <w:pPr>
        <w:pStyle w:val="ConsPlusNormal"/>
        <w:spacing w:before="220"/>
        <w:ind w:firstLine="540"/>
        <w:jc w:val="both"/>
      </w:pPr>
      <w:r>
        <w:t xml:space="preserve">- мероприятия по медицинской реабилитации, осуществляемой в медицинских </w:t>
      </w:r>
      <w:r>
        <w:lastRenderedPageBreak/>
        <w:t>организациях амбулаторно, в стационарных условиях и условиях дневного стационара;</w:t>
      </w:r>
    </w:p>
    <w:p w:rsidR="003B299C" w:rsidRDefault="003B299C">
      <w:pPr>
        <w:pStyle w:val="ConsPlusNormal"/>
        <w:spacing w:before="220"/>
        <w:ind w:firstLine="540"/>
        <w:jc w:val="both"/>
      </w:pPr>
      <w:r>
        <w:t>-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3B299C" w:rsidRDefault="003B299C">
      <w:pPr>
        <w:pStyle w:val="ConsPlusNormal"/>
        <w:spacing w:before="220"/>
        <w:ind w:firstLine="540"/>
        <w:jc w:val="both"/>
      </w:pPr>
      <w: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 в Территориальную программу ОМС.</w:t>
      </w:r>
    </w:p>
    <w:p w:rsidR="003B299C" w:rsidRDefault="003B299C">
      <w:pPr>
        <w:pStyle w:val="ConsPlusNormal"/>
        <w:spacing w:before="220"/>
        <w:ind w:firstLine="540"/>
        <w:jc w:val="both"/>
      </w:pPr>
      <w:r>
        <w:t>Кроме того, за счет средств ОМС осуществляются:</w:t>
      </w:r>
    </w:p>
    <w:p w:rsidR="003B299C" w:rsidRDefault="003B299C">
      <w:pPr>
        <w:pStyle w:val="ConsPlusNormal"/>
        <w:spacing w:before="220"/>
        <w:ind w:firstLine="540"/>
        <w:jc w:val="both"/>
      </w:pPr>
      <w:r>
        <w:t>- оплата первичной медико-санитарной помощи, оказываемой средними медицинскими работниками на фельдшерско-акушерских пунктах;</w:t>
      </w:r>
    </w:p>
    <w:p w:rsidR="003B299C" w:rsidRDefault="003B299C">
      <w:pPr>
        <w:pStyle w:val="ConsPlusNormal"/>
        <w:spacing w:before="220"/>
        <w:ind w:firstLine="540"/>
        <w:jc w:val="both"/>
      </w:pPr>
      <w:r>
        <w:t>- 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rsidR="003B299C" w:rsidRDefault="003B299C">
      <w:pPr>
        <w:pStyle w:val="ConsPlusNormal"/>
        <w:spacing w:before="220"/>
        <w:ind w:firstLine="540"/>
        <w:jc w:val="both"/>
      </w:pPr>
      <w:r>
        <w:t>- медицинская помощь, оказываемая гигиенистом стоматологическим.</w:t>
      </w:r>
    </w:p>
    <w:p w:rsidR="003B299C" w:rsidRDefault="003B299C">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39">
        <w:r>
          <w:rPr>
            <w:color w:val="0000FF"/>
          </w:rPr>
          <w:t>разделом II</w:t>
        </w:r>
      </w:hyperlink>
      <w:r>
        <w:t xml:space="preserve"> приложения N 1 к Программе, оказываемой:</w:t>
      </w:r>
    </w:p>
    <w:p w:rsidR="003B299C" w:rsidRDefault="003B299C">
      <w:pPr>
        <w:pStyle w:val="ConsPlusNormal"/>
        <w:spacing w:before="220"/>
        <w:ind w:firstLine="540"/>
        <w:jc w:val="both"/>
      </w:pPr>
      <w:r>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B299C" w:rsidRDefault="003B299C">
      <w:pPr>
        <w:pStyle w:val="ConsPlusNormal"/>
        <w:spacing w:before="220"/>
        <w:ind w:firstLine="540"/>
        <w:jc w:val="both"/>
      </w:pPr>
      <w:r>
        <w:t>- медицинскими организациями, подведомственными исполнительным органам субъектов Российской Федерации.</w:t>
      </w:r>
    </w:p>
    <w:p w:rsidR="003B299C" w:rsidRDefault="003B299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3B299C" w:rsidRDefault="003B299C">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B299C" w:rsidRDefault="003B299C">
      <w:pPr>
        <w:pStyle w:val="ConsPlusNormal"/>
        <w:spacing w:before="22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3B299C" w:rsidRDefault="003B299C">
      <w:pPr>
        <w:pStyle w:val="ConsPlusNormal"/>
        <w:spacing w:before="220"/>
        <w:ind w:firstLine="540"/>
        <w:jc w:val="both"/>
      </w:pPr>
      <w:r>
        <w:lastRenderedPageBreak/>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B299C" w:rsidRDefault="003B299C">
      <w:pPr>
        <w:pStyle w:val="ConsPlusNormal"/>
        <w:spacing w:before="220"/>
        <w:ind w:firstLine="540"/>
        <w:jc w:val="both"/>
      </w:pPr>
      <w:r>
        <w:t>- расширенного неонатального скрининга;</w:t>
      </w:r>
    </w:p>
    <w:p w:rsidR="003B299C" w:rsidRDefault="003B299C">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3B299C" w:rsidRDefault="003B299C">
      <w:pPr>
        <w:pStyle w:val="ConsPlusNormal"/>
        <w:spacing w:before="220"/>
        <w:ind w:firstLine="540"/>
        <w:jc w:val="both"/>
      </w:pPr>
      <w:r>
        <w:t>-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3B299C" w:rsidRDefault="003B299C">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3B299C" w:rsidRDefault="003B299C">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Х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3B299C" w:rsidRDefault="003B299C">
      <w:pPr>
        <w:pStyle w:val="ConsPlusNormal"/>
        <w:spacing w:before="220"/>
        <w:ind w:firstLine="540"/>
        <w:jc w:val="both"/>
      </w:pPr>
      <w:r>
        <w:t>- в отношении взрослых в возрасте 18 лет и старше - за счет бюджетных ассигнований, предусмотренных в федеральном бюджете Министерству здравоохранению Российской Федерации;</w:t>
      </w:r>
    </w:p>
    <w:p w:rsidR="003B299C" w:rsidRDefault="003B299C">
      <w:pPr>
        <w:pStyle w:val="ConsPlusNormal"/>
        <w:spacing w:before="220"/>
        <w:ind w:firstLine="540"/>
        <w:jc w:val="both"/>
      </w:pPr>
      <w:r>
        <w:t>-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B299C" w:rsidRDefault="003B299C">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B299C" w:rsidRDefault="003B299C">
      <w:pPr>
        <w:pStyle w:val="ConsPlusNormal"/>
        <w:spacing w:before="220"/>
        <w:ind w:firstLine="540"/>
        <w:jc w:val="both"/>
      </w:pPr>
      <w: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w:t>
      </w:r>
      <w:r>
        <w:lastRenderedPageBreak/>
        <w:t>лекарственных препаратов, для лечения лиц, больных туберкулезом с множественной лекарственной устойчивостью возбудителя;</w:t>
      </w:r>
    </w:p>
    <w:p w:rsidR="003B299C" w:rsidRDefault="003B299C">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3B299C" w:rsidRDefault="003B299C">
      <w:pPr>
        <w:pStyle w:val="ConsPlusNormal"/>
        <w:spacing w:before="220"/>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0">
        <w:r>
          <w:rPr>
            <w:color w:val="0000FF"/>
          </w:rPr>
          <w:t>пунктом 1 части 1 статьи 6.2</w:t>
        </w:r>
      </w:hyperlink>
      <w:r>
        <w:t xml:space="preserve"> Федерального закона "О государственной социальной помощи";</w:t>
      </w:r>
    </w:p>
    <w:p w:rsidR="003B299C" w:rsidRDefault="003B299C">
      <w:pPr>
        <w:pStyle w:val="ConsPlusNormal"/>
        <w:spacing w:before="220"/>
        <w:ind w:firstLine="540"/>
        <w:jc w:val="both"/>
      </w:pPr>
      <w:r>
        <w:t xml:space="preserve">- мероприятий, предусмотренных национальным календарем профилактических прививок, в рамках </w:t>
      </w:r>
      <w:hyperlink r:id="rId4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4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B299C" w:rsidRDefault="003B299C">
      <w:pPr>
        <w:pStyle w:val="ConsPlusNormal"/>
        <w:spacing w:before="22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43">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3B299C" w:rsidRDefault="003B299C">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3B299C" w:rsidRDefault="003B299C">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3B299C" w:rsidRDefault="003B299C">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3B299C" w:rsidRDefault="003B299C">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3B299C" w:rsidRDefault="003B299C">
      <w:pPr>
        <w:pStyle w:val="ConsPlusNormal"/>
        <w:spacing w:before="220"/>
        <w:ind w:firstLine="540"/>
        <w:jc w:val="both"/>
      </w:pPr>
      <w:r>
        <w:t xml:space="preserve">-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w:t>
      </w:r>
      <w:r>
        <w:lastRenderedPageBreak/>
        <w:t>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B299C" w:rsidRDefault="003B299C">
      <w:pPr>
        <w:pStyle w:val="ConsPlusNormal"/>
        <w:spacing w:before="220"/>
        <w:ind w:firstLine="540"/>
        <w:jc w:val="both"/>
      </w:pPr>
      <w:r>
        <w:t>-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B299C" w:rsidRDefault="003B299C">
      <w:pPr>
        <w:pStyle w:val="ConsPlusNormal"/>
        <w:spacing w:before="22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B299C" w:rsidRDefault="003B299C">
      <w:pPr>
        <w:pStyle w:val="ConsPlusNormal"/>
        <w:spacing w:before="220"/>
        <w:ind w:firstLine="540"/>
        <w:jc w:val="both"/>
      </w:pPr>
      <w:r>
        <w:t xml:space="preserve">- высокотехнологичной медицинской помощи, оказываемой в областных государственных учреждениях здравоохранения в соответствии с </w:t>
      </w:r>
      <w:hyperlink r:id="rId44">
        <w:r>
          <w:rPr>
            <w:color w:val="0000FF"/>
          </w:rPr>
          <w:t>разделом II</w:t>
        </w:r>
      </w:hyperlink>
      <w:r>
        <w:t xml:space="preserve"> приложения N 1 к Программе;</w:t>
      </w:r>
    </w:p>
    <w:p w:rsidR="003B299C" w:rsidRDefault="003B299C">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B299C" w:rsidRDefault="003B299C">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областных государственных учреждениях здравоохранения;</w:t>
      </w:r>
    </w:p>
    <w:p w:rsidR="003B299C" w:rsidRDefault="003B299C">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B299C" w:rsidRDefault="003B299C">
      <w:pPr>
        <w:pStyle w:val="ConsPlusNormal"/>
        <w:spacing w:before="22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3B299C" w:rsidRDefault="003B299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B299C" w:rsidRDefault="003B299C">
      <w:pPr>
        <w:pStyle w:val="ConsPlusNormal"/>
        <w:spacing w:before="220"/>
        <w:ind w:firstLine="540"/>
        <w:jc w:val="both"/>
      </w:pPr>
      <w:r>
        <w:t xml:space="preserve">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осуществляется в порядке, установленном областным </w:t>
      </w:r>
      <w:hyperlink r:id="rId45">
        <w:r>
          <w:rPr>
            <w:color w:val="0000FF"/>
          </w:rPr>
          <w:t>законом</w:t>
        </w:r>
      </w:hyperlink>
      <w:r>
        <w:t xml:space="preserve"> "О порядке возмещения Смоленской областью иному субъекту Российской Федерации, на территории которого гражданину, зарегистрированному по месту жительства на </w:t>
      </w:r>
      <w:r>
        <w:lastRenderedPageBreak/>
        <w:t>территории Смоленской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w:t>
      </w:r>
    </w:p>
    <w:p w:rsidR="003B299C" w:rsidRDefault="003B299C">
      <w:pPr>
        <w:pStyle w:val="ConsPlusNormal"/>
        <w:spacing w:before="220"/>
        <w:ind w:firstLine="540"/>
        <w:jc w:val="both"/>
      </w:pPr>
      <w:r>
        <w:t>За счет бюджетных ассигнований областного бюджета осуществляются:</w:t>
      </w:r>
    </w:p>
    <w:p w:rsidR="003B299C" w:rsidRDefault="003B299C">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B299C" w:rsidRDefault="003B299C">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B299C" w:rsidRDefault="003B299C">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B299C" w:rsidRDefault="003B299C">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B299C" w:rsidRDefault="003B299C">
      <w:pPr>
        <w:pStyle w:val="ConsPlusNormal"/>
        <w:spacing w:before="22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3B299C" w:rsidRDefault="003B299C">
      <w:pPr>
        <w:pStyle w:val="ConsPlusNormal"/>
        <w:spacing w:before="220"/>
        <w:ind w:firstLine="540"/>
        <w:jc w:val="both"/>
      </w:pPr>
      <w:r>
        <w:t>- обеспечение медицинской деятельности, связанной с донорством органов и тканей человека в целях трансплантации (пересадки) в областных государственных учреждениях здравоохранения.</w:t>
      </w:r>
    </w:p>
    <w:p w:rsidR="003B299C" w:rsidRDefault="003B299C">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w:t>
      </w:r>
      <w:r>
        <w:lastRenderedPageBreak/>
        <w:t>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B299C" w:rsidRDefault="003B299C">
      <w:pPr>
        <w:pStyle w:val="ConsPlusNormal"/>
        <w:spacing w:before="220"/>
        <w:ind w:firstLine="540"/>
        <w:jc w:val="both"/>
      </w:pPr>
      <w: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rsidR="003B299C" w:rsidRDefault="003B299C">
      <w:pPr>
        <w:pStyle w:val="ConsPlusNormal"/>
        <w:spacing w:before="220"/>
        <w:ind w:firstLine="540"/>
        <w:jc w:val="both"/>
      </w:pPr>
      <w:r>
        <w:t>- ОГБУЗ "Смоленская областная клиническая психиатрическая больница";</w:t>
      </w:r>
    </w:p>
    <w:p w:rsidR="003B299C" w:rsidRDefault="003B299C">
      <w:pPr>
        <w:pStyle w:val="ConsPlusNormal"/>
        <w:spacing w:before="220"/>
        <w:ind w:firstLine="540"/>
        <w:jc w:val="both"/>
      </w:pPr>
      <w:r>
        <w:t>- ОГБУЗ "Смоленский областной психоневрологический клинический диспансер";</w:t>
      </w:r>
    </w:p>
    <w:p w:rsidR="003B299C" w:rsidRDefault="003B299C">
      <w:pPr>
        <w:pStyle w:val="ConsPlusNormal"/>
        <w:spacing w:before="220"/>
        <w:ind w:firstLine="540"/>
        <w:jc w:val="both"/>
      </w:pPr>
      <w:r>
        <w:t>- ОГБУЗ "Смоленский областной наркологический диспансер";</w:t>
      </w:r>
    </w:p>
    <w:p w:rsidR="003B299C" w:rsidRDefault="003B299C">
      <w:pPr>
        <w:pStyle w:val="ConsPlusNormal"/>
        <w:spacing w:before="220"/>
        <w:ind w:firstLine="540"/>
        <w:jc w:val="both"/>
      </w:pPr>
      <w:r>
        <w:t>- ОГБУЗ "Смоленский областной противотуберкулезный клинический диспансер";</w:t>
      </w:r>
    </w:p>
    <w:p w:rsidR="003B299C" w:rsidRDefault="003B299C">
      <w:pPr>
        <w:pStyle w:val="ConsPlusNormal"/>
        <w:spacing w:before="220"/>
        <w:ind w:firstLine="540"/>
        <w:jc w:val="both"/>
      </w:pPr>
      <w:r>
        <w:t>- ОГБУЗ "Смоленский кожно-венерологический диспансер";</w:t>
      </w:r>
    </w:p>
    <w:p w:rsidR="003B299C" w:rsidRDefault="003B299C">
      <w:pPr>
        <w:pStyle w:val="ConsPlusNormal"/>
        <w:spacing w:before="220"/>
        <w:ind w:firstLine="540"/>
        <w:jc w:val="both"/>
      </w:pPr>
      <w:r>
        <w:t>- ОГБУЗ "Смоленский областной онкологический клинический диспансер" (хоспис);</w:t>
      </w:r>
    </w:p>
    <w:p w:rsidR="003B299C" w:rsidRDefault="003B299C">
      <w:pPr>
        <w:pStyle w:val="ConsPlusNormal"/>
        <w:spacing w:before="220"/>
        <w:ind w:firstLine="540"/>
        <w:jc w:val="both"/>
      </w:pPr>
      <w:r>
        <w:t>- ОГБУЗ "Смоленский центр профилактики и борьбы со СПИД".</w:t>
      </w:r>
    </w:p>
    <w:p w:rsidR="003B299C" w:rsidRDefault="003B299C">
      <w:pPr>
        <w:pStyle w:val="ConsPlusNormal"/>
        <w:spacing w:before="220"/>
        <w:ind w:firstLine="540"/>
        <w:jc w:val="both"/>
      </w:pPr>
      <w: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rsidR="003B299C" w:rsidRDefault="003B299C">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следующие иные государственные услуги (выполняются работы) в областных государственных учреждениях здравоохранения, за исключением видов медицинской помощи, оказываемой за счет средств ОМС:</w:t>
      </w:r>
    </w:p>
    <w:p w:rsidR="003B299C" w:rsidRDefault="003B299C">
      <w:pPr>
        <w:pStyle w:val="ConsPlusNormal"/>
        <w:spacing w:before="220"/>
        <w:ind w:firstLine="540"/>
        <w:jc w:val="both"/>
      </w:pPr>
      <w: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rsidR="003B299C" w:rsidRDefault="003B299C">
      <w:pPr>
        <w:pStyle w:val="ConsPlusNormal"/>
        <w:spacing w:before="220"/>
        <w:ind w:firstLine="540"/>
        <w:jc w:val="both"/>
      </w:pPr>
      <w:r>
        <w:t xml:space="preserve">-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w:t>
      </w:r>
      <w:r>
        <w:lastRenderedPageBreak/>
        <w:t>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3B299C" w:rsidRDefault="003B299C">
      <w:pPr>
        <w:pStyle w:val="ConsPlusNormal"/>
        <w:spacing w:before="220"/>
        <w:ind w:firstLine="540"/>
        <w:jc w:val="both"/>
      </w:pPr>
      <w:r>
        <w:t>- медицинская помощь в санаториях, в том числе детских и для детей с родителями;</w:t>
      </w:r>
    </w:p>
    <w:p w:rsidR="003B299C" w:rsidRDefault="003B299C">
      <w:pPr>
        <w:pStyle w:val="ConsPlusNormal"/>
        <w:spacing w:before="220"/>
        <w:ind w:firstLine="540"/>
        <w:jc w:val="both"/>
      </w:pPr>
      <w:r>
        <w:t>- иные услуги, оказываемые областным государственным автономным учреждением здравоохранения "Смоленский областной медицинский центр".</w:t>
      </w:r>
    </w:p>
    <w:p w:rsidR="003B299C" w:rsidRDefault="003B299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Министерству здравоохранения Смоленской области соответственно:</w:t>
      </w:r>
    </w:p>
    <w:p w:rsidR="003B299C" w:rsidRDefault="003B299C">
      <w:pPr>
        <w:pStyle w:val="ConsPlusNormal"/>
        <w:spacing w:before="220"/>
        <w:ind w:firstLine="540"/>
        <w:jc w:val="both"/>
      </w:pPr>
      <w: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B299C" w:rsidRDefault="003B299C">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B299C" w:rsidRDefault="003B299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3B299C" w:rsidRDefault="003B299C">
      <w:pPr>
        <w:pStyle w:val="ConsPlusNormal"/>
        <w:spacing w:before="220"/>
        <w:ind w:firstLine="540"/>
        <w:jc w:val="both"/>
      </w:pPr>
      <w:r>
        <w:t xml:space="preserve">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осуществляется в порядке, определенном </w:t>
      </w:r>
      <w:hyperlink r:id="rId48">
        <w:r>
          <w:rPr>
            <w:color w:val="0000FF"/>
          </w:rPr>
          <w:t>постановлением</w:t>
        </w:r>
      </w:hyperlink>
      <w:r>
        <w:t xml:space="preserve"> Администрации Смоленской области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3B299C" w:rsidRDefault="003B299C">
      <w:pPr>
        <w:pStyle w:val="ConsPlusNormal"/>
        <w:spacing w:before="220"/>
        <w:ind w:firstLine="540"/>
        <w:jc w:val="both"/>
      </w:pPr>
      <w:r>
        <w:t xml:space="preserve">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w:t>
      </w:r>
      <w:r>
        <w:lastRenderedPageBreak/>
        <w:t>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Смоленской области застрахованным лицам, которым выдан полис обязательного медицинского страхования на территории Смоленской области.</w:t>
      </w:r>
    </w:p>
    <w:p w:rsidR="003B299C" w:rsidRDefault="003B299C">
      <w:pPr>
        <w:pStyle w:val="ConsPlusNormal"/>
        <w:spacing w:before="220"/>
        <w:ind w:firstLine="540"/>
        <w:jc w:val="both"/>
      </w:pPr>
      <w:r>
        <w:t>Не реже одного раза в квартал Комиссия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3B299C" w:rsidRDefault="003B299C">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B299C" w:rsidRDefault="003B299C">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Смоленской области, предусмотренные на дополнительное финансовое обеспечение реализации Территориальной программы обязательного медицинского страхования, а также на оплату медицинской помощи, оказанной за пределами территории Смоленской области застрахованным лицам, которым выдан полис обязательного медицинского страхования на территории Смоленской области,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3B299C" w:rsidRDefault="003B299C">
      <w:pPr>
        <w:pStyle w:val="ConsPlusNormal"/>
        <w:jc w:val="both"/>
      </w:pPr>
    </w:p>
    <w:p w:rsidR="003B299C" w:rsidRDefault="003B299C">
      <w:pPr>
        <w:pStyle w:val="ConsPlusTitle"/>
        <w:jc w:val="center"/>
        <w:outlineLvl w:val="1"/>
      </w:pPr>
      <w:r>
        <w:t>6. Нормативы объема медицинской помощи, нормативы финансовых</w:t>
      </w:r>
    </w:p>
    <w:p w:rsidR="003B299C" w:rsidRDefault="003B299C">
      <w:pPr>
        <w:pStyle w:val="ConsPlusTitle"/>
        <w:jc w:val="center"/>
      </w:pPr>
      <w:r>
        <w:t>затрат на единицу объема медицинской помощи</w:t>
      </w:r>
    </w:p>
    <w:p w:rsidR="003B299C" w:rsidRDefault="003B299C">
      <w:pPr>
        <w:pStyle w:val="ConsPlusNormal"/>
        <w:jc w:val="both"/>
      </w:pPr>
    </w:p>
    <w:p w:rsidR="003B299C" w:rsidRDefault="003B299C">
      <w:pPr>
        <w:pStyle w:val="ConsPlusNormal"/>
        <w:ind w:firstLine="540"/>
        <w:jc w:val="both"/>
      </w:pPr>
      <w:hyperlink w:anchor="P9607">
        <w:r>
          <w:rPr>
            <w:color w:val="0000FF"/>
          </w:rPr>
          <w:t>Нормативы</w:t>
        </w:r>
      </w:hyperlink>
      <w:r>
        <w:t xml:space="preserve"> объема оказания и нормативы финансовых затрат на единицу объема медицинской помощи приведены в приложении N 13 к Территориальной программе.</w:t>
      </w:r>
    </w:p>
    <w:p w:rsidR="003B299C" w:rsidRDefault="003B299C">
      <w:pPr>
        <w:pStyle w:val="ConsPlusNormal"/>
        <w:spacing w:before="220"/>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3B299C" w:rsidRDefault="003B299C">
      <w:pPr>
        <w:pStyle w:val="ConsPlusNormal"/>
        <w:spacing w:before="220"/>
        <w:ind w:firstLine="540"/>
        <w:jc w:val="both"/>
      </w:pPr>
      <w: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rsidR="003B299C" w:rsidRDefault="003B299C">
      <w:pPr>
        <w:pStyle w:val="ConsPlusNormal"/>
        <w:spacing w:before="220"/>
        <w:ind w:firstLine="540"/>
        <w:jc w:val="both"/>
      </w:pPr>
      <w:r>
        <w:t>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включаются в нормативы объема медицинской помощи, оказываемой в амбулаторных и стационарных условиях, и обеспечиваются за счет бюджетных ассигнований областного бюджета.</w:t>
      </w:r>
    </w:p>
    <w:p w:rsidR="003B299C" w:rsidRDefault="003B299C">
      <w:pPr>
        <w:pStyle w:val="ConsPlusNormal"/>
        <w:spacing w:before="220"/>
        <w:ind w:firstLine="540"/>
        <w:jc w:val="both"/>
      </w:pPr>
      <w:r>
        <w:t xml:space="preserve">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 </w:t>
      </w:r>
      <w:r>
        <w:lastRenderedPageBreak/>
        <w:t>составляет 0,0387 вызова на 1 жителя.</w:t>
      </w:r>
    </w:p>
    <w:p w:rsidR="003B299C" w:rsidRDefault="003B299C">
      <w:pPr>
        <w:pStyle w:val="ConsPlusNormal"/>
        <w:spacing w:before="220"/>
        <w:ind w:firstLine="540"/>
        <w:jc w:val="both"/>
      </w:pPr>
      <w:r>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в расчете на 1 застрахованное лицо в 2025 году составляет:</w:t>
      </w:r>
    </w:p>
    <w:p w:rsidR="003B299C" w:rsidRDefault="003B299C">
      <w:pPr>
        <w:pStyle w:val="ConsPlusNormal"/>
        <w:spacing w:before="220"/>
        <w:ind w:firstLine="540"/>
        <w:jc w:val="both"/>
      </w:pPr>
      <w:r>
        <w:t>- в стационарных условиях - 0,0120248 случая госпитализации;</w:t>
      </w:r>
    </w:p>
    <w:p w:rsidR="003B299C" w:rsidRDefault="003B299C">
      <w:pPr>
        <w:pStyle w:val="ConsPlusNormal"/>
        <w:spacing w:before="220"/>
        <w:ind w:firstLine="540"/>
        <w:jc w:val="both"/>
      </w:pPr>
      <w:r>
        <w:t>- в условиях дневного стационара - 0,002777 случая лечения.</w:t>
      </w:r>
    </w:p>
    <w:p w:rsidR="003B299C" w:rsidRDefault="003B299C">
      <w:pPr>
        <w:pStyle w:val="ConsPlusNormal"/>
        <w:spacing w:before="220"/>
        <w:ind w:firstLine="540"/>
        <w:jc w:val="both"/>
      </w:pPr>
      <w: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2025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приоритетности финансового обеспечения первичной медико-санитарной помощи.</w:t>
      </w:r>
    </w:p>
    <w:p w:rsidR="003B299C" w:rsidRDefault="003B299C">
      <w:pPr>
        <w:pStyle w:val="ConsPlusNormal"/>
        <w:jc w:val="both"/>
      </w:pPr>
    </w:p>
    <w:p w:rsidR="003B299C" w:rsidRDefault="003B299C">
      <w:pPr>
        <w:pStyle w:val="ConsPlusTitle"/>
        <w:jc w:val="center"/>
        <w:outlineLvl w:val="2"/>
      </w:pPr>
      <w:r>
        <w:t>Дифференцированные нормативы объема медицинской помощи</w:t>
      </w:r>
    </w:p>
    <w:p w:rsidR="003B299C" w:rsidRDefault="003B299C">
      <w:pPr>
        <w:pStyle w:val="ConsPlusTitle"/>
        <w:jc w:val="center"/>
      </w:pPr>
      <w:r>
        <w:t>с учетом этапов оказания медицинской помощи в соответствии</w:t>
      </w:r>
    </w:p>
    <w:p w:rsidR="003B299C" w:rsidRDefault="003B299C">
      <w:pPr>
        <w:pStyle w:val="ConsPlusTitle"/>
        <w:jc w:val="center"/>
      </w:pPr>
      <w:r>
        <w:t>с порядками оказания медицинской помощи</w:t>
      </w:r>
    </w:p>
    <w:p w:rsidR="003B299C" w:rsidRDefault="003B299C">
      <w:pPr>
        <w:pStyle w:val="ConsPlusNormal"/>
        <w:jc w:val="both"/>
      </w:pPr>
    </w:p>
    <w:p w:rsidR="003B299C" w:rsidRDefault="003B299C">
      <w:pPr>
        <w:pStyle w:val="ConsPlusNormal"/>
        <w:sectPr w:rsidR="003B299C" w:rsidSect="00B672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024"/>
        <w:gridCol w:w="1024"/>
        <w:gridCol w:w="1024"/>
        <w:gridCol w:w="1144"/>
        <w:gridCol w:w="1024"/>
        <w:gridCol w:w="1024"/>
        <w:gridCol w:w="1024"/>
        <w:gridCol w:w="1024"/>
        <w:gridCol w:w="784"/>
      </w:tblGrid>
      <w:tr w:rsidR="003B299C">
        <w:tc>
          <w:tcPr>
            <w:tcW w:w="2419" w:type="dxa"/>
            <w:vMerge w:val="restart"/>
          </w:tcPr>
          <w:p w:rsidR="003B299C" w:rsidRDefault="003B299C">
            <w:pPr>
              <w:pStyle w:val="ConsPlusNormal"/>
              <w:jc w:val="center"/>
            </w:pPr>
            <w:r>
              <w:lastRenderedPageBreak/>
              <w:t>Медицинская помощь по условиям и формам ее оказания</w:t>
            </w:r>
          </w:p>
        </w:tc>
        <w:tc>
          <w:tcPr>
            <w:tcW w:w="9096" w:type="dxa"/>
            <w:gridSpan w:val="9"/>
          </w:tcPr>
          <w:p w:rsidR="003B299C" w:rsidRDefault="003B299C">
            <w:pPr>
              <w:pStyle w:val="ConsPlusNormal"/>
              <w:jc w:val="center"/>
            </w:pPr>
            <w:r>
              <w:t>На 1 жителя</w:t>
            </w:r>
          </w:p>
        </w:tc>
      </w:tr>
      <w:tr w:rsidR="003B299C">
        <w:tc>
          <w:tcPr>
            <w:tcW w:w="2419" w:type="dxa"/>
            <w:vMerge/>
          </w:tcPr>
          <w:p w:rsidR="003B299C" w:rsidRDefault="003B299C">
            <w:pPr>
              <w:pStyle w:val="ConsPlusNormal"/>
            </w:pPr>
          </w:p>
        </w:tc>
        <w:tc>
          <w:tcPr>
            <w:tcW w:w="3072" w:type="dxa"/>
            <w:gridSpan w:val="3"/>
          </w:tcPr>
          <w:p w:rsidR="003B299C" w:rsidRDefault="003B299C">
            <w:pPr>
              <w:pStyle w:val="ConsPlusNormal"/>
              <w:jc w:val="center"/>
            </w:pPr>
            <w:r>
              <w:t>1-й уровень</w:t>
            </w:r>
          </w:p>
        </w:tc>
        <w:tc>
          <w:tcPr>
            <w:tcW w:w="3192" w:type="dxa"/>
            <w:gridSpan w:val="3"/>
          </w:tcPr>
          <w:p w:rsidR="003B299C" w:rsidRDefault="003B299C">
            <w:pPr>
              <w:pStyle w:val="ConsPlusNormal"/>
              <w:jc w:val="center"/>
            </w:pPr>
            <w:r>
              <w:t>2-й уровень</w:t>
            </w:r>
          </w:p>
        </w:tc>
        <w:tc>
          <w:tcPr>
            <w:tcW w:w="2832" w:type="dxa"/>
            <w:gridSpan w:val="3"/>
          </w:tcPr>
          <w:p w:rsidR="003B299C" w:rsidRDefault="003B299C">
            <w:pPr>
              <w:pStyle w:val="ConsPlusNormal"/>
              <w:jc w:val="center"/>
            </w:pPr>
            <w:r>
              <w:t>3-й уровень</w:t>
            </w:r>
          </w:p>
        </w:tc>
      </w:tr>
      <w:tr w:rsidR="003B299C">
        <w:tc>
          <w:tcPr>
            <w:tcW w:w="2419" w:type="dxa"/>
            <w:vMerge/>
          </w:tcPr>
          <w:p w:rsidR="003B299C" w:rsidRDefault="003B299C">
            <w:pPr>
              <w:pStyle w:val="ConsPlusNormal"/>
            </w:pPr>
          </w:p>
        </w:tc>
        <w:tc>
          <w:tcPr>
            <w:tcW w:w="102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1024" w:type="dxa"/>
          </w:tcPr>
          <w:p w:rsidR="003B299C" w:rsidRDefault="003B299C">
            <w:pPr>
              <w:pStyle w:val="ConsPlusNormal"/>
              <w:jc w:val="center"/>
            </w:pPr>
            <w:r>
              <w:t>2027 год</w:t>
            </w:r>
          </w:p>
        </w:tc>
        <w:tc>
          <w:tcPr>
            <w:tcW w:w="114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1024" w:type="dxa"/>
          </w:tcPr>
          <w:p w:rsidR="003B299C" w:rsidRDefault="003B299C">
            <w:pPr>
              <w:pStyle w:val="ConsPlusNormal"/>
              <w:jc w:val="center"/>
            </w:pPr>
            <w:r>
              <w:t>2027 год</w:t>
            </w:r>
          </w:p>
        </w:tc>
        <w:tc>
          <w:tcPr>
            <w:tcW w:w="102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784" w:type="dxa"/>
          </w:tcPr>
          <w:p w:rsidR="003B299C" w:rsidRDefault="003B299C">
            <w:pPr>
              <w:pStyle w:val="ConsPlusNormal"/>
              <w:jc w:val="center"/>
            </w:pPr>
            <w:r>
              <w:t>2027 год</w:t>
            </w:r>
          </w:p>
        </w:tc>
      </w:tr>
      <w:tr w:rsidR="003B299C">
        <w:tc>
          <w:tcPr>
            <w:tcW w:w="2419" w:type="dxa"/>
          </w:tcPr>
          <w:p w:rsidR="003B299C" w:rsidRDefault="003B299C">
            <w:pPr>
              <w:pStyle w:val="ConsPlusNormal"/>
              <w:jc w:val="center"/>
            </w:pPr>
            <w:r>
              <w:t>1</w:t>
            </w:r>
          </w:p>
        </w:tc>
        <w:tc>
          <w:tcPr>
            <w:tcW w:w="1024" w:type="dxa"/>
          </w:tcPr>
          <w:p w:rsidR="003B299C" w:rsidRDefault="003B299C">
            <w:pPr>
              <w:pStyle w:val="ConsPlusNormal"/>
              <w:jc w:val="center"/>
            </w:pPr>
            <w:r>
              <w:t>2</w:t>
            </w:r>
          </w:p>
        </w:tc>
        <w:tc>
          <w:tcPr>
            <w:tcW w:w="1024" w:type="dxa"/>
          </w:tcPr>
          <w:p w:rsidR="003B299C" w:rsidRDefault="003B299C">
            <w:pPr>
              <w:pStyle w:val="ConsPlusNormal"/>
              <w:jc w:val="center"/>
            </w:pPr>
            <w:r>
              <w:t>3</w:t>
            </w:r>
          </w:p>
        </w:tc>
        <w:tc>
          <w:tcPr>
            <w:tcW w:w="1024" w:type="dxa"/>
          </w:tcPr>
          <w:p w:rsidR="003B299C" w:rsidRDefault="003B299C">
            <w:pPr>
              <w:pStyle w:val="ConsPlusNormal"/>
              <w:jc w:val="center"/>
            </w:pPr>
            <w:r>
              <w:t>4</w:t>
            </w:r>
          </w:p>
        </w:tc>
        <w:tc>
          <w:tcPr>
            <w:tcW w:w="1144" w:type="dxa"/>
          </w:tcPr>
          <w:p w:rsidR="003B299C" w:rsidRDefault="003B299C">
            <w:pPr>
              <w:pStyle w:val="ConsPlusNormal"/>
              <w:jc w:val="center"/>
            </w:pPr>
            <w:r>
              <w:t>5</w:t>
            </w:r>
          </w:p>
        </w:tc>
        <w:tc>
          <w:tcPr>
            <w:tcW w:w="1024" w:type="dxa"/>
          </w:tcPr>
          <w:p w:rsidR="003B299C" w:rsidRDefault="003B299C">
            <w:pPr>
              <w:pStyle w:val="ConsPlusNormal"/>
              <w:jc w:val="center"/>
            </w:pPr>
            <w:r>
              <w:t>6</w:t>
            </w:r>
          </w:p>
        </w:tc>
        <w:tc>
          <w:tcPr>
            <w:tcW w:w="1024" w:type="dxa"/>
          </w:tcPr>
          <w:p w:rsidR="003B299C" w:rsidRDefault="003B299C">
            <w:pPr>
              <w:pStyle w:val="ConsPlusNormal"/>
              <w:jc w:val="center"/>
            </w:pPr>
            <w:r>
              <w:t>7</w:t>
            </w:r>
          </w:p>
        </w:tc>
        <w:tc>
          <w:tcPr>
            <w:tcW w:w="1024" w:type="dxa"/>
          </w:tcPr>
          <w:p w:rsidR="003B299C" w:rsidRDefault="003B299C">
            <w:pPr>
              <w:pStyle w:val="ConsPlusNormal"/>
              <w:jc w:val="center"/>
            </w:pPr>
            <w:r>
              <w:t>8</w:t>
            </w:r>
          </w:p>
        </w:tc>
        <w:tc>
          <w:tcPr>
            <w:tcW w:w="1024" w:type="dxa"/>
          </w:tcPr>
          <w:p w:rsidR="003B299C" w:rsidRDefault="003B299C">
            <w:pPr>
              <w:pStyle w:val="ConsPlusNormal"/>
              <w:jc w:val="center"/>
            </w:pPr>
            <w:r>
              <w:t>9</w:t>
            </w:r>
          </w:p>
        </w:tc>
        <w:tc>
          <w:tcPr>
            <w:tcW w:w="784" w:type="dxa"/>
          </w:tcPr>
          <w:p w:rsidR="003B299C" w:rsidRDefault="003B299C">
            <w:pPr>
              <w:pStyle w:val="ConsPlusNormal"/>
              <w:jc w:val="center"/>
            </w:pPr>
            <w:r>
              <w:t>10</w:t>
            </w:r>
          </w:p>
        </w:tc>
      </w:tr>
      <w:tr w:rsidR="003B299C">
        <w:tc>
          <w:tcPr>
            <w:tcW w:w="2419" w:type="dxa"/>
          </w:tcPr>
          <w:p w:rsidR="003B299C" w:rsidRDefault="003B299C">
            <w:pPr>
              <w:pStyle w:val="ConsPlusNormal"/>
              <w:jc w:val="both"/>
            </w:pPr>
            <w:r>
              <w:t>1. Скорая медицинская помощь вне медицинской организации</w:t>
            </w:r>
          </w:p>
        </w:tc>
        <w:tc>
          <w:tcPr>
            <w:tcW w:w="1024" w:type="dxa"/>
          </w:tcPr>
          <w:p w:rsidR="003B299C" w:rsidRDefault="003B299C">
            <w:pPr>
              <w:pStyle w:val="ConsPlusNormal"/>
              <w:jc w:val="center"/>
            </w:pPr>
            <w:r>
              <w:t>0,0322</w:t>
            </w:r>
          </w:p>
        </w:tc>
        <w:tc>
          <w:tcPr>
            <w:tcW w:w="1024" w:type="dxa"/>
          </w:tcPr>
          <w:p w:rsidR="003B299C" w:rsidRDefault="003B299C">
            <w:pPr>
              <w:pStyle w:val="ConsPlusNormal"/>
              <w:jc w:val="center"/>
            </w:pPr>
            <w:r>
              <w:t>0,0322</w:t>
            </w:r>
          </w:p>
        </w:tc>
        <w:tc>
          <w:tcPr>
            <w:tcW w:w="1024" w:type="dxa"/>
          </w:tcPr>
          <w:p w:rsidR="003B299C" w:rsidRDefault="003B299C">
            <w:pPr>
              <w:pStyle w:val="ConsPlusNormal"/>
              <w:jc w:val="center"/>
            </w:pPr>
            <w:r>
              <w:t>0,0317</w:t>
            </w:r>
          </w:p>
        </w:tc>
        <w:tc>
          <w:tcPr>
            <w:tcW w:w="1144" w:type="dxa"/>
          </w:tcPr>
          <w:p w:rsidR="003B299C" w:rsidRDefault="003B299C">
            <w:pPr>
              <w:pStyle w:val="ConsPlusNormal"/>
              <w:jc w:val="center"/>
            </w:pPr>
            <w:r>
              <w:t>0,0064</w:t>
            </w:r>
          </w:p>
        </w:tc>
        <w:tc>
          <w:tcPr>
            <w:tcW w:w="1024" w:type="dxa"/>
          </w:tcPr>
          <w:p w:rsidR="003B299C" w:rsidRDefault="003B299C">
            <w:pPr>
              <w:pStyle w:val="ConsPlusNormal"/>
              <w:jc w:val="center"/>
            </w:pPr>
            <w:r>
              <w:t>0,0064</w:t>
            </w:r>
          </w:p>
        </w:tc>
        <w:tc>
          <w:tcPr>
            <w:tcW w:w="1024" w:type="dxa"/>
          </w:tcPr>
          <w:p w:rsidR="003B299C" w:rsidRDefault="003B299C">
            <w:pPr>
              <w:pStyle w:val="ConsPlusNormal"/>
              <w:jc w:val="center"/>
            </w:pPr>
            <w:r>
              <w:t>0,0064</w:t>
            </w:r>
          </w:p>
        </w:tc>
        <w:tc>
          <w:tcPr>
            <w:tcW w:w="1024" w:type="dxa"/>
          </w:tcPr>
          <w:p w:rsidR="003B299C" w:rsidRDefault="003B299C">
            <w:pPr>
              <w:pStyle w:val="ConsPlusNormal"/>
              <w:jc w:val="center"/>
            </w:pPr>
            <w:r>
              <w:t>0,0001</w:t>
            </w:r>
          </w:p>
        </w:tc>
        <w:tc>
          <w:tcPr>
            <w:tcW w:w="1024" w:type="dxa"/>
          </w:tcPr>
          <w:p w:rsidR="003B299C" w:rsidRDefault="003B299C">
            <w:pPr>
              <w:pStyle w:val="ConsPlusNormal"/>
              <w:jc w:val="center"/>
            </w:pPr>
            <w:r>
              <w:t>0,0001</w:t>
            </w:r>
          </w:p>
        </w:tc>
        <w:tc>
          <w:tcPr>
            <w:tcW w:w="784" w:type="dxa"/>
          </w:tcPr>
          <w:p w:rsidR="003B299C" w:rsidRDefault="003B299C">
            <w:pPr>
              <w:pStyle w:val="ConsPlusNormal"/>
              <w:jc w:val="center"/>
            </w:pPr>
            <w:r>
              <w:t>0,0001</w:t>
            </w:r>
          </w:p>
        </w:tc>
      </w:tr>
      <w:tr w:rsidR="003B299C">
        <w:tc>
          <w:tcPr>
            <w:tcW w:w="2419" w:type="dxa"/>
          </w:tcPr>
          <w:p w:rsidR="003B299C" w:rsidRDefault="003B299C">
            <w:pPr>
              <w:pStyle w:val="ConsPlusNormal"/>
              <w:jc w:val="both"/>
            </w:pPr>
            <w:r>
              <w:t>2. Первичная медико-санитарная помощь</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 в амбулаторных условиях:</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2.1.1. с профилактической и иными целями</w:t>
            </w:r>
          </w:p>
        </w:tc>
        <w:tc>
          <w:tcPr>
            <w:tcW w:w="1024" w:type="dxa"/>
          </w:tcPr>
          <w:p w:rsidR="003B299C" w:rsidRDefault="003B299C">
            <w:pPr>
              <w:pStyle w:val="ConsPlusNormal"/>
              <w:jc w:val="center"/>
            </w:pPr>
            <w:r>
              <w:t>0,09694</w:t>
            </w:r>
          </w:p>
        </w:tc>
        <w:tc>
          <w:tcPr>
            <w:tcW w:w="1024" w:type="dxa"/>
          </w:tcPr>
          <w:p w:rsidR="003B299C" w:rsidRDefault="003B299C">
            <w:pPr>
              <w:pStyle w:val="ConsPlusNormal"/>
              <w:jc w:val="center"/>
            </w:pPr>
            <w:r>
              <w:t>0,09698</w:t>
            </w:r>
          </w:p>
        </w:tc>
        <w:tc>
          <w:tcPr>
            <w:tcW w:w="1024" w:type="dxa"/>
          </w:tcPr>
          <w:p w:rsidR="003B299C" w:rsidRDefault="003B299C">
            <w:pPr>
              <w:pStyle w:val="ConsPlusNormal"/>
              <w:jc w:val="center"/>
            </w:pPr>
            <w:r>
              <w:t>0,09699</w:t>
            </w:r>
          </w:p>
        </w:tc>
        <w:tc>
          <w:tcPr>
            <w:tcW w:w="1144" w:type="dxa"/>
          </w:tcPr>
          <w:p w:rsidR="003B299C" w:rsidRDefault="003B299C">
            <w:pPr>
              <w:pStyle w:val="ConsPlusNormal"/>
              <w:jc w:val="center"/>
            </w:pPr>
            <w:r>
              <w:t>0,381</w:t>
            </w:r>
          </w:p>
        </w:tc>
        <w:tc>
          <w:tcPr>
            <w:tcW w:w="1024" w:type="dxa"/>
          </w:tcPr>
          <w:p w:rsidR="003B299C" w:rsidRDefault="003B299C">
            <w:pPr>
              <w:pStyle w:val="ConsPlusNormal"/>
              <w:jc w:val="center"/>
            </w:pPr>
            <w:r>
              <w:t>0,383</w:t>
            </w:r>
          </w:p>
        </w:tc>
        <w:tc>
          <w:tcPr>
            <w:tcW w:w="1024" w:type="dxa"/>
          </w:tcPr>
          <w:p w:rsidR="003B299C" w:rsidRDefault="003B299C">
            <w:pPr>
              <w:pStyle w:val="ConsPlusNormal"/>
              <w:jc w:val="center"/>
            </w:pPr>
            <w:r>
              <w:t>0,384</w:t>
            </w:r>
          </w:p>
        </w:tc>
        <w:tc>
          <w:tcPr>
            <w:tcW w:w="1024" w:type="dxa"/>
          </w:tcPr>
          <w:p w:rsidR="003B299C" w:rsidRDefault="003B299C">
            <w:pPr>
              <w:pStyle w:val="ConsPlusNormal"/>
              <w:jc w:val="center"/>
            </w:pPr>
            <w:r>
              <w:t>0,0042</w:t>
            </w:r>
          </w:p>
        </w:tc>
        <w:tc>
          <w:tcPr>
            <w:tcW w:w="1024" w:type="dxa"/>
          </w:tcPr>
          <w:p w:rsidR="003B299C" w:rsidRDefault="003B299C">
            <w:pPr>
              <w:pStyle w:val="ConsPlusNormal"/>
              <w:jc w:val="center"/>
            </w:pPr>
            <w:r>
              <w:t>0,0042</w:t>
            </w:r>
          </w:p>
        </w:tc>
        <w:tc>
          <w:tcPr>
            <w:tcW w:w="784" w:type="dxa"/>
          </w:tcPr>
          <w:p w:rsidR="003B299C" w:rsidRDefault="003B299C">
            <w:pPr>
              <w:pStyle w:val="ConsPlusNormal"/>
              <w:jc w:val="center"/>
            </w:pPr>
            <w:r>
              <w:t>0,0044</w:t>
            </w:r>
          </w:p>
        </w:tc>
      </w:tr>
      <w:tr w:rsidR="003B299C">
        <w:tc>
          <w:tcPr>
            <w:tcW w:w="2419" w:type="dxa"/>
          </w:tcPr>
          <w:p w:rsidR="003B299C" w:rsidRDefault="003B299C">
            <w:pPr>
              <w:pStyle w:val="ConsPlusNormal"/>
              <w:jc w:val="both"/>
            </w:pPr>
            <w:r>
              <w:t>2.1.2. в связи с заболеваниями - обращений</w:t>
            </w:r>
          </w:p>
        </w:tc>
        <w:tc>
          <w:tcPr>
            <w:tcW w:w="1024" w:type="dxa"/>
          </w:tcPr>
          <w:p w:rsidR="003B299C" w:rsidRDefault="003B299C">
            <w:pPr>
              <w:pStyle w:val="ConsPlusNormal"/>
              <w:jc w:val="center"/>
            </w:pPr>
            <w:r>
              <w:t>0,044</w:t>
            </w:r>
          </w:p>
        </w:tc>
        <w:tc>
          <w:tcPr>
            <w:tcW w:w="1024" w:type="dxa"/>
          </w:tcPr>
          <w:p w:rsidR="003B299C" w:rsidRDefault="003B299C">
            <w:pPr>
              <w:pStyle w:val="ConsPlusNormal"/>
              <w:jc w:val="center"/>
            </w:pPr>
            <w:r>
              <w:t>0,045</w:t>
            </w:r>
          </w:p>
        </w:tc>
        <w:tc>
          <w:tcPr>
            <w:tcW w:w="1024" w:type="dxa"/>
          </w:tcPr>
          <w:p w:rsidR="003B299C" w:rsidRDefault="003B299C">
            <w:pPr>
              <w:pStyle w:val="ConsPlusNormal"/>
              <w:jc w:val="center"/>
            </w:pPr>
            <w:r>
              <w:t>0,048</w:t>
            </w:r>
          </w:p>
        </w:tc>
        <w:tc>
          <w:tcPr>
            <w:tcW w:w="1144" w:type="dxa"/>
          </w:tcPr>
          <w:p w:rsidR="003B299C" w:rsidRDefault="003B299C">
            <w:pPr>
              <w:pStyle w:val="ConsPlusNormal"/>
              <w:jc w:val="center"/>
            </w:pPr>
            <w:r>
              <w:t>0,027</w:t>
            </w:r>
          </w:p>
        </w:tc>
        <w:tc>
          <w:tcPr>
            <w:tcW w:w="1024" w:type="dxa"/>
          </w:tcPr>
          <w:p w:rsidR="003B299C" w:rsidRDefault="003B299C">
            <w:pPr>
              <w:pStyle w:val="ConsPlusNormal"/>
              <w:jc w:val="center"/>
            </w:pPr>
            <w:r>
              <w:t>0,03</w:t>
            </w:r>
          </w:p>
        </w:tc>
        <w:tc>
          <w:tcPr>
            <w:tcW w:w="1024" w:type="dxa"/>
          </w:tcPr>
          <w:p w:rsidR="003B299C" w:rsidRDefault="003B299C">
            <w:pPr>
              <w:pStyle w:val="ConsPlusNormal"/>
              <w:jc w:val="center"/>
            </w:pPr>
            <w:r>
              <w:t>0,032</w:t>
            </w: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2.2. в условиях дневного стационара</w:t>
            </w:r>
          </w:p>
        </w:tc>
        <w:tc>
          <w:tcPr>
            <w:tcW w:w="1024" w:type="dxa"/>
          </w:tcPr>
          <w:p w:rsidR="003B299C" w:rsidRDefault="003B299C">
            <w:pPr>
              <w:pStyle w:val="ConsPlusNormal"/>
              <w:jc w:val="center"/>
            </w:pPr>
            <w:r>
              <w:t>0,00012</w:t>
            </w:r>
          </w:p>
        </w:tc>
        <w:tc>
          <w:tcPr>
            <w:tcW w:w="1024" w:type="dxa"/>
          </w:tcPr>
          <w:p w:rsidR="003B299C" w:rsidRDefault="003B299C">
            <w:pPr>
              <w:pStyle w:val="ConsPlusNormal"/>
              <w:jc w:val="center"/>
            </w:pPr>
            <w:r>
              <w:t>0,00012</w:t>
            </w:r>
          </w:p>
        </w:tc>
        <w:tc>
          <w:tcPr>
            <w:tcW w:w="1024" w:type="dxa"/>
          </w:tcPr>
          <w:p w:rsidR="003B299C" w:rsidRDefault="003B299C">
            <w:pPr>
              <w:pStyle w:val="ConsPlusNormal"/>
            </w:pPr>
          </w:p>
        </w:tc>
        <w:tc>
          <w:tcPr>
            <w:tcW w:w="1144" w:type="dxa"/>
          </w:tcPr>
          <w:p w:rsidR="003B299C" w:rsidRDefault="003B299C">
            <w:pPr>
              <w:pStyle w:val="ConsPlusNormal"/>
              <w:jc w:val="center"/>
            </w:pPr>
            <w:r>
              <w:t>0,00086</w:t>
            </w:r>
          </w:p>
        </w:tc>
        <w:tc>
          <w:tcPr>
            <w:tcW w:w="1024" w:type="dxa"/>
          </w:tcPr>
          <w:p w:rsidR="003B299C" w:rsidRDefault="003B299C">
            <w:pPr>
              <w:pStyle w:val="ConsPlusNormal"/>
              <w:jc w:val="center"/>
            </w:pPr>
            <w:r>
              <w:t>0,00084</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3. Специализированная, в том числе высокотехнологичная, медицинская помощь</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lastRenderedPageBreak/>
              <w:t>3.1. В условиях дневного стационара</w:t>
            </w:r>
          </w:p>
        </w:tc>
        <w:tc>
          <w:tcPr>
            <w:tcW w:w="1024" w:type="dxa"/>
          </w:tcPr>
          <w:p w:rsidR="003B299C" w:rsidRDefault="003B299C">
            <w:pPr>
              <w:pStyle w:val="ConsPlusNormal"/>
              <w:jc w:val="center"/>
            </w:pPr>
            <w:r>
              <w:t>0,00035</w:t>
            </w:r>
          </w:p>
        </w:tc>
        <w:tc>
          <w:tcPr>
            <w:tcW w:w="1024" w:type="dxa"/>
          </w:tcPr>
          <w:p w:rsidR="003B299C" w:rsidRDefault="003B299C">
            <w:pPr>
              <w:pStyle w:val="ConsPlusNormal"/>
              <w:jc w:val="center"/>
            </w:pPr>
            <w:r>
              <w:t>0,00035</w:t>
            </w:r>
          </w:p>
        </w:tc>
        <w:tc>
          <w:tcPr>
            <w:tcW w:w="1024" w:type="dxa"/>
          </w:tcPr>
          <w:p w:rsidR="003B299C" w:rsidRDefault="003B299C">
            <w:pPr>
              <w:pStyle w:val="ConsPlusNormal"/>
              <w:jc w:val="center"/>
            </w:pPr>
            <w:r>
              <w:t>0,00035</w:t>
            </w:r>
          </w:p>
        </w:tc>
        <w:tc>
          <w:tcPr>
            <w:tcW w:w="1144" w:type="dxa"/>
          </w:tcPr>
          <w:p w:rsidR="003B299C" w:rsidRDefault="003B299C">
            <w:pPr>
              <w:pStyle w:val="ConsPlusNormal"/>
              <w:jc w:val="center"/>
            </w:pPr>
            <w:r>
              <w:t>0,00267</w:t>
            </w:r>
          </w:p>
        </w:tc>
        <w:tc>
          <w:tcPr>
            <w:tcW w:w="1024" w:type="dxa"/>
          </w:tcPr>
          <w:p w:rsidR="003B299C" w:rsidRDefault="003B299C">
            <w:pPr>
              <w:pStyle w:val="ConsPlusNormal"/>
              <w:jc w:val="center"/>
            </w:pPr>
            <w:r>
              <w:t>0,00267</w:t>
            </w:r>
          </w:p>
        </w:tc>
        <w:tc>
          <w:tcPr>
            <w:tcW w:w="1024" w:type="dxa"/>
          </w:tcPr>
          <w:p w:rsidR="003B299C" w:rsidRDefault="003B299C">
            <w:pPr>
              <w:pStyle w:val="ConsPlusNormal"/>
              <w:jc w:val="center"/>
            </w:pPr>
            <w:r>
              <w:t>0,00267</w:t>
            </w: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4. Паллиативная медицинская помощь</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4.1. Первичная медицинская помощь, в том числе доврачебная и врачебная (включая ветеранов боевых действий)</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0,001</w:t>
            </w:r>
          </w:p>
        </w:tc>
        <w:tc>
          <w:tcPr>
            <w:tcW w:w="1024" w:type="dxa"/>
          </w:tcPr>
          <w:p w:rsidR="003B299C" w:rsidRDefault="003B299C">
            <w:pPr>
              <w:pStyle w:val="ConsPlusNormal"/>
              <w:jc w:val="center"/>
            </w:pPr>
            <w:r>
              <w:t>0,0018</w:t>
            </w:r>
          </w:p>
        </w:tc>
        <w:tc>
          <w:tcPr>
            <w:tcW w:w="1024" w:type="dxa"/>
          </w:tcPr>
          <w:p w:rsidR="003B299C" w:rsidRDefault="003B299C">
            <w:pPr>
              <w:pStyle w:val="ConsPlusNormal"/>
              <w:jc w:val="center"/>
            </w:pPr>
            <w:r>
              <w:t>0,002</w:t>
            </w:r>
          </w:p>
        </w:tc>
        <w:tc>
          <w:tcPr>
            <w:tcW w:w="1024" w:type="dxa"/>
          </w:tcPr>
          <w:p w:rsidR="003B299C" w:rsidRDefault="003B299C">
            <w:pPr>
              <w:pStyle w:val="ConsPlusNormal"/>
              <w:jc w:val="center"/>
            </w:pPr>
            <w:r>
              <w:t>0,0034</w:t>
            </w:r>
          </w:p>
        </w:tc>
        <w:tc>
          <w:tcPr>
            <w:tcW w:w="1024" w:type="dxa"/>
          </w:tcPr>
          <w:p w:rsidR="003B299C" w:rsidRDefault="003B299C">
            <w:pPr>
              <w:pStyle w:val="ConsPlusNormal"/>
              <w:jc w:val="center"/>
            </w:pPr>
            <w:r>
              <w:t>0,0032</w:t>
            </w:r>
          </w:p>
        </w:tc>
        <w:tc>
          <w:tcPr>
            <w:tcW w:w="784" w:type="dxa"/>
          </w:tcPr>
          <w:p w:rsidR="003B299C" w:rsidRDefault="003B299C">
            <w:pPr>
              <w:pStyle w:val="ConsPlusNormal"/>
              <w:jc w:val="center"/>
            </w:pPr>
            <w:r>
              <w:t>0,0032</w:t>
            </w:r>
          </w:p>
        </w:tc>
      </w:tr>
      <w:tr w:rsidR="003B299C">
        <w:tc>
          <w:tcPr>
            <w:tcW w:w="2419" w:type="dxa"/>
          </w:tcPr>
          <w:p w:rsidR="003B299C" w:rsidRDefault="003B299C">
            <w:pPr>
              <w:pStyle w:val="ConsPlusNormal"/>
              <w:jc w:val="both"/>
            </w:pPr>
            <w:r>
              <w:t>4.1.1. посещение по паллиативной медицинской помощи без учета посещений на дому патронажными бригадами</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0,001</w:t>
            </w:r>
          </w:p>
        </w:tc>
        <w:tc>
          <w:tcPr>
            <w:tcW w:w="1024" w:type="dxa"/>
          </w:tcPr>
          <w:p w:rsidR="003B299C" w:rsidRDefault="003B299C">
            <w:pPr>
              <w:pStyle w:val="ConsPlusNormal"/>
              <w:jc w:val="center"/>
            </w:pPr>
            <w:r>
              <w:t>0,0018</w:t>
            </w:r>
          </w:p>
        </w:tc>
        <w:tc>
          <w:tcPr>
            <w:tcW w:w="1024" w:type="dxa"/>
          </w:tcPr>
          <w:p w:rsidR="003B299C" w:rsidRDefault="003B299C">
            <w:pPr>
              <w:pStyle w:val="ConsPlusNormal"/>
              <w:jc w:val="center"/>
            </w:pPr>
            <w:r>
              <w:t>0,002</w:t>
            </w:r>
          </w:p>
        </w:tc>
        <w:tc>
          <w:tcPr>
            <w:tcW w:w="1024" w:type="dxa"/>
          </w:tcPr>
          <w:p w:rsidR="003B299C" w:rsidRDefault="003B299C">
            <w:pPr>
              <w:pStyle w:val="ConsPlusNormal"/>
              <w:jc w:val="center"/>
            </w:pPr>
            <w:r>
              <w:t>0,0014</w:t>
            </w:r>
          </w:p>
        </w:tc>
        <w:tc>
          <w:tcPr>
            <w:tcW w:w="1024" w:type="dxa"/>
          </w:tcPr>
          <w:p w:rsidR="003B299C" w:rsidRDefault="003B299C">
            <w:pPr>
              <w:pStyle w:val="ConsPlusNormal"/>
              <w:jc w:val="center"/>
            </w:pPr>
            <w:r>
              <w:t>0,0014</w:t>
            </w:r>
          </w:p>
        </w:tc>
        <w:tc>
          <w:tcPr>
            <w:tcW w:w="784" w:type="dxa"/>
          </w:tcPr>
          <w:p w:rsidR="003B299C" w:rsidRDefault="003B299C">
            <w:pPr>
              <w:pStyle w:val="ConsPlusNormal"/>
              <w:jc w:val="center"/>
            </w:pPr>
            <w:r>
              <w:t>0,0014</w:t>
            </w:r>
          </w:p>
        </w:tc>
      </w:tr>
      <w:tr w:rsidR="003B299C">
        <w:tc>
          <w:tcPr>
            <w:tcW w:w="2419" w:type="dxa"/>
          </w:tcPr>
          <w:p w:rsidR="003B299C" w:rsidRDefault="003B299C">
            <w:pPr>
              <w:pStyle w:val="ConsPlusNormal"/>
              <w:jc w:val="both"/>
            </w:pPr>
            <w:r>
              <w:t>4.1.2. посещения на дому патронажными бригадами</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0,002</w:t>
            </w:r>
          </w:p>
        </w:tc>
        <w:tc>
          <w:tcPr>
            <w:tcW w:w="1024" w:type="dxa"/>
          </w:tcPr>
          <w:p w:rsidR="003B299C" w:rsidRDefault="003B299C">
            <w:pPr>
              <w:pStyle w:val="ConsPlusNormal"/>
              <w:jc w:val="center"/>
            </w:pPr>
            <w:r>
              <w:t>0,0018</w:t>
            </w:r>
          </w:p>
        </w:tc>
        <w:tc>
          <w:tcPr>
            <w:tcW w:w="784" w:type="dxa"/>
          </w:tcPr>
          <w:p w:rsidR="003B299C" w:rsidRDefault="003B299C">
            <w:pPr>
              <w:pStyle w:val="ConsPlusNormal"/>
              <w:jc w:val="center"/>
            </w:pPr>
            <w:r>
              <w:t>0,0018</w:t>
            </w:r>
          </w:p>
        </w:tc>
      </w:tr>
      <w:tr w:rsidR="003B299C">
        <w:tc>
          <w:tcPr>
            <w:tcW w:w="2419" w:type="dxa"/>
          </w:tcPr>
          <w:p w:rsidR="003B299C" w:rsidRDefault="003B299C">
            <w:pPr>
              <w:pStyle w:val="ConsPlusNormal"/>
              <w:jc w:val="both"/>
            </w:pPr>
            <w:r>
              <w:t>в том числе для детского населения</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0,00009</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w:t>
            </w:r>
            <w:r>
              <w:lastRenderedPageBreak/>
              <w:t>ветеранам боевых действий</w:t>
            </w:r>
          </w:p>
        </w:tc>
        <w:tc>
          <w:tcPr>
            <w:tcW w:w="1024" w:type="dxa"/>
          </w:tcPr>
          <w:p w:rsidR="003B299C" w:rsidRDefault="003B299C">
            <w:pPr>
              <w:pStyle w:val="ConsPlusNormal"/>
              <w:jc w:val="center"/>
            </w:pPr>
            <w:r>
              <w:lastRenderedPageBreak/>
              <w:t>0,0678</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0,018</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0,0062</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lastRenderedPageBreak/>
              <w:t>в том числе для детского населения</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0,00062</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pPr>
          </w:p>
        </w:tc>
        <w:tc>
          <w:tcPr>
            <w:tcW w:w="9096" w:type="dxa"/>
            <w:gridSpan w:val="9"/>
          </w:tcPr>
          <w:p w:rsidR="003B299C" w:rsidRDefault="003B299C">
            <w:pPr>
              <w:pStyle w:val="ConsPlusNormal"/>
              <w:jc w:val="center"/>
            </w:pPr>
            <w:r>
              <w:t>На 1 застрахованное лицо</w:t>
            </w:r>
          </w:p>
        </w:tc>
      </w:tr>
      <w:tr w:rsidR="003B299C">
        <w:tc>
          <w:tcPr>
            <w:tcW w:w="2419" w:type="dxa"/>
            <w:vMerge w:val="restart"/>
          </w:tcPr>
          <w:p w:rsidR="003B299C" w:rsidRDefault="003B299C">
            <w:pPr>
              <w:pStyle w:val="ConsPlusNormal"/>
            </w:pPr>
          </w:p>
        </w:tc>
        <w:tc>
          <w:tcPr>
            <w:tcW w:w="3072" w:type="dxa"/>
            <w:gridSpan w:val="3"/>
          </w:tcPr>
          <w:p w:rsidR="003B299C" w:rsidRDefault="003B299C">
            <w:pPr>
              <w:pStyle w:val="ConsPlusNormal"/>
              <w:jc w:val="center"/>
            </w:pPr>
            <w:r>
              <w:t>1-й уровень</w:t>
            </w:r>
          </w:p>
        </w:tc>
        <w:tc>
          <w:tcPr>
            <w:tcW w:w="3192" w:type="dxa"/>
            <w:gridSpan w:val="3"/>
          </w:tcPr>
          <w:p w:rsidR="003B299C" w:rsidRDefault="003B299C">
            <w:pPr>
              <w:pStyle w:val="ConsPlusNormal"/>
              <w:jc w:val="center"/>
            </w:pPr>
            <w:r>
              <w:t>2-й уровень</w:t>
            </w:r>
          </w:p>
        </w:tc>
        <w:tc>
          <w:tcPr>
            <w:tcW w:w="2832" w:type="dxa"/>
            <w:gridSpan w:val="3"/>
          </w:tcPr>
          <w:p w:rsidR="003B299C" w:rsidRDefault="003B299C">
            <w:pPr>
              <w:pStyle w:val="ConsPlusNormal"/>
              <w:jc w:val="center"/>
            </w:pPr>
            <w:r>
              <w:t>3-й уровень</w:t>
            </w:r>
          </w:p>
        </w:tc>
      </w:tr>
      <w:tr w:rsidR="003B299C">
        <w:tc>
          <w:tcPr>
            <w:tcW w:w="2419" w:type="dxa"/>
            <w:vMerge/>
          </w:tcPr>
          <w:p w:rsidR="003B299C" w:rsidRDefault="003B299C">
            <w:pPr>
              <w:pStyle w:val="ConsPlusNormal"/>
            </w:pPr>
          </w:p>
        </w:tc>
        <w:tc>
          <w:tcPr>
            <w:tcW w:w="102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1024" w:type="dxa"/>
          </w:tcPr>
          <w:p w:rsidR="003B299C" w:rsidRDefault="003B299C">
            <w:pPr>
              <w:pStyle w:val="ConsPlusNormal"/>
              <w:jc w:val="center"/>
            </w:pPr>
            <w:r>
              <w:t>2027 год</w:t>
            </w:r>
          </w:p>
        </w:tc>
        <w:tc>
          <w:tcPr>
            <w:tcW w:w="114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1024" w:type="dxa"/>
          </w:tcPr>
          <w:p w:rsidR="003B299C" w:rsidRDefault="003B299C">
            <w:pPr>
              <w:pStyle w:val="ConsPlusNormal"/>
              <w:jc w:val="center"/>
            </w:pPr>
            <w:r>
              <w:t>2027 год</w:t>
            </w:r>
          </w:p>
        </w:tc>
        <w:tc>
          <w:tcPr>
            <w:tcW w:w="1024" w:type="dxa"/>
          </w:tcPr>
          <w:p w:rsidR="003B299C" w:rsidRDefault="003B299C">
            <w:pPr>
              <w:pStyle w:val="ConsPlusNormal"/>
              <w:jc w:val="center"/>
            </w:pPr>
            <w:r>
              <w:t>2025 год</w:t>
            </w:r>
          </w:p>
        </w:tc>
        <w:tc>
          <w:tcPr>
            <w:tcW w:w="1024" w:type="dxa"/>
          </w:tcPr>
          <w:p w:rsidR="003B299C" w:rsidRDefault="003B299C">
            <w:pPr>
              <w:pStyle w:val="ConsPlusNormal"/>
              <w:jc w:val="center"/>
            </w:pPr>
            <w:r>
              <w:t>2026 год</w:t>
            </w:r>
          </w:p>
        </w:tc>
        <w:tc>
          <w:tcPr>
            <w:tcW w:w="784" w:type="dxa"/>
          </w:tcPr>
          <w:p w:rsidR="003B299C" w:rsidRDefault="003B299C">
            <w:pPr>
              <w:pStyle w:val="ConsPlusNormal"/>
              <w:jc w:val="center"/>
            </w:pPr>
            <w:r>
              <w:t>2027 год</w:t>
            </w:r>
          </w:p>
        </w:tc>
      </w:tr>
      <w:tr w:rsidR="003B299C">
        <w:tc>
          <w:tcPr>
            <w:tcW w:w="2419" w:type="dxa"/>
          </w:tcPr>
          <w:p w:rsidR="003B299C" w:rsidRDefault="003B299C">
            <w:pPr>
              <w:pStyle w:val="ConsPlusNormal"/>
              <w:jc w:val="both"/>
            </w:pPr>
            <w:r>
              <w:t>1. Скорая, в том числе скорая специализированная, медицинская помощь</w:t>
            </w:r>
          </w:p>
        </w:tc>
        <w:tc>
          <w:tcPr>
            <w:tcW w:w="1024" w:type="dxa"/>
          </w:tcPr>
          <w:p w:rsidR="003B299C" w:rsidRDefault="003B299C">
            <w:pPr>
              <w:pStyle w:val="ConsPlusNormal"/>
              <w:jc w:val="center"/>
            </w:pPr>
            <w:r>
              <w:t>0,1795</w:t>
            </w:r>
          </w:p>
        </w:tc>
        <w:tc>
          <w:tcPr>
            <w:tcW w:w="1024" w:type="dxa"/>
          </w:tcPr>
          <w:p w:rsidR="003B299C" w:rsidRDefault="003B299C">
            <w:pPr>
              <w:pStyle w:val="ConsPlusNormal"/>
              <w:jc w:val="center"/>
            </w:pPr>
            <w:r>
              <w:t>0,1795</w:t>
            </w:r>
          </w:p>
        </w:tc>
        <w:tc>
          <w:tcPr>
            <w:tcW w:w="1024" w:type="dxa"/>
          </w:tcPr>
          <w:p w:rsidR="003B299C" w:rsidRDefault="003B299C">
            <w:pPr>
              <w:pStyle w:val="ConsPlusNormal"/>
              <w:jc w:val="center"/>
            </w:pPr>
            <w:r>
              <w:t>0,1795</w:t>
            </w:r>
          </w:p>
        </w:tc>
        <w:tc>
          <w:tcPr>
            <w:tcW w:w="1144" w:type="dxa"/>
          </w:tcPr>
          <w:p w:rsidR="003B299C" w:rsidRDefault="003B299C">
            <w:pPr>
              <w:pStyle w:val="ConsPlusNormal"/>
              <w:jc w:val="center"/>
            </w:pPr>
            <w:r>
              <w:t>0,11</w:t>
            </w:r>
          </w:p>
        </w:tc>
        <w:tc>
          <w:tcPr>
            <w:tcW w:w="1024" w:type="dxa"/>
          </w:tcPr>
          <w:p w:rsidR="003B299C" w:rsidRDefault="003B299C">
            <w:pPr>
              <w:pStyle w:val="ConsPlusNormal"/>
              <w:jc w:val="center"/>
            </w:pPr>
            <w:r>
              <w:t>0,11</w:t>
            </w:r>
          </w:p>
        </w:tc>
        <w:tc>
          <w:tcPr>
            <w:tcW w:w="1024" w:type="dxa"/>
          </w:tcPr>
          <w:p w:rsidR="003B299C" w:rsidRDefault="003B299C">
            <w:pPr>
              <w:pStyle w:val="ConsPlusNormal"/>
              <w:jc w:val="center"/>
            </w:pPr>
            <w:r>
              <w:t>0,11</w:t>
            </w:r>
          </w:p>
        </w:tc>
        <w:tc>
          <w:tcPr>
            <w:tcW w:w="1024" w:type="dxa"/>
          </w:tcPr>
          <w:p w:rsidR="003B299C" w:rsidRDefault="003B299C">
            <w:pPr>
              <w:pStyle w:val="ConsPlusNormal"/>
              <w:jc w:val="center"/>
            </w:pPr>
            <w:r>
              <w:t>0,0005</w:t>
            </w:r>
          </w:p>
        </w:tc>
        <w:tc>
          <w:tcPr>
            <w:tcW w:w="1024" w:type="dxa"/>
          </w:tcPr>
          <w:p w:rsidR="003B299C" w:rsidRDefault="003B299C">
            <w:pPr>
              <w:pStyle w:val="ConsPlusNormal"/>
              <w:jc w:val="center"/>
            </w:pPr>
            <w:r>
              <w:t>0,0005</w:t>
            </w:r>
          </w:p>
        </w:tc>
        <w:tc>
          <w:tcPr>
            <w:tcW w:w="784" w:type="dxa"/>
          </w:tcPr>
          <w:p w:rsidR="003B299C" w:rsidRDefault="003B299C">
            <w:pPr>
              <w:pStyle w:val="ConsPlusNormal"/>
              <w:jc w:val="center"/>
            </w:pPr>
            <w:r>
              <w:t>0,0005</w:t>
            </w:r>
          </w:p>
        </w:tc>
      </w:tr>
      <w:tr w:rsidR="003B299C">
        <w:tc>
          <w:tcPr>
            <w:tcW w:w="2419" w:type="dxa"/>
          </w:tcPr>
          <w:p w:rsidR="003B299C" w:rsidRDefault="003B299C">
            <w:pPr>
              <w:pStyle w:val="ConsPlusNormal"/>
              <w:jc w:val="both"/>
            </w:pPr>
            <w:r>
              <w:t>2. Первичная медико-санитарная помощь, за исключением медицинской реабилитации</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 в амбулаторных условиях, в том числе:</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2.1.1. посещения в рамках проведения профилактических осмотров</w:t>
            </w:r>
          </w:p>
        </w:tc>
        <w:tc>
          <w:tcPr>
            <w:tcW w:w="1024" w:type="dxa"/>
          </w:tcPr>
          <w:p w:rsidR="003B299C" w:rsidRDefault="003B299C">
            <w:pPr>
              <w:pStyle w:val="ConsPlusNormal"/>
              <w:jc w:val="center"/>
            </w:pPr>
            <w:r>
              <w:t>0,106111</w:t>
            </w:r>
          </w:p>
        </w:tc>
        <w:tc>
          <w:tcPr>
            <w:tcW w:w="1024" w:type="dxa"/>
          </w:tcPr>
          <w:p w:rsidR="003B299C" w:rsidRDefault="003B299C">
            <w:pPr>
              <w:pStyle w:val="ConsPlusNormal"/>
              <w:jc w:val="center"/>
            </w:pPr>
            <w:r>
              <w:t>1,2105</w:t>
            </w:r>
          </w:p>
        </w:tc>
        <w:tc>
          <w:tcPr>
            <w:tcW w:w="1024" w:type="dxa"/>
          </w:tcPr>
          <w:p w:rsidR="003B299C" w:rsidRDefault="003B299C">
            <w:pPr>
              <w:pStyle w:val="ConsPlusNormal"/>
              <w:jc w:val="center"/>
            </w:pPr>
            <w:r>
              <w:t>1,2105</w:t>
            </w:r>
          </w:p>
        </w:tc>
        <w:tc>
          <w:tcPr>
            <w:tcW w:w="1144" w:type="dxa"/>
          </w:tcPr>
          <w:p w:rsidR="003B299C" w:rsidRDefault="003B299C">
            <w:pPr>
              <w:pStyle w:val="ConsPlusNormal"/>
              <w:jc w:val="center"/>
            </w:pPr>
            <w:r>
              <w:t>0,14868</w:t>
            </w:r>
          </w:p>
        </w:tc>
        <w:tc>
          <w:tcPr>
            <w:tcW w:w="1024" w:type="dxa"/>
          </w:tcPr>
          <w:p w:rsidR="003B299C" w:rsidRDefault="003B299C">
            <w:pPr>
              <w:pStyle w:val="ConsPlusNormal"/>
              <w:jc w:val="center"/>
            </w:pPr>
            <w:r>
              <w:t>1,121767</w:t>
            </w:r>
          </w:p>
        </w:tc>
        <w:tc>
          <w:tcPr>
            <w:tcW w:w="1024" w:type="dxa"/>
          </w:tcPr>
          <w:p w:rsidR="003B299C" w:rsidRDefault="003B299C">
            <w:pPr>
              <w:pStyle w:val="ConsPlusNormal"/>
              <w:jc w:val="center"/>
            </w:pPr>
            <w:r>
              <w:t>1,121767</w:t>
            </w:r>
          </w:p>
        </w:tc>
        <w:tc>
          <w:tcPr>
            <w:tcW w:w="1024" w:type="dxa"/>
          </w:tcPr>
          <w:p w:rsidR="003B299C" w:rsidRDefault="003B299C">
            <w:pPr>
              <w:pStyle w:val="ConsPlusNormal"/>
              <w:jc w:val="center"/>
            </w:pPr>
            <w:r>
              <w:t>0,012</w:t>
            </w:r>
          </w:p>
        </w:tc>
        <w:tc>
          <w:tcPr>
            <w:tcW w:w="1024" w:type="dxa"/>
          </w:tcPr>
          <w:p w:rsidR="003B299C" w:rsidRDefault="003B299C">
            <w:pPr>
              <w:pStyle w:val="ConsPlusNormal"/>
              <w:jc w:val="center"/>
            </w:pPr>
            <w:r>
              <w:t>0,501</w:t>
            </w:r>
          </w:p>
        </w:tc>
        <w:tc>
          <w:tcPr>
            <w:tcW w:w="784" w:type="dxa"/>
          </w:tcPr>
          <w:p w:rsidR="003B299C" w:rsidRDefault="003B299C">
            <w:pPr>
              <w:pStyle w:val="ConsPlusNormal"/>
              <w:jc w:val="center"/>
            </w:pPr>
            <w:r>
              <w:t>0,501</w:t>
            </w:r>
          </w:p>
        </w:tc>
      </w:tr>
      <w:tr w:rsidR="003B299C">
        <w:tc>
          <w:tcPr>
            <w:tcW w:w="2419" w:type="dxa"/>
          </w:tcPr>
          <w:p w:rsidR="003B299C" w:rsidRDefault="003B299C">
            <w:pPr>
              <w:pStyle w:val="ConsPlusNormal"/>
              <w:jc w:val="both"/>
            </w:pPr>
            <w:r>
              <w:t>2.1.2. посещения в рамках проведения диспансеризации</w:t>
            </w:r>
          </w:p>
        </w:tc>
        <w:tc>
          <w:tcPr>
            <w:tcW w:w="1024" w:type="dxa"/>
          </w:tcPr>
          <w:p w:rsidR="003B299C" w:rsidRDefault="003B299C">
            <w:pPr>
              <w:pStyle w:val="ConsPlusNormal"/>
              <w:jc w:val="center"/>
            </w:pPr>
            <w:r>
              <w:t>0,2069</w:t>
            </w:r>
          </w:p>
        </w:tc>
        <w:tc>
          <w:tcPr>
            <w:tcW w:w="1024" w:type="dxa"/>
          </w:tcPr>
          <w:p w:rsidR="003B299C" w:rsidRDefault="003B299C">
            <w:pPr>
              <w:pStyle w:val="ConsPlusNormal"/>
              <w:jc w:val="center"/>
            </w:pPr>
            <w:r>
              <w:t>1,099</w:t>
            </w:r>
          </w:p>
        </w:tc>
        <w:tc>
          <w:tcPr>
            <w:tcW w:w="1024" w:type="dxa"/>
          </w:tcPr>
          <w:p w:rsidR="003B299C" w:rsidRDefault="003B299C">
            <w:pPr>
              <w:pStyle w:val="ConsPlusNormal"/>
              <w:jc w:val="center"/>
            </w:pPr>
            <w:r>
              <w:t>1,099</w:t>
            </w:r>
          </w:p>
        </w:tc>
        <w:tc>
          <w:tcPr>
            <w:tcW w:w="1144" w:type="dxa"/>
          </w:tcPr>
          <w:p w:rsidR="003B299C" w:rsidRDefault="003B299C">
            <w:pPr>
              <w:pStyle w:val="ConsPlusNormal"/>
              <w:jc w:val="center"/>
            </w:pPr>
            <w:r>
              <w:t>0,225493</w:t>
            </w:r>
          </w:p>
        </w:tc>
        <w:tc>
          <w:tcPr>
            <w:tcW w:w="1024" w:type="dxa"/>
          </w:tcPr>
          <w:p w:rsidR="003B299C" w:rsidRDefault="003B299C">
            <w:pPr>
              <w:pStyle w:val="ConsPlusNormal"/>
              <w:jc w:val="center"/>
            </w:pPr>
            <w:r>
              <w:t>0,6157</w:t>
            </w:r>
          </w:p>
        </w:tc>
        <w:tc>
          <w:tcPr>
            <w:tcW w:w="1024" w:type="dxa"/>
          </w:tcPr>
          <w:p w:rsidR="003B299C" w:rsidRDefault="003B299C">
            <w:pPr>
              <w:pStyle w:val="ConsPlusNormal"/>
              <w:jc w:val="center"/>
            </w:pPr>
            <w:r>
              <w:t>0,6157</w:t>
            </w:r>
          </w:p>
        </w:tc>
        <w:tc>
          <w:tcPr>
            <w:tcW w:w="1024" w:type="dxa"/>
          </w:tcPr>
          <w:p w:rsidR="003B299C" w:rsidRDefault="003B299C">
            <w:pPr>
              <w:pStyle w:val="ConsPlusNormal"/>
            </w:pPr>
          </w:p>
        </w:tc>
        <w:tc>
          <w:tcPr>
            <w:tcW w:w="1024" w:type="dxa"/>
          </w:tcPr>
          <w:p w:rsidR="003B299C" w:rsidRDefault="003B299C">
            <w:pPr>
              <w:pStyle w:val="ConsPlusNormal"/>
              <w:jc w:val="center"/>
            </w:pPr>
            <w:r>
              <w:t>0,073</w:t>
            </w:r>
          </w:p>
        </w:tc>
        <w:tc>
          <w:tcPr>
            <w:tcW w:w="784" w:type="dxa"/>
          </w:tcPr>
          <w:p w:rsidR="003B299C" w:rsidRDefault="003B299C">
            <w:pPr>
              <w:pStyle w:val="ConsPlusNormal"/>
              <w:jc w:val="center"/>
            </w:pPr>
            <w:r>
              <w:t>0,073</w:t>
            </w:r>
          </w:p>
        </w:tc>
      </w:tr>
      <w:tr w:rsidR="003B299C">
        <w:tc>
          <w:tcPr>
            <w:tcW w:w="2419" w:type="dxa"/>
          </w:tcPr>
          <w:p w:rsidR="003B299C" w:rsidRDefault="003B299C">
            <w:pPr>
              <w:pStyle w:val="ConsPlusNormal"/>
              <w:jc w:val="both"/>
            </w:pPr>
            <w:r>
              <w:lastRenderedPageBreak/>
              <w:t>2.1.3. диспансеризация для оценки репродуктивного здоровья женщин и мужчин</w:t>
            </w:r>
          </w:p>
        </w:tc>
        <w:tc>
          <w:tcPr>
            <w:tcW w:w="1024" w:type="dxa"/>
          </w:tcPr>
          <w:p w:rsidR="003B299C" w:rsidRDefault="003B299C">
            <w:pPr>
              <w:pStyle w:val="ConsPlusNormal"/>
              <w:jc w:val="center"/>
            </w:pPr>
            <w:r>
              <w:t>0,04489</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0,089791</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2.1.4. посещения с иными целями</w:t>
            </w:r>
          </w:p>
        </w:tc>
        <w:tc>
          <w:tcPr>
            <w:tcW w:w="1024" w:type="dxa"/>
          </w:tcPr>
          <w:p w:rsidR="003B299C" w:rsidRDefault="003B299C">
            <w:pPr>
              <w:pStyle w:val="ConsPlusNormal"/>
              <w:jc w:val="center"/>
            </w:pPr>
            <w:r>
              <w:t>0,91069</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0,910739</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0,4553</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2.1.5. посещения по неотложной помощи</w:t>
            </w:r>
          </w:p>
        </w:tc>
        <w:tc>
          <w:tcPr>
            <w:tcW w:w="1024" w:type="dxa"/>
          </w:tcPr>
          <w:p w:rsidR="003B299C" w:rsidRDefault="003B299C">
            <w:pPr>
              <w:pStyle w:val="ConsPlusNormal"/>
              <w:jc w:val="center"/>
            </w:pPr>
            <w:r>
              <w:t>0,2868</w:t>
            </w:r>
          </w:p>
        </w:tc>
        <w:tc>
          <w:tcPr>
            <w:tcW w:w="1024" w:type="dxa"/>
          </w:tcPr>
          <w:p w:rsidR="003B299C" w:rsidRDefault="003B299C">
            <w:pPr>
              <w:pStyle w:val="ConsPlusNormal"/>
              <w:jc w:val="center"/>
            </w:pPr>
            <w:r>
              <w:t>0,2868</w:t>
            </w:r>
          </w:p>
        </w:tc>
        <w:tc>
          <w:tcPr>
            <w:tcW w:w="1024" w:type="dxa"/>
          </w:tcPr>
          <w:p w:rsidR="003B299C" w:rsidRDefault="003B299C">
            <w:pPr>
              <w:pStyle w:val="ConsPlusNormal"/>
              <w:jc w:val="center"/>
            </w:pPr>
            <w:r>
              <w:t>0,2868</w:t>
            </w:r>
          </w:p>
        </w:tc>
        <w:tc>
          <w:tcPr>
            <w:tcW w:w="1144" w:type="dxa"/>
          </w:tcPr>
          <w:p w:rsidR="003B299C" w:rsidRDefault="003B299C">
            <w:pPr>
              <w:pStyle w:val="ConsPlusNormal"/>
              <w:jc w:val="center"/>
            </w:pPr>
            <w:r>
              <w:t>0,1608</w:t>
            </w:r>
          </w:p>
        </w:tc>
        <w:tc>
          <w:tcPr>
            <w:tcW w:w="1024" w:type="dxa"/>
          </w:tcPr>
          <w:p w:rsidR="003B299C" w:rsidRDefault="003B299C">
            <w:pPr>
              <w:pStyle w:val="ConsPlusNormal"/>
              <w:jc w:val="center"/>
            </w:pPr>
            <w:r>
              <w:t>0,1608</w:t>
            </w:r>
          </w:p>
        </w:tc>
        <w:tc>
          <w:tcPr>
            <w:tcW w:w="1024" w:type="dxa"/>
          </w:tcPr>
          <w:p w:rsidR="003B299C" w:rsidRDefault="003B299C">
            <w:pPr>
              <w:pStyle w:val="ConsPlusNormal"/>
              <w:jc w:val="center"/>
            </w:pPr>
            <w:r>
              <w:t>0,1608</w:t>
            </w:r>
          </w:p>
        </w:tc>
        <w:tc>
          <w:tcPr>
            <w:tcW w:w="1024" w:type="dxa"/>
          </w:tcPr>
          <w:p w:rsidR="003B299C" w:rsidRDefault="003B299C">
            <w:pPr>
              <w:pStyle w:val="ConsPlusNormal"/>
              <w:jc w:val="center"/>
            </w:pPr>
            <w:r>
              <w:t>0,0924</w:t>
            </w:r>
          </w:p>
        </w:tc>
        <w:tc>
          <w:tcPr>
            <w:tcW w:w="1024" w:type="dxa"/>
          </w:tcPr>
          <w:p w:rsidR="003B299C" w:rsidRDefault="003B299C">
            <w:pPr>
              <w:pStyle w:val="ConsPlusNormal"/>
              <w:jc w:val="center"/>
            </w:pPr>
            <w:r>
              <w:t>0,0924</w:t>
            </w:r>
          </w:p>
        </w:tc>
        <w:tc>
          <w:tcPr>
            <w:tcW w:w="784" w:type="dxa"/>
          </w:tcPr>
          <w:p w:rsidR="003B299C" w:rsidRDefault="003B299C">
            <w:pPr>
              <w:pStyle w:val="ConsPlusNormal"/>
              <w:jc w:val="center"/>
            </w:pPr>
            <w:r>
              <w:t>0,0924</w:t>
            </w:r>
          </w:p>
        </w:tc>
      </w:tr>
      <w:tr w:rsidR="003B299C">
        <w:tc>
          <w:tcPr>
            <w:tcW w:w="2419" w:type="dxa"/>
          </w:tcPr>
          <w:p w:rsidR="003B299C" w:rsidRDefault="003B299C">
            <w:pPr>
              <w:pStyle w:val="ConsPlusNormal"/>
              <w:jc w:val="both"/>
            </w:pPr>
            <w:r>
              <w:t>2.1.6. обращения в связи с заболеваниями</w:t>
            </w:r>
          </w:p>
        </w:tc>
        <w:tc>
          <w:tcPr>
            <w:tcW w:w="1024" w:type="dxa"/>
          </w:tcPr>
          <w:p w:rsidR="003B299C" w:rsidRDefault="003B299C">
            <w:pPr>
              <w:pStyle w:val="ConsPlusNormal"/>
              <w:jc w:val="center"/>
            </w:pPr>
            <w:r>
              <w:t>0,4899</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0,612447</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0,1224</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2.1.7. проведение отдельных диагностических (лабораторных) исследований</w:t>
            </w:r>
          </w:p>
        </w:tc>
        <w:tc>
          <w:tcPr>
            <w:tcW w:w="1024" w:type="dxa"/>
          </w:tcPr>
          <w:p w:rsidR="003B299C" w:rsidRDefault="003B299C">
            <w:pPr>
              <w:pStyle w:val="ConsPlusNormal"/>
              <w:jc w:val="center"/>
            </w:pPr>
            <w:r>
              <w:t>0,108627</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0,135787</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0,02716</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2.1.8. диспансерное наблюдение</w:t>
            </w:r>
          </w:p>
        </w:tc>
        <w:tc>
          <w:tcPr>
            <w:tcW w:w="1024" w:type="dxa"/>
          </w:tcPr>
          <w:p w:rsidR="003B299C" w:rsidRDefault="003B299C">
            <w:pPr>
              <w:pStyle w:val="ConsPlusNormal"/>
              <w:jc w:val="center"/>
            </w:pPr>
            <w:r>
              <w:t>0,104736</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0,1544</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0,0026</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2.1.9. посещения с профилактическими целями центров здоровья</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0,0333105</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 xml:space="preserve">3. В условиях дневных стационаров (первичная медико-санитарная помощь, специализированная медицинская помощь), </w:t>
            </w:r>
            <w:r>
              <w:lastRenderedPageBreak/>
              <w:t>за исключением медицинской реабилитации</w:t>
            </w:r>
          </w:p>
        </w:tc>
        <w:tc>
          <w:tcPr>
            <w:tcW w:w="1024" w:type="dxa"/>
          </w:tcPr>
          <w:p w:rsidR="003B299C" w:rsidRDefault="003B299C">
            <w:pPr>
              <w:pStyle w:val="ConsPlusNormal"/>
              <w:jc w:val="center"/>
            </w:pPr>
            <w:r>
              <w:lastRenderedPageBreak/>
              <w:t>0,0269</w:t>
            </w:r>
          </w:p>
        </w:tc>
        <w:tc>
          <w:tcPr>
            <w:tcW w:w="1024" w:type="dxa"/>
          </w:tcPr>
          <w:p w:rsidR="003B299C" w:rsidRDefault="003B299C">
            <w:pPr>
              <w:pStyle w:val="ConsPlusNormal"/>
              <w:jc w:val="center"/>
            </w:pPr>
            <w:r>
              <w:t>0,03186</w:t>
            </w:r>
          </w:p>
        </w:tc>
        <w:tc>
          <w:tcPr>
            <w:tcW w:w="1024" w:type="dxa"/>
          </w:tcPr>
          <w:p w:rsidR="003B299C" w:rsidRDefault="003B299C">
            <w:pPr>
              <w:pStyle w:val="ConsPlusNormal"/>
              <w:jc w:val="center"/>
            </w:pPr>
            <w:r>
              <w:t>0,03186</w:t>
            </w:r>
          </w:p>
        </w:tc>
        <w:tc>
          <w:tcPr>
            <w:tcW w:w="1144" w:type="dxa"/>
          </w:tcPr>
          <w:p w:rsidR="003B299C" w:rsidRDefault="003B299C">
            <w:pPr>
              <w:pStyle w:val="ConsPlusNormal"/>
              <w:jc w:val="center"/>
            </w:pPr>
            <w:r>
              <w:t>0,033717</w:t>
            </w:r>
          </w:p>
        </w:tc>
        <w:tc>
          <w:tcPr>
            <w:tcW w:w="1024" w:type="dxa"/>
          </w:tcPr>
          <w:p w:rsidR="003B299C" w:rsidRDefault="003B299C">
            <w:pPr>
              <w:pStyle w:val="ConsPlusNormal"/>
              <w:jc w:val="center"/>
            </w:pPr>
            <w:r>
              <w:t>0,020618</w:t>
            </w:r>
          </w:p>
        </w:tc>
        <w:tc>
          <w:tcPr>
            <w:tcW w:w="1024" w:type="dxa"/>
          </w:tcPr>
          <w:p w:rsidR="003B299C" w:rsidRDefault="003B299C">
            <w:pPr>
              <w:pStyle w:val="ConsPlusNormal"/>
              <w:jc w:val="center"/>
            </w:pPr>
            <w:r>
              <w:t>0,020618</w:t>
            </w:r>
          </w:p>
        </w:tc>
        <w:tc>
          <w:tcPr>
            <w:tcW w:w="1024" w:type="dxa"/>
          </w:tcPr>
          <w:p w:rsidR="003B299C" w:rsidRDefault="003B299C">
            <w:pPr>
              <w:pStyle w:val="ConsPlusNormal"/>
              <w:jc w:val="center"/>
            </w:pPr>
            <w:r>
              <w:t>0,00673</w:t>
            </w:r>
          </w:p>
        </w:tc>
        <w:tc>
          <w:tcPr>
            <w:tcW w:w="1024" w:type="dxa"/>
          </w:tcPr>
          <w:p w:rsidR="003B299C" w:rsidRDefault="003B299C">
            <w:pPr>
              <w:pStyle w:val="ConsPlusNormal"/>
              <w:jc w:val="center"/>
            </w:pPr>
            <w:r>
              <w:t>0,018</w:t>
            </w:r>
          </w:p>
        </w:tc>
        <w:tc>
          <w:tcPr>
            <w:tcW w:w="784" w:type="dxa"/>
          </w:tcPr>
          <w:p w:rsidR="003B299C" w:rsidRDefault="003B299C">
            <w:pPr>
              <w:pStyle w:val="ConsPlusNormal"/>
              <w:jc w:val="center"/>
            </w:pPr>
            <w:r>
              <w:t>0,018</w:t>
            </w:r>
          </w:p>
        </w:tc>
      </w:tr>
      <w:tr w:rsidR="003B299C">
        <w:tc>
          <w:tcPr>
            <w:tcW w:w="2419" w:type="dxa"/>
          </w:tcPr>
          <w:p w:rsidR="003B299C" w:rsidRDefault="003B299C">
            <w:pPr>
              <w:pStyle w:val="ConsPlusNormal"/>
              <w:jc w:val="both"/>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tc>
        <w:tc>
          <w:tcPr>
            <w:tcW w:w="1024" w:type="dxa"/>
          </w:tcPr>
          <w:p w:rsidR="003B299C" w:rsidRDefault="003B299C">
            <w:pPr>
              <w:pStyle w:val="ConsPlusNormal"/>
              <w:jc w:val="center"/>
            </w:pPr>
            <w:r>
              <w:t>0,0264</w:t>
            </w:r>
          </w:p>
        </w:tc>
        <w:tc>
          <w:tcPr>
            <w:tcW w:w="1024" w:type="dxa"/>
          </w:tcPr>
          <w:p w:rsidR="003B299C" w:rsidRDefault="003B299C">
            <w:pPr>
              <w:pStyle w:val="ConsPlusNormal"/>
              <w:jc w:val="center"/>
            </w:pPr>
            <w:r>
              <w:t>0,017306</w:t>
            </w:r>
          </w:p>
        </w:tc>
        <w:tc>
          <w:tcPr>
            <w:tcW w:w="1024" w:type="dxa"/>
          </w:tcPr>
          <w:p w:rsidR="003B299C" w:rsidRDefault="003B299C">
            <w:pPr>
              <w:pStyle w:val="ConsPlusNormal"/>
              <w:jc w:val="center"/>
            </w:pPr>
            <w:r>
              <w:t>0,016043</w:t>
            </w:r>
          </w:p>
        </w:tc>
        <w:tc>
          <w:tcPr>
            <w:tcW w:w="1144" w:type="dxa"/>
          </w:tcPr>
          <w:p w:rsidR="003B299C" w:rsidRDefault="003B299C">
            <w:pPr>
              <w:pStyle w:val="ConsPlusNormal"/>
              <w:jc w:val="center"/>
            </w:pPr>
            <w:r>
              <w:t>0,0706</w:t>
            </w:r>
          </w:p>
        </w:tc>
        <w:tc>
          <w:tcPr>
            <w:tcW w:w="1024" w:type="dxa"/>
          </w:tcPr>
          <w:p w:rsidR="003B299C" w:rsidRDefault="003B299C">
            <w:pPr>
              <w:pStyle w:val="ConsPlusNormal"/>
              <w:jc w:val="center"/>
            </w:pPr>
            <w:r>
              <w:t>0,057422</w:t>
            </w:r>
          </w:p>
        </w:tc>
        <w:tc>
          <w:tcPr>
            <w:tcW w:w="1024" w:type="dxa"/>
          </w:tcPr>
          <w:p w:rsidR="003B299C" w:rsidRDefault="003B299C">
            <w:pPr>
              <w:pStyle w:val="ConsPlusNormal"/>
              <w:jc w:val="center"/>
            </w:pPr>
            <w:r>
              <w:t>0,05444</w:t>
            </w:r>
          </w:p>
        </w:tc>
        <w:tc>
          <w:tcPr>
            <w:tcW w:w="1024" w:type="dxa"/>
          </w:tcPr>
          <w:p w:rsidR="003B299C" w:rsidRDefault="003B299C">
            <w:pPr>
              <w:pStyle w:val="ConsPlusNormal"/>
              <w:jc w:val="center"/>
            </w:pPr>
            <w:r>
              <w:t>0,079499</w:t>
            </w:r>
          </w:p>
        </w:tc>
        <w:tc>
          <w:tcPr>
            <w:tcW w:w="1024" w:type="dxa"/>
          </w:tcPr>
          <w:p w:rsidR="003B299C" w:rsidRDefault="003B299C">
            <w:pPr>
              <w:pStyle w:val="ConsPlusNormal"/>
              <w:jc w:val="center"/>
            </w:pPr>
            <w:r>
              <w:t>0,087492</w:t>
            </w:r>
          </w:p>
        </w:tc>
        <w:tc>
          <w:tcPr>
            <w:tcW w:w="784" w:type="dxa"/>
          </w:tcPr>
          <w:p w:rsidR="003B299C" w:rsidRDefault="003B299C">
            <w:pPr>
              <w:pStyle w:val="ConsPlusNormal"/>
              <w:jc w:val="center"/>
            </w:pPr>
            <w:r>
              <w:t>0,0832</w:t>
            </w:r>
          </w:p>
        </w:tc>
      </w:tr>
      <w:tr w:rsidR="003B299C">
        <w:tc>
          <w:tcPr>
            <w:tcW w:w="2419" w:type="dxa"/>
          </w:tcPr>
          <w:p w:rsidR="003B299C" w:rsidRDefault="003B299C">
            <w:pPr>
              <w:pStyle w:val="ConsPlusNormal"/>
              <w:jc w:val="both"/>
            </w:pPr>
            <w:r>
              <w:t>5. Медицинская реабилитация</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5.1. в амбулаторных условиях</w:t>
            </w:r>
          </w:p>
        </w:tc>
        <w:tc>
          <w:tcPr>
            <w:tcW w:w="1024" w:type="dxa"/>
          </w:tcPr>
          <w:p w:rsidR="003B299C" w:rsidRDefault="003B299C">
            <w:pPr>
              <w:pStyle w:val="ConsPlusNormal"/>
              <w:jc w:val="center"/>
            </w:pPr>
            <w:r>
              <w:t>0,0013</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0,001941</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24" w:type="dxa"/>
          </w:tcPr>
          <w:p w:rsidR="003B299C" w:rsidRDefault="003B299C">
            <w:pPr>
              <w:pStyle w:val="ConsPlusNormal"/>
              <w:jc w:val="center"/>
            </w:pPr>
            <w:r>
              <w:t>0,0004</w:t>
            </w: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0,002105</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0,0002</w:t>
            </w:r>
          </w:p>
        </w:tc>
        <w:tc>
          <w:tcPr>
            <w:tcW w:w="1024" w:type="dxa"/>
          </w:tcPr>
          <w:p w:rsidR="003B299C" w:rsidRDefault="003B299C">
            <w:pPr>
              <w:pStyle w:val="ConsPlusNormal"/>
            </w:pPr>
          </w:p>
        </w:tc>
        <w:tc>
          <w:tcPr>
            <w:tcW w:w="784" w:type="dxa"/>
          </w:tcPr>
          <w:p w:rsidR="003B299C" w:rsidRDefault="003B299C">
            <w:pPr>
              <w:pStyle w:val="ConsPlusNormal"/>
            </w:pPr>
          </w:p>
        </w:tc>
      </w:tr>
      <w:tr w:rsidR="003B299C">
        <w:tc>
          <w:tcPr>
            <w:tcW w:w="2419" w:type="dxa"/>
          </w:tcPr>
          <w:p w:rsidR="003B299C" w:rsidRDefault="003B299C">
            <w:pPr>
              <w:pStyle w:val="ConsPlusNormal"/>
              <w:jc w:val="both"/>
            </w:pPr>
            <w:r>
              <w:t>5.3. в условиях круглосуточного стационара (специализированная, в том числе высокотехнологичная, медицинская помощь)</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pPr>
          </w:p>
        </w:tc>
        <w:tc>
          <w:tcPr>
            <w:tcW w:w="1144" w:type="dxa"/>
          </w:tcPr>
          <w:p w:rsidR="003B299C" w:rsidRDefault="003B299C">
            <w:pPr>
              <w:pStyle w:val="ConsPlusNormal"/>
              <w:jc w:val="center"/>
            </w:pPr>
            <w:r>
              <w:t>0,005405</w:t>
            </w:r>
          </w:p>
        </w:tc>
        <w:tc>
          <w:tcPr>
            <w:tcW w:w="1024" w:type="dxa"/>
          </w:tcPr>
          <w:p w:rsidR="003B299C" w:rsidRDefault="003B299C">
            <w:pPr>
              <w:pStyle w:val="ConsPlusNormal"/>
            </w:pPr>
          </w:p>
        </w:tc>
        <w:tc>
          <w:tcPr>
            <w:tcW w:w="1024" w:type="dxa"/>
          </w:tcPr>
          <w:p w:rsidR="003B299C" w:rsidRDefault="003B299C">
            <w:pPr>
              <w:pStyle w:val="ConsPlusNormal"/>
            </w:pPr>
          </w:p>
        </w:tc>
        <w:tc>
          <w:tcPr>
            <w:tcW w:w="1024" w:type="dxa"/>
          </w:tcPr>
          <w:p w:rsidR="003B299C" w:rsidRDefault="003B299C">
            <w:pPr>
              <w:pStyle w:val="ConsPlusNormal"/>
              <w:jc w:val="center"/>
            </w:pPr>
            <w:r>
              <w:t>0,0006</w:t>
            </w:r>
          </w:p>
        </w:tc>
        <w:tc>
          <w:tcPr>
            <w:tcW w:w="1024" w:type="dxa"/>
          </w:tcPr>
          <w:p w:rsidR="003B299C" w:rsidRDefault="003B299C">
            <w:pPr>
              <w:pStyle w:val="ConsPlusNormal"/>
            </w:pPr>
          </w:p>
        </w:tc>
        <w:tc>
          <w:tcPr>
            <w:tcW w:w="784" w:type="dxa"/>
          </w:tcPr>
          <w:p w:rsidR="003B299C" w:rsidRDefault="003B299C">
            <w:pPr>
              <w:pStyle w:val="ConsPlusNormal"/>
            </w:pPr>
          </w:p>
        </w:tc>
      </w:tr>
    </w:tbl>
    <w:p w:rsidR="003B299C" w:rsidRDefault="003B299C">
      <w:pPr>
        <w:pStyle w:val="ConsPlusNormal"/>
        <w:sectPr w:rsidR="003B299C">
          <w:pgSz w:w="16838" w:h="11905" w:orient="landscape"/>
          <w:pgMar w:top="1701" w:right="1134" w:bottom="850" w:left="1134" w:header="0" w:footer="0" w:gutter="0"/>
          <w:cols w:space="720"/>
          <w:titlePg/>
        </w:sectPr>
      </w:pPr>
    </w:p>
    <w:p w:rsidR="003B299C" w:rsidRDefault="003B299C">
      <w:pPr>
        <w:pStyle w:val="ConsPlusNormal"/>
        <w:jc w:val="both"/>
      </w:pPr>
    </w:p>
    <w:p w:rsidR="003B299C" w:rsidRDefault="003B299C">
      <w:pPr>
        <w:pStyle w:val="ConsPlusTitle"/>
        <w:jc w:val="center"/>
        <w:outlineLvl w:val="1"/>
      </w:pPr>
      <w:r>
        <w:t>7. Подушевые нормативы финансирования</w:t>
      </w:r>
    </w:p>
    <w:p w:rsidR="003B299C" w:rsidRDefault="003B299C">
      <w:pPr>
        <w:pStyle w:val="ConsPlusNormal"/>
        <w:jc w:val="both"/>
      </w:pPr>
    </w:p>
    <w:p w:rsidR="003B299C" w:rsidRDefault="003B299C">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3B299C" w:rsidRDefault="003B299C">
      <w:pPr>
        <w:pStyle w:val="ConsPlusNormal"/>
        <w:spacing w:before="220"/>
        <w:ind w:firstLine="540"/>
        <w:jc w:val="both"/>
      </w:pPr>
      <w:r>
        <w:t>- за счет бюджетных ассигнований областного бюджета (в расчете на 1 жителя) в 2025 году - 6878,11 рубля, в 2026 году - 6432,4 рубля, в 2027 году - 6615,6 рубля;</w:t>
      </w:r>
    </w:p>
    <w:p w:rsidR="003B299C" w:rsidRDefault="003B299C">
      <w:pPr>
        <w:pStyle w:val="ConsPlusNormal"/>
        <w:spacing w:before="220"/>
        <w:ind w:firstLine="540"/>
        <w:jc w:val="both"/>
      </w:pPr>
      <w:r>
        <w:t>- за счет средств ОМС на финансирование базовой программы ОМС (в расчете на 1 застрахованное лицо) в 2025 году - 20935,25 рубля, в том числе для оказания медицинской помощи по профилю "медицинская реабилитация" - 484,62 рубля, в 2026 году - 22586,16 рубля, в том числе для оказания медицинской помощи по профилю "медицинская реабилитация" - 522,83 рубля, в 2027 году - 24139,45 рубля, в том числе для оказания медицинской помощи по профилю "медицинская реабилитация" - 558,79 рубля.</w:t>
      </w:r>
    </w:p>
    <w:p w:rsidR="003B299C" w:rsidRDefault="003B299C">
      <w:pPr>
        <w:pStyle w:val="ConsPlusNormal"/>
        <w:spacing w:before="220"/>
        <w:ind w:firstLine="540"/>
        <w:jc w:val="both"/>
      </w:pPr>
      <w: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Смоленской области).</w:t>
      </w:r>
    </w:p>
    <w:p w:rsidR="003B299C" w:rsidRDefault="003B299C">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B299C" w:rsidRDefault="003B299C">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- 1,113, для медицинских организаций, обслуживающих свыше 20 тыс. человек, - 1,04.</w:t>
      </w:r>
    </w:p>
    <w:p w:rsidR="003B299C" w:rsidRDefault="003B299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3B299C" w:rsidRDefault="003B299C">
      <w:pPr>
        <w:pStyle w:val="ConsPlusNormal"/>
        <w:spacing w:before="22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w:t>
      </w:r>
      <w:r>
        <w:lastRenderedPageBreak/>
        <w:t>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B299C" w:rsidRDefault="003B299C">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Смоленской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3B299C" w:rsidRDefault="003B299C">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3B299C" w:rsidRDefault="003B299C">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2025 год:</w:t>
      </w:r>
    </w:p>
    <w:p w:rsidR="003B299C" w:rsidRDefault="003B299C">
      <w:pPr>
        <w:pStyle w:val="ConsPlusNormal"/>
        <w:spacing w:before="220"/>
        <w:ind w:firstLine="540"/>
        <w:jc w:val="both"/>
      </w:pPr>
      <w:r>
        <w:t>- для фельдшерского здравпункта или фельдшерско-акушерского пункта, обслуживающего от 101 до 900 жителей, - 1442,9 тыс. рублей;</w:t>
      </w:r>
    </w:p>
    <w:p w:rsidR="003B299C" w:rsidRDefault="003B299C">
      <w:pPr>
        <w:pStyle w:val="ConsPlusNormal"/>
        <w:spacing w:before="220"/>
        <w:ind w:firstLine="540"/>
        <w:jc w:val="both"/>
      </w:pPr>
      <w:r>
        <w:t>- для фельдшерского здравпункта или фельдшерско-акушерского пункта, обслуживающего от 901 до 1500 жителей, - 2885,8 тыс. рублей;</w:t>
      </w:r>
    </w:p>
    <w:p w:rsidR="003B299C" w:rsidRDefault="003B299C">
      <w:pPr>
        <w:pStyle w:val="ConsPlusNormal"/>
        <w:spacing w:before="220"/>
        <w:ind w:firstLine="540"/>
        <w:jc w:val="both"/>
      </w:pPr>
      <w:r>
        <w:t>- для фельдшерского здравпункта или фельдшерско-акушерского пункта, обслуживающего от 1501 до 2000 жителей, - 3430,6 тыс. рублей.</w:t>
      </w:r>
    </w:p>
    <w:p w:rsidR="003B299C" w:rsidRDefault="003B299C">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3B299C" w:rsidRDefault="003B299C">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3B299C" w:rsidRDefault="003B299C">
      <w:pPr>
        <w:pStyle w:val="ConsPlusNormal"/>
        <w:spacing w:before="220"/>
        <w:ind w:firstLine="540"/>
        <w:jc w:val="both"/>
      </w:pPr>
      <w:r>
        <w:t>При этом размер финансового обеспечения фельдшерских здравпунктов и фельдшерско-</w:t>
      </w:r>
      <w:r>
        <w:lastRenderedPageBreak/>
        <w:t xml:space="preserve">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Смоленской области.</w:t>
      </w:r>
    </w:p>
    <w:p w:rsidR="003B299C" w:rsidRDefault="003B299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B299C" w:rsidRDefault="003B299C">
      <w:pPr>
        <w:pStyle w:val="ConsPlusNormal"/>
        <w:jc w:val="both"/>
      </w:pPr>
    </w:p>
    <w:p w:rsidR="003B299C" w:rsidRDefault="003B299C">
      <w:pPr>
        <w:pStyle w:val="ConsPlusTitle"/>
        <w:jc w:val="center"/>
        <w:outlineLvl w:val="1"/>
      </w:pPr>
      <w:bookmarkStart w:id="5" w:name="P885"/>
      <w:bookmarkEnd w:id="5"/>
      <w:r>
        <w:t>8. Порядок и условия предоставления медицинской помощи</w:t>
      </w:r>
    </w:p>
    <w:p w:rsidR="003B299C" w:rsidRDefault="003B299C">
      <w:pPr>
        <w:pStyle w:val="ConsPlusNormal"/>
        <w:jc w:val="both"/>
      </w:pPr>
    </w:p>
    <w:p w:rsidR="003B299C" w:rsidRDefault="003B299C">
      <w:pPr>
        <w:pStyle w:val="ConsPlusNormal"/>
        <w:ind w:firstLine="540"/>
        <w:jc w:val="both"/>
      </w:pPr>
      <w: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rsidR="003B299C" w:rsidRDefault="003B299C">
      <w:pPr>
        <w:pStyle w:val="ConsPlusNormal"/>
        <w:spacing w:before="220"/>
        <w:ind w:firstLine="540"/>
        <w:jc w:val="both"/>
      </w:pPr>
      <w:r>
        <w:t>1.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rsidR="003B299C" w:rsidRDefault="003B299C">
      <w:pPr>
        <w:pStyle w:val="ConsPlusNormal"/>
        <w:spacing w:before="220"/>
        <w:ind w:firstLine="540"/>
        <w:jc w:val="both"/>
      </w:pPr>
      <w:r>
        <w:t>2.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B299C" w:rsidRDefault="003B299C">
      <w:pPr>
        <w:pStyle w:val="ConsPlusNormal"/>
        <w:spacing w:before="220"/>
        <w:ind w:firstLine="540"/>
        <w:jc w:val="both"/>
      </w:pPr>
      <w:r>
        <w:t>3. Оказание первичной специализированной медико-санитарной помощи осуществляется:</w:t>
      </w:r>
    </w:p>
    <w:p w:rsidR="003B299C" w:rsidRDefault="003B299C">
      <w:pPr>
        <w:pStyle w:val="ConsPlusNormal"/>
        <w:spacing w:before="220"/>
        <w:ind w:firstLine="540"/>
        <w:jc w:val="both"/>
      </w:pPr>
      <w:r>
        <w:t>1) по направлению фельдшера, врача-терапевта участкового, врача-педиатра участкового, врача общей практики (семейного врача), врача-специалиста;</w:t>
      </w:r>
    </w:p>
    <w:p w:rsidR="003B299C" w:rsidRDefault="003B299C">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3B299C" w:rsidRDefault="003B299C">
      <w:pPr>
        <w:pStyle w:val="ConsPlusNormal"/>
        <w:spacing w:before="220"/>
        <w:ind w:firstLine="540"/>
        <w:jc w:val="both"/>
      </w:pPr>
      <w:r>
        <w:t>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rsidR="003B299C" w:rsidRDefault="003B299C">
      <w:pPr>
        <w:pStyle w:val="ConsPlusNormal"/>
        <w:spacing w:before="220"/>
        <w:ind w:firstLine="540"/>
        <w:jc w:val="both"/>
      </w:pPr>
      <w:r>
        <w:t>Оказание первичной специализированной медико-санитарной помощи в консультативно-диагностических поликлиниках ОГБУЗ "Смоленская областная клиническая больница", ОГБУЗ "Смоленский областной онкологический клинический диспансер", ОГБУЗ "Смоленская областная детская клиническая больница", ОГБУЗ "Смоленский центр профилактики и борьбы со СПИД", Частном учреждении здравоохранения "Клиническая больница "РЖД-Медицина" города Смоленск" осуществляется по направлению врача-терапевта участкового, врача-педиатра участкового, врача общей практики (семейного врача), врача-специалиста.</w:t>
      </w:r>
    </w:p>
    <w:p w:rsidR="003B299C" w:rsidRDefault="003B299C">
      <w:pPr>
        <w:pStyle w:val="ConsPlusNormal"/>
        <w:spacing w:before="220"/>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3B299C" w:rsidRDefault="003B299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B299C" w:rsidRDefault="003B299C">
      <w:pPr>
        <w:pStyle w:val="ConsPlusNormal"/>
        <w:spacing w:before="220"/>
        <w:ind w:firstLine="540"/>
        <w:jc w:val="both"/>
      </w:pPr>
      <w:r>
        <w:t>6.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3B299C" w:rsidRDefault="003B299C">
      <w:pPr>
        <w:pStyle w:val="ConsPlusNormal"/>
        <w:spacing w:before="220"/>
        <w:ind w:firstLine="540"/>
        <w:jc w:val="both"/>
      </w:pPr>
      <w:r>
        <w:t xml:space="preserve">7.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51">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52">
        <w:r>
          <w:rPr>
            <w:color w:val="0000FF"/>
          </w:rPr>
          <w:t>законом</w:t>
        </w:r>
      </w:hyperlink>
      <w:r>
        <w:t xml:space="preserve"> "О воинской обязанности и военной службе".</w:t>
      </w:r>
    </w:p>
    <w:p w:rsidR="003B299C" w:rsidRDefault="003B299C">
      <w:pPr>
        <w:pStyle w:val="ConsPlusNormal"/>
        <w:spacing w:before="22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3">
        <w:r>
          <w:rPr>
            <w:color w:val="0000FF"/>
          </w:rPr>
          <w:t>статьей 26</w:t>
        </w:r>
      </w:hyperlink>
      <w:r>
        <w:t xml:space="preserve"> Федерального закона "Об основах охраны здоровья граждан в Российской Федерации".</w:t>
      </w:r>
    </w:p>
    <w:p w:rsidR="003B299C" w:rsidRDefault="003B299C">
      <w:pPr>
        <w:pStyle w:val="ConsPlusNormal"/>
        <w:spacing w:before="220"/>
        <w:ind w:firstLine="540"/>
        <w:jc w:val="both"/>
      </w:pPr>
      <w:r>
        <w:t>8.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B299C" w:rsidRDefault="003B299C">
      <w:pPr>
        <w:pStyle w:val="ConsPlusNormal"/>
        <w:spacing w:before="220"/>
        <w:ind w:firstLine="540"/>
        <w:jc w:val="both"/>
      </w:pPr>
      <w:bookmarkStart w:id="6" w:name="P901"/>
      <w:bookmarkEnd w:id="6"/>
      <w:r>
        <w:t>9. Информированное добровольное согласие на медицинское вмешательство дает один из родителей или иной законный представитель в отношении:</w:t>
      </w:r>
    </w:p>
    <w:p w:rsidR="003B299C" w:rsidRDefault="003B299C">
      <w:pPr>
        <w:pStyle w:val="ConsPlusNormal"/>
        <w:spacing w:before="220"/>
        <w:ind w:firstLine="540"/>
        <w:jc w:val="both"/>
      </w:pPr>
      <w:r>
        <w:t xml:space="preserve">1) лица, не достигшего возраста, установленного </w:t>
      </w:r>
      <w:hyperlink r:id="rId54">
        <w:r>
          <w:rPr>
            <w:color w:val="0000FF"/>
          </w:rPr>
          <w:t>частью 5 статьи 47</w:t>
        </w:r>
      </w:hyperlink>
      <w:r>
        <w:t xml:space="preserve"> и </w:t>
      </w:r>
      <w:hyperlink r:id="rId55">
        <w:r>
          <w:rPr>
            <w:color w:val="0000FF"/>
          </w:rPr>
          <w:t>частью 2 статьи 54</w:t>
        </w:r>
      </w:hyperlink>
      <w:r>
        <w:t xml:space="preserve"> Федерального закона "Об основах охраны здоровья граждан в Российской Федерации",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B299C" w:rsidRDefault="003B299C">
      <w:pPr>
        <w:pStyle w:val="ConsPlusNormal"/>
        <w:spacing w:before="220"/>
        <w:ind w:firstLine="54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3B299C" w:rsidRDefault="003B299C">
      <w:pPr>
        <w:pStyle w:val="ConsPlusNormal"/>
        <w:spacing w:before="220"/>
        <w:ind w:firstLine="540"/>
        <w:jc w:val="both"/>
      </w:pPr>
      <w:bookmarkStart w:id="7" w:name="P904"/>
      <w:bookmarkEnd w:id="7"/>
      <w:r>
        <w:t>10. Медицинское вмешательство без согласия гражданина, одного из родителей или иного законного представителя допускается:</w:t>
      </w:r>
    </w:p>
    <w:p w:rsidR="003B299C" w:rsidRDefault="003B299C">
      <w:pPr>
        <w:pStyle w:val="ConsPlusNormal"/>
        <w:spacing w:before="220"/>
        <w:ind w:firstLine="540"/>
        <w:jc w:val="both"/>
      </w:pPr>
      <w:bookmarkStart w:id="8" w:name="P905"/>
      <w:bookmarkEnd w:id="8"/>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901">
        <w:r>
          <w:rPr>
            <w:color w:val="0000FF"/>
          </w:rPr>
          <w:t>пункте 9</w:t>
        </w:r>
      </w:hyperlink>
      <w:r>
        <w:t xml:space="preserve"> настоящего </w:t>
      </w:r>
      <w:r>
        <w:lastRenderedPageBreak/>
        <w:t>раздела);</w:t>
      </w:r>
    </w:p>
    <w:p w:rsidR="003B299C" w:rsidRDefault="003B299C">
      <w:pPr>
        <w:pStyle w:val="ConsPlusNormal"/>
        <w:spacing w:before="220"/>
        <w:ind w:firstLine="540"/>
        <w:jc w:val="both"/>
      </w:pPr>
      <w:bookmarkStart w:id="9" w:name="P906"/>
      <w:bookmarkEnd w:id="9"/>
      <w:r>
        <w:t>2) в отношении лиц, страдающих заболеваниями, представляющими опасность для окружающих;</w:t>
      </w:r>
    </w:p>
    <w:p w:rsidR="003B299C" w:rsidRDefault="003B299C">
      <w:pPr>
        <w:pStyle w:val="ConsPlusNormal"/>
        <w:spacing w:before="220"/>
        <w:ind w:firstLine="540"/>
        <w:jc w:val="both"/>
      </w:pPr>
      <w:bookmarkStart w:id="10" w:name="P907"/>
      <w:bookmarkEnd w:id="10"/>
      <w:r>
        <w:t>3) в отношении лиц, страдающих тяжелыми психическими расстройствами;</w:t>
      </w:r>
    </w:p>
    <w:p w:rsidR="003B299C" w:rsidRDefault="003B299C">
      <w:pPr>
        <w:pStyle w:val="ConsPlusNormal"/>
        <w:spacing w:before="220"/>
        <w:ind w:firstLine="540"/>
        <w:jc w:val="both"/>
      </w:pPr>
      <w:bookmarkStart w:id="11" w:name="P908"/>
      <w:bookmarkEnd w:id="11"/>
      <w:r>
        <w:t>4) в отношении лиц, совершивших общественно опасные деяния (преступления);</w:t>
      </w:r>
    </w:p>
    <w:p w:rsidR="003B299C" w:rsidRDefault="003B299C">
      <w:pPr>
        <w:pStyle w:val="ConsPlusNormal"/>
        <w:spacing w:before="220"/>
        <w:ind w:firstLine="540"/>
        <w:jc w:val="both"/>
      </w:pPr>
      <w:r>
        <w:t>5) при проведении судебно-медицинской экспертизы и (или) судебно-психиатрической экспертизы;</w:t>
      </w:r>
    </w:p>
    <w:p w:rsidR="003B299C" w:rsidRDefault="003B299C">
      <w:pPr>
        <w:pStyle w:val="ConsPlusNormal"/>
        <w:spacing w:before="220"/>
        <w:ind w:firstLine="540"/>
        <w:jc w:val="both"/>
      </w:pPr>
      <w:bookmarkStart w:id="12" w:name="P910"/>
      <w:bookmarkEnd w:id="12"/>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B299C" w:rsidRDefault="003B299C">
      <w:pPr>
        <w:pStyle w:val="ConsPlusNormal"/>
        <w:spacing w:before="220"/>
        <w:ind w:firstLine="540"/>
        <w:jc w:val="both"/>
      </w:pPr>
      <w:bookmarkStart w:id="13" w:name="P911"/>
      <w:bookmarkEnd w:id="13"/>
      <w:r>
        <w:t>7)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3B299C" w:rsidRDefault="003B299C">
      <w:pPr>
        <w:pStyle w:val="ConsPlusNormal"/>
        <w:spacing w:before="220"/>
        <w:ind w:firstLine="540"/>
        <w:jc w:val="both"/>
      </w:pPr>
      <w:r>
        <w:t xml:space="preserve">11. Гражданин, один из родителей или иной законный представитель лица, указанного в </w:t>
      </w:r>
      <w:hyperlink w:anchor="P901">
        <w:r>
          <w:rPr>
            <w:color w:val="0000FF"/>
          </w:rPr>
          <w:t>пункте 9</w:t>
        </w:r>
      </w:hyperlink>
      <w:r>
        <w:t xml:space="preserve"> настоящего раздела, имеют право отказаться от медицинского вмешательства или потребовать его прекращения, за исключением случаев, предусмотренных </w:t>
      </w:r>
      <w:hyperlink w:anchor="P904">
        <w:r>
          <w:rPr>
            <w:color w:val="0000FF"/>
          </w:rPr>
          <w:t>пунктом 10</w:t>
        </w:r>
      </w:hyperlink>
      <w:r>
        <w:t xml:space="preserve"> настоящего раздела.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B299C" w:rsidRDefault="003B299C">
      <w:pPr>
        <w:pStyle w:val="ConsPlusNormal"/>
        <w:spacing w:before="220"/>
        <w:ind w:firstLine="540"/>
        <w:jc w:val="both"/>
      </w:pPr>
      <w:r>
        <w:t xml:space="preserve">12. При отказе от медицинского вмешательства гражданину, одному из родителей или иному законному представителю лица, указанного в </w:t>
      </w:r>
      <w:hyperlink w:anchor="P901">
        <w:r>
          <w:rPr>
            <w:color w:val="0000FF"/>
          </w:rPr>
          <w:t>пункте 9</w:t>
        </w:r>
      </w:hyperlink>
      <w:r>
        <w:t xml:space="preserve"> настоящего раздела, в доступной для него форме должны быть разъяснены возможные последствия такого отказа.</w:t>
      </w:r>
    </w:p>
    <w:p w:rsidR="003B299C" w:rsidRDefault="003B299C">
      <w:pPr>
        <w:pStyle w:val="ConsPlusNormal"/>
        <w:spacing w:before="220"/>
        <w:ind w:firstLine="540"/>
        <w:jc w:val="both"/>
      </w:pPr>
      <w:r>
        <w:t>13. Информированное добровольное согласие на медицинское вмешательство или отказ от медицинского вмешательства оформляются в письменной форме, подписываются гражданином, одним из родителей или иным законным представителем, медицинским работником и содержатся в медицинской документации пациента.</w:t>
      </w:r>
    </w:p>
    <w:p w:rsidR="003B299C" w:rsidRDefault="003B299C">
      <w:pPr>
        <w:pStyle w:val="ConsPlusNormal"/>
        <w:spacing w:before="220"/>
        <w:ind w:firstLine="540"/>
        <w:jc w:val="both"/>
      </w:pPr>
      <w:r>
        <w:t>14. Решение о медицинском вмешательстве без согласия гражданина, одного из родителей или иного законного представителя принимается:</w:t>
      </w:r>
    </w:p>
    <w:p w:rsidR="003B299C" w:rsidRDefault="003B299C">
      <w:pPr>
        <w:pStyle w:val="ConsPlusNormal"/>
        <w:spacing w:before="220"/>
        <w:ind w:firstLine="540"/>
        <w:jc w:val="both"/>
      </w:pPr>
      <w:r>
        <w:t xml:space="preserve">- в случаях, указанных в </w:t>
      </w:r>
      <w:hyperlink w:anchor="P905">
        <w:r>
          <w:rPr>
            <w:color w:val="0000FF"/>
          </w:rPr>
          <w:t>подпунктах 1</w:t>
        </w:r>
      </w:hyperlink>
      <w:r>
        <w:t xml:space="preserve"> и </w:t>
      </w:r>
      <w:hyperlink w:anchor="P906">
        <w:r>
          <w:rPr>
            <w:color w:val="0000FF"/>
          </w:rPr>
          <w:t>2 пункта 10</w:t>
        </w:r>
      </w:hyperlink>
      <w: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901">
        <w:r>
          <w:rPr>
            <w:color w:val="0000FF"/>
          </w:rPr>
          <w:t>пункте 9</w:t>
        </w:r>
      </w:hyperlink>
      <w:r>
        <w:t xml:space="preserve">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B299C" w:rsidRDefault="003B299C">
      <w:pPr>
        <w:pStyle w:val="ConsPlusNormal"/>
        <w:spacing w:before="220"/>
        <w:ind w:firstLine="540"/>
        <w:jc w:val="both"/>
      </w:pPr>
      <w:r>
        <w:t xml:space="preserve">- в отношении лиц, указанных в </w:t>
      </w:r>
      <w:hyperlink w:anchor="P907">
        <w:r>
          <w:rPr>
            <w:color w:val="0000FF"/>
          </w:rPr>
          <w:t>подпунктах 3</w:t>
        </w:r>
      </w:hyperlink>
      <w:r>
        <w:t xml:space="preserve"> и </w:t>
      </w:r>
      <w:hyperlink w:anchor="P908">
        <w:r>
          <w:rPr>
            <w:color w:val="0000FF"/>
          </w:rPr>
          <w:t>4 пункта 10</w:t>
        </w:r>
      </w:hyperlink>
      <w:r>
        <w:t xml:space="preserve"> настоящего раздела, - судом в случаях и в порядке, которые установлены законодательством Российской Федерации;</w:t>
      </w:r>
    </w:p>
    <w:p w:rsidR="003B299C" w:rsidRDefault="003B299C">
      <w:pPr>
        <w:pStyle w:val="ConsPlusNormal"/>
        <w:spacing w:before="220"/>
        <w:ind w:firstLine="540"/>
        <w:jc w:val="both"/>
      </w:pPr>
      <w:r>
        <w:t xml:space="preserve">- в случае, указанном в </w:t>
      </w:r>
      <w:hyperlink w:anchor="P910">
        <w:r>
          <w:rPr>
            <w:color w:val="0000FF"/>
          </w:rPr>
          <w:t>подпункте 6 пункта 10</w:t>
        </w:r>
      </w:hyperlink>
      <w:r>
        <w:t xml:space="preserve">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w:t>
      </w:r>
      <w:r>
        <w:lastRenderedPageBreak/>
        <w:t xml:space="preserve">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901">
        <w:r>
          <w:rPr>
            <w:color w:val="0000FF"/>
          </w:rPr>
          <w:t>пункте 9</w:t>
        </w:r>
      </w:hyperlink>
      <w:r>
        <w:t xml:space="preserve"> настоящего раздела и в отношении которого проведено медицинское вмешательство;</w:t>
      </w:r>
    </w:p>
    <w:p w:rsidR="003B299C" w:rsidRDefault="003B299C">
      <w:pPr>
        <w:pStyle w:val="ConsPlusNormal"/>
        <w:spacing w:before="220"/>
        <w:ind w:firstLine="540"/>
        <w:jc w:val="both"/>
      </w:pPr>
      <w:r>
        <w:t xml:space="preserve">- в случае, указанном в </w:t>
      </w:r>
      <w:hyperlink w:anchor="P911">
        <w:r>
          <w:rPr>
            <w:color w:val="0000FF"/>
          </w:rPr>
          <w:t>подпункте 7 пункта 10</w:t>
        </w:r>
      </w:hyperlink>
      <w:r>
        <w:t xml:space="preserve"> настоящего раздела,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3B299C" w:rsidRDefault="003B299C">
      <w:pPr>
        <w:pStyle w:val="ConsPlusNormal"/>
        <w:spacing w:before="220"/>
        <w:ind w:firstLine="540"/>
        <w:jc w:val="both"/>
      </w:pPr>
      <w:r>
        <w:t>15.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оплачиваются из средств тарифа ОМС.</w:t>
      </w:r>
    </w:p>
    <w:p w:rsidR="003B299C" w:rsidRDefault="003B299C">
      <w:pPr>
        <w:pStyle w:val="ConsPlusNormal"/>
        <w:spacing w:before="220"/>
        <w:ind w:firstLine="540"/>
        <w:jc w:val="both"/>
      </w:pPr>
      <w:r>
        <w:t>16. В целях выполнения порядков оказания медицинской помощи и стандартов медицинской помощи пациенту, находящемуся на лечении в стационарных условиях,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rsidR="003B299C" w:rsidRDefault="003B299C">
      <w:pPr>
        <w:pStyle w:val="ConsPlusNormal"/>
        <w:spacing w:before="220"/>
        <w:ind w:firstLine="540"/>
        <w:jc w:val="both"/>
      </w:pPr>
      <w:r>
        <w:t>17.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Российской Федерации о лицензировании отдельных видов деятельности. В случаях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в других учреждениях здравоохранения или путем привлечения соответствующих специалистов.</w:t>
      </w:r>
    </w:p>
    <w:p w:rsidR="003B299C" w:rsidRDefault="003B299C">
      <w:pPr>
        <w:pStyle w:val="ConsPlusNormal"/>
        <w:spacing w:before="220"/>
        <w:ind w:firstLine="540"/>
        <w:jc w:val="both"/>
      </w:pPr>
      <w:r>
        <w:t>18. 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B299C" w:rsidRDefault="003B299C">
      <w:pPr>
        <w:pStyle w:val="ConsPlusNormal"/>
        <w:spacing w:before="220"/>
        <w:ind w:firstLine="540"/>
        <w:jc w:val="both"/>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B299C" w:rsidRDefault="003B299C">
      <w:pPr>
        <w:pStyle w:val="ConsPlusNormal"/>
        <w:spacing w:before="220"/>
        <w:ind w:firstLine="540"/>
        <w:jc w:val="both"/>
      </w:pPr>
      <w: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B299C" w:rsidRDefault="003B299C">
      <w:pPr>
        <w:pStyle w:val="ConsPlusNormal"/>
        <w:spacing w:before="220"/>
        <w:ind w:firstLine="540"/>
        <w:jc w:val="both"/>
      </w:pPr>
      <w:r>
        <w:t xml:space="preserve">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w:t>
      </w:r>
      <w:r>
        <w:lastRenderedPageBreak/>
        <w:t>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B299C" w:rsidRDefault="003B299C">
      <w:pPr>
        <w:pStyle w:val="ConsPlusNormal"/>
        <w:spacing w:before="220"/>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3B299C" w:rsidRDefault="003B299C">
      <w:pPr>
        <w:pStyle w:val="ConsPlusNormal"/>
        <w:spacing w:before="220"/>
        <w:ind w:firstLine="540"/>
        <w:jc w:val="both"/>
      </w:pPr>
      <w: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B299C" w:rsidRDefault="003B299C">
      <w:pPr>
        <w:pStyle w:val="ConsPlusNormal"/>
        <w:spacing w:before="220"/>
        <w:ind w:firstLine="540"/>
        <w:jc w:val="both"/>
      </w:pPr>
      <w:r>
        <w:t>19. Порядок и условия оказания медицинской помощи в амбулаторно-поликлинических учреждениях и подразделениях:</w:t>
      </w:r>
    </w:p>
    <w:p w:rsidR="003B299C" w:rsidRDefault="003B299C">
      <w:pPr>
        <w:pStyle w:val="ConsPlusNormal"/>
        <w:spacing w:before="220"/>
        <w:ind w:firstLine="540"/>
        <w:jc w:val="both"/>
      </w:pPr>
      <w:r>
        <w:t>- 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B299C" w:rsidRDefault="003B299C">
      <w:pPr>
        <w:pStyle w:val="ConsPlusNormal"/>
        <w:spacing w:before="220"/>
        <w:ind w:firstLine="540"/>
        <w:jc w:val="both"/>
      </w:pPr>
      <w:r>
        <w:t>-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B299C" w:rsidRDefault="003B299C">
      <w:pPr>
        <w:pStyle w:val="ConsPlusNormal"/>
        <w:spacing w:before="220"/>
        <w:ind w:firstLine="540"/>
        <w:jc w:val="both"/>
      </w:pPr>
      <w:r>
        <w:t>-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B299C" w:rsidRDefault="003B299C">
      <w:pPr>
        <w:pStyle w:val="ConsPlusNormal"/>
        <w:spacing w:before="220"/>
        <w:ind w:firstLine="540"/>
        <w:jc w:val="both"/>
      </w:pPr>
      <w:r>
        <w:t>- сроки проведения консультаций врачей-специалистов в случае подозрения на онкологическое заболевание не должны превышать 3 рабочих дня;</w:t>
      </w:r>
    </w:p>
    <w:p w:rsidR="003B299C" w:rsidRDefault="003B299C">
      <w:pPr>
        <w:pStyle w:val="ConsPlusNormal"/>
        <w:spacing w:before="220"/>
        <w:ind w:firstLine="540"/>
        <w:jc w:val="both"/>
      </w:pPr>
      <w:r>
        <w:t>-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rsidR="003B299C" w:rsidRDefault="003B299C">
      <w:pPr>
        <w:pStyle w:val="ConsPlusNormal"/>
        <w:spacing w:before="220"/>
        <w:ind w:firstLine="540"/>
        <w:jc w:val="both"/>
      </w:pPr>
      <w:r>
        <w:t xml:space="preserve">-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w:t>
      </w:r>
      <w:r>
        <w:lastRenderedPageBreak/>
        <w:t>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B299C" w:rsidRDefault="003B299C">
      <w:pPr>
        <w:pStyle w:val="ConsPlusNormal"/>
        <w:spacing w:before="220"/>
        <w:ind w:firstLine="540"/>
        <w:jc w:val="both"/>
      </w:pPr>
      <w:r>
        <w:t>-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B299C" w:rsidRDefault="003B299C">
      <w:pPr>
        <w:pStyle w:val="ConsPlusNormal"/>
        <w:spacing w:before="220"/>
        <w:ind w:firstLine="540"/>
        <w:jc w:val="both"/>
      </w:pPr>
      <w:r>
        <w:t>- 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3B299C" w:rsidRDefault="003B299C">
      <w:pPr>
        <w:pStyle w:val="ConsPlusNormal"/>
        <w:spacing w:before="220"/>
        <w:ind w:firstLine="540"/>
        <w:jc w:val="both"/>
      </w:pPr>
      <w:r>
        <w:t xml:space="preserve">- амбулаторно-поликлинические учреждения осуществляют направление пациента на госпитализацию в экстренном и плановом порядке согласно </w:t>
      </w:r>
      <w:hyperlink w:anchor="P81">
        <w:r>
          <w:rPr>
            <w:color w:val="0000FF"/>
          </w:rPr>
          <w:t>разделу 2</w:t>
        </w:r>
      </w:hyperlink>
      <w:r>
        <w:t xml:space="preserve"> Территориальной программы при наличии показаний;</w:t>
      </w:r>
    </w:p>
    <w:p w:rsidR="003B299C" w:rsidRDefault="003B299C">
      <w:pPr>
        <w:pStyle w:val="ConsPlusNormal"/>
        <w:spacing w:before="220"/>
        <w:ind w:firstLine="540"/>
        <w:jc w:val="both"/>
      </w:pPr>
      <w:r>
        <w:t>- амбулаторно-поликлиническая помощь оказывается вне очереди по экстренным показаниям;</w:t>
      </w:r>
    </w:p>
    <w:p w:rsidR="003B299C" w:rsidRDefault="003B299C">
      <w:pPr>
        <w:pStyle w:val="ConsPlusNormal"/>
        <w:spacing w:before="220"/>
        <w:ind w:firstLine="540"/>
        <w:jc w:val="both"/>
      </w:pPr>
      <w:r>
        <w:t>-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наблюдении до выздоровления детей в возрасте до трех лет и детей с инфекционными заболеваниями;</w:t>
      </w:r>
    </w:p>
    <w:p w:rsidR="003B299C" w:rsidRDefault="003B299C">
      <w:pPr>
        <w:pStyle w:val="ConsPlusNormal"/>
        <w:spacing w:before="220"/>
        <w:ind w:firstLine="540"/>
        <w:jc w:val="both"/>
      </w:pPr>
      <w:r>
        <w:t>- лекарственное обеспечение амбулаторно-поликлинической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3B299C" w:rsidRDefault="003B299C">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56">
        <w:r>
          <w:rPr>
            <w:color w:val="0000FF"/>
          </w:rPr>
          <w:t>приказом</w:t>
        </w:r>
      </w:hyperlink>
      <w:r>
        <w:t xml:space="preserve"> Министерства здравоохранения Российской Федерации, Министерства труда и социальной защиты Российской Федерации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3B299C" w:rsidRDefault="003B299C">
      <w:pPr>
        <w:pStyle w:val="ConsPlusNormal"/>
        <w:spacing w:before="220"/>
        <w:ind w:firstLine="540"/>
        <w:jc w:val="both"/>
      </w:pPr>
      <w:r>
        <w:t>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не реже 2 раз в год.</w:t>
      </w:r>
    </w:p>
    <w:p w:rsidR="003B299C" w:rsidRDefault="003B299C">
      <w:pPr>
        <w:pStyle w:val="ConsPlusNormal"/>
        <w:spacing w:before="220"/>
        <w:ind w:firstLine="540"/>
        <w:jc w:val="both"/>
      </w:pPr>
      <w:r>
        <w:t>20. Порядок и условия оказания медицинской помощи в условиях стационаров круглосуточного пребывания и стационарах дневного пребывания:</w:t>
      </w:r>
    </w:p>
    <w:p w:rsidR="003B299C" w:rsidRDefault="003B299C">
      <w:pPr>
        <w:pStyle w:val="ConsPlusNormal"/>
        <w:spacing w:before="220"/>
        <w:ind w:firstLine="540"/>
        <w:jc w:val="both"/>
      </w:pPr>
      <w: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rsidR="003B299C" w:rsidRDefault="003B299C">
      <w:pPr>
        <w:pStyle w:val="ConsPlusNormal"/>
        <w:spacing w:before="220"/>
        <w:ind w:firstLine="540"/>
        <w:jc w:val="both"/>
      </w:pPr>
      <w:r>
        <w:t xml:space="preserve">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 При выявлении злокачественного </w:t>
      </w:r>
      <w:r>
        <w:lastRenderedPageBreak/>
        <w:t>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B299C" w:rsidRDefault="003B299C">
      <w:pPr>
        <w:pStyle w:val="ConsPlusNormal"/>
        <w:spacing w:before="220"/>
        <w:ind w:firstLine="540"/>
        <w:jc w:val="both"/>
      </w:pPr>
      <w:r>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rsidR="003B299C" w:rsidRDefault="003B299C">
      <w:pPr>
        <w:pStyle w:val="ConsPlusNormal"/>
        <w:spacing w:before="220"/>
        <w:ind w:firstLine="540"/>
        <w:jc w:val="both"/>
      </w:pPr>
      <w:r>
        <w:t>4) оказание стационарной помощи предусматривает возможность размещения больных в палатах на 4 места и более;</w:t>
      </w:r>
    </w:p>
    <w:p w:rsidR="003B299C" w:rsidRDefault="003B299C">
      <w:pPr>
        <w:pStyle w:val="ConsPlusNormal"/>
        <w:spacing w:before="220"/>
        <w:ind w:firstLine="540"/>
        <w:jc w:val="both"/>
      </w:pPr>
      <w:r>
        <w:t>5) по медицинским и (или) эпидемиологическим показаниям, установленным Министерством здравоохранения Российской Федерации, пациенты размещаются в маломестных палатах (боксах);</w:t>
      </w:r>
    </w:p>
    <w:p w:rsidR="003B299C" w:rsidRDefault="003B299C">
      <w:pPr>
        <w:pStyle w:val="ConsPlusNormal"/>
        <w:spacing w:before="220"/>
        <w:ind w:firstLine="540"/>
        <w:jc w:val="both"/>
      </w:pPr>
      <w:r>
        <w:t>6) при оказании стационарной помощи больные, роженицы и родильницы обеспечиваются лечебным питанием в соответствии с физиологическими нормами;</w:t>
      </w:r>
    </w:p>
    <w:p w:rsidR="003B299C" w:rsidRDefault="003B299C">
      <w:pPr>
        <w:pStyle w:val="ConsPlusNormal"/>
        <w:spacing w:before="220"/>
        <w:ind w:firstLine="540"/>
        <w:jc w:val="both"/>
      </w:pPr>
      <w:r>
        <w:t>7) в интересах лечения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B299C" w:rsidRDefault="003B299C">
      <w:pPr>
        <w:pStyle w:val="ConsPlusNormal"/>
        <w:spacing w:before="22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B299C" w:rsidRDefault="003B299C">
      <w:pPr>
        <w:pStyle w:val="ConsPlusNormal"/>
        <w:spacing w:before="220"/>
        <w:ind w:firstLine="540"/>
        <w:jc w:val="both"/>
      </w:pPr>
      <w:r>
        <w:t>- с ребенком до достижения им возраста четырех лет;</w:t>
      </w:r>
    </w:p>
    <w:p w:rsidR="003B299C" w:rsidRDefault="003B299C">
      <w:pPr>
        <w:pStyle w:val="ConsPlusNormal"/>
        <w:spacing w:before="220"/>
        <w:ind w:firstLine="540"/>
        <w:jc w:val="both"/>
      </w:pPr>
      <w:r>
        <w:t>- с ребенком в возрасте старше четырех лет - при наличии медицинских показаний.</w:t>
      </w:r>
    </w:p>
    <w:p w:rsidR="003B299C" w:rsidRDefault="003B299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B299C" w:rsidRDefault="003B299C">
      <w:pPr>
        <w:pStyle w:val="ConsPlusNormal"/>
        <w:spacing w:before="220"/>
        <w:ind w:firstLine="540"/>
        <w:jc w:val="both"/>
      </w:pPr>
      <w:r>
        <w:t>21. Порядок и условия оказания скорой медицинской помощи:</w:t>
      </w:r>
    </w:p>
    <w:p w:rsidR="003B299C" w:rsidRDefault="003B299C">
      <w:pPr>
        <w:pStyle w:val="ConsPlusNormal"/>
        <w:spacing w:before="220"/>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3B299C" w:rsidRDefault="003B299C">
      <w:pPr>
        <w:pStyle w:val="ConsPlusNormal"/>
        <w:spacing w:before="220"/>
        <w:ind w:firstLine="540"/>
        <w:jc w:val="both"/>
      </w:pPr>
      <w:r>
        <w:t xml:space="preserve">2) скорая, в том числе скорая специализированная, медицинская помощь оказывается в </w:t>
      </w:r>
      <w:r>
        <w:lastRenderedPageBreak/>
        <w:t>экстренной или неотложной форме вне медицинской организации, а также в амбулаторных и стационарных условиях;</w:t>
      </w:r>
    </w:p>
    <w:p w:rsidR="003B299C" w:rsidRDefault="003B299C">
      <w:pPr>
        <w:pStyle w:val="ConsPlusNormal"/>
        <w:spacing w:before="220"/>
        <w:ind w:firstLine="540"/>
        <w:jc w:val="both"/>
      </w:pPr>
      <w:r>
        <w:t>3) на территории Смоленской области в целях оказания скорой медицинской помощи функционирует система единого номера вызова скорой медицинской помощи;</w:t>
      </w:r>
    </w:p>
    <w:p w:rsidR="003B299C" w:rsidRDefault="003B299C">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B299C" w:rsidRDefault="003B299C">
      <w:pPr>
        <w:pStyle w:val="ConsPlusNormal"/>
        <w:spacing w:before="220"/>
        <w:ind w:firstLine="540"/>
        <w:jc w:val="both"/>
      </w:pPr>
      <w:r>
        <w:t>5) медицинская эвакуация включает в себя санитарную эвакуацию, осуществляемую наземным видом транспорта;</w:t>
      </w:r>
    </w:p>
    <w:p w:rsidR="003B299C" w:rsidRDefault="003B299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B299C" w:rsidRDefault="003B299C">
      <w:pPr>
        <w:pStyle w:val="ConsPlusNormal"/>
        <w:spacing w:before="220"/>
        <w:ind w:firstLine="540"/>
        <w:jc w:val="both"/>
      </w:pPr>
      <w:r>
        <w:t>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B299C" w:rsidRDefault="003B299C">
      <w:pPr>
        <w:pStyle w:val="ConsPlusNormal"/>
        <w:spacing w:before="220"/>
        <w:ind w:firstLine="540"/>
        <w:jc w:val="both"/>
      </w:pPr>
      <w:r>
        <w:t>8)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3B299C" w:rsidRDefault="003B299C">
      <w:pPr>
        <w:pStyle w:val="ConsPlusNormal"/>
        <w:spacing w:before="220"/>
        <w:ind w:firstLine="540"/>
        <w:jc w:val="both"/>
      </w:pPr>
      <w:r>
        <w:t>22. Порядок и условия оказания медицинской помощи застрахованным по ОМС на территории других субъектов Российской Федерации (далее - иногородние граждане):</w:t>
      </w:r>
    </w:p>
    <w:p w:rsidR="003B299C" w:rsidRDefault="003B299C">
      <w:pPr>
        <w:pStyle w:val="ConsPlusNormal"/>
        <w:spacing w:before="220"/>
        <w:ind w:firstLine="540"/>
        <w:jc w:val="both"/>
      </w:pPr>
      <w: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rsidR="003B299C" w:rsidRDefault="003B299C">
      <w:pPr>
        <w:pStyle w:val="ConsPlusNormal"/>
        <w:spacing w:before="220"/>
        <w:ind w:firstLine="540"/>
        <w:jc w:val="both"/>
      </w:pPr>
      <w:r>
        <w:t xml:space="preserve">2) плановая медицинская помощь иногородним гражданам оказывается в медицинских организациях, участвующих в реализации Территориальной программы ОМС, с учетом </w:t>
      </w:r>
      <w:hyperlink r:id="rId57">
        <w:r>
          <w:rPr>
            <w:color w:val="0000FF"/>
          </w:rPr>
          <w:t>Порядка</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утвержденного приказом Министерства здравоохранения Российской Федерации от 21.12.2012 N 1342н.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медико-санитарной помощи;</w:t>
      </w:r>
    </w:p>
    <w:p w:rsidR="003B299C" w:rsidRDefault="003B299C">
      <w:pPr>
        <w:pStyle w:val="ConsPlusNormal"/>
        <w:spacing w:before="220"/>
        <w:ind w:firstLine="540"/>
        <w:jc w:val="both"/>
      </w:pPr>
      <w:r>
        <w:t xml:space="preserve">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w:t>
      </w:r>
      <w:r>
        <w:lastRenderedPageBreak/>
        <w:t>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отказа в экстренном приеме.</w:t>
      </w:r>
    </w:p>
    <w:p w:rsidR="003B299C" w:rsidRDefault="003B299C">
      <w:pPr>
        <w:pStyle w:val="ConsPlusNormal"/>
        <w:spacing w:before="220"/>
        <w:ind w:firstLine="540"/>
        <w:jc w:val="both"/>
      </w:pPr>
      <w:r>
        <w:t>Порядок оказания медицинской помощи лицам без гражданства устанавливается в соответствии с законодательством Российской Федерации.</w:t>
      </w:r>
    </w:p>
    <w:p w:rsidR="003B299C" w:rsidRDefault="003B299C">
      <w:pPr>
        <w:pStyle w:val="ConsPlusNormal"/>
        <w:spacing w:before="220"/>
        <w:ind w:firstLine="540"/>
        <w:jc w:val="both"/>
      </w:pPr>
      <w:r>
        <w:t>В случае отсутствия возможности оказания жителям Смоленской области отдельных видов медицинской помощи в медицинских организациях, участвующих в реализации Территориальной программы ОМС, на территории Смоленской области медицинская помощь предоставляется за пределами Смоленской области.</w:t>
      </w:r>
    </w:p>
    <w:p w:rsidR="003B299C" w:rsidRDefault="003B299C">
      <w:pPr>
        <w:pStyle w:val="ConsPlusNormal"/>
        <w:spacing w:before="220"/>
        <w:ind w:firstLine="540"/>
        <w:jc w:val="both"/>
      </w:pPr>
      <w:r>
        <w:t>Отбор и направление пациентов на лечение за пределы Смоленской области осуществляются медицинскими организациями и Министерством здравоохранения Смоленской области.</w:t>
      </w:r>
    </w:p>
    <w:p w:rsidR="003B299C" w:rsidRDefault="003B299C">
      <w:pPr>
        <w:pStyle w:val="ConsPlusNormal"/>
        <w:spacing w:before="220"/>
        <w:ind w:firstLine="540"/>
        <w:jc w:val="both"/>
      </w:pPr>
      <w:r>
        <w:t xml:space="preserve">23. Порядок оказания медицинской помощи гражданам и их маршрутизации при проведении медицинской реабилитации на всех этапах ее оказания установлен </w:t>
      </w:r>
      <w:hyperlink r:id="rId58">
        <w:r>
          <w:rPr>
            <w:color w:val="0000FF"/>
          </w:rPr>
          <w:t>приказом</w:t>
        </w:r>
      </w:hyperlink>
      <w:r>
        <w:t xml:space="preserve"> начальника Департамента Смоленской области по здравоохранению от 14.06.2022 N 724 "Об утверждении порядка оказания медицинской помощи взрослому населению по медицинской реабилитации на территории Смоленской области".</w:t>
      </w:r>
    </w:p>
    <w:p w:rsidR="003B299C" w:rsidRDefault="003B299C">
      <w:pPr>
        <w:pStyle w:val="ConsPlusNormal"/>
        <w:jc w:val="both"/>
      </w:pPr>
    </w:p>
    <w:p w:rsidR="003B299C" w:rsidRDefault="003B299C">
      <w:pPr>
        <w:pStyle w:val="ConsPlusTitle"/>
        <w:jc w:val="center"/>
        <w:outlineLvl w:val="1"/>
      </w:pPr>
      <w:bookmarkStart w:id="14" w:name="P974"/>
      <w:bookmarkEnd w:id="14"/>
      <w:r>
        <w:t>9. Критерии доступности и качества медицинской помощи</w:t>
      </w:r>
    </w:p>
    <w:p w:rsidR="003B299C" w:rsidRDefault="003B299C">
      <w:pPr>
        <w:pStyle w:val="ConsPlusNormal"/>
        <w:jc w:val="both"/>
      </w:pPr>
    </w:p>
    <w:p w:rsidR="003B299C" w:rsidRDefault="003B299C">
      <w:pPr>
        <w:pStyle w:val="ConsPlusNormal"/>
        <w:ind w:firstLine="540"/>
        <w:jc w:val="both"/>
      </w:pPr>
      <w:r>
        <w:t>Территориальной программой устанавливаются следующие целевые значения критериев доступности и качества медицинской помощи:</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310"/>
        <w:gridCol w:w="1134"/>
        <w:gridCol w:w="1077"/>
        <w:gridCol w:w="1077"/>
      </w:tblGrid>
      <w:tr w:rsidR="003B299C">
        <w:tc>
          <w:tcPr>
            <w:tcW w:w="454" w:type="dxa"/>
            <w:vMerge w:val="restart"/>
          </w:tcPr>
          <w:p w:rsidR="003B299C" w:rsidRDefault="003B299C">
            <w:pPr>
              <w:pStyle w:val="ConsPlusNormal"/>
              <w:jc w:val="center"/>
            </w:pPr>
            <w:r>
              <w:t>N п/п</w:t>
            </w:r>
          </w:p>
        </w:tc>
        <w:tc>
          <w:tcPr>
            <w:tcW w:w="5310" w:type="dxa"/>
            <w:vMerge w:val="restart"/>
          </w:tcPr>
          <w:p w:rsidR="003B299C" w:rsidRDefault="003B299C">
            <w:pPr>
              <w:pStyle w:val="ConsPlusNormal"/>
              <w:jc w:val="center"/>
            </w:pPr>
            <w:r>
              <w:t>Наименование показателя</w:t>
            </w:r>
          </w:p>
        </w:tc>
        <w:tc>
          <w:tcPr>
            <w:tcW w:w="3288" w:type="dxa"/>
            <w:gridSpan w:val="3"/>
          </w:tcPr>
          <w:p w:rsidR="003B299C" w:rsidRDefault="003B299C">
            <w:pPr>
              <w:pStyle w:val="ConsPlusNormal"/>
              <w:jc w:val="center"/>
            </w:pPr>
            <w:r>
              <w:t>Целевое значение критерия</w:t>
            </w:r>
          </w:p>
        </w:tc>
      </w:tr>
      <w:tr w:rsidR="003B299C">
        <w:tc>
          <w:tcPr>
            <w:tcW w:w="454" w:type="dxa"/>
            <w:vMerge/>
          </w:tcPr>
          <w:p w:rsidR="003B299C" w:rsidRDefault="003B299C">
            <w:pPr>
              <w:pStyle w:val="ConsPlusNormal"/>
            </w:pPr>
          </w:p>
        </w:tc>
        <w:tc>
          <w:tcPr>
            <w:tcW w:w="5310" w:type="dxa"/>
            <w:vMerge/>
          </w:tcPr>
          <w:p w:rsidR="003B299C" w:rsidRDefault="003B299C">
            <w:pPr>
              <w:pStyle w:val="ConsPlusNormal"/>
            </w:pPr>
          </w:p>
        </w:tc>
        <w:tc>
          <w:tcPr>
            <w:tcW w:w="1134" w:type="dxa"/>
          </w:tcPr>
          <w:p w:rsidR="003B299C" w:rsidRDefault="003B299C">
            <w:pPr>
              <w:pStyle w:val="ConsPlusNormal"/>
              <w:jc w:val="center"/>
            </w:pPr>
            <w:r>
              <w:t>2025 год</w:t>
            </w:r>
          </w:p>
        </w:tc>
        <w:tc>
          <w:tcPr>
            <w:tcW w:w="1077" w:type="dxa"/>
          </w:tcPr>
          <w:p w:rsidR="003B299C" w:rsidRDefault="003B299C">
            <w:pPr>
              <w:pStyle w:val="ConsPlusNormal"/>
              <w:jc w:val="center"/>
            </w:pPr>
            <w:r>
              <w:t>2026 год</w:t>
            </w:r>
          </w:p>
        </w:tc>
        <w:tc>
          <w:tcPr>
            <w:tcW w:w="1077" w:type="dxa"/>
          </w:tcPr>
          <w:p w:rsidR="003B299C" w:rsidRDefault="003B299C">
            <w:pPr>
              <w:pStyle w:val="ConsPlusNormal"/>
              <w:jc w:val="center"/>
            </w:pPr>
            <w:r>
              <w:t>2027 год</w:t>
            </w:r>
          </w:p>
        </w:tc>
      </w:tr>
      <w:tr w:rsidR="003B299C">
        <w:tc>
          <w:tcPr>
            <w:tcW w:w="454" w:type="dxa"/>
          </w:tcPr>
          <w:p w:rsidR="003B299C" w:rsidRDefault="003B299C">
            <w:pPr>
              <w:pStyle w:val="ConsPlusNormal"/>
              <w:jc w:val="center"/>
            </w:pPr>
            <w:r>
              <w:t>1</w:t>
            </w:r>
          </w:p>
        </w:tc>
        <w:tc>
          <w:tcPr>
            <w:tcW w:w="5310" w:type="dxa"/>
          </w:tcPr>
          <w:p w:rsidR="003B299C" w:rsidRDefault="003B299C">
            <w:pPr>
              <w:pStyle w:val="ConsPlusNormal"/>
              <w:jc w:val="center"/>
            </w:pPr>
            <w:r>
              <w:t>2</w:t>
            </w:r>
          </w:p>
        </w:tc>
        <w:tc>
          <w:tcPr>
            <w:tcW w:w="1134" w:type="dxa"/>
          </w:tcPr>
          <w:p w:rsidR="003B299C" w:rsidRDefault="003B299C">
            <w:pPr>
              <w:pStyle w:val="ConsPlusNormal"/>
              <w:jc w:val="center"/>
            </w:pPr>
            <w:r>
              <w:t>3</w:t>
            </w:r>
          </w:p>
        </w:tc>
        <w:tc>
          <w:tcPr>
            <w:tcW w:w="1077" w:type="dxa"/>
          </w:tcPr>
          <w:p w:rsidR="003B299C" w:rsidRDefault="003B299C">
            <w:pPr>
              <w:pStyle w:val="ConsPlusNormal"/>
              <w:jc w:val="center"/>
            </w:pPr>
            <w:r>
              <w:t>4</w:t>
            </w:r>
          </w:p>
        </w:tc>
        <w:tc>
          <w:tcPr>
            <w:tcW w:w="1077" w:type="dxa"/>
          </w:tcPr>
          <w:p w:rsidR="003B299C" w:rsidRDefault="003B299C">
            <w:pPr>
              <w:pStyle w:val="ConsPlusNormal"/>
              <w:jc w:val="center"/>
            </w:pPr>
            <w:r>
              <w:t>5</w:t>
            </w:r>
          </w:p>
        </w:tc>
      </w:tr>
      <w:tr w:rsidR="003B299C">
        <w:tc>
          <w:tcPr>
            <w:tcW w:w="9052" w:type="dxa"/>
            <w:gridSpan w:val="5"/>
          </w:tcPr>
          <w:p w:rsidR="003B299C" w:rsidRDefault="003B299C">
            <w:pPr>
              <w:pStyle w:val="ConsPlusNormal"/>
              <w:jc w:val="center"/>
            </w:pPr>
            <w:r>
              <w:t>Критерии доступности медицинской помощи</w:t>
            </w:r>
          </w:p>
        </w:tc>
      </w:tr>
      <w:tr w:rsidR="003B299C">
        <w:tc>
          <w:tcPr>
            <w:tcW w:w="454" w:type="dxa"/>
            <w:vMerge w:val="restart"/>
          </w:tcPr>
          <w:p w:rsidR="003B299C" w:rsidRDefault="003B299C">
            <w:pPr>
              <w:pStyle w:val="ConsPlusNormal"/>
              <w:jc w:val="both"/>
            </w:pPr>
            <w:r>
              <w:t>1.</w:t>
            </w:r>
          </w:p>
        </w:tc>
        <w:tc>
          <w:tcPr>
            <w:tcW w:w="5310" w:type="dxa"/>
          </w:tcPr>
          <w:p w:rsidR="003B299C" w:rsidRDefault="003B299C">
            <w:pPr>
              <w:pStyle w:val="ConsPlusNormal"/>
              <w:jc w:val="both"/>
            </w:pPr>
            <w:r>
              <w:t>Удовлетворенность населения доступностью медицинской помощи (процентов числа опрошенных), в том числе:</w:t>
            </w:r>
          </w:p>
        </w:tc>
        <w:tc>
          <w:tcPr>
            <w:tcW w:w="1134" w:type="dxa"/>
          </w:tcPr>
          <w:p w:rsidR="003B299C" w:rsidRDefault="003B299C">
            <w:pPr>
              <w:pStyle w:val="ConsPlusNormal"/>
              <w:jc w:val="center"/>
            </w:pPr>
            <w:r>
              <w:t>46</w:t>
            </w:r>
          </w:p>
        </w:tc>
        <w:tc>
          <w:tcPr>
            <w:tcW w:w="1077" w:type="dxa"/>
          </w:tcPr>
          <w:p w:rsidR="003B299C" w:rsidRDefault="003B299C">
            <w:pPr>
              <w:pStyle w:val="ConsPlusNormal"/>
              <w:jc w:val="center"/>
            </w:pPr>
            <w:r>
              <w:t>47</w:t>
            </w:r>
          </w:p>
        </w:tc>
        <w:tc>
          <w:tcPr>
            <w:tcW w:w="1077" w:type="dxa"/>
          </w:tcPr>
          <w:p w:rsidR="003B299C" w:rsidRDefault="003B299C">
            <w:pPr>
              <w:pStyle w:val="ConsPlusNormal"/>
              <w:jc w:val="center"/>
            </w:pPr>
            <w:r>
              <w:t>48</w:t>
            </w:r>
          </w:p>
        </w:tc>
      </w:tr>
      <w:tr w:rsidR="003B299C">
        <w:tc>
          <w:tcPr>
            <w:tcW w:w="454" w:type="dxa"/>
            <w:vMerge/>
          </w:tcPr>
          <w:p w:rsidR="003B299C" w:rsidRDefault="003B299C">
            <w:pPr>
              <w:pStyle w:val="ConsPlusNormal"/>
            </w:pPr>
          </w:p>
        </w:tc>
        <w:tc>
          <w:tcPr>
            <w:tcW w:w="5310" w:type="dxa"/>
          </w:tcPr>
          <w:p w:rsidR="003B299C" w:rsidRDefault="003B299C">
            <w:pPr>
              <w:pStyle w:val="ConsPlusNormal"/>
              <w:jc w:val="both"/>
            </w:pPr>
            <w:r>
              <w:t>- городского населения</w:t>
            </w:r>
          </w:p>
        </w:tc>
        <w:tc>
          <w:tcPr>
            <w:tcW w:w="1134" w:type="dxa"/>
          </w:tcPr>
          <w:p w:rsidR="003B299C" w:rsidRDefault="003B299C">
            <w:pPr>
              <w:pStyle w:val="ConsPlusNormal"/>
              <w:jc w:val="center"/>
            </w:pPr>
            <w:r>
              <w:t>47</w:t>
            </w:r>
          </w:p>
        </w:tc>
        <w:tc>
          <w:tcPr>
            <w:tcW w:w="1077" w:type="dxa"/>
          </w:tcPr>
          <w:p w:rsidR="003B299C" w:rsidRDefault="003B299C">
            <w:pPr>
              <w:pStyle w:val="ConsPlusNormal"/>
              <w:jc w:val="center"/>
            </w:pPr>
            <w:r>
              <w:t>48</w:t>
            </w:r>
          </w:p>
        </w:tc>
        <w:tc>
          <w:tcPr>
            <w:tcW w:w="1077" w:type="dxa"/>
          </w:tcPr>
          <w:p w:rsidR="003B299C" w:rsidRDefault="003B299C">
            <w:pPr>
              <w:pStyle w:val="ConsPlusNormal"/>
              <w:jc w:val="center"/>
            </w:pPr>
            <w:r>
              <w:t>49</w:t>
            </w:r>
          </w:p>
        </w:tc>
      </w:tr>
      <w:tr w:rsidR="003B299C">
        <w:tc>
          <w:tcPr>
            <w:tcW w:w="454" w:type="dxa"/>
            <w:vMerge/>
          </w:tcPr>
          <w:p w:rsidR="003B299C" w:rsidRDefault="003B299C">
            <w:pPr>
              <w:pStyle w:val="ConsPlusNormal"/>
            </w:pPr>
          </w:p>
        </w:tc>
        <w:tc>
          <w:tcPr>
            <w:tcW w:w="5310" w:type="dxa"/>
          </w:tcPr>
          <w:p w:rsidR="003B299C" w:rsidRDefault="003B299C">
            <w:pPr>
              <w:pStyle w:val="ConsPlusNormal"/>
              <w:jc w:val="both"/>
            </w:pPr>
            <w:r>
              <w:t>- сельского населения</w:t>
            </w:r>
          </w:p>
        </w:tc>
        <w:tc>
          <w:tcPr>
            <w:tcW w:w="1134" w:type="dxa"/>
          </w:tcPr>
          <w:p w:rsidR="003B299C" w:rsidRDefault="003B299C">
            <w:pPr>
              <w:pStyle w:val="ConsPlusNormal"/>
              <w:jc w:val="center"/>
            </w:pPr>
            <w:r>
              <w:t>43</w:t>
            </w:r>
          </w:p>
        </w:tc>
        <w:tc>
          <w:tcPr>
            <w:tcW w:w="1077" w:type="dxa"/>
          </w:tcPr>
          <w:p w:rsidR="003B299C" w:rsidRDefault="003B299C">
            <w:pPr>
              <w:pStyle w:val="ConsPlusNormal"/>
              <w:jc w:val="center"/>
            </w:pPr>
            <w:r>
              <w:t>44</w:t>
            </w:r>
          </w:p>
        </w:tc>
        <w:tc>
          <w:tcPr>
            <w:tcW w:w="1077" w:type="dxa"/>
          </w:tcPr>
          <w:p w:rsidR="003B299C" w:rsidRDefault="003B299C">
            <w:pPr>
              <w:pStyle w:val="ConsPlusNormal"/>
              <w:jc w:val="center"/>
            </w:pPr>
            <w:r>
              <w:t>45</w:t>
            </w:r>
          </w:p>
        </w:tc>
      </w:tr>
      <w:tr w:rsidR="003B299C">
        <w:tc>
          <w:tcPr>
            <w:tcW w:w="454" w:type="dxa"/>
          </w:tcPr>
          <w:p w:rsidR="003B299C" w:rsidRDefault="003B299C">
            <w:pPr>
              <w:pStyle w:val="ConsPlusNormal"/>
              <w:jc w:val="both"/>
            </w:pPr>
            <w:r>
              <w:t>2.</w:t>
            </w:r>
          </w:p>
        </w:tc>
        <w:tc>
          <w:tcPr>
            <w:tcW w:w="5310" w:type="dxa"/>
          </w:tcPr>
          <w:p w:rsidR="003B299C" w:rsidRDefault="003B299C">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134" w:type="dxa"/>
          </w:tcPr>
          <w:p w:rsidR="003B299C" w:rsidRDefault="003B299C">
            <w:pPr>
              <w:pStyle w:val="ConsPlusNormal"/>
              <w:jc w:val="center"/>
            </w:pPr>
            <w:r>
              <w:t>8</w:t>
            </w:r>
          </w:p>
        </w:tc>
        <w:tc>
          <w:tcPr>
            <w:tcW w:w="1077" w:type="dxa"/>
          </w:tcPr>
          <w:p w:rsidR="003B299C" w:rsidRDefault="003B299C">
            <w:pPr>
              <w:pStyle w:val="ConsPlusNormal"/>
              <w:jc w:val="center"/>
            </w:pPr>
            <w:r>
              <w:t>8</w:t>
            </w:r>
          </w:p>
        </w:tc>
        <w:tc>
          <w:tcPr>
            <w:tcW w:w="1077" w:type="dxa"/>
          </w:tcPr>
          <w:p w:rsidR="003B299C" w:rsidRDefault="003B299C">
            <w:pPr>
              <w:pStyle w:val="ConsPlusNormal"/>
              <w:jc w:val="center"/>
            </w:pPr>
            <w:r>
              <w:t>8</w:t>
            </w:r>
          </w:p>
        </w:tc>
      </w:tr>
      <w:tr w:rsidR="003B299C">
        <w:tc>
          <w:tcPr>
            <w:tcW w:w="454" w:type="dxa"/>
          </w:tcPr>
          <w:p w:rsidR="003B299C" w:rsidRDefault="003B299C">
            <w:pPr>
              <w:pStyle w:val="ConsPlusNormal"/>
              <w:jc w:val="both"/>
            </w:pPr>
            <w:r>
              <w:t>3.</w:t>
            </w:r>
          </w:p>
        </w:tc>
        <w:tc>
          <w:tcPr>
            <w:tcW w:w="5310" w:type="dxa"/>
          </w:tcPr>
          <w:p w:rsidR="003B299C" w:rsidRDefault="003B299C">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134" w:type="dxa"/>
          </w:tcPr>
          <w:p w:rsidR="003B299C" w:rsidRDefault="003B299C">
            <w:pPr>
              <w:pStyle w:val="ConsPlusNormal"/>
              <w:jc w:val="center"/>
            </w:pPr>
            <w:r>
              <w:t>1,9</w:t>
            </w:r>
          </w:p>
        </w:tc>
        <w:tc>
          <w:tcPr>
            <w:tcW w:w="1077" w:type="dxa"/>
          </w:tcPr>
          <w:p w:rsidR="003B299C" w:rsidRDefault="003B299C">
            <w:pPr>
              <w:pStyle w:val="ConsPlusNormal"/>
              <w:jc w:val="center"/>
            </w:pPr>
            <w:r>
              <w:t>1,9</w:t>
            </w:r>
          </w:p>
        </w:tc>
        <w:tc>
          <w:tcPr>
            <w:tcW w:w="1077" w:type="dxa"/>
          </w:tcPr>
          <w:p w:rsidR="003B299C" w:rsidRDefault="003B299C">
            <w:pPr>
              <w:pStyle w:val="ConsPlusNormal"/>
              <w:jc w:val="center"/>
            </w:pPr>
            <w:r>
              <w:t>1,9</w:t>
            </w:r>
          </w:p>
        </w:tc>
      </w:tr>
      <w:tr w:rsidR="003B299C">
        <w:tc>
          <w:tcPr>
            <w:tcW w:w="454" w:type="dxa"/>
          </w:tcPr>
          <w:p w:rsidR="003B299C" w:rsidRDefault="003B299C">
            <w:pPr>
              <w:pStyle w:val="ConsPlusNormal"/>
              <w:jc w:val="both"/>
            </w:pPr>
            <w:r>
              <w:t>4.</w:t>
            </w:r>
          </w:p>
        </w:tc>
        <w:tc>
          <w:tcPr>
            <w:tcW w:w="5310" w:type="dxa"/>
          </w:tcPr>
          <w:p w:rsidR="003B299C" w:rsidRDefault="003B299C">
            <w:pPr>
              <w:pStyle w:val="ConsPlusNormal"/>
              <w:jc w:val="both"/>
            </w:pPr>
            <w: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w:t>
            </w:r>
            <w:r>
              <w:lastRenderedPageBreak/>
              <w:t>специализированная медицинская помощь в стационарных условиях в рамках Территориальной программы ОМС</w:t>
            </w:r>
          </w:p>
        </w:tc>
        <w:tc>
          <w:tcPr>
            <w:tcW w:w="1134" w:type="dxa"/>
          </w:tcPr>
          <w:p w:rsidR="003B299C" w:rsidRDefault="003B299C">
            <w:pPr>
              <w:pStyle w:val="ConsPlusNormal"/>
              <w:jc w:val="center"/>
            </w:pPr>
            <w:r>
              <w:lastRenderedPageBreak/>
              <w:t>4,35</w:t>
            </w:r>
          </w:p>
        </w:tc>
        <w:tc>
          <w:tcPr>
            <w:tcW w:w="1077" w:type="dxa"/>
          </w:tcPr>
          <w:p w:rsidR="003B299C" w:rsidRDefault="003B299C">
            <w:pPr>
              <w:pStyle w:val="ConsPlusNormal"/>
              <w:jc w:val="center"/>
            </w:pPr>
            <w:r>
              <w:t>4,4</w:t>
            </w:r>
          </w:p>
        </w:tc>
        <w:tc>
          <w:tcPr>
            <w:tcW w:w="1077" w:type="dxa"/>
          </w:tcPr>
          <w:p w:rsidR="003B299C" w:rsidRDefault="003B299C">
            <w:pPr>
              <w:pStyle w:val="ConsPlusNormal"/>
              <w:jc w:val="center"/>
            </w:pPr>
            <w:r>
              <w:t>4,45</w:t>
            </w:r>
          </w:p>
        </w:tc>
      </w:tr>
      <w:tr w:rsidR="003B299C">
        <w:tc>
          <w:tcPr>
            <w:tcW w:w="454" w:type="dxa"/>
          </w:tcPr>
          <w:p w:rsidR="003B299C" w:rsidRDefault="003B299C">
            <w:pPr>
              <w:pStyle w:val="ConsPlusNormal"/>
              <w:jc w:val="both"/>
            </w:pPr>
            <w:r>
              <w:lastRenderedPageBreak/>
              <w:t>5.</w:t>
            </w:r>
          </w:p>
        </w:tc>
        <w:tc>
          <w:tcPr>
            <w:tcW w:w="5310" w:type="dxa"/>
          </w:tcPr>
          <w:p w:rsidR="003B299C" w:rsidRDefault="003B299C">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rsidR="003B299C" w:rsidRDefault="003B299C">
            <w:pPr>
              <w:pStyle w:val="ConsPlusNormal"/>
              <w:jc w:val="center"/>
            </w:pPr>
            <w:r>
              <w:t>65</w:t>
            </w:r>
          </w:p>
        </w:tc>
        <w:tc>
          <w:tcPr>
            <w:tcW w:w="1077" w:type="dxa"/>
          </w:tcPr>
          <w:p w:rsidR="003B299C" w:rsidRDefault="003B299C">
            <w:pPr>
              <w:pStyle w:val="ConsPlusNormal"/>
              <w:jc w:val="center"/>
            </w:pPr>
            <w:r>
              <w:t>70</w:t>
            </w:r>
          </w:p>
        </w:tc>
        <w:tc>
          <w:tcPr>
            <w:tcW w:w="1077" w:type="dxa"/>
          </w:tcPr>
          <w:p w:rsidR="003B299C" w:rsidRDefault="003B299C">
            <w:pPr>
              <w:pStyle w:val="ConsPlusNormal"/>
              <w:jc w:val="center"/>
            </w:pPr>
            <w:r>
              <w:t>73</w:t>
            </w:r>
          </w:p>
        </w:tc>
      </w:tr>
      <w:tr w:rsidR="003B299C">
        <w:tc>
          <w:tcPr>
            <w:tcW w:w="454" w:type="dxa"/>
          </w:tcPr>
          <w:p w:rsidR="003B299C" w:rsidRDefault="003B299C">
            <w:pPr>
              <w:pStyle w:val="ConsPlusNormal"/>
              <w:jc w:val="both"/>
            </w:pPr>
            <w:r>
              <w:t>6.</w:t>
            </w:r>
          </w:p>
        </w:tc>
        <w:tc>
          <w:tcPr>
            <w:tcW w:w="5310" w:type="dxa"/>
          </w:tcPr>
          <w:p w:rsidR="003B299C" w:rsidRDefault="003B299C">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Pr>
          <w:p w:rsidR="003B299C" w:rsidRDefault="003B299C">
            <w:pPr>
              <w:pStyle w:val="ConsPlusNormal"/>
              <w:jc w:val="center"/>
            </w:pPr>
            <w:r>
              <w:t>5</w:t>
            </w:r>
          </w:p>
        </w:tc>
        <w:tc>
          <w:tcPr>
            <w:tcW w:w="1077" w:type="dxa"/>
          </w:tcPr>
          <w:p w:rsidR="003B299C" w:rsidRDefault="003B299C">
            <w:pPr>
              <w:pStyle w:val="ConsPlusNormal"/>
              <w:jc w:val="center"/>
            </w:pPr>
            <w:r>
              <w:t>5</w:t>
            </w:r>
          </w:p>
        </w:tc>
        <w:tc>
          <w:tcPr>
            <w:tcW w:w="1077" w:type="dxa"/>
          </w:tcPr>
          <w:p w:rsidR="003B299C" w:rsidRDefault="003B299C">
            <w:pPr>
              <w:pStyle w:val="ConsPlusNormal"/>
              <w:jc w:val="center"/>
            </w:pPr>
            <w:r>
              <w:t>5</w:t>
            </w:r>
          </w:p>
        </w:tc>
      </w:tr>
      <w:tr w:rsidR="003B299C">
        <w:tc>
          <w:tcPr>
            <w:tcW w:w="454" w:type="dxa"/>
          </w:tcPr>
          <w:p w:rsidR="003B299C" w:rsidRDefault="003B299C">
            <w:pPr>
              <w:pStyle w:val="ConsPlusNormal"/>
              <w:jc w:val="both"/>
            </w:pPr>
            <w:r>
              <w:t>7.</w:t>
            </w:r>
          </w:p>
        </w:tc>
        <w:tc>
          <w:tcPr>
            <w:tcW w:w="5310" w:type="dxa"/>
          </w:tcPr>
          <w:p w:rsidR="003B299C" w:rsidRDefault="003B299C">
            <w:pPr>
              <w:pStyle w:val="ConsPlusNormal"/>
              <w:jc w:val="both"/>
            </w:pPr>
            <w:r>
              <w:t>Число пациентов, зарегистрированных на территории Смоленской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3B299C" w:rsidRDefault="003B299C">
            <w:pPr>
              <w:pStyle w:val="ConsPlusNormal"/>
              <w:jc w:val="center"/>
            </w:pPr>
            <w:r>
              <w:t>1</w:t>
            </w:r>
          </w:p>
        </w:tc>
        <w:tc>
          <w:tcPr>
            <w:tcW w:w="1077" w:type="dxa"/>
          </w:tcPr>
          <w:p w:rsidR="003B299C" w:rsidRDefault="003B299C">
            <w:pPr>
              <w:pStyle w:val="ConsPlusNormal"/>
              <w:jc w:val="center"/>
            </w:pPr>
            <w:r>
              <w:t>1</w:t>
            </w:r>
          </w:p>
        </w:tc>
        <w:tc>
          <w:tcPr>
            <w:tcW w:w="1077" w:type="dxa"/>
          </w:tcPr>
          <w:p w:rsidR="003B299C" w:rsidRDefault="003B299C">
            <w:pPr>
              <w:pStyle w:val="ConsPlusNormal"/>
              <w:jc w:val="center"/>
            </w:pPr>
            <w:r>
              <w:t>1</w:t>
            </w:r>
          </w:p>
        </w:tc>
      </w:tr>
      <w:tr w:rsidR="003B299C">
        <w:tc>
          <w:tcPr>
            <w:tcW w:w="454" w:type="dxa"/>
          </w:tcPr>
          <w:p w:rsidR="003B299C" w:rsidRDefault="003B299C">
            <w:pPr>
              <w:pStyle w:val="ConsPlusNormal"/>
              <w:jc w:val="both"/>
            </w:pPr>
            <w:r>
              <w:t>8.</w:t>
            </w:r>
          </w:p>
        </w:tc>
        <w:tc>
          <w:tcPr>
            <w:tcW w:w="5310" w:type="dxa"/>
          </w:tcPr>
          <w:p w:rsidR="003B299C" w:rsidRDefault="003B299C">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9.</w:t>
            </w:r>
          </w:p>
        </w:tc>
        <w:tc>
          <w:tcPr>
            <w:tcW w:w="5310" w:type="dxa"/>
          </w:tcPr>
          <w:p w:rsidR="003B299C" w:rsidRDefault="003B299C">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134" w:type="dxa"/>
          </w:tcPr>
          <w:p w:rsidR="003B299C" w:rsidRDefault="003B299C">
            <w:pPr>
              <w:pStyle w:val="ConsPlusNormal"/>
              <w:jc w:val="center"/>
            </w:pPr>
            <w:r>
              <w:t>97</w:t>
            </w:r>
          </w:p>
        </w:tc>
        <w:tc>
          <w:tcPr>
            <w:tcW w:w="1077" w:type="dxa"/>
          </w:tcPr>
          <w:p w:rsidR="003B299C" w:rsidRDefault="003B299C">
            <w:pPr>
              <w:pStyle w:val="ConsPlusNormal"/>
              <w:jc w:val="center"/>
            </w:pPr>
            <w:r>
              <w:t>98</w:t>
            </w:r>
          </w:p>
        </w:tc>
        <w:tc>
          <w:tcPr>
            <w:tcW w:w="1077" w:type="dxa"/>
          </w:tcPr>
          <w:p w:rsidR="003B299C" w:rsidRDefault="003B299C">
            <w:pPr>
              <w:pStyle w:val="ConsPlusNormal"/>
              <w:jc w:val="center"/>
            </w:pPr>
            <w:r>
              <w:t>99</w:t>
            </w:r>
          </w:p>
        </w:tc>
      </w:tr>
      <w:tr w:rsidR="003B299C">
        <w:tc>
          <w:tcPr>
            <w:tcW w:w="454" w:type="dxa"/>
          </w:tcPr>
          <w:p w:rsidR="003B299C" w:rsidRDefault="003B299C">
            <w:pPr>
              <w:pStyle w:val="ConsPlusNormal"/>
              <w:jc w:val="both"/>
            </w:pPr>
            <w:r>
              <w:t>10.</w:t>
            </w:r>
          </w:p>
        </w:tc>
        <w:tc>
          <w:tcPr>
            <w:tcW w:w="5310" w:type="dxa"/>
          </w:tcPr>
          <w:p w:rsidR="003B299C" w:rsidRDefault="003B299C">
            <w:pPr>
              <w:pStyle w:val="ConsPlusNormal"/>
              <w:jc w:val="both"/>
            </w:pPr>
            <w:r>
              <w:t>Доля граждан, обеспеченных лекарственными препаратами, в общем количестве льготных категорий граждан</w:t>
            </w:r>
          </w:p>
        </w:tc>
        <w:tc>
          <w:tcPr>
            <w:tcW w:w="1134" w:type="dxa"/>
          </w:tcPr>
          <w:p w:rsidR="003B299C" w:rsidRDefault="003B299C">
            <w:pPr>
              <w:pStyle w:val="ConsPlusNormal"/>
              <w:jc w:val="center"/>
            </w:pPr>
            <w:r>
              <w:t>98</w:t>
            </w:r>
          </w:p>
        </w:tc>
        <w:tc>
          <w:tcPr>
            <w:tcW w:w="1077" w:type="dxa"/>
          </w:tcPr>
          <w:p w:rsidR="003B299C" w:rsidRDefault="003B299C">
            <w:pPr>
              <w:pStyle w:val="ConsPlusNormal"/>
              <w:jc w:val="center"/>
            </w:pPr>
            <w:r>
              <w:t>98</w:t>
            </w:r>
          </w:p>
        </w:tc>
        <w:tc>
          <w:tcPr>
            <w:tcW w:w="1077" w:type="dxa"/>
          </w:tcPr>
          <w:p w:rsidR="003B299C" w:rsidRDefault="003B299C">
            <w:pPr>
              <w:pStyle w:val="ConsPlusNormal"/>
              <w:jc w:val="center"/>
            </w:pPr>
            <w:r>
              <w:t>98</w:t>
            </w:r>
          </w:p>
        </w:tc>
      </w:tr>
      <w:tr w:rsidR="003B299C">
        <w:tc>
          <w:tcPr>
            <w:tcW w:w="454" w:type="dxa"/>
          </w:tcPr>
          <w:p w:rsidR="003B299C" w:rsidRDefault="003B299C">
            <w:pPr>
              <w:pStyle w:val="ConsPlusNormal"/>
              <w:jc w:val="both"/>
            </w:pPr>
            <w:r>
              <w:t>11.</w:t>
            </w:r>
          </w:p>
        </w:tc>
        <w:tc>
          <w:tcPr>
            <w:tcW w:w="5310" w:type="dxa"/>
          </w:tcPr>
          <w:p w:rsidR="003B299C" w:rsidRDefault="003B299C">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134" w:type="dxa"/>
          </w:tcPr>
          <w:p w:rsidR="003B299C" w:rsidRDefault="003B299C">
            <w:pPr>
              <w:pStyle w:val="ConsPlusNormal"/>
              <w:jc w:val="center"/>
            </w:pPr>
            <w:r>
              <w:t>95</w:t>
            </w:r>
          </w:p>
        </w:tc>
        <w:tc>
          <w:tcPr>
            <w:tcW w:w="1077" w:type="dxa"/>
          </w:tcPr>
          <w:p w:rsidR="003B299C" w:rsidRDefault="003B299C">
            <w:pPr>
              <w:pStyle w:val="ConsPlusNormal"/>
              <w:jc w:val="center"/>
            </w:pPr>
            <w:r>
              <w:t>95</w:t>
            </w:r>
          </w:p>
        </w:tc>
        <w:tc>
          <w:tcPr>
            <w:tcW w:w="1077" w:type="dxa"/>
          </w:tcPr>
          <w:p w:rsidR="003B299C" w:rsidRDefault="003B299C">
            <w:pPr>
              <w:pStyle w:val="ConsPlusNormal"/>
              <w:jc w:val="center"/>
            </w:pPr>
            <w:r>
              <w:t>95</w:t>
            </w:r>
          </w:p>
        </w:tc>
      </w:tr>
      <w:tr w:rsidR="003B299C">
        <w:tc>
          <w:tcPr>
            <w:tcW w:w="454" w:type="dxa"/>
          </w:tcPr>
          <w:p w:rsidR="003B299C" w:rsidRDefault="003B299C">
            <w:pPr>
              <w:pStyle w:val="ConsPlusNormal"/>
              <w:jc w:val="both"/>
            </w:pPr>
            <w:r>
              <w:t>12.</w:t>
            </w:r>
          </w:p>
        </w:tc>
        <w:tc>
          <w:tcPr>
            <w:tcW w:w="5310" w:type="dxa"/>
          </w:tcPr>
          <w:p w:rsidR="003B299C" w:rsidRDefault="003B299C">
            <w:pPr>
              <w:pStyle w:val="ConsPlusNormal"/>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134" w:type="dxa"/>
          </w:tcPr>
          <w:p w:rsidR="003B299C" w:rsidRDefault="003B299C">
            <w:pPr>
              <w:pStyle w:val="ConsPlusNormal"/>
              <w:jc w:val="center"/>
            </w:pPr>
            <w:r>
              <w:t>85</w:t>
            </w:r>
          </w:p>
        </w:tc>
        <w:tc>
          <w:tcPr>
            <w:tcW w:w="1077" w:type="dxa"/>
          </w:tcPr>
          <w:p w:rsidR="003B299C" w:rsidRDefault="003B299C">
            <w:pPr>
              <w:pStyle w:val="ConsPlusNormal"/>
              <w:jc w:val="center"/>
            </w:pPr>
            <w:r>
              <w:t>90</w:t>
            </w:r>
          </w:p>
        </w:tc>
        <w:tc>
          <w:tcPr>
            <w:tcW w:w="1077" w:type="dxa"/>
          </w:tcPr>
          <w:p w:rsidR="003B299C" w:rsidRDefault="003B299C">
            <w:pPr>
              <w:pStyle w:val="ConsPlusNormal"/>
              <w:jc w:val="center"/>
            </w:pPr>
            <w:r>
              <w:t>95</w:t>
            </w:r>
          </w:p>
        </w:tc>
      </w:tr>
      <w:tr w:rsidR="003B299C">
        <w:tc>
          <w:tcPr>
            <w:tcW w:w="454" w:type="dxa"/>
          </w:tcPr>
          <w:p w:rsidR="003B299C" w:rsidRDefault="003B299C">
            <w:pPr>
              <w:pStyle w:val="ConsPlusNormal"/>
              <w:jc w:val="both"/>
            </w:pPr>
            <w:r>
              <w:t>13.</w:t>
            </w:r>
          </w:p>
        </w:tc>
        <w:tc>
          <w:tcPr>
            <w:tcW w:w="5310" w:type="dxa"/>
          </w:tcPr>
          <w:p w:rsidR="003B299C" w:rsidRDefault="003B299C">
            <w:pPr>
              <w:pStyle w:val="ConsPlusNormal"/>
              <w:jc w:val="both"/>
            </w:pPr>
            <w:r>
              <w:t>Оперативная активность на одну занятую должность врача хирургической специальности</w:t>
            </w:r>
          </w:p>
        </w:tc>
        <w:tc>
          <w:tcPr>
            <w:tcW w:w="1134" w:type="dxa"/>
          </w:tcPr>
          <w:p w:rsidR="003B299C" w:rsidRDefault="003B299C">
            <w:pPr>
              <w:pStyle w:val="ConsPlusNormal"/>
              <w:jc w:val="center"/>
            </w:pPr>
            <w:r>
              <w:t>92</w:t>
            </w:r>
          </w:p>
        </w:tc>
        <w:tc>
          <w:tcPr>
            <w:tcW w:w="1077" w:type="dxa"/>
          </w:tcPr>
          <w:p w:rsidR="003B299C" w:rsidRDefault="003B299C">
            <w:pPr>
              <w:pStyle w:val="ConsPlusNormal"/>
              <w:jc w:val="center"/>
            </w:pPr>
            <w:r>
              <w:t>95</w:t>
            </w:r>
          </w:p>
        </w:tc>
        <w:tc>
          <w:tcPr>
            <w:tcW w:w="1077" w:type="dxa"/>
          </w:tcPr>
          <w:p w:rsidR="003B299C" w:rsidRDefault="003B299C">
            <w:pPr>
              <w:pStyle w:val="ConsPlusNormal"/>
              <w:jc w:val="center"/>
            </w:pPr>
            <w:r>
              <w:t>98</w:t>
            </w:r>
          </w:p>
        </w:tc>
      </w:tr>
      <w:tr w:rsidR="003B299C">
        <w:tc>
          <w:tcPr>
            <w:tcW w:w="9052" w:type="dxa"/>
            <w:gridSpan w:val="5"/>
          </w:tcPr>
          <w:p w:rsidR="003B299C" w:rsidRDefault="003B299C">
            <w:pPr>
              <w:pStyle w:val="ConsPlusNormal"/>
              <w:jc w:val="center"/>
            </w:pPr>
            <w:r>
              <w:t>Критерии качества медицинской помощи</w:t>
            </w:r>
          </w:p>
        </w:tc>
      </w:tr>
      <w:tr w:rsidR="003B299C">
        <w:tc>
          <w:tcPr>
            <w:tcW w:w="454" w:type="dxa"/>
          </w:tcPr>
          <w:p w:rsidR="003B299C" w:rsidRDefault="003B299C">
            <w:pPr>
              <w:pStyle w:val="ConsPlusNormal"/>
              <w:jc w:val="both"/>
            </w:pPr>
            <w:r>
              <w:lastRenderedPageBreak/>
              <w:t>1.</w:t>
            </w:r>
          </w:p>
        </w:tc>
        <w:tc>
          <w:tcPr>
            <w:tcW w:w="5310" w:type="dxa"/>
          </w:tcPr>
          <w:p w:rsidR="003B299C" w:rsidRDefault="003B299C">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Pr>
          <w:p w:rsidR="003B299C" w:rsidRDefault="003B299C">
            <w:pPr>
              <w:pStyle w:val="ConsPlusNormal"/>
              <w:jc w:val="center"/>
            </w:pPr>
            <w:r>
              <w:t>6,8</w:t>
            </w:r>
          </w:p>
        </w:tc>
        <w:tc>
          <w:tcPr>
            <w:tcW w:w="1077" w:type="dxa"/>
          </w:tcPr>
          <w:p w:rsidR="003B299C" w:rsidRDefault="003B299C">
            <w:pPr>
              <w:pStyle w:val="ConsPlusNormal"/>
              <w:jc w:val="center"/>
            </w:pPr>
            <w:r>
              <w:t>6,9</w:t>
            </w:r>
          </w:p>
        </w:tc>
        <w:tc>
          <w:tcPr>
            <w:tcW w:w="1077" w:type="dxa"/>
          </w:tcPr>
          <w:p w:rsidR="003B299C" w:rsidRDefault="003B299C">
            <w:pPr>
              <w:pStyle w:val="ConsPlusNormal"/>
              <w:jc w:val="center"/>
            </w:pPr>
            <w:r>
              <w:t>7</w:t>
            </w:r>
          </w:p>
        </w:tc>
      </w:tr>
      <w:tr w:rsidR="003B299C">
        <w:tc>
          <w:tcPr>
            <w:tcW w:w="454" w:type="dxa"/>
          </w:tcPr>
          <w:p w:rsidR="003B299C" w:rsidRDefault="003B299C">
            <w:pPr>
              <w:pStyle w:val="ConsPlusNormal"/>
              <w:jc w:val="both"/>
            </w:pPr>
            <w:r>
              <w:t>2.</w:t>
            </w:r>
          </w:p>
        </w:tc>
        <w:tc>
          <w:tcPr>
            <w:tcW w:w="5310" w:type="dxa"/>
          </w:tcPr>
          <w:p w:rsidR="003B299C" w:rsidRDefault="003B299C">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Pr>
          <w:p w:rsidR="003B299C" w:rsidRDefault="003B299C">
            <w:pPr>
              <w:pStyle w:val="ConsPlusNormal"/>
              <w:jc w:val="center"/>
            </w:pPr>
            <w:r>
              <w:t>4,6</w:t>
            </w:r>
          </w:p>
        </w:tc>
        <w:tc>
          <w:tcPr>
            <w:tcW w:w="1077" w:type="dxa"/>
          </w:tcPr>
          <w:p w:rsidR="003B299C" w:rsidRDefault="003B299C">
            <w:pPr>
              <w:pStyle w:val="ConsPlusNormal"/>
              <w:jc w:val="center"/>
            </w:pPr>
            <w:r>
              <w:t>4,7</w:t>
            </w:r>
          </w:p>
        </w:tc>
        <w:tc>
          <w:tcPr>
            <w:tcW w:w="1077" w:type="dxa"/>
          </w:tcPr>
          <w:p w:rsidR="003B299C" w:rsidRDefault="003B299C">
            <w:pPr>
              <w:pStyle w:val="ConsPlusNormal"/>
              <w:jc w:val="center"/>
            </w:pPr>
            <w:r>
              <w:t>4,8</w:t>
            </w:r>
          </w:p>
        </w:tc>
      </w:tr>
      <w:tr w:rsidR="003B299C">
        <w:tc>
          <w:tcPr>
            <w:tcW w:w="454" w:type="dxa"/>
          </w:tcPr>
          <w:p w:rsidR="003B299C" w:rsidRDefault="003B299C">
            <w:pPr>
              <w:pStyle w:val="ConsPlusNormal"/>
              <w:jc w:val="both"/>
            </w:pPr>
            <w:r>
              <w:t>3.</w:t>
            </w:r>
          </w:p>
        </w:tc>
        <w:tc>
          <w:tcPr>
            <w:tcW w:w="5310" w:type="dxa"/>
          </w:tcPr>
          <w:p w:rsidR="003B299C" w:rsidRDefault="003B299C">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34" w:type="dxa"/>
          </w:tcPr>
          <w:p w:rsidR="003B299C" w:rsidRDefault="003B299C">
            <w:pPr>
              <w:pStyle w:val="ConsPlusNormal"/>
              <w:jc w:val="center"/>
            </w:pPr>
            <w:r>
              <w:t>3,3</w:t>
            </w:r>
          </w:p>
        </w:tc>
        <w:tc>
          <w:tcPr>
            <w:tcW w:w="1077" w:type="dxa"/>
          </w:tcPr>
          <w:p w:rsidR="003B299C" w:rsidRDefault="003B299C">
            <w:pPr>
              <w:pStyle w:val="ConsPlusNormal"/>
              <w:jc w:val="center"/>
            </w:pPr>
            <w:r>
              <w:t>3,4</w:t>
            </w:r>
          </w:p>
        </w:tc>
        <w:tc>
          <w:tcPr>
            <w:tcW w:w="1077" w:type="dxa"/>
          </w:tcPr>
          <w:p w:rsidR="003B299C" w:rsidRDefault="003B299C">
            <w:pPr>
              <w:pStyle w:val="ConsPlusNormal"/>
              <w:jc w:val="center"/>
            </w:pPr>
            <w:r>
              <w:t>3,5</w:t>
            </w:r>
          </w:p>
        </w:tc>
      </w:tr>
      <w:tr w:rsidR="003B299C">
        <w:tc>
          <w:tcPr>
            <w:tcW w:w="454" w:type="dxa"/>
          </w:tcPr>
          <w:p w:rsidR="003B299C" w:rsidRDefault="003B299C">
            <w:pPr>
              <w:pStyle w:val="ConsPlusNormal"/>
              <w:jc w:val="both"/>
            </w:pPr>
            <w:r>
              <w:t>4.</w:t>
            </w:r>
          </w:p>
        </w:tc>
        <w:tc>
          <w:tcPr>
            <w:tcW w:w="5310" w:type="dxa"/>
          </w:tcPr>
          <w:p w:rsidR="003B299C" w:rsidRDefault="003B299C">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134" w:type="dxa"/>
          </w:tcPr>
          <w:p w:rsidR="003B299C" w:rsidRDefault="003B299C">
            <w:pPr>
              <w:pStyle w:val="ConsPlusNormal"/>
              <w:jc w:val="center"/>
            </w:pPr>
            <w:r>
              <w:t>0,2</w:t>
            </w:r>
          </w:p>
        </w:tc>
        <w:tc>
          <w:tcPr>
            <w:tcW w:w="1077" w:type="dxa"/>
          </w:tcPr>
          <w:p w:rsidR="003B299C" w:rsidRDefault="003B299C">
            <w:pPr>
              <w:pStyle w:val="ConsPlusNormal"/>
              <w:jc w:val="center"/>
            </w:pPr>
            <w:r>
              <w:t>0,2</w:t>
            </w:r>
          </w:p>
        </w:tc>
        <w:tc>
          <w:tcPr>
            <w:tcW w:w="1077" w:type="dxa"/>
          </w:tcPr>
          <w:p w:rsidR="003B299C" w:rsidRDefault="003B299C">
            <w:pPr>
              <w:pStyle w:val="ConsPlusNormal"/>
              <w:jc w:val="center"/>
            </w:pPr>
            <w:r>
              <w:t>0,25</w:t>
            </w:r>
          </w:p>
        </w:tc>
      </w:tr>
      <w:tr w:rsidR="003B299C">
        <w:tc>
          <w:tcPr>
            <w:tcW w:w="454" w:type="dxa"/>
          </w:tcPr>
          <w:p w:rsidR="003B299C" w:rsidRDefault="003B299C">
            <w:pPr>
              <w:pStyle w:val="ConsPlusNormal"/>
              <w:jc w:val="both"/>
            </w:pPr>
            <w:r>
              <w:t>5.</w:t>
            </w:r>
          </w:p>
        </w:tc>
        <w:tc>
          <w:tcPr>
            <w:tcW w:w="5310" w:type="dxa"/>
          </w:tcPr>
          <w:p w:rsidR="003B299C" w:rsidRDefault="003B299C">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6.</w:t>
            </w:r>
          </w:p>
        </w:tc>
        <w:tc>
          <w:tcPr>
            <w:tcW w:w="5310" w:type="dxa"/>
          </w:tcPr>
          <w:p w:rsidR="003B299C" w:rsidRDefault="003B299C">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34" w:type="dxa"/>
          </w:tcPr>
          <w:p w:rsidR="003B299C" w:rsidRDefault="003B299C">
            <w:pPr>
              <w:pStyle w:val="ConsPlusNormal"/>
              <w:jc w:val="center"/>
            </w:pPr>
            <w:r>
              <w:t>47</w:t>
            </w:r>
          </w:p>
        </w:tc>
        <w:tc>
          <w:tcPr>
            <w:tcW w:w="1077" w:type="dxa"/>
          </w:tcPr>
          <w:p w:rsidR="003B299C" w:rsidRDefault="003B299C">
            <w:pPr>
              <w:pStyle w:val="ConsPlusNormal"/>
              <w:jc w:val="center"/>
            </w:pPr>
            <w:r>
              <w:t>48</w:t>
            </w:r>
          </w:p>
        </w:tc>
        <w:tc>
          <w:tcPr>
            <w:tcW w:w="1077" w:type="dxa"/>
          </w:tcPr>
          <w:p w:rsidR="003B299C" w:rsidRDefault="003B299C">
            <w:pPr>
              <w:pStyle w:val="ConsPlusNormal"/>
              <w:jc w:val="center"/>
            </w:pPr>
            <w:r>
              <w:t>49</w:t>
            </w:r>
          </w:p>
        </w:tc>
      </w:tr>
      <w:tr w:rsidR="003B299C">
        <w:tc>
          <w:tcPr>
            <w:tcW w:w="454" w:type="dxa"/>
          </w:tcPr>
          <w:p w:rsidR="003B299C" w:rsidRDefault="003B299C">
            <w:pPr>
              <w:pStyle w:val="ConsPlusNormal"/>
              <w:jc w:val="both"/>
            </w:pPr>
            <w:r>
              <w:t>7.</w:t>
            </w:r>
          </w:p>
        </w:tc>
        <w:tc>
          <w:tcPr>
            <w:tcW w:w="5310" w:type="dxa"/>
          </w:tcPr>
          <w:p w:rsidR="003B299C" w:rsidRDefault="003B299C">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rsidR="003B299C" w:rsidRDefault="003B299C">
            <w:pPr>
              <w:pStyle w:val="ConsPlusNormal"/>
              <w:jc w:val="center"/>
            </w:pPr>
            <w:r>
              <w:t>89</w:t>
            </w:r>
          </w:p>
        </w:tc>
        <w:tc>
          <w:tcPr>
            <w:tcW w:w="1077" w:type="dxa"/>
          </w:tcPr>
          <w:p w:rsidR="003B299C" w:rsidRDefault="003B299C">
            <w:pPr>
              <w:pStyle w:val="ConsPlusNormal"/>
              <w:jc w:val="center"/>
            </w:pPr>
            <w:r>
              <w:t>89</w:t>
            </w:r>
          </w:p>
        </w:tc>
        <w:tc>
          <w:tcPr>
            <w:tcW w:w="1077" w:type="dxa"/>
          </w:tcPr>
          <w:p w:rsidR="003B299C" w:rsidRDefault="003B299C">
            <w:pPr>
              <w:pStyle w:val="ConsPlusNormal"/>
              <w:jc w:val="center"/>
            </w:pPr>
            <w:r>
              <w:t>89</w:t>
            </w:r>
          </w:p>
        </w:tc>
      </w:tr>
      <w:tr w:rsidR="003B299C">
        <w:tc>
          <w:tcPr>
            <w:tcW w:w="454" w:type="dxa"/>
          </w:tcPr>
          <w:p w:rsidR="003B299C" w:rsidRDefault="003B299C">
            <w:pPr>
              <w:pStyle w:val="ConsPlusNormal"/>
              <w:jc w:val="both"/>
            </w:pPr>
            <w:r>
              <w:t>8.</w:t>
            </w:r>
          </w:p>
        </w:tc>
        <w:tc>
          <w:tcPr>
            <w:tcW w:w="5310" w:type="dxa"/>
          </w:tcPr>
          <w:p w:rsidR="003B299C" w:rsidRDefault="003B299C">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rsidR="003B299C" w:rsidRDefault="003B299C">
            <w:pPr>
              <w:pStyle w:val="ConsPlusNormal"/>
              <w:jc w:val="center"/>
            </w:pPr>
            <w:r>
              <w:t>87</w:t>
            </w:r>
          </w:p>
        </w:tc>
        <w:tc>
          <w:tcPr>
            <w:tcW w:w="1077" w:type="dxa"/>
          </w:tcPr>
          <w:p w:rsidR="003B299C" w:rsidRDefault="003B299C">
            <w:pPr>
              <w:pStyle w:val="ConsPlusNormal"/>
              <w:jc w:val="center"/>
            </w:pPr>
            <w:r>
              <w:t>88</w:t>
            </w:r>
          </w:p>
        </w:tc>
        <w:tc>
          <w:tcPr>
            <w:tcW w:w="1077" w:type="dxa"/>
          </w:tcPr>
          <w:p w:rsidR="003B299C" w:rsidRDefault="003B299C">
            <w:pPr>
              <w:pStyle w:val="ConsPlusNormal"/>
              <w:jc w:val="center"/>
            </w:pPr>
            <w:r>
              <w:t>88,5</w:t>
            </w:r>
          </w:p>
        </w:tc>
      </w:tr>
      <w:tr w:rsidR="003B299C">
        <w:tc>
          <w:tcPr>
            <w:tcW w:w="454" w:type="dxa"/>
          </w:tcPr>
          <w:p w:rsidR="003B299C" w:rsidRDefault="003B299C">
            <w:pPr>
              <w:pStyle w:val="ConsPlusNormal"/>
              <w:jc w:val="both"/>
            </w:pPr>
            <w:r>
              <w:t>9.</w:t>
            </w:r>
          </w:p>
        </w:tc>
        <w:tc>
          <w:tcPr>
            <w:tcW w:w="5310" w:type="dxa"/>
          </w:tcPr>
          <w:p w:rsidR="003B299C" w:rsidRDefault="003B299C">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134" w:type="dxa"/>
          </w:tcPr>
          <w:p w:rsidR="003B299C" w:rsidRDefault="003B299C">
            <w:pPr>
              <w:pStyle w:val="ConsPlusNormal"/>
              <w:jc w:val="center"/>
            </w:pPr>
            <w:r>
              <w:t>87</w:t>
            </w:r>
          </w:p>
        </w:tc>
        <w:tc>
          <w:tcPr>
            <w:tcW w:w="1077" w:type="dxa"/>
          </w:tcPr>
          <w:p w:rsidR="003B299C" w:rsidRDefault="003B299C">
            <w:pPr>
              <w:pStyle w:val="ConsPlusNormal"/>
              <w:jc w:val="center"/>
            </w:pPr>
            <w:r>
              <w:t>88</w:t>
            </w:r>
          </w:p>
        </w:tc>
        <w:tc>
          <w:tcPr>
            <w:tcW w:w="1077" w:type="dxa"/>
          </w:tcPr>
          <w:p w:rsidR="003B299C" w:rsidRDefault="003B299C">
            <w:pPr>
              <w:pStyle w:val="ConsPlusNormal"/>
              <w:jc w:val="center"/>
            </w:pPr>
            <w:r>
              <w:t>89</w:t>
            </w:r>
          </w:p>
        </w:tc>
      </w:tr>
      <w:tr w:rsidR="003B299C">
        <w:tc>
          <w:tcPr>
            <w:tcW w:w="454" w:type="dxa"/>
          </w:tcPr>
          <w:p w:rsidR="003B299C" w:rsidRDefault="003B299C">
            <w:pPr>
              <w:pStyle w:val="ConsPlusNormal"/>
              <w:jc w:val="both"/>
            </w:pPr>
            <w:r>
              <w:lastRenderedPageBreak/>
              <w:t>10.</w:t>
            </w:r>
          </w:p>
        </w:tc>
        <w:tc>
          <w:tcPr>
            <w:tcW w:w="5310" w:type="dxa"/>
          </w:tcPr>
          <w:p w:rsidR="003B299C" w:rsidRDefault="003B299C">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134" w:type="dxa"/>
          </w:tcPr>
          <w:p w:rsidR="003B299C" w:rsidRDefault="003B299C">
            <w:pPr>
              <w:pStyle w:val="ConsPlusNormal"/>
              <w:jc w:val="center"/>
            </w:pPr>
            <w:r>
              <w:t>70</w:t>
            </w:r>
          </w:p>
        </w:tc>
        <w:tc>
          <w:tcPr>
            <w:tcW w:w="1077" w:type="dxa"/>
          </w:tcPr>
          <w:p w:rsidR="003B299C" w:rsidRDefault="003B299C">
            <w:pPr>
              <w:pStyle w:val="ConsPlusNormal"/>
              <w:jc w:val="center"/>
            </w:pPr>
            <w:r>
              <w:t>70</w:t>
            </w:r>
          </w:p>
        </w:tc>
        <w:tc>
          <w:tcPr>
            <w:tcW w:w="1077" w:type="dxa"/>
          </w:tcPr>
          <w:p w:rsidR="003B299C" w:rsidRDefault="003B299C">
            <w:pPr>
              <w:pStyle w:val="ConsPlusNormal"/>
              <w:jc w:val="center"/>
            </w:pPr>
            <w:r>
              <w:t>70</w:t>
            </w:r>
          </w:p>
        </w:tc>
      </w:tr>
      <w:tr w:rsidR="003B299C">
        <w:tc>
          <w:tcPr>
            <w:tcW w:w="454" w:type="dxa"/>
          </w:tcPr>
          <w:p w:rsidR="003B299C" w:rsidRDefault="003B299C">
            <w:pPr>
              <w:pStyle w:val="ConsPlusNormal"/>
              <w:jc w:val="both"/>
            </w:pPr>
            <w:r>
              <w:t>11.</w:t>
            </w:r>
          </w:p>
        </w:tc>
        <w:tc>
          <w:tcPr>
            <w:tcW w:w="5310" w:type="dxa"/>
          </w:tcPr>
          <w:p w:rsidR="003B299C" w:rsidRDefault="003B299C">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3B299C" w:rsidRDefault="003B299C">
            <w:pPr>
              <w:pStyle w:val="ConsPlusNormal"/>
              <w:jc w:val="center"/>
            </w:pPr>
            <w:r>
              <w:t>41</w:t>
            </w:r>
          </w:p>
        </w:tc>
        <w:tc>
          <w:tcPr>
            <w:tcW w:w="1077" w:type="dxa"/>
          </w:tcPr>
          <w:p w:rsidR="003B299C" w:rsidRDefault="003B299C">
            <w:pPr>
              <w:pStyle w:val="ConsPlusNormal"/>
              <w:jc w:val="center"/>
            </w:pPr>
            <w:r>
              <w:t>41</w:t>
            </w:r>
          </w:p>
        </w:tc>
        <w:tc>
          <w:tcPr>
            <w:tcW w:w="1077" w:type="dxa"/>
          </w:tcPr>
          <w:p w:rsidR="003B299C" w:rsidRDefault="003B299C">
            <w:pPr>
              <w:pStyle w:val="ConsPlusNormal"/>
              <w:jc w:val="center"/>
            </w:pPr>
            <w:r>
              <w:t>41,5</w:t>
            </w:r>
          </w:p>
        </w:tc>
      </w:tr>
      <w:tr w:rsidR="003B299C">
        <w:tc>
          <w:tcPr>
            <w:tcW w:w="454" w:type="dxa"/>
          </w:tcPr>
          <w:p w:rsidR="003B299C" w:rsidRDefault="003B299C">
            <w:pPr>
              <w:pStyle w:val="ConsPlusNormal"/>
              <w:jc w:val="both"/>
            </w:pPr>
            <w:r>
              <w:t>12.</w:t>
            </w:r>
          </w:p>
        </w:tc>
        <w:tc>
          <w:tcPr>
            <w:tcW w:w="5310" w:type="dxa"/>
          </w:tcPr>
          <w:p w:rsidR="003B299C" w:rsidRDefault="003B299C">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34" w:type="dxa"/>
          </w:tcPr>
          <w:p w:rsidR="003B299C" w:rsidRDefault="003B299C">
            <w:pPr>
              <w:pStyle w:val="ConsPlusNormal"/>
              <w:jc w:val="center"/>
            </w:pPr>
            <w:r>
              <w:t>5,1</w:t>
            </w:r>
          </w:p>
        </w:tc>
        <w:tc>
          <w:tcPr>
            <w:tcW w:w="1077" w:type="dxa"/>
          </w:tcPr>
          <w:p w:rsidR="003B299C" w:rsidRDefault="003B299C">
            <w:pPr>
              <w:pStyle w:val="ConsPlusNormal"/>
              <w:jc w:val="center"/>
            </w:pPr>
            <w:r>
              <w:t>5,1</w:t>
            </w:r>
          </w:p>
        </w:tc>
        <w:tc>
          <w:tcPr>
            <w:tcW w:w="1077" w:type="dxa"/>
          </w:tcPr>
          <w:p w:rsidR="003B299C" w:rsidRDefault="003B299C">
            <w:pPr>
              <w:pStyle w:val="ConsPlusNormal"/>
              <w:jc w:val="center"/>
            </w:pPr>
            <w:r>
              <w:t>5,2</w:t>
            </w:r>
          </w:p>
        </w:tc>
      </w:tr>
      <w:tr w:rsidR="003B299C">
        <w:tc>
          <w:tcPr>
            <w:tcW w:w="454" w:type="dxa"/>
          </w:tcPr>
          <w:p w:rsidR="003B299C" w:rsidRDefault="003B299C">
            <w:pPr>
              <w:pStyle w:val="ConsPlusNormal"/>
              <w:jc w:val="both"/>
            </w:pPr>
            <w:r>
              <w:t>13.</w:t>
            </w:r>
          </w:p>
        </w:tc>
        <w:tc>
          <w:tcPr>
            <w:tcW w:w="5310" w:type="dxa"/>
          </w:tcPr>
          <w:p w:rsidR="003B299C" w:rsidRDefault="003B299C">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rsidR="003B299C" w:rsidRDefault="003B299C">
            <w:pPr>
              <w:pStyle w:val="ConsPlusNormal"/>
              <w:jc w:val="center"/>
            </w:pPr>
            <w:r>
              <w:t>2,9</w:t>
            </w:r>
          </w:p>
        </w:tc>
        <w:tc>
          <w:tcPr>
            <w:tcW w:w="1077" w:type="dxa"/>
          </w:tcPr>
          <w:p w:rsidR="003B299C" w:rsidRDefault="003B299C">
            <w:pPr>
              <w:pStyle w:val="ConsPlusNormal"/>
              <w:jc w:val="center"/>
            </w:pPr>
            <w:r>
              <w:t>3</w:t>
            </w:r>
          </w:p>
        </w:tc>
        <w:tc>
          <w:tcPr>
            <w:tcW w:w="1077" w:type="dxa"/>
          </w:tcPr>
          <w:p w:rsidR="003B299C" w:rsidRDefault="003B299C">
            <w:pPr>
              <w:pStyle w:val="ConsPlusNormal"/>
              <w:jc w:val="center"/>
            </w:pPr>
            <w:r>
              <w:t>3</w:t>
            </w:r>
          </w:p>
        </w:tc>
      </w:tr>
      <w:tr w:rsidR="003B299C">
        <w:tc>
          <w:tcPr>
            <w:tcW w:w="454" w:type="dxa"/>
          </w:tcPr>
          <w:p w:rsidR="003B299C" w:rsidRDefault="003B299C">
            <w:pPr>
              <w:pStyle w:val="ConsPlusNormal"/>
              <w:jc w:val="both"/>
            </w:pPr>
            <w:r>
              <w:t>14.</w:t>
            </w:r>
          </w:p>
        </w:tc>
        <w:tc>
          <w:tcPr>
            <w:tcW w:w="5310" w:type="dxa"/>
          </w:tcPr>
          <w:p w:rsidR="003B299C" w:rsidRDefault="003B299C">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15.</w:t>
            </w:r>
          </w:p>
        </w:tc>
        <w:tc>
          <w:tcPr>
            <w:tcW w:w="5310" w:type="dxa"/>
          </w:tcPr>
          <w:p w:rsidR="003B299C" w:rsidRDefault="003B299C">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134" w:type="dxa"/>
          </w:tcPr>
          <w:p w:rsidR="003B299C" w:rsidRDefault="003B299C">
            <w:pPr>
              <w:pStyle w:val="ConsPlusNormal"/>
              <w:jc w:val="center"/>
            </w:pPr>
            <w:r>
              <w:t>87,5</w:t>
            </w:r>
          </w:p>
        </w:tc>
        <w:tc>
          <w:tcPr>
            <w:tcW w:w="1077" w:type="dxa"/>
          </w:tcPr>
          <w:p w:rsidR="003B299C" w:rsidRDefault="003B299C">
            <w:pPr>
              <w:pStyle w:val="ConsPlusNormal"/>
              <w:jc w:val="center"/>
            </w:pPr>
            <w:r>
              <w:t>88</w:t>
            </w:r>
          </w:p>
        </w:tc>
        <w:tc>
          <w:tcPr>
            <w:tcW w:w="1077" w:type="dxa"/>
          </w:tcPr>
          <w:p w:rsidR="003B299C" w:rsidRDefault="003B299C">
            <w:pPr>
              <w:pStyle w:val="ConsPlusNormal"/>
              <w:jc w:val="center"/>
            </w:pPr>
            <w:r>
              <w:t>88</w:t>
            </w:r>
          </w:p>
        </w:tc>
      </w:tr>
      <w:tr w:rsidR="003B299C">
        <w:tc>
          <w:tcPr>
            <w:tcW w:w="454" w:type="dxa"/>
            <w:vMerge w:val="restart"/>
          </w:tcPr>
          <w:p w:rsidR="003B299C" w:rsidRDefault="003B299C">
            <w:pPr>
              <w:pStyle w:val="ConsPlusNormal"/>
              <w:jc w:val="both"/>
            </w:pPr>
            <w:r>
              <w:t>16.</w:t>
            </w:r>
          </w:p>
        </w:tc>
        <w:tc>
          <w:tcPr>
            <w:tcW w:w="5310" w:type="dxa"/>
          </w:tcPr>
          <w:p w:rsidR="003B299C" w:rsidRDefault="003B299C">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134" w:type="dxa"/>
          </w:tcPr>
          <w:p w:rsidR="003B299C" w:rsidRDefault="003B299C">
            <w:pPr>
              <w:pStyle w:val="ConsPlusNormal"/>
              <w:jc w:val="center"/>
            </w:pPr>
            <w:r>
              <w:t>28</w:t>
            </w:r>
          </w:p>
        </w:tc>
        <w:tc>
          <w:tcPr>
            <w:tcW w:w="1077" w:type="dxa"/>
          </w:tcPr>
          <w:p w:rsidR="003B299C" w:rsidRDefault="003B299C">
            <w:pPr>
              <w:pStyle w:val="ConsPlusNormal"/>
              <w:jc w:val="center"/>
            </w:pPr>
            <w:r>
              <w:t>29</w:t>
            </w:r>
          </w:p>
        </w:tc>
        <w:tc>
          <w:tcPr>
            <w:tcW w:w="1077" w:type="dxa"/>
          </w:tcPr>
          <w:p w:rsidR="003B299C" w:rsidRDefault="003B299C">
            <w:pPr>
              <w:pStyle w:val="ConsPlusNormal"/>
              <w:jc w:val="center"/>
            </w:pPr>
            <w:r>
              <w:t>30</w:t>
            </w:r>
          </w:p>
        </w:tc>
      </w:tr>
      <w:tr w:rsidR="003B299C">
        <w:tc>
          <w:tcPr>
            <w:tcW w:w="454" w:type="dxa"/>
            <w:vMerge/>
          </w:tcPr>
          <w:p w:rsidR="003B299C" w:rsidRDefault="003B299C">
            <w:pPr>
              <w:pStyle w:val="ConsPlusNormal"/>
            </w:pPr>
          </w:p>
        </w:tc>
        <w:tc>
          <w:tcPr>
            <w:tcW w:w="5310" w:type="dxa"/>
          </w:tcPr>
          <w:p w:rsidR="003B299C" w:rsidRDefault="003B299C">
            <w:pPr>
              <w:pStyle w:val="ConsPlusNormal"/>
              <w:jc w:val="both"/>
            </w:pPr>
            <w:r>
              <w:t>- женщины</w:t>
            </w:r>
          </w:p>
        </w:tc>
        <w:tc>
          <w:tcPr>
            <w:tcW w:w="1134" w:type="dxa"/>
          </w:tcPr>
          <w:p w:rsidR="003B299C" w:rsidRDefault="003B299C">
            <w:pPr>
              <w:pStyle w:val="ConsPlusNormal"/>
              <w:jc w:val="center"/>
            </w:pPr>
            <w:r>
              <w:t>30</w:t>
            </w:r>
          </w:p>
        </w:tc>
        <w:tc>
          <w:tcPr>
            <w:tcW w:w="1077" w:type="dxa"/>
          </w:tcPr>
          <w:p w:rsidR="003B299C" w:rsidRDefault="003B299C">
            <w:pPr>
              <w:pStyle w:val="ConsPlusNormal"/>
              <w:jc w:val="center"/>
            </w:pPr>
            <w:r>
              <w:t>31</w:t>
            </w:r>
          </w:p>
        </w:tc>
        <w:tc>
          <w:tcPr>
            <w:tcW w:w="1077" w:type="dxa"/>
          </w:tcPr>
          <w:p w:rsidR="003B299C" w:rsidRDefault="003B299C">
            <w:pPr>
              <w:pStyle w:val="ConsPlusNormal"/>
              <w:jc w:val="center"/>
            </w:pPr>
            <w:r>
              <w:t>32</w:t>
            </w:r>
          </w:p>
        </w:tc>
      </w:tr>
      <w:tr w:rsidR="003B299C">
        <w:tc>
          <w:tcPr>
            <w:tcW w:w="454" w:type="dxa"/>
            <w:vMerge/>
          </w:tcPr>
          <w:p w:rsidR="003B299C" w:rsidRDefault="003B299C">
            <w:pPr>
              <w:pStyle w:val="ConsPlusNormal"/>
            </w:pPr>
          </w:p>
        </w:tc>
        <w:tc>
          <w:tcPr>
            <w:tcW w:w="5310" w:type="dxa"/>
          </w:tcPr>
          <w:p w:rsidR="003B299C" w:rsidRDefault="003B299C">
            <w:pPr>
              <w:pStyle w:val="ConsPlusNormal"/>
              <w:jc w:val="both"/>
            </w:pPr>
            <w:r>
              <w:t>- мужчины</w:t>
            </w:r>
          </w:p>
        </w:tc>
        <w:tc>
          <w:tcPr>
            <w:tcW w:w="1134" w:type="dxa"/>
          </w:tcPr>
          <w:p w:rsidR="003B299C" w:rsidRDefault="003B299C">
            <w:pPr>
              <w:pStyle w:val="ConsPlusNormal"/>
              <w:jc w:val="center"/>
            </w:pPr>
            <w:r>
              <w:t>13</w:t>
            </w:r>
          </w:p>
        </w:tc>
        <w:tc>
          <w:tcPr>
            <w:tcW w:w="1077" w:type="dxa"/>
          </w:tcPr>
          <w:p w:rsidR="003B299C" w:rsidRDefault="003B299C">
            <w:pPr>
              <w:pStyle w:val="ConsPlusNormal"/>
              <w:jc w:val="center"/>
            </w:pPr>
            <w:r>
              <w:t>14</w:t>
            </w:r>
          </w:p>
        </w:tc>
        <w:tc>
          <w:tcPr>
            <w:tcW w:w="1077" w:type="dxa"/>
          </w:tcPr>
          <w:p w:rsidR="003B299C" w:rsidRDefault="003B299C">
            <w:pPr>
              <w:pStyle w:val="ConsPlusNormal"/>
              <w:jc w:val="center"/>
            </w:pPr>
            <w:r>
              <w:t>15</w:t>
            </w:r>
          </w:p>
        </w:tc>
      </w:tr>
      <w:tr w:rsidR="003B299C">
        <w:tc>
          <w:tcPr>
            <w:tcW w:w="454" w:type="dxa"/>
          </w:tcPr>
          <w:p w:rsidR="003B299C" w:rsidRDefault="003B299C">
            <w:pPr>
              <w:pStyle w:val="ConsPlusNormal"/>
              <w:jc w:val="both"/>
            </w:pPr>
            <w:r>
              <w:t>17.</w:t>
            </w:r>
          </w:p>
        </w:tc>
        <w:tc>
          <w:tcPr>
            <w:tcW w:w="5310" w:type="dxa"/>
          </w:tcPr>
          <w:p w:rsidR="003B299C" w:rsidRDefault="003B299C">
            <w:pPr>
              <w:pStyle w:val="ConsPlusNormal"/>
              <w:jc w:val="both"/>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59">
              <w:r>
                <w:rPr>
                  <w:color w:val="0000FF"/>
                </w:rPr>
                <w:t>рекомендаций</w:t>
              </w:r>
            </w:hyperlink>
            <w:r>
              <w:t xml:space="preserve"> "Женское </w:t>
            </w:r>
            <w:r>
              <w:lastRenderedPageBreak/>
              <w:t>бесплодие"</w:t>
            </w:r>
          </w:p>
        </w:tc>
        <w:tc>
          <w:tcPr>
            <w:tcW w:w="1134" w:type="dxa"/>
          </w:tcPr>
          <w:p w:rsidR="003B299C" w:rsidRDefault="003B299C">
            <w:pPr>
              <w:pStyle w:val="ConsPlusNormal"/>
              <w:jc w:val="center"/>
            </w:pPr>
            <w:r>
              <w:lastRenderedPageBreak/>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lastRenderedPageBreak/>
              <w:t>18.</w:t>
            </w:r>
          </w:p>
        </w:tc>
        <w:tc>
          <w:tcPr>
            <w:tcW w:w="5310" w:type="dxa"/>
          </w:tcPr>
          <w:p w:rsidR="003B299C" w:rsidRDefault="003B299C">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1134" w:type="dxa"/>
          </w:tcPr>
          <w:p w:rsidR="003B299C" w:rsidRDefault="003B299C">
            <w:pPr>
              <w:pStyle w:val="ConsPlusNormal"/>
              <w:jc w:val="center"/>
            </w:pPr>
            <w:r>
              <w:t>475</w:t>
            </w:r>
          </w:p>
        </w:tc>
        <w:tc>
          <w:tcPr>
            <w:tcW w:w="1077" w:type="dxa"/>
          </w:tcPr>
          <w:p w:rsidR="003B299C" w:rsidRDefault="003B299C">
            <w:pPr>
              <w:pStyle w:val="ConsPlusNormal"/>
              <w:jc w:val="center"/>
            </w:pPr>
            <w:r>
              <w:t>475</w:t>
            </w:r>
          </w:p>
        </w:tc>
        <w:tc>
          <w:tcPr>
            <w:tcW w:w="1077" w:type="dxa"/>
          </w:tcPr>
          <w:p w:rsidR="003B299C" w:rsidRDefault="003B299C">
            <w:pPr>
              <w:pStyle w:val="ConsPlusNormal"/>
              <w:jc w:val="center"/>
            </w:pPr>
            <w:r>
              <w:t>475</w:t>
            </w:r>
          </w:p>
        </w:tc>
      </w:tr>
      <w:tr w:rsidR="003B299C">
        <w:tc>
          <w:tcPr>
            <w:tcW w:w="454" w:type="dxa"/>
          </w:tcPr>
          <w:p w:rsidR="003B299C" w:rsidRDefault="003B299C">
            <w:pPr>
              <w:pStyle w:val="ConsPlusNormal"/>
              <w:jc w:val="both"/>
            </w:pPr>
            <w:r>
              <w:t>19.</w:t>
            </w:r>
          </w:p>
        </w:tc>
        <w:tc>
          <w:tcPr>
            <w:tcW w:w="5310" w:type="dxa"/>
          </w:tcPr>
          <w:p w:rsidR="003B299C" w:rsidRDefault="003B299C">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1134" w:type="dxa"/>
          </w:tcPr>
          <w:p w:rsidR="003B299C" w:rsidRDefault="003B299C">
            <w:pPr>
              <w:pStyle w:val="ConsPlusNormal"/>
              <w:jc w:val="center"/>
            </w:pPr>
            <w:r>
              <w:t>30</w:t>
            </w:r>
          </w:p>
        </w:tc>
        <w:tc>
          <w:tcPr>
            <w:tcW w:w="1077" w:type="dxa"/>
          </w:tcPr>
          <w:p w:rsidR="003B299C" w:rsidRDefault="003B299C">
            <w:pPr>
              <w:pStyle w:val="ConsPlusNormal"/>
              <w:jc w:val="center"/>
            </w:pPr>
            <w:r>
              <w:t>31</w:t>
            </w:r>
          </w:p>
        </w:tc>
        <w:tc>
          <w:tcPr>
            <w:tcW w:w="1077" w:type="dxa"/>
          </w:tcPr>
          <w:p w:rsidR="003B299C" w:rsidRDefault="003B299C">
            <w:pPr>
              <w:pStyle w:val="ConsPlusNormal"/>
              <w:jc w:val="center"/>
            </w:pPr>
            <w:r>
              <w:t>32</w:t>
            </w:r>
          </w:p>
        </w:tc>
      </w:tr>
      <w:tr w:rsidR="003B299C">
        <w:tc>
          <w:tcPr>
            <w:tcW w:w="454" w:type="dxa"/>
          </w:tcPr>
          <w:p w:rsidR="003B299C" w:rsidRDefault="003B299C">
            <w:pPr>
              <w:pStyle w:val="ConsPlusNormal"/>
              <w:jc w:val="both"/>
            </w:pPr>
            <w:r>
              <w:t>20.</w:t>
            </w:r>
          </w:p>
        </w:tc>
        <w:tc>
          <w:tcPr>
            <w:tcW w:w="5310" w:type="dxa"/>
          </w:tcPr>
          <w:p w:rsidR="003B299C" w:rsidRDefault="003B299C">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134" w:type="dxa"/>
          </w:tcPr>
          <w:p w:rsidR="003B299C" w:rsidRDefault="003B299C">
            <w:pPr>
              <w:pStyle w:val="ConsPlusNormal"/>
              <w:jc w:val="center"/>
            </w:pPr>
            <w:r>
              <w:t>20</w:t>
            </w:r>
          </w:p>
        </w:tc>
        <w:tc>
          <w:tcPr>
            <w:tcW w:w="1077" w:type="dxa"/>
          </w:tcPr>
          <w:p w:rsidR="003B299C" w:rsidRDefault="003B299C">
            <w:pPr>
              <w:pStyle w:val="ConsPlusNormal"/>
              <w:jc w:val="center"/>
            </w:pPr>
            <w:r>
              <w:t>21</w:t>
            </w:r>
          </w:p>
        </w:tc>
        <w:tc>
          <w:tcPr>
            <w:tcW w:w="1077" w:type="dxa"/>
          </w:tcPr>
          <w:p w:rsidR="003B299C" w:rsidRDefault="003B299C">
            <w:pPr>
              <w:pStyle w:val="ConsPlusNormal"/>
              <w:jc w:val="center"/>
            </w:pPr>
            <w:r>
              <w:t>22</w:t>
            </w:r>
          </w:p>
        </w:tc>
      </w:tr>
      <w:tr w:rsidR="003B299C">
        <w:tc>
          <w:tcPr>
            <w:tcW w:w="454" w:type="dxa"/>
          </w:tcPr>
          <w:p w:rsidR="003B299C" w:rsidRDefault="003B299C">
            <w:pPr>
              <w:pStyle w:val="ConsPlusNormal"/>
              <w:jc w:val="both"/>
            </w:pPr>
            <w:r>
              <w:t>21.</w:t>
            </w:r>
          </w:p>
        </w:tc>
        <w:tc>
          <w:tcPr>
            <w:tcW w:w="5310" w:type="dxa"/>
          </w:tcPr>
          <w:p w:rsidR="003B299C" w:rsidRDefault="003B299C">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rsidR="003B299C" w:rsidRDefault="003B299C">
            <w:pPr>
              <w:pStyle w:val="ConsPlusNormal"/>
              <w:jc w:val="center"/>
            </w:pPr>
            <w:r>
              <w:t>25</w:t>
            </w:r>
          </w:p>
        </w:tc>
        <w:tc>
          <w:tcPr>
            <w:tcW w:w="1077" w:type="dxa"/>
          </w:tcPr>
          <w:p w:rsidR="003B299C" w:rsidRDefault="003B299C">
            <w:pPr>
              <w:pStyle w:val="ConsPlusNormal"/>
              <w:jc w:val="center"/>
            </w:pPr>
            <w:r>
              <w:t>24</w:t>
            </w:r>
          </w:p>
        </w:tc>
        <w:tc>
          <w:tcPr>
            <w:tcW w:w="1077" w:type="dxa"/>
          </w:tcPr>
          <w:p w:rsidR="003B299C" w:rsidRDefault="003B299C">
            <w:pPr>
              <w:pStyle w:val="ConsPlusNormal"/>
              <w:jc w:val="center"/>
            </w:pPr>
            <w:r>
              <w:t>24</w:t>
            </w:r>
          </w:p>
        </w:tc>
      </w:tr>
      <w:tr w:rsidR="003B299C">
        <w:tc>
          <w:tcPr>
            <w:tcW w:w="454" w:type="dxa"/>
          </w:tcPr>
          <w:p w:rsidR="003B299C" w:rsidRDefault="003B299C">
            <w:pPr>
              <w:pStyle w:val="ConsPlusNormal"/>
              <w:jc w:val="both"/>
            </w:pPr>
            <w:r>
              <w:t>22.</w:t>
            </w:r>
          </w:p>
        </w:tc>
        <w:tc>
          <w:tcPr>
            <w:tcW w:w="5310" w:type="dxa"/>
          </w:tcPr>
          <w:p w:rsidR="003B299C" w:rsidRDefault="003B299C">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23.</w:t>
            </w:r>
          </w:p>
        </w:tc>
        <w:tc>
          <w:tcPr>
            <w:tcW w:w="5310" w:type="dxa"/>
          </w:tcPr>
          <w:p w:rsidR="003B299C" w:rsidRDefault="003B299C">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134" w:type="dxa"/>
          </w:tcPr>
          <w:p w:rsidR="003B299C" w:rsidRDefault="003B299C">
            <w:pPr>
              <w:pStyle w:val="ConsPlusNormal"/>
              <w:jc w:val="center"/>
            </w:pPr>
            <w:r>
              <w:t>90</w:t>
            </w:r>
          </w:p>
        </w:tc>
        <w:tc>
          <w:tcPr>
            <w:tcW w:w="1077" w:type="dxa"/>
          </w:tcPr>
          <w:p w:rsidR="003B299C" w:rsidRDefault="003B299C">
            <w:pPr>
              <w:pStyle w:val="ConsPlusNormal"/>
              <w:jc w:val="center"/>
            </w:pPr>
            <w:r>
              <w:t>90</w:t>
            </w:r>
          </w:p>
        </w:tc>
        <w:tc>
          <w:tcPr>
            <w:tcW w:w="1077" w:type="dxa"/>
          </w:tcPr>
          <w:p w:rsidR="003B299C" w:rsidRDefault="003B299C">
            <w:pPr>
              <w:pStyle w:val="ConsPlusNormal"/>
              <w:jc w:val="center"/>
            </w:pPr>
            <w:r>
              <w:t>90</w:t>
            </w:r>
          </w:p>
        </w:tc>
      </w:tr>
      <w:tr w:rsidR="003B299C">
        <w:tc>
          <w:tcPr>
            <w:tcW w:w="454" w:type="dxa"/>
          </w:tcPr>
          <w:p w:rsidR="003B299C" w:rsidRDefault="003B299C">
            <w:pPr>
              <w:pStyle w:val="ConsPlusNormal"/>
              <w:jc w:val="both"/>
            </w:pPr>
            <w:r>
              <w:t>24.</w:t>
            </w:r>
          </w:p>
        </w:tc>
        <w:tc>
          <w:tcPr>
            <w:tcW w:w="5310" w:type="dxa"/>
          </w:tcPr>
          <w:p w:rsidR="003B299C" w:rsidRDefault="003B299C">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25.</w:t>
            </w:r>
          </w:p>
        </w:tc>
        <w:tc>
          <w:tcPr>
            <w:tcW w:w="5310" w:type="dxa"/>
          </w:tcPr>
          <w:p w:rsidR="003B299C" w:rsidRDefault="003B299C">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26.</w:t>
            </w:r>
          </w:p>
        </w:tc>
        <w:tc>
          <w:tcPr>
            <w:tcW w:w="5310" w:type="dxa"/>
          </w:tcPr>
          <w:p w:rsidR="003B299C" w:rsidRDefault="003B299C">
            <w:pPr>
              <w:pStyle w:val="ConsPlusNormal"/>
              <w:jc w:val="both"/>
            </w:pPr>
            <w:r>
              <w:t>Количество пациентов с гепатитом C, получивших противовирусную терапию, на 100 тыс. населения в год</w:t>
            </w:r>
          </w:p>
        </w:tc>
        <w:tc>
          <w:tcPr>
            <w:tcW w:w="1134" w:type="dxa"/>
          </w:tcPr>
          <w:p w:rsidR="003B299C" w:rsidRDefault="003B299C">
            <w:pPr>
              <w:pStyle w:val="ConsPlusNormal"/>
              <w:jc w:val="center"/>
            </w:pPr>
            <w:r>
              <w:t>39</w:t>
            </w:r>
          </w:p>
        </w:tc>
        <w:tc>
          <w:tcPr>
            <w:tcW w:w="1077" w:type="dxa"/>
          </w:tcPr>
          <w:p w:rsidR="003B299C" w:rsidRDefault="003B299C">
            <w:pPr>
              <w:pStyle w:val="ConsPlusNormal"/>
              <w:jc w:val="center"/>
            </w:pPr>
            <w:r>
              <w:t>39</w:t>
            </w:r>
          </w:p>
        </w:tc>
        <w:tc>
          <w:tcPr>
            <w:tcW w:w="1077" w:type="dxa"/>
          </w:tcPr>
          <w:p w:rsidR="003B299C" w:rsidRDefault="003B299C">
            <w:pPr>
              <w:pStyle w:val="ConsPlusNormal"/>
              <w:jc w:val="center"/>
            </w:pPr>
            <w:r>
              <w:t>40</w:t>
            </w:r>
          </w:p>
        </w:tc>
      </w:tr>
      <w:tr w:rsidR="003B299C">
        <w:tc>
          <w:tcPr>
            <w:tcW w:w="454" w:type="dxa"/>
          </w:tcPr>
          <w:p w:rsidR="003B299C" w:rsidRDefault="003B299C">
            <w:pPr>
              <w:pStyle w:val="ConsPlusNormal"/>
              <w:jc w:val="both"/>
            </w:pPr>
            <w:r>
              <w:t>27.</w:t>
            </w:r>
          </w:p>
        </w:tc>
        <w:tc>
          <w:tcPr>
            <w:tcW w:w="5310" w:type="dxa"/>
          </w:tcPr>
          <w:p w:rsidR="003B299C" w:rsidRDefault="003B299C">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134"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c>
          <w:tcPr>
            <w:tcW w:w="1077" w:type="dxa"/>
          </w:tcPr>
          <w:p w:rsidR="003B299C" w:rsidRDefault="003B299C">
            <w:pPr>
              <w:pStyle w:val="ConsPlusNormal"/>
              <w:jc w:val="center"/>
            </w:pPr>
            <w:r>
              <w:t>100</w:t>
            </w:r>
          </w:p>
        </w:tc>
      </w:tr>
      <w:tr w:rsidR="003B299C">
        <w:tc>
          <w:tcPr>
            <w:tcW w:w="454" w:type="dxa"/>
          </w:tcPr>
          <w:p w:rsidR="003B299C" w:rsidRDefault="003B299C">
            <w:pPr>
              <w:pStyle w:val="ConsPlusNormal"/>
              <w:jc w:val="both"/>
            </w:pPr>
            <w:r>
              <w:t>28.</w:t>
            </w:r>
          </w:p>
        </w:tc>
        <w:tc>
          <w:tcPr>
            <w:tcW w:w="5310" w:type="dxa"/>
          </w:tcPr>
          <w:p w:rsidR="003B299C" w:rsidRDefault="003B299C">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34" w:type="dxa"/>
          </w:tcPr>
          <w:p w:rsidR="003B299C" w:rsidRDefault="003B299C">
            <w:pPr>
              <w:pStyle w:val="ConsPlusNormal"/>
              <w:jc w:val="center"/>
            </w:pPr>
            <w:r>
              <w:t>5</w:t>
            </w:r>
          </w:p>
        </w:tc>
        <w:tc>
          <w:tcPr>
            <w:tcW w:w="1077" w:type="dxa"/>
          </w:tcPr>
          <w:p w:rsidR="003B299C" w:rsidRDefault="003B299C">
            <w:pPr>
              <w:pStyle w:val="ConsPlusNormal"/>
              <w:jc w:val="center"/>
            </w:pPr>
            <w:r>
              <w:t>5</w:t>
            </w:r>
          </w:p>
        </w:tc>
        <w:tc>
          <w:tcPr>
            <w:tcW w:w="1077" w:type="dxa"/>
          </w:tcPr>
          <w:p w:rsidR="003B299C" w:rsidRDefault="003B299C">
            <w:pPr>
              <w:pStyle w:val="ConsPlusNormal"/>
              <w:jc w:val="center"/>
            </w:pPr>
            <w:r>
              <w:t>5</w:t>
            </w:r>
          </w:p>
        </w:tc>
      </w:tr>
    </w:tbl>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15" w:name="P1225"/>
      <w:bookmarkEnd w:id="15"/>
      <w:r>
        <w:t>УСЛОВИЯ</w:t>
      </w:r>
    </w:p>
    <w:p w:rsidR="003B299C" w:rsidRDefault="003B299C">
      <w:pPr>
        <w:pStyle w:val="ConsPlusTitle"/>
        <w:jc w:val="center"/>
      </w:pPr>
      <w:r>
        <w:t>РЕАЛИЗАЦИИ УСТАНОВЛЕННОГО ЗАКОНОДАТЕЛЬСТВОМ</w:t>
      </w:r>
    </w:p>
    <w:p w:rsidR="003B299C" w:rsidRDefault="003B299C">
      <w:pPr>
        <w:pStyle w:val="ConsPlusTitle"/>
        <w:jc w:val="center"/>
      </w:pPr>
      <w:r>
        <w:t>РОССИЙСКОЙ ФЕДЕРАЦИИ ПРАВА НА ВЫБОР ВРАЧА, В ТОМ ЧИСЛЕ ВРАЧА</w:t>
      </w:r>
    </w:p>
    <w:p w:rsidR="003B299C" w:rsidRDefault="003B299C">
      <w:pPr>
        <w:pStyle w:val="ConsPlusTitle"/>
        <w:jc w:val="center"/>
      </w:pPr>
      <w:r>
        <w:t>ОБЩЕЙ ПРАКТИКИ (СЕМЕЙНОГО ВРАЧА) И ЛЕЧАЩЕГО ВРАЧА (С УЧЕТОМ</w:t>
      </w:r>
    </w:p>
    <w:p w:rsidR="003B299C" w:rsidRDefault="003B299C">
      <w:pPr>
        <w:pStyle w:val="ConsPlusTitle"/>
        <w:jc w:val="center"/>
      </w:pPr>
      <w:r>
        <w:t>СОГЛАСИЯ ВРАЧА)</w:t>
      </w:r>
    </w:p>
    <w:p w:rsidR="003B299C" w:rsidRDefault="003B299C">
      <w:pPr>
        <w:pStyle w:val="ConsPlusNormal"/>
        <w:jc w:val="both"/>
      </w:pPr>
    </w:p>
    <w:p w:rsidR="003B299C" w:rsidRDefault="003B299C">
      <w:pPr>
        <w:pStyle w:val="ConsPlusNormal"/>
        <w:ind w:firstLine="540"/>
        <w:jc w:val="both"/>
      </w:pPr>
      <w:r>
        <w:t>1. Первичная медико-санитарная помощь гражданам оказывается врачом-терапевтом, врачом-терапевтом участковым, врачом-педиатром, врачом-педиатром участковым, врачом общей практики (семейным врачом) или фельдшером преимущественно по территориально-участковому принципу.</w:t>
      </w:r>
    </w:p>
    <w:p w:rsidR="003B299C" w:rsidRDefault="003B299C">
      <w:pPr>
        <w:pStyle w:val="ConsPlusNormal"/>
        <w:spacing w:before="220"/>
        <w:ind w:firstLine="540"/>
        <w:jc w:val="both"/>
      </w:pPr>
      <w:r>
        <w:t>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rsidR="003B299C" w:rsidRDefault="003B299C">
      <w:pPr>
        <w:pStyle w:val="ConsPlusNormal"/>
        <w:spacing w:before="220"/>
        <w:ind w:firstLine="540"/>
        <w:jc w:val="both"/>
      </w:pPr>
      <w:r>
        <w:t>3. В выбранной медицинской организации гражданин вправе осуществить выбор, но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3B299C" w:rsidRDefault="003B299C">
      <w:pPr>
        <w:pStyle w:val="ConsPlusNormal"/>
        <w:spacing w:before="220"/>
        <w:ind w:firstLine="540"/>
        <w:jc w:val="both"/>
      </w:pPr>
      <w:r>
        <w:t>4. Право реализуется путем подачи письменного заявления лично или через своего представителя на имя руководителя медицинской организации, а также при условии согласия выбранного врача.</w:t>
      </w:r>
    </w:p>
    <w:p w:rsidR="003B299C" w:rsidRDefault="003B299C">
      <w:pPr>
        <w:pStyle w:val="ConsPlusNormal"/>
        <w:spacing w:before="220"/>
        <w:ind w:firstLine="540"/>
        <w:jc w:val="both"/>
      </w:pPr>
      <w:r>
        <w:t>5.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2</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lastRenderedPageBreak/>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16" w:name="P1249"/>
      <w:bookmarkEnd w:id="16"/>
      <w:r>
        <w:t>ПОРЯДОК</w:t>
      </w:r>
    </w:p>
    <w:p w:rsidR="003B299C" w:rsidRDefault="003B299C">
      <w:pPr>
        <w:pStyle w:val="ConsPlusTitle"/>
        <w:jc w:val="center"/>
      </w:pPr>
      <w:r>
        <w:t>РЕАЛИЗАЦИИ УСТАНОВЛЕННОГО ЗАКОНОДАТЕЛЬСТВОМ</w:t>
      </w:r>
    </w:p>
    <w:p w:rsidR="003B299C" w:rsidRDefault="003B299C">
      <w:pPr>
        <w:pStyle w:val="ConsPlusTitle"/>
        <w:jc w:val="center"/>
      </w:pPr>
      <w:r>
        <w:t>РОССИЙСКОЙ ФЕДЕРАЦИИ ПРАВА ВНЕОЧЕРЕДНОГО ОКАЗАНИЯ</w:t>
      </w:r>
    </w:p>
    <w:p w:rsidR="003B299C" w:rsidRDefault="003B299C">
      <w:pPr>
        <w:pStyle w:val="ConsPlusTitle"/>
        <w:jc w:val="center"/>
      </w:pPr>
      <w:r>
        <w:t>МЕДИЦИНСКОЙ ПОМОЩИ ОТДЕЛЬНЫМ КАТЕГОРИЯМ ГРАЖДАН В ОБЛАСТНЫХ</w:t>
      </w:r>
    </w:p>
    <w:p w:rsidR="003B299C" w:rsidRDefault="003B299C">
      <w:pPr>
        <w:pStyle w:val="ConsPlusTitle"/>
        <w:jc w:val="center"/>
      </w:pPr>
      <w:r>
        <w:t>ГОСУДАРСТВЕННЫХ УЧРЕЖДЕНИЯХ ЗДРАВООХРАНЕНИЯ, В ТОМ ЧИСЛЕ</w:t>
      </w:r>
    </w:p>
    <w:p w:rsidR="003B299C" w:rsidRDefault="003B299C">
      <w:pPr>
        <w:pStyle w:val="ConsPlusTitle"/>
        <w:jc w:val="center"/>
      </w:pPr>
      <w:r>
        <w:t>ВЕТЕРАНАМ БОЕВЫХ ДЕЙСТВИЙ</w:t>
      </w:r>
    </w:p>
    <w:p w:rsidR="003B299C" w:rsidRDefault="003B299C">
      <w:pPr>
        <w:pStyle w:val="ConsPlusNormal"/>
        <w:jc w:val="both"/>
      </w:pPr>
    </w:p>
    <w:p w:rsidR="003B299C" w:rsidRDefault="003B299C">
      <w:pPr>
        <w:pStyle w:val="ConsPlusNormal"/>
        <w:ind w:firstLine="540"/>
        <w:jc w:val="both"/>
      </w:pPr>
      <w:r>
        <w:t xml:space="preserve">1. Настоящий Порядок устанавливает процедуру реализации установленного законодательством Российской Федерации права внеочередного оказания медицинской помощи отдельным категориям граждан, в том числе предусмотренным </w:t>
      </w:r>
      <w:hyperlink r:id="rId60">
        <w:r>
          <w:rPr>
            <w:color w:val="0000FF"/>
          </w:rPr>
          <w:t>статьями 14</w:t>
        </w:r>
      </w:hyperlink>
      <w:r>
        <w:t xml:space="preserve"> - </w:t>
      </w:r>
      <w:hyperlink r:id="rId61">
        <w:r>
          <w:rPr>
            <w:color w:val="0000FF"/>
          </w:rPr>
          <w:t>19</w:t>
        </w:r>
      </w:hyperlink>
      <w:r>
        <w:t xml:space="preserve"> и </w:t>
      </w:r>
      <w:hyperlink r:id="rId62">
        <w:r>
          <w:rPr>
            <w:color w:val="0000FF"/>
          </w:rPr>
          <w:t>21</w:t>
        </w:r>
      </w:hyperlink>
      <w:r>
        <w:t xml:space="preserve"> Федерального закона "О ветеранах" (далее - граждане), в областных государственных учреждениях здравоохранения (далее - ОГУЗ).</w:t>
      </w:r>
    </w:p>
    <w:p w:rsidR="003B299C" w:rsidRDefault="003B299C">
      <w:pPr>
        <w:pStyle w:val="ConsPlusNormal"/>
        <w:spacing w:before="220"/>
        <w:ind w:firstLine="540"/>
        <w:jc w:val="both"/>
      </w:pPr>
      <w:r>
        <w:t>2. Внеочередное оказание медицинской помощи организуется при оказании гражданам амбулаторно-поликлинической и стационарной медицинской помощи.</w:t>
      </w:r>
    </w:p>
    <w:p w:rsidR="003B299C" w:rsidRDefault="003B299C">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на информационных стендах в ОГУЗ.</w:t>
      </w:r>
    </w:p>
    <w:p w:rsidR="003B299C" w:rsidRDefault="003B299C">
      <w:pPr>
        <w:pStyle w:val="ConsPlusNormal"/>
        <w:spacing w:before="220"/>
        <w:ind w:firstLine="540"/>
        <w:jc w:val="both"/>
      </w:pPr>
      <w:r>
        <w:t>Право на внеочередное оказание медицинской помощи реализуется при предъявлении удостоверений единого образца, установленных федеральным или областным законодательством.</w:t>
      </w:r>
    </w:p>
    <w:p w:rsidR="003B299C" w:rsidRDefault="003B299C">
      <w:pPr>
        <w:pStyle w:val="ConsPlusNormal"/>
        <w:spacing w:before="220"/>
        <w:ind w:firstLine="540"/>
        <w:jc w:val="both"/>
      </w:pPr>
      <w:r>
        <w:t>3. ОГУЗ, оказывающие первичную медико-санитарную помощь, организуют учет граждан и динамическое наблюдение за их состоянием здоровья.</w:t>
      </w:r>
    </w:p>
    <w:p w:rsidR="003B299C" w:rsidRDefault="003B299C">
      <w:pPr>
        <w:pStyle w:val="ConsPlusNormal"/>
        <w:spacing w:before="220"/>
        <w:ind w:firstLine="540"/>
        <w:jc w:val="both"/>
      </w:pPr>
      <w:r>
        <w:t>4. При обращении граждан, нуждающихся в оказании амбулаторно-поликлинической помощи, в ОГУЗ, оказывающее первичную медико-санитарную помощь, работник регистратуры данного учреждения доставляет медицинскую карту гражданина врачу соответствующей специальности, который организует внеочередной прием гражданина.</w:t>
      </w:r>
    </w:p>
    <w:p w:rsidR="003B299C" w:rsidRDefault="003B299C">
      <w:pPr>
        <w:pStyle w:val="ConsPlusNormal"/>
        <w:spacing w:before="220"/>
        <w:ind w:firstLine="540"/>
        <w:jc w:val="both"/>
      </w:pPr>
      <w:r>
        <w:t>5.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ОГУЗ, оказывающим первичную медико-санитарную помощь, организуется внеочередной прием гражданина необходимыми врачами-специалистами или проведение необходимых лабораторных и иных исследований.</w:t>
      </w:r>
    </w:p>
    <w:p w:rsidR="003B299C" w:rsidRDefault="003B299C">
      <w:pPr>
        <w:pStyle w:val="ConsPlusNormal"/>
        <w:spacing w:before="220"/>
        <w:ind w:firstLine="540"/>
        <w:jc w:val="both"/>
      </w:pPr>
      <w:r>
        <w:t>6. В случае необходимости оказания гражданину стационарной медицинской помощи ОГУЗ, оказывающее первичную медико-санитарную помощь, организует внеочередную госпитализацию гражданина в ОГУЗ, оказывающее стационарную медицинскую помощь.</w:t>
      </w:r>
    </w:p>
    <w:p w:rsidR="003B299C" w:rsidRDefault="003B299C">
      <w:pPr>
        <w:pStyle w:val="ConsPlusNormal"/>
        <w:spacing w:before="220"/>
        <w:ind w:firstLine="540"/>
        <w:jc w:val="both"/>
      </w:pPr>
      <w:r>
        <w:t>7. ОГУЗ в случае отсутствия необходимого вида медицинской помощи решает вопрос о внеочередном оказании медицинской помощи гражданам в других ОГУЗ.</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3</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lastRenderedPageBreak/>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17" w:name="P1278"/>
      <w:bookmarkEnd w:id="17"/>
      <w:r>
        <w:t>ПЕРЕЧЕНЬ</w:t>
      </w:r>
    </w:p>
    <w:p w:rsidR="003B299C" w:rsidRDefault="003B299C">
      <w:pPr>
        <w:pStyle w:val="ConsPlusTitle"/>
        <w:jc w:val="center"/>
      </w:pPr>
      <w:r>
        <w:t>ЛЕКАРСТВЕННЫХ ПРЕПАРАТОВ, ОТПУСКАЕМЫХ НАСЕЛЕНИЮ</w:t>
      </w:r>
    </w:p>
    <w:p w:rsidR="003B299C" w:rsidRDefault="003B299C">
      <w:pPr>
        <w:pStyle w:val="ConsPlusTitle"/>
        <w:jc w:val="center"/>
      </w:pPr>
      <w:r>
        <w:t>В СООТВЕТСТВИИ С ПЕРЕЧНЕМ ГРУПП НАСЕЛЕНИЯ И КАТЕГОРИЙ</w:t>
      </w:r>
    </w:p>
    <w:p w:rsidR="003B299C" w:rsidRDefault="003B299C">
      <w:pPr>
        <w:pStyle w:val="ConsPlusTitle"/>
        <w:jc w:val="center"/>
      </w:pPr>
      <w:r>
        <w:t>ЗАБОЛЕВАНИЙ, ПРИ АМБУЛАТОРНОМ ЛЕЧЕНИИ КОТОРЫХ ЛЕКАРСТВЕННЫЕ</w:t>
      </w:r>
    </w:p>
    <w:p w:rsidR="003B299C" w:rsidRDefault="003B299C">
      <w:pPr>
        <w:pStyle w:val="ConsPlusTitle"/>
        <w:jc w:val="center"/>
      </w:pPr>
      <w:r>
        <w:t>СРЕДСТВА И ИЗДЕЛИЯ МЕДИЦИНСКОГО НАЗНАЧЕНИЯ ОТПУСКАЮТСЯ</w:t>
      </w:r>
    </w:p>
    <w:p w:rsidR="003B299C" w:rsidRDefault="003B299C">
      <w:pPr>
        <w:pStyle w:val="ConsPlusTitle"/>
        <w:jc w:val="center"/>
      </w:pPr>
      <w:r>
        <w:t>ПО РЕЦЕПТАМ ВРАЧЕЙ БЕСПЛАТНО</w:t>
      </w:r>
    </w:p>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7144"/>
        <w:gridCol w:w="2509"/>
      </w:tblGrid>
      <w:tr w:rsidR="003B299C">
        <w:tc>
          <w:tcPr>
            <w:tcW w:w="904" w:type="dxa"/>
          </w:tcPr>
          <w:p w:rsidR="003B299C" w:rsidRDefault="003B299C">
            <w:pPr>
              <w:pStyle w:val="ConsPlusNormal"/>
              <w:jc w:val="center"/>
            </w:pPr>
            <w:r>
              <w:lastRenderedPageBreak/>
              <w:t>Код АТХ</w:t>
            </w:r>
          </w:p>
        </w:tc>
        <w:tc>
          <w:tcPr>
            <w:tcW w:w="3964" w:type="dxa"/>
          </w:tcPr>
          <w:p w:rsidR="003B299C" w:rsidRDefault="003B299C">
            <w:pPr>
              <w:pStyle w:val="ConsPlusNormal"/>
              <w:jc w:val="center"/>
            </w:pPr>
            <w:r>
              <w:t>Анатомо-терапевтическо-химическая классификация (АТХ)</w:t>
            </w:r>
          </w:p>
        </w:tc>
        <w:tc>
          <w:tcPr>
            <w:tcW w:w="7144" w:type="dxa"/>
          </w:tcPr>
          <w:p w:rsidR="003B299C" w:rsidRDefault="003B299C">
            <w:pPr>
              <w:pStyle w:val="ConsPlusNormal"/>
              <w:jc w:val="center"/>
            </w:pPr>
            <w:r>
              <w:t>Наименование лекарственного препарата</w:t>
            </w:r>
          </w:p>
        </w:tc>
        <w:tc>
          <w:tcPr>
            <w:tcW w:w="2509" w:type="dxa"/>
          </w:tcPr>
          <w:p w:rsidR="003B299C" w:rsidRDefault="003B299C">
            <w:pPr>
              <w:pStyle w:val="ConsPlusNormal"/>
              <w:jc w:val="center"/>
            </w:pPr>
            <w:r>
              <w:t>Лекарственные формы</w:t>
            </w:r>
          </w:p>
        </w:tc>
      </w:tr>
      <w:tr w:rsidR="003B299C">
        <w:tc>
          <w:tcPr>
            <w:tcW w:w="904" w:type="dxa"/>
          </w:tcPr>
          <w:p w:rsidR="003B299C" w:rsidRDefault="003B299C">
            <w:pPr>
              <w:pStyle w:val="ConsPlusNormal"/>
              <w:jc w:val="center"/>
            </w:pPr>
            <w:r>
              <w:t>1</w:t>
            </w:r>
          </w:p>
        </w:tc>
        <w:tc>
          <w:tcPr>
            <w:tcW w:w="3964" w:type="dxa"/>
          </w:tcPr>
          <w:p w:rsidR="003B299C" w:rsidRDefault="003B299C">
            <w:pPr>
              <w:pStyle w:val="ConsPlusNormal"/>
              <w:jc w:val="center"/>
            </w:pPr>
            <w:r>
              <w:t>2</w:t>
            </w:r>
          </w:p>
        </w:tc>
        <w:tc>
          <w:tcPr>
            <w:tcW w:w="7144" w:type="dxa"/>
          </w:tcPr>
          <w:p w:rsidR="003B299C" w:rsidRDefault="003B299C">
            <w:pPr>
              <w:pStyle w:val="ConsPlusNormal"/>
              <w:jc w:val="center"/>
            </w:pPr>
            <w:r>
              <w:t>3</w:t>
            </w:r>
          </w:p>
        </w:tc>
        <w:tc>
          <w:tcPr>
            <w:tcW w:w="2509" w:type="dxa"/>
          </w:tcPr>
          <w:p w:rsidR="003B299C" w:rsidRDefault="003B299C">
            <w:pPr>
              <w:pStyle w:val="ConsPlusNormal"/>
              <w:jc w:val="center"/>
            </w:pPr>
            <w:r>
              <w:t>4</w:t>
            </w:r>
          </w:p>
        </w:tc>
      </w:tr>
      <w:tr w:rsidR="003B299C">
        <w:tc>
          <w:tcPr>
            <w:tcW w:w="904" w:type="dxa"/>
          </w:tcPr>
          <w:p w:rsidR="003B299C" w:rsidRDefault="003B299C">
            <w:pPr>
              <w:pStyle w:val="ConsPlusNormal"/>
              <w:jc w:val="both"/>
            </w:pPr>
            <w:r>
              <w:t>A</w:t>
            </w:r>
          </w:p>
        </w:tc>
        <w:tc>
          <w:tcPr>
            <w:tcW w:w="3964" w:type="dxa"/>
          </w:tcPr>
          <w:p w:rsidR="003B299C" w:rsidRDefault="003B299C">
            <w:pPr>
              <w:pStyle w:val="ConsPlusNormal"/>
              <w:jc w:val="both"/>
            </w:pPr>
            <w:r>
              <w:t>пищеварительный тракт и обмен веществ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A02</w:t>
            </w:r>
          </w:p>
        </w:tc>
        <w:tc>
          <w:tcPr>
            <w:tcW w:w="3964" w:type="dxa"/>
          </w:tcPr>
          <w:p w:rsidR="003B299C" w:rsidRDefault="003B299C">
            <w:pPr>
              <w:pStyle w:val="ConsPlusNormal"/>
              <w:jc w:val="both"/>
            </w:pPr>
            <w:r>
              <w:t>препараты для лечения заболеваний, связанных с нарушением кислотности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A02B</w:t>
            </w:r>
          </w:p>
        </w:tc>
        <w:tc>
          <w:tcPr>
            <w:tcW w:w="3964" w:type="dxa"/>
          </w:tcPr>
          <w:p w:rsidR="003B299C" w:rsidRDefault="003B299C">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A02BA</w:t>
            </w:r>
          </w:p>
        </w:tc>
        <w:tc>
          <w:tcPr>
            <w:tcW w:w="3964" w:type="dxa"/>
            <w:vMerge w:val="restart"/>
          </w:tcPr>
          <w:p w:rsidR="003B299C" w:rsidRDefault="003B299C">
            <w:pPr>
              <w:pStyle w:val="ConsPlusNormal"/>
              <w:jc w:val="both"/>
            </w:pPr>
            <w:r>
              <w:t>блокаторы H2-гистаминовых рецепторов</w:t>
            </w:r>
          </w:p>
        </w:tc>
        <w:tc>
          <w:tcPr>
            <w:tcW w:w="7144" w:type="dxa"/>
          </w:tcPr>
          <w:p w:rsidR="003B299C" w:rsidRDefault="003B299C">
            <w:pPr>
              <w:pStyle w:val="ConsPlusNormal"/>
              <w:jc w:val="both"/>
            </w:pPr>
            <w:r>
              <w:t>ранитидин</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фамотидин</w:t>
            </w:r>
          </w:p>
        </w:tc>
        <w:tc>
          <w:tcPr>
            <w:tcW w:w="2509" w:type="dxa"/>
          </w:tcPr>
          <w:p w:rsidR="003B299C" w:rsidRDefault="003B299C">
            <w:pPr>
              <w:pStyle w:val="ConsPlusNormal"/>
              <w:jc w:val="both"/>
            </w:pPr>
            <w:r>
              <w:t>лиофилизат для приготовления раствора для внутривенного введения; таблетки, покрытые пленочной оболочкой</w:t>
            </w:r>
          </w:p>
        </w:tc>
      </w:tr>
      <w:tr w:rsidR="003B299C">
        <w:tc>
          <w:tcPr>
            <w:tcW w:w="904" w:type="dxa"/>
            <w:vMerge w:val="restart"/>
          </w:tcPr>
          <w:p w:rsidR="003B299C" w:rsidRDefault="003B299C">
            <w:pPr>
              <w:pStyle w:val="ConsPlusNormal"/>
              <w:jc w:val="both"/>
            </w:pPr>
            <w:r>
              <w:t>A02BC</w:t>
            </w:r>
          </w:p>
        </w:tc>
        <w:tc>
          <w:tcPr>
            <w:tcW w:w="3964" w:type="dxa"/>
            <w:vMerge w:val="restart"/>
          </w:tcPr>
          <w:p w:rsidR="003B299C" w:rsidRDefault="003B299C">
            <w:pPr>
              <w:pStyle w:val="ConsPlusNormal"/>
              <w:jc w:val="both"/>
            </w:pPr>
            <w:r>
              <w:t>ингибиторы протонного насоса</w:t>
            </w:r>
          </w:p>
        </w:tc>
        <w:tc>
          <w:tcPr>
            <w:tcW w:w="7144" w:type="dxa"/>
          </w:tcPr>
          <w:p w:rsidR="003B299C" w:rsidRDefault="003B299C">
            <w:pPr>
              <w:pStyle w:val="ConsPlusNormal"/>
              <w:jc w:val="both"/>
            </w:pPr>
            <w:r>
              <w:t>омепразол</w:t>
            </w:r>
          </w:p>
        </w:tc>
        <w:tc>
          <w:tcPr>
            <w:tcW w:w="2509" w:type="dxa"/>
          </w:tcPr>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lastRenderedPageBreak/>
              <w:t>лиофилизат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эзомепразол</w:t>
            </w:r>
          </w:p>
        </w:tc>
        <w:tc>
          <w:tcPr>
            <w:tcW w:w="2509" w:type="dxa"/>
          </w:tcPr>
          <w:p w:rsidR="003B299C" w:rsidRDefault="003B299C">
            <w:pPr>
              <w:pStyle w:val="ConsPlusNormal"/>
              <w:jc w:val="both"/>
            </w:pPr>
            <w:r>
              <w:t>капсулы кишечнорастворимые;</w:t>
            </w:r>
          </w:p>
          <w:p w:rsidR="003B299C" w:rsidRDefault="003B299C">
            <w:pPr>
              <w:pStyle w:val="ConsPlusNormal"/>
              <w:jc w:val="both"/>
            </w:pPr>
            <w:r>
              <w:t>лиофилизат для приготовления раствора для внутривенного введения; 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A02BX</w:t>
            </w:r>
          </w:p>
        </w:tc>
        <w:tc>
          <w:tcPr>
            <w:tcW w:w="3964" w:type="dxa"/>
          </w:tcPr>
          <w:p w:rsidR="003B299C" w:rsidRDefault="003B299C">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144" w:type="dxa"/>
          </w:tcPr>
          <w:p w:rsidR="003B299C" w:rsidRDefault="003B299C">
            <w:pPr>
              <w:pStyle w:val="ConsPlusNormal"/>
              <w:jc w:val="both"/>
            </w:pPr>
            <w:r>
              <w:t>висмута трикалия дицитрат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A03</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A03A</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A03AA</w:t>
            </w:r>
          </w:p>
        </w:tc>
        <w:tc>
          <w:tcPr>
            <w:tcW w:w="3964" w:type="dxa"/>
            <w:vMerge w:val="restart"/>
          </w:tcPr>
          <w:p w:rsidR="003B299C" w:rsidRDefault="003B299C">
            <w:pPr>
              <w:pStyle w:val="ConsPlusNormal"/>
              <w:jc w:val="both"/>
            </w:pPr>
            <w:r>
              <w:t>синтетические антихолинергические средства, эфиры с третичной аминогруппой</w:t>
            </w:r>
          </w:p>
        </w:tc>
        <w:tc>
          <w:tcPr>
            <w:tcW w:w="7144" w:type="dxa"/>
          </w:tcPr>
          <w:p w:rsidR="003B299C" w:rsidRDefault="003B299C">
            <w:pPr>
              <w:pStyle w:val="ConsPlusNormal"/>
              <w:jc w:val="both"/>
            </w:pPr>
            <w:r>
              <w:t>мебеверин</w:t>
            </w:r>
          </w:p>
        </w:tc>
        <w:tc>
          <w:tcPr>
            <w:tcW w:w="2509" w:type="dxa"/>
          </w:tcPr>
          <w:p w:rsidR="003B299C" w:rsidRDefault="003B299C">
            <w:pPr>
              <w:pStyle w:val="ConsPlusNormal"/>
              <w:jc w:val="both"/>
            </w:pPr>
            <w:r>
              <w:t>капсулы с пролонгированным высвобождением;</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платифиллин</w:t>
            </w:r>
          </w:p>
        </w:tc>
        <w:tc>
          <w:tcPr>
            <w:tcW w:w="250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A03AD</w:t>
            </w:r>
          </w:p>
        </w:tc>
        <w:tc>
          <w:tcPr>
            <w:tcW w:w="3964" w:type="dxa"/>
          </w:tcPr>
          <w:p w:rsidR="003B299C" w:rsidRDefault="003B299C">
            <w:pPr>
              <w:pStyle w:val="ConsPlusNormal"/>
              <w:jc w:val="both"/>
            </w:pPr>
            <w:r>
              <w:t>папаверин и его производные</w:t>
            </w:r>
          </w:p>
        </w:tc>
        <w:tc>
          <w:tcPr>
            <w:tcW w:w="7144" w:type="dxa"/>
          </w:tcPr>
          <w:p w:rsidR="003B299C" w:rsidRDefault="003B299C">
            <w:pPr>
              <w:pStyle w:val="ConsPlusNormal"/>
              <w:jc w:val="both"/>
            </w:pPr>
            <w:r>
              <w:t>дротаверин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A03B</w:t>
            </w:r>
          </w:p>
        </w:tc>
        <w:tc>
          <w:tcPr>
            <w:tcW w:w="3964" w:type="dxa"/>
          </w:tcPr>
          <w:p w:rsidR="003B299C" w:rsidRDefault="003B299C">
            <w:pPr>
              <w:pStyle w:val="ConsPlusNormal"/>
              <w:jc w:val="both"/>
            </w:pPr>
            <w:r>
              <w:t>препараты белладонны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A03BA</w:t>
            </w:r>
          </w:p>
        </w:tc>
        <w:tc>
          <w:tcPr>
            <w:tcW w:w="3964" w:type="dxa"/>
          </w:tcPr>
          <w:p w:rsidR="003B299C" w:rsidRDefault="003B299C">
            <w:pPr>
              <w:pStyle w:val="ConsPlusNormal"/>
              <w:jc w:val="both"/>
            </w:pPr>
            <w:r>
              <w:t>алкалоиды белладонны, третичные амины</w:t>
            </w:r>
          </w:p>
        </w:tc>
        <w:tc>
          <w:tcPr>
            <w:tcW w:w="7144" w:type="dxa"/>
          </w:tcPr>
          <w:p w:rsidR="003B299C" w:rsidRDefault="003B299C">
            <w:pPr>
              <w:pStyle w:val="ConsPlusNormal"/>
              <w:jc w:val="both"/>
            </w:pPr>
            <w:r>
              <w:t>атропин</w:t>
            </w:r>
          </w:p>
        </w:tc>
        <w:tc>
          <w:tcPr>
            <w:tcW w:w="2509" w:type="dxa"/>
          </w:tcPr>
          <w:p w:rsidR="003B299C" w:rsidRDefault="003B299C">
            <w:pPr>
              <w:pStyle w:val="ConsPlusNormal"/>
              <w:jc w:val="both"/>
            </w:pPr>
            <w:r>
              <w:t>капли глазные;</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A03F</w:t>
            </w:r>
          </w:p>
        </w:tc>
        <w:tc>
          <w:tcPr>
            <w:tcW w:w="3964" w:type="dxa"/>
          </w:tcPr>
          <w:p w:rsidR="003B299C" w:rsidRDefault="003B299C">
            <w:pPr>
              <w:pStyle w:val="ConsPlusNormal"/>
              <w:jc w:val="both"/>
            </w:pPr>
            <w:r>
              <w:t>стимуляторы моторики желудочно-</w:t>
            </w:r>
            <w:r>
              <w:lastRenderedPageBreak/>
              <w:t>кишечного тракта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A03FA</w:t>
            </w:r>
          </w:p>
        </w:tc>
        <w:tc>
          <w:tcPr>
            <w:tcW w:w="3964" w:type="dxa"/>
          </w:tcPr>
          <w:p w:rsidR="003B299C" w:rsidRDefault="003B299C">
            <w:pPr>
              <w:pStyle w:val="ConsPlusNormal"/>
              <w:jc w:val="both"/>
            </w:pPr>
            <w:r>
              <w:t>стимуляторы моторики желудочно-кишечного тракта</w:t>
            </w:r>
          </w:p>
        </w:tc>
        <w:tc>
          <w:tcPr>
            <w:tcW w:w="7144" w:type="dxa"/>
          </w:tcPr>
          <w:p w:rsidR="003B299C" w:rsidRDefault="003B299C">
            <w:pPr>
              <w:pStyle w:val="ConsPlusNormal"/>
              <w:jc w:val="both"/>
            </w:pPr>
            <w:r>
              <w:t>метоклопрамид</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приема внутрь;</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A04</w:t>
            </w:r>
          </w:p>
        </w:tc>
        <w:tc>
          <w:tcPr>
            <w:tcW w:w="3964" w:type="dxa"/>
          </w:tcPr>
          <w:p w:rsidR="003B299C" w:rsidRDefault="003B299C">
            <w:pPr>
              <w:pStyle w:val="ConsPlusNormal"/>
              <w:jc w:val="both"/>
            </w:pPr>
            <w:r>
              <w:t>противорвотные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A04A</w:t>
            </w:r>
          </w:p>
        </w:tc>
        <w:tc>
          <w:tcPr>
            <w:tcW w:w="3964" w:type="dxa"/>
          </w:tcPr>
          <w:p w:rsidR="003B299C" w:rsidRDefault="003B299C">
            <w:pPr>
              <w:pStyle w:val="ConsPlusNormal"/>
              <w:jc w:val="both"/>
            </w:pPr>
            <w:r>
              <w:t>противорвотные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A04AA</w:t>
            </w:r>
          </w:p>
        </w:tc>
        <w:tc>
          <w:tcPr>
            <w:tcW w:w="3964" w:type="dxa"/>
          </w:tcPr>
          <w:p w:rsidR="003B299C" w:rsidRDefault="003B299C">
            <w:pPr>
              <w:pStyle w:val="ConsPlusNormal"/>
              <w:jc w:val="both"/>
            </w:pPr>
            <w:r>
              <w:t>блокаторы серотониновых 5HT3-рецепторов</w:t>
            </w:r>
          </w:p>
        </w:tc>
        <w:tc>
          <w:tcPr>
            <w:tcW w:w="7144" w:type="dxa"/>
          </w:tcPr>
          <w:p w:rsidR="003B299C" w:rsidRDefault="003B299C">
            <w:pPr>
              <w:pStyle w:val="ConsPlusNormal"/>
              <w:jc w:val="both"/>
            </w:pPr>
            <w:r>
              <w:t>ондансетрон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сироп;</w:t>
            </w:r>
          </w:p>
          <w:p w:rsidR="003B299C" w:rsidRDefault="003B299C">
            <w:pPr>
              <w:pStyle w:val="ConsPlusNormal"/>
              <w:jc w:val="both"/>
            </w:pPr>
            <w:r>
              <w:t>суппозитории ректальные;</w:t>
            </w:r>
          </w:p>
          <w:p w:rsidR="003B299C" w:rsidRDefault="003B299C">
            <w:pPr>
              <w:pStyle w:val="ConsPlusNormal"/>
              <w:jc w:val="both"/>
            </w:pPr>
            <w:r>
              <w:t>таблетки;</w:t>
            </w:r>
          </w:p>
          <w:p w:rsidR="003B299C" w:rsidRDefault="003B299C">
            <w:pPr>
              <w:pStyle w:val="ConsPlusNormal"/>
              <w:jc w:val="both"/>
            </w:pPr>
            <w:r>
              <w:t>таблетки лиофилизированные;</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A05</w:t>
            </w:r>
          </w:p>
        </w:tc>
        <w:tc>
          <w:tcPr>
            <w:tcW w:w="3964" w:type="dxa"/>
          </w:tcPr>
          <w:p w:rsidR="003B299C" w:rsidRDefault="003B299C">
            <w:pPr>
              <w:pStyle w:val="ConsPlusNormal"/>
              <w:jc w:val="both"/>
            </w:pPr>
            <w:r>
              <w:t>препараты для лечения заболеваний печени и желчевыводящих путей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A05A</w:t>
            </w:r>
          </w:p>
        </w:tc>
        <w:tc>
          <w:tcPr>
            <w:tcW w:w="3964" w:type="dxa"/>
          </w:tcPr>
          <w:p w:rsidR="003B299C" w:rsidRDefault="003B299C">
            <w:pPr>
              <w:pStyle w:val="ConsPlusNormal"/>
              <w:jc w:val="both"/>
            </w:pPr>
            <w:r>
              <w:t>препараты для лечения заболеваний желчевыводящих путей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A05AA</w:t>
            </w:r>
          </w:p>
        </w:tc>
        <w:tc>
          <w:tcPr>
            <w:tcW w:w="3964" w:type="dxa"/>
          </w:tcPr>
          <w:p w:rsidR="003B299C" w:rsidRDefault="003B299C">
            <w:pPr>
              <w:pStyle w:val="ConsPlusNormal"/>
              <w:jc w:val="both"/>
            </w:pPr>
            <w:r>
              <w:t>препараты желчных кислот</w:t>
            </w:r>
          </w:p>
        </w:tc>
        <w:tc>
          <w:tcPr>
            <w:tcW w:w="7144" w:type="dxa"/>
          </w:tcPr>
          <w:p w:rsidR="003B299C" w:rsidRDefault="003B299C">
            <w:pPr>
              <w:pStyle w:val="ConsPlusNormal"/>
              <w:jc w:val="both"/>
            </w:pPr>
            <w:r>
              <w:t>урсодезоксихолевая кислота</w:t>
            </w:r>
          </w:p>
        </w:tc>
        <w:tc>
          <w:tcPr>
            <w:tcW w:w="2509" w:type="dxa"/>
          </w:tcPr>
          <w:p w:rsidR="003B299C" w:rsidRDefault="003B299C">
            <w:pPr>
              <w:pStyle w:val="ConsPlusNormal"/>
              <w:jc w:val="both"/>
            </w:pPr>
            <w:r>
              <w:t>капсулы;</w:t>
            </w:r>
          </w:p>
          <w:p w:rsidR="003B299C" w:rsidRDefault="003B299C">
            <w:pPr>
              <w:pStyle w:val="ConsPlusNormal"/>
              <w:jc w:val="both"/>
            </w:pPr>
            <w:r>
              <w:lastRenderedPageBreak/>
              <w:t>суспензия для приема внутрь;</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A05B</w:t>
            </w:r>
          </w:p>
        </w:tc>
        <w:tc>
          <w:tcPr>
            <w:tcW w:w="3964" w:type="dxa"/>
          </w:tcPr>
          <w:p w:rsidR="003B299C" w:rsidRDefault="003B299C">
            <w:pPr>
              <w:pStyle w:val="ConsPlusNormal"/>
              <w:jc w:val="both"/>
            </w:pPr>
            <w:r>
              <w:t>препараты для лечения заболеваний печени, липотропные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A05BA</w:t>
            </w:r>
          </w:p>
        </w:tc>
        <w:tc>
          <w:tcPr>
            <w:tcW w:w="3964" w:type="dxa"/>
            <w:vMerge w:val="restart"/>
          </w:tcPr>
          <w:p w:rsidR="003B299C" w:rsidRDefault="003B299C">
            <w:pPr>
              <w:pStyle w:val="ConsPlusNormal"/>
              <w:jc w:val="both"/>
            </w:pPr>
            <w:r>
              <w:t>препараты для лечения заболеваний печени</w:t>
            </w:r>
          </w:p>
        </w:tc>
        <w:tc>
          <w:tcPr>
            <w:tcW w:w="7144" w:type="dxa"/>
          </w:tcPr>
          <w:p w:rsidR="003B299C" w:rsidRDefault="003B299C">
            <w:pPr>
              <w:pStyle w:val="ConsPlusNormal"/>
              <w:jc w:val="both"/>
            </w:pPr>
            <w:r>
              <w:t>фосфолипиды + глицирризиновая кислота</w:t>
            </w:r>
          </w:p>
        </w:tc>
        <w:tc>
          <w:tcPr>
            <w:tcW w:w="250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янтарная кислота + меглумин + инозин + метионин + никотинамид</w:t>
            </w:r>
          </w:p>
        </w:tc>
        <w:tc>
          <w:tcPr>
            <w:tcW w:w="2509" w:type="dxa"/>
          </w:tcPr>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A06</w:t>
            </w:r>
          </w:p>
        </w:tc>
        <w:tc>
          <w:tcPr>
            <w:tcW w:w="3964" w:type="dxa"/>
          </w:tcPr>
          <w:p w:rsidR="003B299C" w:rsidRDefault="003B299C">
            <w:pPr>
              <w:pStyle w:val="ConsPlusNormal"/>
              <w:jc w:val="both"/>
            </w:pPr>
            <w:r>
              <w:t>слабительные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A06A</w:t>
            </w:r>
          </w:p>
        </w:tc>
        <w:tc>
          <w:tcPr>
            <w:tcW w:w="3964" w:type="dxa"/>
          </w:tcPr>
          <w:p w:rsidR="003B299C" w:rsidRDefault="003B299C">
            <w:pPr>
              <w:pStyle w:val="ConsPlusNormal"/>
              <w:jc w:val="both"/>
            </w:pPr>
            <w:r>
              <w:t>слабительные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A06AB</w:t>
            </w:r>
          </w:p>
        </w:tc>
        <w:tc>
          <w:tcPr>
            <w:tcW w:w="3964" w:type="dxa"/>
            <w:vMerge w:val="restart"/>
          </w:tcPr>
          <w:p w:rsidR="003B299C" w:rsidRDefault="003B299C">
            <w:pPr>
              <w:pStyle w:val="ConsPlusNormal"/>
              <w:jc w:val="both"/>
            </w:pPr>
            <w:r>
              <w:t>контактные слабительные средства</w:t>
            </w:r>
          </w:p>
        </w:tc>
        <w:tc>
          <w:tcPr>
            <w:tcW w:w="7144" w:type="dxa"/>
          </w:tcPr>
          <w:p w:rsidR="003B299C" w:rsidRDefault="003B299C">
            <w:pPr>
              <w:pStyle w:val="ConsPlusNormal"/>
              <w:jc w:val="both"/>
            </w:pPr>
            <w:r>
              <w:t>бисакодил</w:t>
            </w:r>
          </w:p>
        </w:tc>
        <w:tc>
          <w:tcPr>
            <w:tcW w:w="2509" w:type="dxa"/>
          </w:tcPr>
          <w:p w:rsidR="003B299C" w:rsidRDefault="003B299C">
            <w:pPr>
              <w:pStyle w:val="ConsPlusNormal"/>
              <w:jc w:val="both"/>
            </w:pPr>
            <w:r>
              <w:t>суппозитории ректальные;</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кишечнорастворимые,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сеннозиды A и B</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A06AD</w:t>
            </w:r>
          </w:p>
        </w:tc>
        <w:tc>
          <w:tcPr>
            <w:tcW w:w="3964" w:type="dxa"/>
            <w:vMerge w:val="restart"/>
          </w:tcPr>
          <w:p w:rsidR="003B299C" w:rsidRDefault="003B299C">
            <w:pPr>
              <w:pStyle w:val="ConsPlusNormal"/>
              <w:jc w:val="both"/>
            </w:pPr>
            <w:r>
              <w:t>осмотические слабительные средства</w:t>
            </w:r>
          </w:p>
        </w:tc>
        <w:tc>
          <w:tcPr>
            <w:tcW w:w="7144" w:type="dxa"/>
          </w:tcPr>
          <w:p w:rsidR="003B299C" w:rsidRDefault="003B299C">
            <w:pPr>
              <w:pStyle w:val="ConsPlusNormal"/>
              <w:jc w:val="both"/>
            </w:pPr>
            <w:r>
              <w:t>лактулоза</w:t>
            </w:r>
          </w:p>
        </w:tc>
        <w:tc>
          <w:tcPr>
            <w:tcW w:w="2509" w:type="dxa"/>
          </w:tcPr>
          <w:p w:rsidR="003B299C" w:rsidRDefault="003B299C">
            <w:pPr>
              <w:pStyle w:val="ConsPlusNormal"/>
              <w:jc w:val="both"/>
            </w:pPr>
            <w:r>
              <w:t>сироп</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макрогол</w:t>
            </w:r>
          </w:p>
        </w:tc>
        <w:tc>
          <w:tcPr>
            <w:tcW w:w="2509" w:type="dxa"/>
          </w:tcPr>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приготовления раствора для приема внутрь (для детей)</w:t>
            </w:r>
          </w:p>
        </w:tc>
      </w:tr>
      <w:tr w:rsidR="003B299C">
        <w:tc>
          <w:tcPr>
            <w:tcW w:w="904" w:type="dxa"/>
          </w:tcPr>
          <w:p w:rsidR="003B299C" w:rsidRDefault="003B299C">
            <w:pPr>
              <w:pStyle w:val="ConsPlusNormal"/>
              <w:jc w:val="both"/>
            </w:pPr>
            <w:r>
              <w:t>A07</w:t>
            </w:r>
          </w:p>
        </w:tc>
        <w:tc>
          <w:tcPr>
            <w:tcW w:w="3964" w:type="dxa"/>
          </w:tcPr>
          <w:p w:rsidR="003B299C" w:rsidRDefault="003B299C">
            <w:pPr>
              <w:pStyle w:val="ConsPlusNormal"/>
              <w:jc w:val="both"/>
            </w:pPr>
            <w:r>
              <w:t>противодиарейные, кишечные противовоспалительные и противомикробные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A07B</w:t>
            </w:r>
          </w:p>
        </w:tc>
        <w:tc>
          <w:tcPr>
            <w:tcW w:w="3964" w:type="dxa"/>
          </w:tcPr>
          <w:p w:rsidR="003B299C" w:rsidRDefault="003B299C">
            <w:pPr>
              <w:pStyle w:val="ConsPlusNormal"/>
              <w:jc w:val="both"/>
            </w:pPr>
            <w:r>
              <w:t>адсорбирующие кишечные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A07BC</w:t>
            </w:r>
          </w:p>
        </w:tc>
        <w:tc>
          <w:tcPr>
            <w:tcW w:w="3964" w:type="dxa"/>
          </w:tcPr>
          <w:p w:rsidR="003B299C" w:rsidRDefault="003B299C">
            <w:pPr>
              <w:pStyle w:val="ConsPlusNormal"/>
              <w:jc w:val="both"/>
            </w:pPr>
            <w:r>
              <w:t>другие адсорбирующие кишечные препараты</w:t>
            </w:r>
          </w:p>
        </w:tc>
        <w:tc>
          <w:tcPr>
            <w:tcW w:w="7144" w:type="dxa"/>
          </w:tcPr>
          <w:p w:rsidR="003B299C" w:rsidRDefault="003B299C">
            <w:pPr>
              <w:pStyle w:val="ConsPlusNormal"/>
              <w:jc w:val="both"/>
            </w:pPr>
            <w:r>
              <w:t>смектит диоктаэдрический</w:t>
            </w:r>
          </w:p>
        </w:tc>
        <w:tc>
          <w:tcPr>
            <w:tcW w:w="2509" w:type="dxa"/>
          </w:tcPr>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суспензия для приема внутрь;</w:t>
            </w:r>
          </w:p>
          <w:p w:rsidR="003B299C" w:rsidRDefault="003B299C">
            <w:pPr>
              <w:pStyle w:val="ConsPlusNormal"/>
              <w:jc w:val="both"/>
            </w:pPr>
            <w:r>
              <w:t>таблетки диспергируемые</w:t>
            </w:r>
          </w:p>
        </w:tc>
      </w:tr>
      <w:tr w:rsidR="003B299C">
        <w:tc>
          <w:tcPr>
            <w:tcW w:w="904" w:type="dxa"/>
          </w:tcPr>
          <w:p w:rsidR="003B299C" w:rsidRDefault="003B299C">
            <w:pPr>
              <w:pStyle w:val="ConsPlusNormal"/>
              <w:jc w:val="both"/>
            </w:pPr>
            <w:r>
              <w:t>A07D</w:t>
            </w:r>
          </w:p>
        </w:tc>
        <w:tc>
          <w:tcPr>
            <w:tcW w:w="3964" w:type="dxa"/>
          </w:tcPr>
          <w:p w:rsidR="003B299C" w:rsidRDefault="003B299C">
            <w:pPr>
              <w:pStyle w:val="ConsPlusNormal"/>
              <w:jc w:val="both"/>
            </w:pPr>
            <w:r>
              <w:t>препараты, снижающие моторику желудочно-кишечного тракта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A07DA</w:t>
            </w:r>
          </w:p>
        </w:tc>
        <w:tc>
          <w:tcPr>
            <w:tcW w:w="3964" w:type="dxa"/>
          </w:tcPr>
          <w:p w:rsidR="003B299C" w:rsidRDefault="003B299C">
            <w:pPr>
              <w:pStyle w:val="ConsPlusNormal"/>
              <w:jc w:val="both"/>
            </w:pPr>
            <w:r>
              <w:t>препараты, снижающие моторику желудочно-кишечного тракта</w:t>
            </w:r>
          </w:p>
        </w:tc>
        <w:tc>
          <w:tcPr>
            <w:tcW w:w="7144" w:type="dxa"/>
          </w:tcPr>
          <w:p w:rsidR="003B299C" w:rsidRDefault="003B299C">
            <w:pPr>
              <w:pStyle w:val="ConsPlusNormal"/>
              <w:jc w:val="both"/>
            </w:pPr>
            <w:r>
              <w:t>лоперамид</w:t>
            </w:r>
          </w:p>
        </w:tc>
        <w:tc>
          <w:tcPr>
            <w:tcW w:w="2509" w:type="dxa"/>
          </w:tcPr>
          <w:p w:rsidR="003B299C" w:rsidRDefault="003B299C">
            <w:pPr>
              <w:pStyle w:val="ConsPlusNormal"/>
              <w:jc w:val="both"/>
            </w:pPr>
            <w:r>
              <w:t>капсулы;</w:t>
            </w:r>
          </w:p>
          <w:p w:rsidR="003B299C" w:rsidRDefault="003B299C">
            <w:pPr>
              <w:pStyle w:val="ConsPlusNormal"/>
              <w:jc w:val="both"/>
            </w:pPr>
            <w:r>
              <w:t>таблетки;</w:t>
            </w:r>
          </w:p>
          <w:p w:rsidR="003B299C" w:rsidRDefault="003B299C">
            <w:pPr>
              <w:pStyle w:val="ConsPlusNormal"/>
              <w:jc w:val="both"/>
            </w:pPr>
            <w:r>
              <w:t>таблетки жевательные;</w:t>
            </w:r>
          </w:p>
          <w:p w:rsidR="003B299C" w:rsidRDefault="003B299C">
            <w:pPr>
              <w:pStyle w:val="ConsPlusNormal"/>
              <w:jc w:val="both"/>
            </w:pPr>
            <w:r>
              <w:t>таблетки-лиофилизат</w:t>
            </w:r>
          </w:p>
        </w:tc>
      </w:tr>
      <w:tr w:rsidR="003B299C">
        <w:tc>
          <w:tcPr>
            <w:tcW w:w="904" w:type="dxa"/>
          </w:tcPr>
          <w:p w:rsidR="003B299C" w:rsidRDefault="003B299C">
            <w:pPr>
              <w:pStyle w:val="ConsPlusNormal"/>
              <w:jc w:val="both"/>
            </w:pPr>
            <w:r>
              <w:t>A07E</w:t>
            </w:r>
          </w:p>
        </w:tc>
        <w:tc>
          <w:tcPr>
            <w:tcW w:w="3964" w:type="dxa"/>
          </w:tcPr>
          <w:p w:rsidR="003B299C" w:rsidRDefault="003B299C">
            <w:pPr>
              <w:pStyle w:val="ConsPlusNormal"/>
              <w:jc w:val="both"/>
            </w:pPr>
            <w:r>
              <w:t>кишечные противовоспалительные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A07EC</w:t>
            </w:r>
          </w:p>
        </w:tc>
        <w:tc>
          <w:tcPr>
            <w:tcW w:w="3964" w:type="dxa"/>
            <w:vMerge w:val="restart"/>
          </w:tcPr>
          <w:p w:rsidR="003B299C" w:rsidRDefault="003B299C">
            <w:pPr>
              <w:pStyle w:val="ConsPlusNormal"/>
              <w:jc w:val="both"/>
            </w:pPr>
            <w:r>
              <w:t xml:space="preserve">аминосалициловая кислота и </w:t>
            </w:r>
            <w:r>
              <w:lastRenderedPageBreak/>
              <w:t>аналогичные препараты</w:t>
            </w:r>
          </w:p>
        </w:tc>
        <w:tc>
          <w:tcPr>
            <w:tcW w:w="7144" w:type="dxa"/>
          </w:tcPr>
          <w:p w:rsidR="003B299C" w:rsidRDefault="003B299C">
            <w:pPr>
              <w:pStyle w:val="ConsPlusNormal"/>
              <w:jc w:val="both"/>
            </w:pPr>
            <w:r>
              <w:lastRenderedPageBreak/>
              <w:t>месалазин</w:t>
            </w:r>
          </w:p>
        </w:tc>
        <w:tc>
          <w:tcPr>
            <w:tcW w:w="2509" w:type="dxa"/>
          </w:tcPr>
          <w:p w:rsidR="003B299C" w:rsidRDefault="003B299C">
            <w:pPr>
              <w:pStyle w:val="ConsPlusNormal"/>
              <w:jc w:val="both"/>
            </w:pPr>
            <w:r>
              <w:t xml:space="preserve">суппозитории </w:t>
            </w:r>
            <w:r>
              <w:lastRenderedPageBreak/>
              <w:t>ректальные;</w:t>
            </w:r>
          </w:p>
          <w:p w:rsidR="003B299C" w:rsidRDefault="003B299C">
            <w:pPr>
              <w:pStyle w:val="ConsPlusNormal"/>
              <w:jc w:val="both"/>
            </w:pPr>
            <w:r>
              <w:t>суспензия ректальная;</w:t>
            </w:r>
          </w:p>
          <w:p w:rsidR="003B299C" w:rsidRDefault="003B299C">
            <w:pPr>
              <w:pStyle w:val="ConsPlusNormal"/>
              <w:jc w:val="both"/>
            </w:pPr>
            <w:r>
              <w:t>таблетки кишечнорастворимые с пролонгированным высвобождением,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с пролонгированным высвобождением;</w:t>
            </w:r>
          </w:p>
          <w:p w:rsidR="003B299C" w:rsidRDefault="003B299C">
            <w:pPr>
              <w:pStyle w:val="ConsPlusNormal"/>
              <w:jc w:val="both"/>
            </w:pPr>
            <w:r>
              <w:t>гранулы кишечнорастворимые с пролонгированным высвобождением, покрытые оболочкой;</w:t>
            </w:r>
          </w:p>
          <w:p w:rsidR="003B299C" w:rsidRDefault="003B299C">
            <w:pPr>
              <w:pStyle w:val="ConsPlusNormal"/>
              <w:jc w:val="both"/>
            </w:pPr>
            <w:r>
              <w:t>гранулы с пролонгированным высвобождением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сульфасалазин</w:t>
            </w:r>
          </w:p>
        </w:tc>
        <w:tc>
          <w:tcPr>
            <w:tcW w:w="2509" w:type="dxa"/>
          </w:tcPr>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A07F</w:t>
            </w:r>
          </w:p>
        </w:tc>
        <w:tc>
          <w:tcPr>
            <w:tcW w:w="3964" w:type="dxa"/>
          </w:tcPr>
          <w:p w:rsidR="003B299C" w:rsidRDefault="003B299C">
            <w:pPr>
              <w:pStyle w:val="ConsPlusNormal"/>
              <w:jc w:val="both"/>
            </w:pPr>
            <w:r>
              <w:t>противодиарейные микроорганизмы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A07FA</w:t>
            </w:r>
          </w:p>
        </w:tc>
        <w:tc>
          <w:tcPr>
            <w:tcW w:w="3964" w:type="dxa"/>
            <w:vMerge w:val="restart"/>
          </w:tcPr>
          <w:p w:rsidR="003B299C" w:rsidRDefault="003B299C">
            <w:pPr>
              <w:pStyle w:val="ConsPlusNormal"/>
              <w:jc w:val="both"/>
            </w:pPr>
            <w:r>
              <w:t>противодиарейные микроорганизмы</w:t>
            </w:r>
          </w:p>
        </w:tc>
        <w:tc>
          <w:tcPr>
            <w:tcW w:w="7144" w:type="dxa"/>
          </w:tcPr>
          <w:p w:rsidR="003B299C" w:rsidRDefault="003B299C">
            <w:pPr>
              <w:pStyle w:val="ConsPlusNormal"/>
              <w:jc w:val="both"/>
            </w:pPr>
            <w:r>
              <w:t>бифидобактерии бифидум</w:t>
            </w:r>
          </w:p>
        </w:tc>
        <w:tc>
          <w:tcPr>
            <w:tcW w:w="250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приема внутрь и местного применения;</w:t>
            </w:r>
          </w:p>
          <w:p w:rsidR="003B299C" w:rsidRDefault="003B299C">
            <w:pPr>
              <w:pStyle w:val="ConsPlusNormal"/>
              <w:jc w:val="both"/>
            </w:pPr>
            <w:r>
              <w:t>лиофилизат для приготовления суспензии для приема внутрь и местного применения;</w:t>
            </w:r>
          </w:p>
          <w:p w:rsidR="003B299C" w:rsidRDefault="003B299C">
            <w:pPr>
              <w:pStyle w:val="ConsPlusNormal"/>
              <w:jc w:val="both"/>
            </w:pPr>
            <w:r>
              <w:t>порошок для приема внутрь;</w:t>
            </w:r>
          </w:p>
          <w:p w:rsidR="003B299C" w:rsidRDefault="003B299C">
            <w:pPr>
              <w:pStyle w:val="ConsPlusNormal"/>
              <w:jc w:val="both"/>
            </w:pPr>
            <w:r>
              <w:t>порошок для приема внутрь и местного применения;</w:t>
            </w:r>
          </w:p>
          <w:p w:rsidR="003B299C" w:rsidRDefault="003B299C">
            <w:pPr>
              <w:pStyle w:val="ConsPlusNormal"/>
              <w:jc w:val="both"/>
            </w:pPr>
            <w:r>
              <w:t>суппозитории вагинальные и ректальные;</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пробиотик из бифидобактерий бифидум однокомпонентный сорбированный</w:t>
            </w:r>
          </w:p>
        </w:tc>
        <w:tc>
          <w:tcPr>
            <w:tcW w:w="2509" w:type="dxa"/>
          </w:tcPr>
          <w:p w:rsidR="003B299C" w:rsidRDefault="003B299C">
            <w:pPr>
              <w:pStyle w:val="ConsPlusNormal"/>
              <w:jc w:val="both"/>
            </w:pPr>
            <w:r>
              <w:t>капсулы;</w:t>
            </w:r>
          </w:p>
          <w:p w:rsidR="003B299C" w:rsidRDefault="003B299C">
            <w:pPr>
              <w:pStyle w:val="ConsPlusNormal"/>
              <w:jc w:val="both"/>
            </w:pPr>
            <w:r>
              <w:t>порошок для приема внутрь</w:t>
            </w:r>
          </w:p>
        </w:tc>
      </w:tr>
      <w:tr w:rsidR="003B299C">
        <w:tc>
          <w:tcPr>
            <w:tcW w:w="904" w:type="dxa"/>
          </w:tcPr>
          <w:p w:rsidR="003B299C" w:rsidRDefault="003B299C">
            <w:pPr>
              <w:pStyle w:val="ConsPlusNormal"/>
              <w:jc w:val="both"/>
            </w:pPr>
            <w:r>
              <w:t>A09</w:t>
            </w:r>
          </w:p>
        </w:tc>
        <w:tc>
          <w:tcPr>
            <w:tcW w:w="3964" w:type="dxa"/>
          </w:tcPr>
          <w:p w:rsidR="003B299C" w:rsidRDefault="003B299C">
            <w:pPr>
              <w:pStyle w:val="ConsPlusNormal"/>
              <w:jc w:val="both"/>
            </w:pPr>
            <w:r>
              <w:t xml:space="preserve">препараты, способствующие </w:t>
            </w:r>
            <w:r>
              <w:lastRenderedPageBreak/>
              <w:t>пищеварению, включая ферментные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A09A</w:t>
            </w:r>
          </w:p>
        </w:tc>
        <w:tc>
          <w:tcPr>
            <w:tcW w:w="3964" w:type="dxa"/>
          </w:tcPr>
          <w:p w:rsidR="003B299C" w:rsidRDefault="003B299C">
            <w:pPr>
              <w:pStyle w:val="ConsPlusNormal"/>
              <w:jc w:val="both"/>
            </w:pPr>
            <w:r>
              <w:t>препараты, способствующие пищеварению, включая ферментные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A09AA</w:t>
            </w:r>
          </w:p>
        </w:tc>
        <w:tc>
          <w:tcPr>
            <w:tcW w:w="3964" w:type="dxa"/>
          </w:tcPr>
          <w:p w:rsidR="003B299C" w:rsidRDefault="003B299C">
            <w:pPr>
              <w:pStyle w:val="ConsPlusNormal"/>
              <w:jc w:val="both"/>
            </w:pPr>
            <w:r>
              <w:t>ферментные препараты</w:t>
            </w:r>
          </w:p>
        </w:tc>
        <w:tc>
          <w:tcPr>
            <w:tcW w:w="7144" w:type="dxa"/>
          </w:tcPr>
          <w:p w:rsidR="003B299C" w:rsidRDefault="003B299C">
            <w:pPr>
              <w:pStyle w:val="ConsPlusNormal"/>
              <w:jc w:val="both"/>
            </w:pPr>
            <w:r>
              <w:t>панкреатин</w:t>
            </w:r>
          </w:p>
        </w:tc>
        <w:tc>
          <w:tcPr>
            <w:tcW w:w="2509" w:type="dxa"/>
          </w:tcPr>
          <w:p w:rsidR="003B299C" w:rsidRDefault="003B299C">
            <w:pPr>
              <w:pStyle w:val="ConsPlusNormal"/>
              <w:jc w:val="both"/>
            </w:pPr>
            <w:r>
              <w:t>гранулы кишечнорастворимые;</w:t>
            </w:r>
          </w:p>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кишечнорастворимые, покрытые пленочной оболочкой</w:t>
            </w:r>
          </w:p>
        </w:tc>
      </w:tr>
      <w:tr w:rsidR="003B299C">
        <w:tc>
          <w:tcPr>
            <w:tcW w:w="904" w:type="dxa"/>
          </w:tcPr>
          <w:p w:rsidR="003B299C" w:rsidRDefault="003B299C">
            <w:pPr>
              <w:pStyle w:val="ConsPlusNormal"/>
              <w:jc w:val="both"/>
            </w:pPr>
            <w:r>
              <w:t>A10</w:t>
            </w:r>
          </w:p>
        </w:tc>
        <w:tc>
          <w:tcPr>
            <w:tcW w:w="3964" w:type="dxa"/>
          </w:tcPr>
          <w:p w:rsidR="003B299C" w:rsidRDefault="003B299C">
            <w:pPr>
              <w:pStyle w:val="ConsPlusNormal"/>
              <w:jc w:val="both"/>
            </w:pPr>
            <w:r>
              <w:t>препараты для лечения сахарного диабета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A10A</w:t>
            </w:r>
          </w:p>
        </w:tc>
        <w:tc>
          <w:tcPr>
            <w:tcW w:w="3964" w:type="dxa"/>
          </w:tcPr>
          <w:p w:rsidR="003B299C" w:rsidRDefault="003B299C">
            <w:pPr>
              <w:pStyle w:val="ConsPlusNormal"/>
              <w:jc w:val="both"/>
            </w:pPr>
            <w:r>
              <w:t>инсулины и их аналоги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A10AB</w:t>
            </w:r>
          </w:p>
        </w:tc>
        <w:tc>
          <w:tcPr>
            <w:tcW w:w="3964" w:type="dxa"/>
            <w:vMerge w:val="restart"/>
          </w:tcPr>
          <w:p w:rsidR="003B299C" w:rsidRDefault="003B299C">
            <w:pPr>
              <w:pStyle w:val="ConsPlusNormal"/>
              <w:jc w:val="both"/>
            </w:pPr>
            <w:r>
              <w:t>инсулины короткого действия и их аналоги для инъекционного введения</w:t>
            </w:r>
          </w:p>
        </w:tc>
        <w:tc>
          <w:tcPr>
            <w:tcW w:w="7144" w:type="dxa"/>
          </w:tcPr>
          <w:p w:rsidR="003B299C" w:rsidRDefault="003B299C">
            <w:pPr>
              <w:pStyle w:val="ConsPlusNormal"/>
              <w:jc w:val="both"/>
            </w:pPr>
            <w:r>
              <w:t>инсулин аспарт</w:t>
            </w:r>
          </w:p>
        </w:tc>
        <w:tc>
          <w:tcPr>
            <w:tcW w:w="2509" w:type="dxa"/>
          </w:tcPr>
          <w:p w:rsidR="003B299C" w:rsidRDefault="003B299C">
            <w:pPr>
              <w:pStyle w:val="ConsPlusNormal"/>
              <w:jc w:val="both"/>
            </w:pPr>
            <w:r>
              <w:t>раствор для подкожного и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глулизин</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лизпро</w:t>
            </w:r>
          </w:p>
        </w:tc>
        <w:tc>
          <w:tcPr>
            <w:tcW w:w="2509" w:type="dxa"/>
          </w:tcPr>
          <w:p w:rsidR="003B299C" w:rsidRDefault="003B299C">
            <w:pPr>
              <w:pStyle w:val="ConsPlusNormal"/>
              <w:jc w:val="both"/>
            </w:pPr>
            <w:r>
              <w:t xml:space="preserve">раствор для </w:t>
            </w:r>
            <w:r>
              <w:lastRenderedPageBreak/>
              <w:t>внутривенного и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растворимый (человеческий генно-инженерный)</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A10AC</w:t>
            </w:r>
          </w:p>
        </w:tc>
        <w:tc>
          <w:tcPr>
            <w:tcW w:w="3964" w:type="dxa"/>
          </w:tcPr>
          <w:p w:rsidR="003B299C" w:rsidRDefault="003B299C">
            <w:pPr>
              <w:pStyle w:val="ConsPlusNormal"/>
              <w:jc w:val="both"/>
            </w:pPr>
            <w:r>
              <w:t>инсулины средней продолжительности действия и их аналоги для инъекционного введения</w:t>
            </w:r>
          </w:p>
        </w:tc>
        <w:tc>
          <w:tcPr>
            <w:tcW w:w="7144" w:type="dxa"/>
          </w:tcPr>
          <w:p w:rsidR="003B299C" w:rsidRDefault="003B299C">
            <w:pPr>
              <w:pStyle w:val="ConsPlusNormal"/>
              <w:jc w:val="both"/>
            </w:pPr>
            <w:r>
              <w:t>инсулин-изофан (человеческий генно-инженерный)</w:t>
            </w:r>
          </w:p>
        </w:tc>
        <w:tc>
          <w:tcPr>
            <w:tcW w:w="2509" w:type="dxa"/>
          </w:tcPr>
          <w:p w:rsidR="003B299C" w:rsidRDefault="003B299C">
            <w:pPr>
              <w:pStyle w:val="ConsPlusNormal"/>
              <w:jc w:val="both"/>
            </w:pPr>
            <w:r>
              <w:t>суспензия для подкожного введения</w:t>
            </w:r>
          </w:p>
        </w:tc>
      </w:tr>
      <w:tr w:rsidR="003B299C">
        <w:tc>
          <w:tcPr>
            <w:tcW w:w="904" w:type="dxa"/>
            <w:vMerge w:val="restart"/>
          </w:tcPr>
          <w:p w:rsidR="003B299C" w:rsidRDefault="003B299C">
            <w:pPr>
              <w:pStyle w:val="ConsPlusNormal"/>
              <w:jc w:val="both"/>
            </w:pPr>
            <w:r>
              <w:t>A10AD</w:t>
            </w:r>
          </w:p>
        </w:tc>
        <w:tc>
          <w:tcPr>
            <w:tcW w:w="3964" w:type="dxa"/>
            <w:vMerge w:val="restart"/>
          </w:tcPr>
          <w:p w:rsidR="003B299C" w:rsidRDefault="003B299C">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rsidR="003B299C" w:rsidRDefault="003B299C">
            <w:pPr>
              <w:pStyle w:val="ConsPlusNormal"/>
              <w:jc w:val="both"/>
            </w:pPr>
            <w:r>
              <w:t>инсулин аспарт двухфазный</w:t>
            </w:r>
          </w:p>
        </w:tc>
        <w:tc>
          <w:tcPr>
            <w:tcW w:w="2509" w:type="dxa"/>
          </w:tcPr>
          <w:p w:rsidR="003B299C" w:rsidRDefault="003B299C">
            <w:pPr>
              <w:pStyle w:val="ConsPlusNormal"/>
              <w:jc w:val="both"/>
            </w:pPr>
            <w:r>
              <w:t>суспензия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деглудек + инсулин аспарт</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двухфазный (человеческий генно-инженерный)</w:t>
            </w:r>
          </w:p>
        </w:tc>
        <w:tc>
          <w:tcPr>
            <w:tcW w:w="2509" w:type="dxa"/>
          </w:tcPr>
          <w:p w:rsidR="003B299C" w:rsidRDefault="003B299C">
            <w:pPr>
              <w:pStyle w:val="ConsPlusNormal"/>
              <w:jc w:val="both"/>
            </w:pPr>
            <w:r>
              <w:t>суспензия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лизпро двухфазный</w:t>
            </w:r>
          </w:p>
        </w:tc>
        <w:tc>
          <w:tcPr>
            <w:tcW w:w="2509" w:type="dxa"/>
          </w:tcPr>
          <w:p w:rsidR="003B299C" w:rsidRDefault="003B299C">
            <w:pPr>
              <w:pStyle w:val="ConsPlusNormal"/>
              <w:jc w:val="both"/>
            </w:pPr>
            <w:r>
              <w:t>суспензия для подкожного введения</w:t>
            </w:r>
          </w:p>
        </w:tc>
      </w:tr>
      <w:tr w:rsidR="003B299C">
        <w:tc>
          <w:tcPr>
            <w:tcW w:w="904" w:type="dxa"/>
            <w:vMerge w:val="restart"/>
          </w:tcPr>
          <w:p w:rsidR="003B299C" w:rsidRDefault="003B299C">
            <w:pPr>
              <w:pStyle w:val="ConsPlusNormal"/>
              <w:jc w:val="both"/>
            </w:pPr>
            <w:r>
              <w:t>A10AE</w:t>
            </w:r>
          </w:p>
        </w:tc>
        <w:tc>
          <w:tcPr>
            <w:tcW w:w="3964" w:type="dxa"/>
            <w:vMerge w:val="restart"/>
          </w:tcPr>
          <w:p w:rsidR="003B299C" w:rsidRDefault="003B299C">
            <w:pPr>
              <w:pStyle w:val="ConsPlusNormal"/>
              <w:jc w:val="both"/>
            </w:pPr>
            <w:r>
              <w:t>инсулины длительного действия и их аналоги для инъекционного введения</w:t>
            </w:r>
          </w:p>
        </w:tc>
        <w:tc>
          <w:tcPr>
            <w:tcW w:w="7144" w:type="dxa"/>
          </w:tcPr>
          <w:p w:rsidR="003B299C" w:rsidRDefault="003B299C">
            <w:pPr>
              <w:pStyle w:val="ConsPlusNormal"/>
              <w:jc w:val="both"/>
            </w:pPr>
            <w:r>
              <w:t>инсулин гларгин</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гларгин + ликсисенатид</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деглудек</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инсулин детемир</w:t>
            </w:r>
          </w:p>
        </w:tc>
        <w:tc>
          <w:tcPr>
            <w:tcW w:w="250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A10B</w:t>
            </w:r>
          </w:p>
        </w:tc>
        <w:tc>
          <w:tcPr>
            <w:tcW w:w="3964" w:type="dxa"/>
          </w:tcPr>
          <w:p w:rsidR="003B299C" w:rsidRDefault="003B299C">
            <w:pPr>
              <w:pStyle w:val="ConsPlusNormal"/>
              <w:jc w:val="both"/>
            </w:pPr>
            <w:r>
              <w:t xml:space="preserve">гипогликемические препараты, кроме </w:t>
            </w:r>
            <w:r>
              <w:lastRenderedPageBreak/>
              <w:t>инсулинов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A10BA</w:t>
            </w:r>
          </w:p>
        </w:tc>
        <w:tc>
          <w:tcPr>
            <w:tcW w:w="3964" w:type="dxa"/>
          </w:tcPr>
          <w:p w:rsidR="003B299C" w:rsidRDefault="003B299C">
            <w:pPr>
              <w:pStyle w:val="ConsPlusNormal"/>
              <w:jc w:val="both"/>
            </w:pPr>
            <w:r>
              <w:t>бигуаниды</w:t>
            </w:r>
          </w:p>
        </w:tc>
        <w:tc>
          <w:tcPr>
            <w:tcW w:w="7144" w:type="dxa"/>
          </w:tcPr>
          <w:p w:rsidR="003B299C" w:rsidRDefault="003B299C">
            <w:pPr>
              <w:pStyle w:val="ConsPlusNormal"/>
              <w:jc w:val="both"/>
            </w:pPr>
            <w:r>
              <w:t>метформин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val="restart"/>
          </w:tcPr>
          <w:p w:rsidR="003B299C" w:rsidRDefault="003B299C">
            <w:pPr>
              <w:pStyle w:val="ConsPlusNormal"/>
              <w:jc w:val="both"/>
            </w:pPr>
            <w:r>
              <w:t>A10BB</w:t>
            </w:r>
          </w:p>
        </w:tc>
        <w:tc>
          <w:tcPr>
            <w:tcW w:w="3964" w:type="dxa"/>
            <w:vMerge w:val="restart"/>
          </w:tcPr>
          <w:p w:rsidR="003B299C" w:rsidRDefault="003B299C">
            <w:pPr>
              <w:pStyle w:val="ConsPlusNormal"/>
              <w:jc w:val="both"/>
            </w:pPr>
            <w:r>
              <w:t>производные сульфонилмочевины</w:t>
            </w:r>
          </w:p>
        </w:tc>
        <w:tc>
          <w:tcPr>
            <w:tcW w:w="7144" w:type="dxa"/>
          </w:tcPr>
          <w:p w:rsidR="003B299C" w:rsidRDefault="003B299C">
            <w:pPr>
              <w:pStyle w:val="ConsPlusNormal"/>
              <w:jc w:val="both"/>
            </w:pPr>
            <w:r>
              <w:t>глибенкламид</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гликлазид</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с модифицированным высвобождением;</w:t>
            </w:r>
          </w:p>
          <w:p w:rsidR="003B299C" w:rsidRDefault="003B299C">
            <w:pPr>
              <w:pStyle w:val="ConsPlusNormal"/>
              <w:jc w:val="both"/>
            </w:pPr>
            <w:r>
              <w:t>таблетки с пролонгированным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глимепирид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A10BD</w:t>
            </w:r>
          </w:p>
        </w:tc>
        <w:tc>
          <w:tcPr>
            <w:tcW w:w="3964" w:type="dxa"/>
          </w:tcPr>
          <w:p w:rsidR="003B299C" w:rsidRDefault="003B299C">
            <w:pPr>
              <w:pStyle w:val="ConsPlusNormal"/>
              <w:jc w:val="both"/>
            </w:pPr>
            <w:r>
              <w:t>пероральные препараты гипогликемических средств</w:t>
            </w:r>
          </w:p>
        </w:tc>
        <w:tc>
          <w:tcPr>
            <w:tcW w:w="7144" w:type="dxa"/>
          </w:tcPr>
          <w:p w:rsidR="003B299C" w:rsidRDefault="003B299C">
            <w:pPr>
              <w:pStyle w:val="ConsPlusNormal"/>
              <w:jc w:val="both"/>
            </w:pPr>
            <w:r>
              <w:t>алоглиптин + пиоглитазон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A10BH</w:t>
            </w:r>
          </w:p>
        </w:tc>
        <w:tc>
          <w:tcPr>
            <w:tcW w:w="3964" w:type="dxa"/>
            <w:vMerge w:val="restart"/>
          </w:tcPr>
          <w:p w:rsidR="003B299C" w:rsidRDefault="003B299C">
            <w:pPr>
              <w:pStyle w:val="ConsPlusNormal"/>
              <w:jc w:val="both"/>
            </w:pPr>
            <w:r>
              <w:t>ингибиторы дипептидилпептидазы-4 (ДПП-4)</w:t>
            </w:r>
          </w:p>
        </w:tc>
        <w:tc>
          <w:tcPr>
            <w:tcW w:w="7144" w:type="dxa"/>
          </w:tcPr>
          <w:p w:rsidR="003B299C" w:rsidRDefault="003B299C">
            <w:pPr>
              <w:pStyle w:val="ConsPlusNormal"/>
              <w:jc w:val="both"/>
            </w:pPr>
            <w:r>
              <w:t>алоглиптин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вилдаглиптин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гозоглиптин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линаглиптин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саксаглиптин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ситаглиптин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эвоглиптин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A10BJ</w:t>
            </w:r>
          </w:p>
        </w:tc>
        <w:tc>
          <w:tcPr>
            <w:tcW w:w="3964" w:type="dxa"/>
            <w:vMerge w:val="restart"/>
          </w:tcPr>
          <w:p w:rsidR="003B299C" w:rsidRDefault="003B299C">
            <w:pPr>
              <w:pStyle w:val="ConsPlusNormal"/>
              <w:jc w:val="both"/>
            </w:pPr>
            <w:r>
              <w:t>аналоги глюкагоноподобного пептида-1</w:t>
            </w:r>
          </w:p>
        </w:tc>
        <w:tc>
          <w:tcPr>
            <w:tcW w:w="7144" w:type="dxa"/>
          </w:tcPr>
          <w:p w:rsidR="003B299C" w:rsidRDefault="003B299C">
            <w:pPr>
              <w:pStyle w:val="ConsPlusNormal"/>
              <w:jc w:val="both"/>
            </w:pPr>
            <w:r>
              <w:t>дулаглутид</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ликсисенатид</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семаглутид</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A10BK</w:t>
            </w:r>
          </w:p>
        </w:tc>
        <w:tc>
          <w:tcPr>
            <w:tcW w:w="3964" w:type="dxa"/>
            <w:vMerge w:val="restart"/>
          </w:tcPr>
          <w:p w:rsidR="003B299C" w:rsidRDefault="003B299C">
            <w:pPr>
              <w:pStyle w:val="ConsPlusNormal"/>
              <w:jc w:val="both"/>
            </w:pPr>
            <w:r>
              <w:t>ингибиторы натрийзависимого переносчика глюкозы 2 типа</w:t>
            </w:r>
          </w:p>
        </w:tc>
        <w:tc>
          <w:tcPr>
            <w:tcW w:w="7144" w:type="dxa"/>
          </w:tcPr>
          <w:p w:rsidR="003B299C" w:rsidRDefault="003B299C">
            <w:pPr>
              <w:pStyle w:val="ConsPlusNormal"/>
              <w:jc w:val="both"/>
            </w:pPr>
            <w:r>
              <w:t>дапаглифлозин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ипраглифлозин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эмпаглифлозин</w:t>
            </w:r>
          </w:p>
        </w:tc>
        <w:tc>
          <w:tcPr>
            <w:tcW w:w="250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эртуглифлозин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A10BX</w:t>
            </w:r>
          </w:p>
        </w:tc>
        <w:tc>
          <w:tcPr>
            <w:tcW w:w="3964" w:type="dxa"/>
          </w:tcPr>
          <w:p w:rsidR="003B299C" w:rsidRDefault="003B299C">
            <w:pPr>
              <w:pStyle w:val="ConsPlusNormal"/>
              <w:jc w:val="both"/>
            </w:pPr>
            <w:r>
              <w:t>другие гипогликемические препараты, кроме инсулинов</w:t>
            </w:r>
          </w:p>
        </w:tc>
        <w:tc>
          <w:tcPr>
            <w:tcW w:w="7144" w:type="dxa"/>
          </w:tcPr>
          <w:p w:rsidR="003B299C" w:rsidRDefault="003B299C">
            <w:pPr>
              <w:pStyle w:val="ConsPlusNormal"/>
              <w:jc w:val="both"/>
            </w:pPr>
            <w:r>
              <w:t>репаглинид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A11</w:t>
            </w:r>
          </w:p>
        </w:tc>
        <w:tc>
          <w:tcPr>
            <w:tcW w:w="3964" w:type="dxa"/>
          </w:tcPr>
          <w:p w:rsidR="003B299C" w:rsidRDefault="003B299C">
            <w:pPr>
              <w:pStyle w:val="ConsPlusNormal"/>
              <w:jc w:val="both"/>
            </w:pPr>
            <w:r>
              <w:t>витамины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A11C</w:t>
            </w:r>
          </w:p>
        </w:tc>
        <w:tc>
          <w:tcPr>
            <w:tcW w:w="3964" w:type="dxa"/>
          </w:tcPr>
          <w:p w:rsidR="003B299C" w:rsidRDefault="003B299C">
            <w:pPr>
              <w:pStyle w:val="ConsPlusNormal"/>
              <w:jc w:val="both"/>
            </w:pPr>
            <w:r>
              <w:t>витамины A и D, включая их комбинации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A11CA</w:t>
            </w:r>
          </w:p>
        </w:tc>
        <w:tc>
          <w:tcPr>
            <w:tcW w:w="3964" w:type="dxa"/>
          </w:tcPr>
          <w:p w:rsidR="003B299C" w:rsidRDefault="003B299C">
            <w:pPr>
              <w:pStyle w:val="ConsPlusNormal"/>
              <w:jc w:val="both"/>
            </w:pPr>
            <w:r>
              <w:t>витамин A</w:t>
            </w:r>
          </w:p>
        </w:tc>
        <w:tc>
          <w:tcPr>
            <w:tcW w:w="7144" w:type="dxa"/>
          </w:tcPr>
          <w:p w:rsidR="003B299C" w:rsidRDefault="003B299C">
            <w:pPr>
              <w:pStyle w:val="ConsPlusNormal"/>
              <w:jc w:val="both"/>
            </w:pPr>
            <w:r>
              <w:t>ретинол</w:t>
            </w:r>
          </w:p>
        </w:tc>
        <w:tc>
          <w:tcPr>
            <w:tcW w:w="2509" w:type="dxa"/>
          </w:tcPr>
          <w:p w:rsidR="003B299C" w:rsidRDefault="003B299C">
            <w:pPr>
              <w:pStyle w:val="ConsPlusNormal"/>
              <w:jc w:val="both"/>
            </w:pPr>
            <w:r>
              <w:t>драже;</w:t>
            </w:r>
          </w:p>
          <w:p w:rsidR="003B299C" w:rsidRDefault="003B299C">
            <w:pPr>
              <w:pStyle w:val="ConsPlusNormal"/>
              <w:jc w:val="both"/>
            </w:pPr>
            <w:r>
              <w:t>капли для приема внутрь и наружного применения;</w:t>
            </w:r>
          </w:p>
          <w:p w:rsidR="003B299C" w:rsidRDefault="003B299C">
            <w:pPr>
              <w:pStyle w:val="ConsPlusNormal"/>
              <w:jc w:val="both"/>
            </w:pPr>
            <w:r>
              <w:t>капсулы;</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приема внутрь (масляный);</w:t>
            </w:r>
          </w:p>
          <w:p w:rsidR="003B299C" w:rsidRDefault="003B299C">
            <w:pPr>
              <w:pStyle w:val="ConsPlusNormal"/>
              <w:jc w:val="both"/>
            </w:pPr>
            <w:r>
              <w:t>раствор для приема внутрь и наружного применения (масляный)</w:t>
            </w:r>
          </w:p>
        </w:tc>
      </w:tr>
      <w:tr w:rsidR="003B299C">
        <w:tc>
          <w:tcPr>
            <w:tcW w:w="904" w:type="dxa"/>
            <w:vMerge w:val="restart"/>
          </w:tcPr>
          <w:p w:rsidR="003B299C" w:rsidRDefault="003B299C">
            <w:pPr>
              <w:pStyle w:val="ConsPlusNormal"/>
              <w:jc w:val="both"/>
            </w:pPr>
            <w:r>
              <w:t>A11CC</w:t>
            </w:r>
          </w:p>
        </w:tc>
        <w:tc>
          <w:tcPr>
            <w:tcW w:w="3964" w:type="dxa"/>
            <w:vMerge w:val="restart"/>
          </w:tcPr>
          <w:p w:rsidR="003B299C" w:rsidRDefault="003B299C">
            <w:pPr>
              <w:pStyle w:val="ConsPlusNormal"/>
              <w:jc w:val="both"/>
            </w:pPr>
            <w:r>
              <w:t>витамин D и его аналоги</w:t>
            </w:r>
          </w:p>
        </w:tc>
        <w:tc>
          <w:tcPr>
            <w:tcW w:w="7144" w:type="dxa"/>
          </w:tcPr>
          <w:p w:rsidR="003B299C" w:rsidRDefault="003B299C">
            <w:pPr>
              <w:pStyle w:val="ConsPlusNormal"/>
              <w:jc w:val="both"/>
            </w:pPr>
            <w:r>
              <w:t>альфакальцидол</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кальцитриол</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колекальциферол</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 xml:space="preserve">раствор для приема </w:t>
            </w:r>
            <w:r>
              <w:lastRenderedPageBreak/>
              <w:t>внутрь (масляный)</w:t>
            </w:r>
          </w:p>
        </w:tc>
      </w:tr>
      <w:tr w:rsidR="003B299C">
        <w:tc>
          <w:tcPr>
            <w:tcW w:w="904" w:type="dxa"/>
          </w:tcPr>
          <w:p w:rsidR="003B299C" w:rsidRDefault="003B299C">
            <w:pPr>
              <w:pStyle w:val="ConsPlusNormal"/>
              <w:jc w:val="both"/>
            </w:pPr>
            <w:r>
              <w:lastRenderedPageBreak/>
              <w:t>A11D</w:t>
            </w:r>
          </w:p>
        </w:tc>
        <w:tc>
          <w:tcPr>
            <w:tcW w:w="3964" w:type="dxa"/>
          </w:tcPr>
          <w:p w:rsidR="003B299C" w:rsidRDefault="003B299C">
            <w:pPr>
              <w:pStyle w:val="ConsPlusNormal"/>
              <w:jc w:val="both"/>
            </w:pPr>
            <w:r>
              <w:t>витамин B1 и его комбинации с витаминами B6 и B12</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A11DA</w:t>
            </w:r>
          </w:p>
        </w:tc>
        <w:tc>
          <w:tcPr>
            <w:tcW w:w="3964" w:type="dxa"/>
          </w:tcPr>
          <w:p w:rsidR="003B299C" w:rsidRDefault="003B299C">
            <w:pPr>
              <w:pStyle w:val="ConsPlusNormal"/>
              <w:jc w:val="both"/>
            </w:pPr>
            <w:r>
              <w:t>витамин B1</w:t>
            </w:r>
          </w:p>
        </w:tc>
        <w:tc>
          <w:tcPr>
            <w:tcW w:w="7144" w:type="dxa"/>
          </w:tcPr>
          <w:p w:rsidR="003B299C" w:rsidRDefault="003B299C">
            <w:pPr>
              <w:pStyle w:val="ConsPlusNormal"/>
              <w:jc w:val="both"/>
            </w:pPr>
            <w:r>
              <w:t>тиамин</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t>A11G</w:t>
            </w:r>
          </w:p>
        </w:tc>
        <w:tc>
          <w:tcPr>
            <w:tcW w:w="3964" w:type="dxa"/>
          </w:tcPr>
          <w:p w:rsidR="003B299C" w:rsidRDefault="003B299C">
            <w:pPr>
              <w:pStyle w:val="ConsPlusNormal"/>
              <w:jc w:val="both"/>
            </w:pPr>
            <w:r>
              <w:t>аскорбиновая кислота (витамин C), включая комбинации с другими средствами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A11GA</w:t>
            </w:r>
          </w:p>
        </w:tc>
        <w:tc>
          <w:tcPr>
            <w:tcW w:w="3964" w:type="dxa"/>
          </w:tcPr>
          <w:p w:rsidR="003B299C" w:rsidRDefault="003B299C">
            <w:pPr>
              <w:pStyle w:val="ConsPlusNormal"/>
              <w:jc w:val="both"/>
            </w:pPr>
            <w:r>
              <w:t>аскорбиновая кислота (витамин C)</w:t>
            </w:r>
          </w:p>
        </w:tc>
        <w:tc>
          <w:tcPr>
            <w:tcW w:w="7144" w:type="dxa"/>
          </w:tcPr>
          <w:p w:rsidR="003B299C" w:rsidRDefault="003B299C">
            <w:pPr>
              <w:pStyle w:val="ConsPlusNormal"/>
              <w:jc w:val="both"/>
            </w:pPr>
            <w:r>
              <w:t>аскорбиновая кислота</w:t>
            </w:r>
          </w:p>
        </w:tc>
        <w:tc>
          <w:tcPr>
            <w:tcW w:w="2509" w:type="dxa"/>
          </w:tcPr>
          <w:p w:rsidR="003B299C" w:rsidRDefault="003B299C">
            <w:pPr>
              <w:pStyle w:val="ConsPlusNormal"/>
              <w:jc w:val="both"/>
            </w:pPr>
            <w:r>
              <w:t>драже;</w:t>
            </w:r>
          </w:p>
          <w:p w:rsidR="003B299C" w:rsidRDefault="003B299C">
            <w:pPr>
              <w:pStyle w:val="ConsPlusNormal"/>
              <w:jc w:val="both"/>
            </w:pPr>
            <w:r>
              <w:t>капли для приема внутрь;</w:t>
            </w:r>
          </w:p>
          <w:p w:rsidR="003B299C" w:rsidRDefault="003B299C">
            <w:pPr>
              <w:pStyle w:val="ConsPlusNormal"/>
              <w:jc w:val="both"/>
            </w:pPr>
            <w:r>
              <w:t>капсулы пролонгированного действия;</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приема внутрь;</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A11H</w:t>
            </w:r>
          </w:p>
        </w:tc>
        <w:tc>
          <w:tcPr>
            <w:tcW w:w="3964" w:type="dxa"/>
          </w:tcPr>
          <w:p w:rsidR="003B299C" w:rsidRDefault="003B299C">
            <w:pPr>
              <w:pStyle w:val="ConsPlusNormal"/>
              <w:jc w:val="both"/>
            </w:pPr>
            <w:r>
              <w:t>другие витаминные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A11HA</w:t>
            </w:r>
          </w:p>
        </w:tc>
        <w:tc>
          <w:tcPr>
            <w:tcW w:w="3964" w:type="dxa"/>
          </w:tcPr>
          <w:p w:rsidR="003B299C" w:rsidRDefault="003B299C">
            <w:pPr>
              <w:pStyle w:val="ConsPlusNormal"/>
              <w:jc w:val="both"/>
            </w:pPr>
            <w:r>
              <w:t>другие витаминные препараты</w:t>
            </w:r>
          </w:p>
        </w:tc>
        <w:tc>
          <w:tcPr>
            <w:tcW w:w="7144" w:type="dxa"/>
          </w:tcPr>
          <w:p w:rsidR="003B299C" w:rsidRDefault="003B299C">
            <w:pPr>
              <w:pStyle w:val="ConsPlusNormal"/>
              <w:jc w:val="both"/>
            </w:pPr>
            <w:r>
              <w:t>пиридоксин</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A12</w:t>
            </w:r>
          </w:p>
        </w:tc>
        <w:tc>
          <w:tcPr>
            <w:tcW w:w="3964" w:type="dxa"/>
          </w:tcPr>
          <w:p w:rsidR="003B299C" w:rsidRDefault="003B299C">
            <w:pPr>
              <w:pStyle w:val="ConsPlusNormal"/>
              <w:jc w:val="both"/>
            </w:pPr>
            <w:r>
              <w:t>минеральные добавки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A12A</w:t>
            </w:r>
          </w:p>
        </w:tc>
        <w:tc>
          <w:tcPr>
            <w:tcW w:w="3964" w:type="dxa"/>
          </w:tcPr>
          <w:p w:rsidR="003B299C" w:rsidRDefault="003B299C">
            <w:pPr>
              <w:pStyle w:val="ConsPlusNormal"/>
              <w:jc w:val="both"/>
            </w:pPr>
            <w:r>
              <w:t>препараты кальция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A12AA</w:t>
            </w:r>
          </w:p>
        </w:tc>
        <w:tc>
          <w:tcPr>
            <w:tcW w:w="3964" w:type="dxa"/>
          </w:tcPr>
          <w:p w:rsidR="003B299C" w:rsidRDefault="003B299C">
            <w:pPr>
              <w:pStyle w:val="ConsPlusNormal"/>
              <w:jc w:val="both"/>
            </w:pPr>
            <w:r>
              <w:t>препараты кальция</w:t>
            </w:r>
          </w:p>
        </w:tc>
        <w:tc>
          <w:tcPr>
            <w:tcW w:w="7144" w:type="dxa"/>
          </w:tcPr>
          <w:p w:rsidR="003B299C" w:rsidRDefault="003B299C">
            <w:pPr>
              <w:pStyle w:val="ConsPlusNormal"/>
              <w:jc w:val="both"/>
            </w:pPr>
            <w:r>
              <w:t>кальция глюконат</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A12C</w:t>
            </w:r>
          </w:p>
        </w:tc>
        <w:tc>
          <w:tcPr>
            <w:tcW w:w="3964" w:type="dxa"/>
          </w:tcPr>
          <w:p w:rsidR="003B299C" w:rsidRDefault="003B299C">
            <w:pPr>
              <w:pStyle w:val="ConsPlusNormal"/>
              <w:jc w:val="both"/>
            </w:pPr>
            <w:r>
              <w:t>другие минеральные добавки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A12CX</w:t>
            </w:r>
          </w:p>
        </w:tc>
        <w:tc>
          <w:tcPr>
            <w:tcW w:w="3964" w:type="dxa"/>
          </w:tcPr>
          <w:p w:rsidR="003B299C" w:rsidRDefault="003B299C">
            <w:pPr>
              <w:pStyle w:val="ConsPlusNormal"/>
              <w:jc w:val="both"/>
            </w:pPr>
            <w:r>
              <w:t>другие минеральные вещества</w:t>
            </w:r>
          </w:p>
        </w:tc>
        <w:tc>
          <w:tcPr>
            <w:tcW w:w="7144" w:type="dxa"/>
          </w:tcPr>
          <w:p w:rsidR="003B299C" w:rsidRDefault="003B299C">
            <w:pPr>
              <w:pStyle w:val="ConsPlusNormal"/>
              <w:jc w:val="both"/>
            </w:pPr>
            <w:r>
              <w:t>калия и магния аспарагинат</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A14</w:t>
            </w:r>
          </w:p>
        </w:tc>
        <w:tc>
          <w:tcPr>
            <w:tcW w:w="3964" w:type="dxa"/>
          </w:tcPr>
          <w:p w:rsidR="003B299C" w:rsidRDefault="003B299C">
            <w:pPr>
              <w:pStyle w:val="ConsPlusNormal"/>
              <w:jc w:val="both"/>
            </w:pPr>
            <w:r>
              <w:t>анаболические средства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A14A</w:t>
            </w:r>
          </w:p>
        </w:tc>
        <w:tc>
          <w:tcPr>
            <w:tcW w:w="3964" w:type="dxa"/>
          </w:tcPr>
          <w:p w:rsidR="003B299C" w:rsidRDefault="003B299C">
            <w:pPr>
              <w:pStyle w:val="ConsPlusNormal"/>
              <w:jc w:val="both"/>
            </w:pPr>
            <w:r>
              <w:t>анаболические стероиды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A14AB</w:t>
            </w:r>
          </w:p>
        </w:tc>
        <w:tc>
          <w:tcPr>
            <w:tcW w:w="3964" w:type="dxa"/>
          </w:tcPr>
          <w:p w:rsidR="003B299C" w:rsidRDefault="003B299C">
            <w:pPr>
              <w:pStyle w:val="ConsPlusNormal"/>
              <w:jc w:val="both"/>
            </w:pPr>
            <w:r>
              <w:t>производные эстрена</w:t>
            </w:r>
          </w:p>
        </w:tc>
        <w:tc>
          <w:tcPr>
            <w:tcW w:w="7144" w:type="dxa"/>
          </w:tcPr>
          <w:p w:rsidR="003B299C" w:rsidRDefault="003B299C">
            <w:pPr>
              <w:pStyle w:val="ConsPlusNormal"/>
              <w:jc w:val="both"/>
            </w:pPr>
            <w:r>
              <w:t>нандролон</w:t>
            </w:r>
          </w:p>
        </w:tc>
        <w:tc>
          <w:tcPr>
            <w:tcW w:w="2509" w:type="dxa"/>
          </w:tcPr>
          <w:p w:rsidR="003B299C" w:rsidRDefault="003B299C">
            <w:pPr>
              <w:pStyle w:val="ConsPlusNormal"/>
              <w:jc w:val="both"/>
            </w:pPr>
            <w:r>
              <w:t>раствор для внутримышечного введения (масляный)</w:t>
            </w:r>
          </w:p>
        </w:tc>
      </w:tr>
      <w:tr w:rsidR="003B299C">
        <w:tc>
          <w:tcPr>
            <w:tcW w:w="904" w:type="dxa"/>
          </w:tcPr>
          <w:p w:rsidR="003B299C" w:rsidRDefault="003B299C">
            <w:pPr>
              <w:pStyle w:val="ConsPlusNormal"/>
              <w:jc w:val="both"/>
            </w:pPr>
            <w:r>
              <w:t>A16</w:t>
            </w:r>
          </w:p>
        </w:tc>
        <w:tc>
          <w:tcPr>
            <w:tcW w:w="3964"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A16A</w:t>
            </w:r>
          </w:p>
        </w:tc>
        <w:tc>
          <w:tcPr>
            <w:tcW w:w="3964"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A16AA</w:t>
            </w:r>
          </w:p>
        </w:tc>
        <w:tc>
          <w:tcPr>
            <w:tcW w:w="3964" w:type="dxa"/>
          </w:tcPr>
          <w:p w:rsidR="003B299C" w:rsidRDefault="003B299C">
            <w:pPr>
              <w:pStyle w:val="ConsPlusNormal"/>
              <w:jc w:val="both"/>
            </w:pPr>
            <w:r>
              <w:t>аминокислоты и их производные</w:t>
            </w:r>
          </w:p>
        </w:tc>
        <w:tc>
          <w:tcPr>
            <w:tcW w:w="7144" w:type="dxa"/>
          </w:tcPr>
          <w:p w:rsidR="003B299C" w:rsidRDefault="003B299C">
            <w:pPr>
              <w:pStyle w:val="ConsPlusNormal"/>
              <w:jc w:val="both"/>
            </w:pPr>
            <w:r>
              <w:t>адеметионин</w:t>
            </w:r>
          </w:p>
        </w:tc>
        <w:tc>
          <w:tcPr>
            <w:tcW w:w="250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таблетки кишечнорастворимые;</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val="restart"/>
          </w:tcPr>
          <w:p w:rsidR="003B299C" w:rsidRDefault="003B299C">
            <w:pPr>
              <w:pStyle w:val="ConsPlusNormal"/>
              <w:jc w:val="both"/>
            </w:pPr>
            <w:r>
              <w:t>A16AB</w:t>
            </w:r>
          </w:p>
        </w:tc>
        <w:tc>
          <w:tcPr>
            <w:tcW w:w="3964" w:type="dxa"/>
            <w:vMerge w:val="restart"/>
          </w:tcPr>
          <w:p w:rsidR="003B299C" w:rsidRDefault="003B299C">
            <w:pPr>
              <w:pStyle w:val="ConsPlusNormal"/>
              <w:jc w:val="both"/>
            </w:pPr>
            <w:r>
              <w:t>ферментные препараты</w:t>
            </w:r>
          </w:p>
        </w:tc>
        <w:tc>
          <w:tcPr>
            <w:tcW w:w="7144" w:type="dxa"/>
          </w:tcPr>
          <w:p w:rsidR="003B299C" w:rsidRDefault="003B299C">
            <w:pPr>
              <w:pStyle w:val="ConsPlusNormal"/>
              <w:jc w:val="both"/>
            </w:pPr>
            <w:r>
              <w:t>агалсидаза альфа</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агалсидаза бета</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велаглюцераза альфа</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галсульфаза</w:t>
            </w:r>
          </w:p>
        </w:tc>
        <w:tc>
          <w:tcPr>
            <w:tcW w:w="2509" w:type="dxa"/>
          </w:tcPr>
          <w:p w:rsidR="003B299C" w:rsidRDefault="003B299C">
            <w:pPr>
              <w:pStyle w:val="ConsPlusNormal"/>
              <w:jc w:val="both"/>
            </w:pPr>
            <w:r>
              <w:t xml:space="preserve">концентрат для приготовления раствора </w:t>
            </w:r>
            <w:r>
              <w:lastRenderedPageBreak/>
              <w:t>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идурсульфаза</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идурсульфаза бета</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имиглюцераза</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ларонидаза</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себелипаза альфа</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талиглюцераза альфа</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val="restart"/>
          </w:tcPr>
          <w:p w:rsidR="003B299C" w:rsidRDefault="003B299C">
            <w:pPr>
              <w:pStyle w:val="ConsPlusNormal"/>
              <w:jc w:val="both"/>
            </w:pPr>
            <w:r>
              <w:t>A16AX</w:t>
            </w:r>
          </w:p>
        </w:tc>
        <w:tc>
          <w:tcPr>
            <w:tcW w:w="3964" w:type="dxa"/>
            <w:vMerge w:val="restart"/>
          </w:tcPr>
          <w:p w:rsidR="003B299C" w:rsidRDefault="003B299C">
            <w:pPr>
              <w:pStyle w:val="ConsPlusNormal"/>
              <w:jc w:val="both"/>
            </w:pPr>
            <w:r>
              <w:t>прочие препараты для лечения заболеваний желудочно-кишечного тракта и нарушений обмена веществ</w:t>
            </w:r>
          </w:p>
        </w:tc>
        <w:tc>
          <w:tcPr>
            <w:tcW w:w="7144" w:type="dxa"/>
          </w:tcPr>
          <w:p w:rsidR="003B299C" w:rsidRDefault="003B299C">
            <w:pPr>
              <w:pStyle w:val="ConsPlusNormal"/>
              <w:jc w:val="both"/>
            </w:pPr>
            <w:r>
              <w:t>миглустат</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нитизинон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сапроптерин</w:t>
            </w:r>
          </w:p>
        </w:tc>
        <w:tc>
          <w:tcPr>
            <w:tcW w:w="2509" w:type="dxa"/>
          </w:tcPr>
          <w:p w:rsidR="003B299C" w:rsidRDefault="003B299C">
            <w:pPr>
              <w:pStyle w:val="ConsPlusNormal"/>
              <w:jc w:val="both"/>
            </w:pPr>
            <w:r>
              <w:t>таблетки диспергируемые;</w:t>
            </w:r>
          </w:p>
          <w:p w:rsidR="003B299C" w:rsidRDefault="003B299C">
            <w:pPr>
              <w:pStyle w:val="ConsPlusNormal"/>
              <w:jc w:val="both"/>
            </w:pPr>
            <w:r>
              <w:t>таблетки 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тиоктовая кислота</w:t>
            </w:r>
          </w:p>
        </w:tc>
        <w:tc>
          <w:tcPr>
            <w:tcW w:w="250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w:t>
            </w:r>
          </w:p>
        </w:tc>
        <w:tc>
          <w:tcPr>
            <w:tcW w:w="3964" w:type="dxa"/>
          </w:tcPr>
          <w:p w:rsidR="003B299C" w:rsidRDefault="003B299C">
            <w:pPr>
              <w:pStyle w:val="ConsPlusNormal"/>
              <w:jc w:val="both"/>
            </w:pPr>
            <w:r>
              <w:t>кровь и система кроветворения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B01</w:t>
            </w:r>
          </w:p>
        </w:tc>
        <w:tc>
          <w:tcPr>
            <w:tcW w:w="3964" w:type="dxa"/>
          </w:tcPr>
          <w:p w:rsidR="003B299C" w:rsidRDefault="003B299C">
            <w:pPr>
              <w:pStyle w:val="ConsPlusNormal"/>
              <w:jc w:val="both"/>
            </w:pPr>
            <w:r>
              <w:t>антитромботические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B01A</w:t>
            </w:r>
          </w:p>
        </w:tc>
        <w:tc>
          <w:tcPr>
            <w:tcW w:w="3964" w:type="dxa"/>
          </w:tcPr>
          <w:p w:rsidR="003B299C" w:rsidRDefault="003B299C">
            <w:pPr>
              <w:pStyle w:val="ConsPlusNormal"/>
              <w:jc w:val="both"/>
            </w:pPr>
            <w:r>
              <w:t>антитромботические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B01AA</w:t>
            </w:r>
          </w:p>
        </w:tc>
        <w:tc>
          <w:tcPr>
            <w:tcW w:w="3964" w:type="dxa"/>
          </w:tcPr>
          <w:p w:rsidR="003B299C" w:rsidRDefault="003B299C">
            <w:pPr>
              <w:pStyle w:val="ConsPlusNormal"/>
              <w:jc w:val="both"/>
            </w:pPr>
            <w:r>
              <w:t>антагонисты витамина K</w:t>
            </w:r>
          </w:p>
        </w:tc>
        <w:tc>
          <w:tcPr>
            <w:tcW w:w="7144" w:type="dxa"/>
          </w:tcPr>
          <w:p w:rsidR="003B299C" w:rsidRDefault="003B299C">
            <w:pPr>
              <w:pStyle w:val="ConsPlusNormal"/>
              <w:jc w:val="both"/>
            </w:pPr>
            <w:r>
              <w:t>варфарин</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B01AB</w:t>
            </w:r>
          </w:p>
        </w:tc>
        <w:tc>
          <w:tcPr>
            <w:tcW w:w="3964" w:type="dxa"/>
            <w:vMerge w:val="restart"/>
          </w:tcPr>
          <w:p w:rsidR="003B299C" w:rsidRDefault="003B299C">
            <w:pPr>
              <w:pStyle w:val="ConsPlusNormal"/>
              <w:jc w:val="both"/>
            </w:pPr>
            <w:r>
              <w:t>группа гепарина</w:t>
            </w:r>
          </w:p>
        </w:tc>
        <w:tc>
          <w:tcPr>
            <w:tcW w:w="7144" w:type="dxa"/>
          </w:tcPr>
          <w:p w:rsidR="003B299C" w:rsidRDefault="003B299C">
            <w:pPr>
              <w:pStyle w:val="ConsPlusNormal"/>
              <w:jc w:val="both"/>
            </w:pPr>
            <w:r>
              <w:t>гепарин натрия</w:t>
            </w:r>
          </w:p>
        </w:tc>
        <w:tc>
          <w:tcPr>
            <w:tcW w:w="250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эноксапарин натрия</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парнапарин натрия</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lastRenderedPageBreak/>
              <w:t>B01AC</w:t>
            </w:r>
          </w:p>
        </w:tc>
        <w:tc>
          <w:tcPr>
            <w:tcW w:w="3964" w:type="dxa"/>
            <w:vMerge w:val="restart"/>
          </w:tcPr>
          <w:p w:rsidR="003B299C" w:rsidRDefault="003B299C">
            <w:pPr>
              <w:pStyle w:val="ConsPlusNormal"/>
              <w:jc w:val="both"/>
            </w:pPr>
            <w:r>
              <w:t>антиагреганты, кроме гепарина</w:t>
            </w:r>
          </w:p>
        </w:tc>
        <w:tc>
          <w:tcPr>
            <w:tcW w:w="7144" w:type="dxa"/>
          </w:tcPr>
          <w:p w:rsidR="003B299C" w:rsidRDefault="003B299C">
            <w:pPr>
              <w:pStyle w:val="ConsPlusNormal"/>
              <w:jc w:val="both"/>
            </w:pPr>
            <w:r>
              <w:t>клопидогрел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селексипаг</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тикагрелор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B01AD</w:t>
            </w:r>
          </w:p>
        </w:tc>
        <w:tc>
          <w:tcPr>
            <w:tcW w:w="3964" w:type="dxa"/>
            <w:vMerge w:val="restart"/>
          </w:tcPr>
          <w:p w:rsidR="003B299C" w:rsidRDefault="003B299C">
            <w:pPr>
              <w:pStyle w:val="ConsPlusNormal"/>
              <w:jc w:val="both"/>
            </w:pPr>
            <w:r>
              <w:t>ферментные препараты</w:t>
            </w:r>
          </w:p>
        </w:tc>
        <w:tc>
          <w:tcPr>
            <w:tcW w:w="7144" w:type="dxa"/>
          </w:tcPr>
          <w:p w:rsidR="003B299C" w:rsidRDefault="003B299C">
            <w:pPr>
              <w:pStyle w:val="ConsPlusNormal"/>
              <w:jc w:val="both"/>
            </w:pPr>
            <w:r>
              <w:t>алтеплаза</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проурокиназа</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рекомбинантный белок, содержащий аминокислотную последовательность стафилокиназы</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тенектеплаза</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tcPr>
          <w:p w:rsidR="003B299C" w:rsidRDefault="003B299C">
            <w:pPr>
              <w:pStyle w:val="ConsPlusNormal"/>
              <w:jc w:val="both"/>
            </w:pPr>
            <w:r>
              <w:t>B01AE</w:t>
            </w:r>
          </w:p>
        </w:tc>
        <w:tc>
          <w:tcPr>
            <w:tcW w:w="3964" w:type="dxa"/>
          </w:tcPr>
          <w:p w:rsidR="003B299C" w:rsidRDefault="003B299C">
            <w:pPr>
              <w:pStyle w:val="ConsPlusNormal"/>
              <w:jc w:val="both"/>
            </w:pPr>
            <w:r>
              <w:t>прямые ингибиторы тромбина</w:t>
            </w:r>
          </w:p>
        </w:tc>
        <w:tc>
          <w:tcPr>
            <w:tcW w:w="7144" w:type="dxa"/>
          </w:tcPr>
          <w:p w:rsidR="003B299C" w:rsidRDefault="003B299C">
            <w:pPr>
              <w:pStyle w:val="ConsPlusNormal"/>
              <w:jc w:val="both"/>
            </w:pPr>
            <w:r>
              <w:t>дабигатрана этексилат</w:t>
            </w:r>
          </w:p>
        </w:tc>
        <w:tc>
          <w:tcPr>
            <w:tcW w:w="250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B01AF</w:t>
            </w:r>
          </w:p>
        </w:tc>
        <w:tc>
          <w:tcPr>
            <w:tcW w:w="3964" w:type="dxa"/>
            <w:vMerge w:val="restart"/>
          </w:tcPr>
          <w:p w:rsidR="003B299C" w:rsidRDefault="003B299C">
            <w:pPr>
              <w:pStyle w:val="ConsPlusNormal"/>
              <w:jc w:val="both"/>
            </w:pPr>
            <w:r>
              <w:t>прямые ингибиторы фактора Xa</w:t>
            </w:r>
          </w:p>
        </w:tc>
        <w:tc>
          <w:tcPr>
            <w:tcW w:w="7144" w:type="dxa"/>
          </w:tcPr>
          <w:p w:rsidR="003B299C" w:rsidRDefault="003B299C">
            <w:pPr>
              <w:pStyle w:val="ConsPlusNormal"/>
              <w:jc w:val="both"/>
            </w:pPr>
            <w:r>
              <w:t>апиксабан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ривароксабан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N-(5-Хлорпиридин-2-ил)-5-метил-2-(4-(N-метилацетимидамидо) бензамида гидрохлорид</w:t>
            </w:r>
          </w:p>
        </w:tc>
        <w:tc>
          <w:tcPr>
            <w:tcW w:w="2509" w:type="dxa"/>
          </w:tcPr>
          <w:p w:rsidR="003B299C" w:rsidRDefault="003B299C">
            <w:pPr>
              <w:pStyle w:val="ConsPlusNormal"/>
              <w:jc w:val="both"/>
            </w:pPr>
            <w:r>
              <w:t>таблетки кишечнорастворимые, покрытые пленочной оболочкой</w:t>
            </w:r>
          </w:p>
        </w:tc>
      </w:tr>
      <w:tr w:rsidR="003B299C">
        <w:tc>
          <w:tcPr>
            <w:tcW w:w="904" w:type="dxa"/>
          </w:tcPr>
          <w:p w:rsidR="003B299C" w:rsidRDefault="003B299C">
            <w:pPr>
              <w:pStyle w:val="ConsPlusNormal"/>
              <w:jc w:val="both"/>
            </w:pPr>
            <w:r>
              <w:t>B02</w:t>
            </w:r>
          </w:p>
        </w:tc>
        <w:tc>
          <w:tcPr>
            <w:tcW w:w="3964" w:type="dxa"/>
          </w:tcPr>
          <w:p w:rsidR="003B299C" w:rsidRDefault="003B299C">
            <w:pPr>
              <w:pStyle w:val="ConsPlusNormal"/>
              <w:jc w:val="both"/>
            </w:pPr>
            <w:r>
              <w:t>гемостатические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B02A</w:t>
            </w:r>
          </w:p>
        </w:tc>
        <w:tc>
          <w:tcPr>
            <w:tcW w:w="3964" w:type="dxa"/>
          </w:tcPr>
          <w:p w:rsidR="003B299C" w:rsidRDefault="003B299C">
            <w:pPr>
              <w:pStyle w:val="ConsPlusNormal"/>
              <w:jc w:val="both"/>
            </w:pPr>
            <w:r>
              <w:t>антифибринолитические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B02AA</w:t>
            </w:r>
          </w:p>
        </w:tc>
        <w:tc>
          <w:tcPr>
            <w:tcW w:w="3964" w:type="dxa"/>
            <w:vMerge w:val="restart"/>
          </w:tcPr>
          <w:p w:rsidR="003B299C" w:rsidRDefault="003B299C">
            <w:pPr>
              <w:pStyle w:val="ConsPlusNormal"/>
              <w:jc w:val="both"/>
            </w:pPr>
            <w:r>
              <w:t>аминокислоты</w:t>
            </w:r>
          </w:p>
        </w:tc>
        <w:tc>
          <w:tcPr>
            <w:tcW w:w="7144" w:type="dxa"/>
          </w:tcPr>
          <w:p w:rsidR="003B299C" w:rsidRDefault="003B299C">
            <w:pPr>
              <w:pStyle w:val="ConsPlusNormal"/>
              <w:jc w:val="both"/>
            </w:pPr>
            <w:r>
              <w:t>аминокапроновая кислота</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транексамовая кислота</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B02AB</w:t>
            </w:r>
          </w:p>
        </w:tc>
        <w:tc>
          <w:tcPr>
            <w:tcW w:w="3964" w:type="dxa"/>
          </w:tcPr>
          <w:p w:rsidR="003B299C" w:rsidRDefault="003B299C">
            <w:pPr>
              <w:pStyle w:val="ConsPlusNormal"/>
              <w:jc w:val="both"/>
            </w:pPr>
            <w:r>
              <w:t>ингибиторы протеиназ плазмы</w:t>
            </w:r>
          </w:p>
        </w:tc>
        <w:tc>
          <w:tcPr>
            <w:tcW w:w="7144" w:type="dxa"/>
          </w:tcPr>
          <w:p w:rsidR="003B299C" w:rsidRDefault="003B299C">
            <w:pPr>
              <w:pStyle w:val="ConsPlusNormal"/>
              <w:jc w:val="both"/>
            </w:pPr>
            <w:r>
              <w:t>апротинин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B02B</w:t>
            </w:r>
          </w:p>
        </w:tc>
        <w:tc>
          <w:tcPr>
            <w:tcW w:w="3964" w:type="dxa"/>
          </w:tcPr>
          <w:p w:rsidR="003B299C" w:rsidRDefault="003B299C">
            <w:pPr>
              <w:pStyle w:val="ConsPlusNormal"/>
              <w:jc w:val="both"/>
            </w:pPr>
            <w:r>
              <w:t>витамин K и другие гемостатики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B02BA</w:t>
            </w:r>
          </w:p>
        </w:tc>
        <w:tc>
          <w:tcPr>
            <w:tcW w:w="3964" w:type="dxa"/>
          </w:tcPr>
          <w:p w:rsidR="003B299C" w:rsidRDefault="003B299C">
            <w:pPr>
              <w:pStyle w:val="ConsPlusNormal"/>
              <w:jc w:val="both"/>
            </w:pPr>
            <w:r>
              <w:t>витамин K</w:t>
            </w:r>
          </w:p>
        </w:tc>
        <w:tc>
          <w:tcPr>
            <w:tcW w:w="7144" w:type="dxa"/>
          </w:tcPr>
          <w:p w:rsidR="003B299C" w:rsidRDefault="003B299C">
            <w:pPr>
              <w:pStyle w:val="ConsPlusNormal"/>
              <w:jc w:val="both"/>
            </w:pPr>
            <w:r>
              <w:t>менадиона натрия бисульфит</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lastRenderedPageBreak/>
              <w:t>B02BC</w:t>
            </w:r>
          </w:p>
        </w:tc>
        <w:tc>
          <w:tcPr>
            <w:tcW w:w="3964" w:type="dxa"/>
          </w:tcPr>
          <w:p w:rsidR="003B299C" w:rsidRDefault="003B299C">
            <w:pPr>
              <w:pStyle w:val="ConsPlusNormal"/>
              <w:jc w:val="both"/>
            </w:pPr>
            <w:r>
              <w:t>местные гемостатики</w:t>
            </w:r>
          </w:p>
        </w:tc>
        <w:tc>
          <w:tcPr>
            <w:tcW w:w="7144" w:type="dxa"/>
          </w:tcPr>
          <w:p w:rsidR="003B299C" w:rsidRDefault="003B299C">
            <w:pPr>
              <w:pStyle w:val="ConsPlusNormal"/>
              <w:jc w:val="both"/>
            </w:pPr>
            <w:r>
              <w:t>фибриноген + тромбин</w:t>
            </w:r>
          </w:p>
        </w:tc>
        <w:tc>
          <w:tcPr>
            <w:tcW w:w="2509" w:type="dxa"/>
          </w:tcPr>
          <w:p w:rsidR="003B299C" w:rsidRDefault="003B299C">
            <w:pPr>
              <w:pStyle w:val="ConsPlusNormal"/>
              <w:jc w:val="both"/>
            </w:pPr>
            <w:r>
              <w:t>губка</w:t>
            </w:r>
          </w:p>
        </w:tc>
      </w:tr>
      <w:tr w:rsidR="003B299C">
        <w:tc>
          <w:tcPr>
            <w:tcW w:w="904" w:type="dxa"/>
            <w:vMerge w:val="restart"/>
          </w:tcPr>
          <w:p w:rsidR="003B299C" w:rsidRDefault="003B299C">
            <w:pPr>
              <w:pStyle w:val="ConsPlusNormal"/>
              <w:jc w:val="both"/>
            </w:pPr>
            <w:r>
              <w:t>B02BD</w:t>
            </w:r>
          </w:p>
        </w:tc>
        <w:tc>
          <w:tcPr>
            <w:tcW w:w="3964" w:type="dxa"/>
            <w:vMerge w:val="restart"/>
          </w:tcPr>
          <w:p w:rsidR="003B299C" w:rsidRDefault="003B299C">
            <w:pPr>
              <w:pStyle w:val="ConsPlusNormal"/>
              <w:jc w:val="both"/>
            </w:pPr>
            <w:r>
              <w:t>факторы свертывания крови</w:t>
            </w:r>
          </w:p>
        </w:tc>
        <w:tc>
          <w:tcPr>
            <w:tcW w:w="7144" w:type="dxa"/>
          </w:tcPr>
          <w:p w:rsidR="003B299C" w:rsidRDefault="003B299C">
            <w:pPr>
              <w:pStyle w:val="ConsPlusNormal"/>
              <w:jc w:val="both"/>
            </w:pPr>
            <w:r>
              <w:t>антиингибиторный коагулянтный комплекс</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мороктоког альфа</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нонаког альфа</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октоког альфа</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симоктоког альфа (фактор свертывания крови VIII человеческий рекомбинантный)</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 свертывания крови VII</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 свертывания крови VIII</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lastRenderedPageBreak/>
              <w:t>лиофилизат для приготовления раствора для инфузий;</w:t>
            </w:r>
          </w:p>
          <w:p w:rsidR="003B299C" w:rsidRDefault="003B299C">
            <w:pPr>
              <w:pStyle w:val="ConsPlusNormal"/>
              <w:jc w:val="both"/>
            </w:pPr>
            <w:r>
              <w:t>раствор для инфузий (замороженный)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 свертывания крови IX</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факторы свертывания крови II, VII, IX, X в комбинации (протромбиновый комплекс)</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факторы свертывания крови II, IX и X в комбинации</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 свертывания крови VIII + фактор Виллебранда</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эптаког альфа (активированный)</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эфмороктоког альфа</w:t>
            </w:r>
          </w:p>
        </w:tc>
        <w:tc>
          <w:tcPr>
            <w:tcW w:w="2509" w:type="dxa"/>
          </w:tcPr>
          <w:p w:rsidR="003B299C" w:rsidRDefault="003B299C">
            <w:pPr>
              <w:pStyle w:val="ConsPlusNormal"/>
              <w:jc w:val="both"/>
            </w:pPr>
            <w:r>
              <w:t xml:space="preserve">лиофилизат для приготовления раствора </w:t>
            </w:r>
            <w:r>
              <w:lastRenderedPageBreak/>
              <w:t>для внутривенного введения</w:t>
            </w:r>
          </w:p>
        </w:tc>
      </w:tr>
      <w:tr w:rsidR="003B299C">
        <w:tc>
          <w:tcPr>
            <w:tcW w:w="904" w:type="dxa"/>
            <w:vMerge w:val="restart"/>
          </w:tcPr>
          <w:p w:rsidR="003B299C" w:rsidRDefault="003B299C">
            <w:pPr>
              <w:pStyle w:val="ConsPlusNormal"/>
              <w:jc w:val="both"/>
            </w:pPr>
            <w:r>
              <w:lastRenderedPageBreak/>
              <w:t>B02BX</w:t>
            </w:r>
          </w:p>
        </w:tc>
        <w:tc>
          <w:tcPr>
            <w:tcW w:w="3964" w:type="dxa"/>
            <w:vMerge w:val="restart"/>
          </w:tcPr>
          <w:p w:rsidR="003B299C" w:rsidRDefault="003B299C">
            <w:pPr>
              <w:pStyle w:val="ConsPlusNormal"/>
              <w:jc w:val="both"/>
            </w:pPr>
            <w:r>
              <w:t>другие системные гемостатики</w:t>
            </w:r>
          </w:p>
        </w:tc>
        <w:tc>
          <w:tcPr>
            <w:tcW w:w="7144" w:type="dxa"/>
          </w:tcPr>
          <w:p w:rsidR="003B299C" w:rsidRDefault="003B299C">
            <w:pPr>
              <w:pStyle w:val="ConsPlusNormal"/>
              <w:jc w:val="both"/>
            </w:pPr>
            <w:r>
              <w:t>ромиплостим</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порошок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элтромбопаг</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эмицизумаб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этамзилат</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наружного применения;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B03</w:t>
            </w:r>
          </w:p>
        </w:tc>
        <w:tc>
          <w:tcPr>
            <w:tcW w:w="3964" w:type="dxa"/>
          </w:tcPr>
          <w:p w:rsidR="003B299C" w:rsidRDefault="003B299C">
            <w:pPr>
              <w:pStyle w:val="ConsPlusNormal"/>
              <w:jc w:val="both"/>
            </w:pPr>
            <w:r>
              <w:t>антианемические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B03A</w:t>
            </w:r>
          </w:p>
        </w:tc>
        <w:tc>
          <w:tcPr>
            <w:tcW w:w="3964" w:type="dxa"/>
          </w:tcPr>
          <w:p w:rsidR="003B299C" w:rsidRDefault="003B299C">
            <w:pPr>
              <w:pStyle w:val="ConsPlusNormal"/>
              <w:jc w:val="both"/>
            </w:pPr>
            <w:r>
              <w:t>препараты железа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B03AB</w:t>
            </w:r>
          </w:p>
        </w:tc>
        <w:tc>
          <w:tcPr>
            <w:tcW w:w="3964" w:type="dxa"/>
          </w:tcPr>
          <w:p w:rsidR="003B299C" w:rsidRDefault="003B299C">
            <w:pPr>
              <w:pStyle w:val="ConsPlusNormal"/>
              <w:jc w:val="both"/>
            </w:pPr>
            <w:r>
              <w:t>пероральные препараты трехвалентного железа</w:t>
            </w:r>
          </w:p>
        </w:tc>
        <w:tc>
          <w:tcPr>
            <w:tcW w:w="7144" w:type="dxa"/>
          </w:tcPr>
          <w:p w:rsidR="003B299C" w:rsidRDefault="003B299C">
            <w:pPr>
              <w:pStyle w:val="ConsPlusNormal"/>
              <w:jc w:val="both"/>
            </w:pPr>
            <w:r>
              <w:t>железа (III) гидроксид полимальтозат</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сироп;</w:t>
            </w:r>
          </w:p>
          <w:p w:rsidR="003B299C" w:rsidRDefault="003B299C">
            <w:pPr>
              <w:pStyle w:val="ConsPlusNormal"/>
              <w:jc w:val="both"/>
            </w:pPr>
            <w:r>
              <w:t>таблетки жевательные</w:t>
            </w:r>
          </w:p>
        </w:tc>
      </w:tr>
      <w:tr w:rsidR="003B299C">
        <w:tc>
          <w:tcPr>
            <w:tcW w:w="904" w:type="dxa"/>
            <w:vMerge w:val="restart"/>
          </w:tcPr>
          <w:p w:rsidR="003B299C" w:rsidRDefault="003B299C">
            <w:pPr>
              <w:pStyle w:val="ConsPlusNormal"/>
              <w:jc w:val="both"/>
            </w:pPr>
            <w:r>
              <w:lastRenderedPageBreak/>
              <w:t>B03AC</w:t>
            </w:r>
          </w:p>
        </w:tc>
        <w:tc>
          <w:tcPr>
            <w:tcW w:w="3964" w:type="dxa"/>
            <w:vMerge w:val="restart"/>
          </w:tcPr>
          <w:p w:rsidR="003B299C" w:rsidRDefault="003B299C">
            <w:pPr>
              <w:pStyle w:val="ConsPlusNormal"/>
              <w:jc w:val="both"/>
            </w:pPr>
            <w:r>
              <w:t>парентеральные препараты трехвалентного железа</w:t>
            </w:r>
          </w:p>
        </w:tc>
        <w:tc>
          <w:tcPr>
            <w:tcW w:w="7144" w:type="dxa"/>
          </w:tcPr>
          <w:p w:rsidR="003B299C" w:rsidRDefault="003B299C">
            <w:pPr>
              <w:pStyle w:val="ConsPlusNormal"/>
              <w:jc w:val="both"/>
            </w:pPr>
            <w:r>
              <w:t>железа (III) гидроксид олигоизомальтозат</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железа (III) гидроксида сахарозный комплекс</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железа карбоксимальтозат</w:t>
            </w:r>
          </w:p>
        </w:tc>
        <w:tc>
          <w:tcPr>
            <w:tcW w:w="250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B03B</w:t>
            </w:r>
          </w:p>
        </w:tc>
        <w:tc>
          <w:tcPr>
            <w:tcW w:w="3964" w:type="dxa"/>
          </w:tcPr>
          <w:p w:rsidR="003B299C" w:rsidRDefault="003B299C">
            <w:pPr>
              <w:pStyle w:val="ConsPlusNormal"/>
              <w:jc w:val="both"/>
            </w:pPr>
            <w:r>
              <w:t>витамин B12 и фолиевая кислота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B03BA</w:t>
            </w:r>
          </w:p>
        </w:tc>
        <w:tc>
          <w:tcPr>
            <w:tcW w:w="3964" w:type="dxa"/>
          </w:tcPr>
          <w:p w:rsidR="003B299C" w:rsidRDefault="003B299C">
            <w:pPr>
              <w:pStyle w:val="ConsPlusNormal"/>
              <w:jc w:val="both"/>
            </w:pPr>
            <w:r>
              <w:t>витамин B12 (цианокобаламин и его аналоги)</w:t>
            </w:r>
          </w:p>
        </w:tc>
        <w:tc>
          <w:tcPr>
            <w:tcW w:w="7144" w:type="dxa"/>
          </w:tcPr>
          <w:p w:rsidR="003B299C" w:rsidRDefault="003B299C">
            <w:pPr>
              <w:pStyle w:val="ConsPlusNormal"/>
              <w:jc w:val="both"/>
            </w:pPr>
            <w:r>
              <w:t>цианокобаламин</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B03BB</w:t>
            </w:r>
          </w:p>
        </w:tc>
        <w:tc>
          <w:tcPr>
            <w:tcW w:w="3964" w:type="dxa"/>
          </w:tcPr>
          <w:p w:rsidR="003B299C" w:rsidRDefault="003B299C">
            <w:pPr>
              <w:pStyle w:val="ConsPlusNormal"/>
              <w:jc w:val="both"/>
            </w:pPr>
            <w:r>
              <w:t>фолиевая кислота и ее производные</w:t>
            </w:r>
          </w:p>
        </w:tc>
        <w:tc>
          <w:tcPr>
            <w:tcW w:w="7144" w:type="dxa"/>
          </w:tcPr>
          <w:p w:rsidR="003B299C" w:rsidRDefault="003B299C">
            <w:pPr>
              <w:pStyle w:val="ConsPlusNormal"/>
              <w:jc w:val="both"/>
            </w:pPr>
            <w:r>
              <w:t>фолиевая кислота</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B03X</w:t>
            </w:r>
          </w:p>
        </w:tc>
        <w:tc>
          <w:tcPr>
            <w:tcW w:w="3964" w:type="dxa"/>
          </w:tcPr>
          <w:p w:rsidR="003B299C" w:rsidRDefault="003B299C">
            <w:pPr>
              <w:pStyle w:val="ConsPlusNormal"/>
              <w:jc w:val="both"/>
            </w:pPr>
            <w:r>
              <w:t>другие антианемические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B03XA</w:t>
            </w:r>
          </w:p>
        </w:tc>
        <w:tc>
          <w:tcPr>
            <w:tcW w:w="3964" w:type="dxa"/>
            <w:vMerge w:val="restart"/>
          </w:tcPr>
          <w:p w:rsidR="003B299C" w:rsidRDefault="003B299C">
            <w:pPr>
              <w:pStyle w:val="ConsPlusNormal"/>
              <w:jc w:val="both"/>
            </w:pPr>
            <w:r>
              <w:t>другие антианемические препараты</w:t>
            </w:r>
          </w:p>
        </w:tc>
        <w:tc>
          <w:tcPr>
            <w:tcW w:w="7144" w:type="dxa"/>
          </w:tcPr>
          <w:p w:rsidR="003B299C" w:rsidRDefault="003B299C">
            <w:pPr>
              <w:pStyle w:val="ConsPlusNormal"/>
              <w:jc w:val="both"/>
            </w:pPr>
            <w:r>
              <w:t>дарбэпоэтин альфа</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метоксиполиэтилен-гликоль-эпоэтин бета</w:t>
            </w:r>
          </w:p>
        </w:tc>
        <w:tc>
          <w:tcPr>
            <w:tcW w:w="2509" w:type="dxa"/>
          </w:tcPr>
          <w:p w:rsidR="003B299C" w:rsidRDefault="003B299C">
            <w:pPr>
              <w:pStyle w:val="ConsPlusNormal"/>
              <w:jc w:val="both"/>
            </w:pPr>
            <w:r>
              <w:t>раствор для внутривенного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роксадустат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эпоэтин альфа</w:t>
            </w:r>
          </w:p>
        </w:tc>
        <w:tc>
          <w:tcPr>
            <w:tcW w:w="2509" w:type="dxa"/>
          </w:tcPr>
          <w:p w:rsidR="003B299C" w:rsidRDefault="003B299C">
            <w:pPr>
              <w:pStyle w:val="ConsPlusNormal"/>
              <w:jc w:val="both"/>
            </w:pPr>
            <w:r>
              <w:t>раствор для внутривенного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эпоэтин бета</w:t>
            </w:r>
          </w:p>
        </w:tc>
        <w:tc>
          <w:tcPr>
            <w:tcW w:w="2509" w:type="dxa"/>
          </w:tcPr>
          <w:p w:rsidR="003B299C" w:rsidRDefault="003B299C">
            <w:pPr>
              <w:pStyle w:val="ConsPlusNormal"/>
              <w:jc w:val="both"/>
            </w:pPr>
            <w:r>
              <w:t xml:space="preserve">лиофилизат для приготовления раствора для внутривенного и </w:t>
            </w:r>
            <w:r>
              <w:lastRenderedPageBreak/>
              <w:t>подкожного введения;</w:t>
            </w:r>
          </w:p>
          <w:p w:rsidR="003B299C" w:rsidRDefault="003B299C">
            <w:pPr>
              <w:pStyle w:val="ConsPlusNormal"/>
              <w:jc w:val="both"/>
            </w:pPr>
            <w:r>
              <w:t>раствор для внутривенного и подкожного введения</w:t>
            </w:r>
          </w:p>
        </w:tc>
      </w:tr>
      <w:tr w:rsidR="003B299C">
        <w:tc>
          <w:tcPr>
            <w:tcW w:w="904" w:type="dxa"/>
          </w:tcPr>
          <w:p w:rsidR="003B299C" w:rsidRDefault="003B299C">
            <w:pPr>
              <w:pStyle w:val="ConsPlusNormal"/>
              <w:jc w:val="both"/>
            </w:pPr>
            <w:r>
              <w:lastRenderedPageBreak/>
              <w:t>B05</w:t>
            </w:r>
          </w:p>
        </w:tc>
        <w:tc>
          <w:tcPr>
            <w:tcW w:w="3964" w:type="dxa"/>
          </w:tcPr>
          <w:p w:rsidR="003B299C" w:rsidRDefault="003B299C">
            <w:pPr>
              <w:pStyle w:val="ConsPlusNormal"/>
              <w:jc w:val="both"/>
            </w:pPr>
            <w:r>
              <w:t>кровезаменители и перфузионные растворы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B05A</w:t>
            </w:r>
          </w:p>
        </w:tc>
        <w:tc>
          <w:tcPr>
            <w:tcW w:w="3964" w:type="dxa"/>
          </w:tcPr>
          <w:p w:rsidR="003B299C" w:rsidRDefault="003B299C">
            <w:pPr>
              <w:pStyle w:val="ConsPlusNormal"/>
              <w:jc w:val="both"/>
            </w:pPr>
            <w:r>
              <w:t>кровь и препараты крови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B05AA</w:t>
            </w:r>
          </w:p>
        </w:tc>
        <w:tc>
          <w:tcPr>
            <w:tcW w:w="3964" w:type="dxa"/>
            <w:vMerge w:val="restart"/>
          </w:tcPr>
          <w:p w:rsidR="003B299C" w:rsidRDefault="003B299C">
            <w:pPr>
              <w:pStyle w:val="ConsPlusNormal"/>
              <w:jc w:val="both"/>
            </w:pPr>
            <w:r>
              <w:t>кровезаменители и препараты плазмы крови</w:t>
            </w:r>
          </w:p>
        </w:tc>
        <w:tc>
          <w:tcPr>
            <w:tcW w:w="7144" w:type="dxa"/>
          </w:tcPr>
          <w:p w:rsidR="003B299C" w:rsidRDefault="003B299C">
            <w:pPr>
              <w:pStyle w:val="ConsPlusNormal"/>
              <w:jc w:val="both"/>
            </w:pPr>
            <w:r>
              <w:t>альбумин человека</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гидроксиэтилкрахмал</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декстран</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желатин</w:t>
            </w:r>
          </w:p>
        </w:tc>
        <w:tc>
          <w:tcPr>
            <w:tcW w:w="2509" w:type="dxa"/>
          </w:tcPr>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B05B</w:t>
            </w:r>
          </w:p>
        </w:tc>
        <w:tc>
          <w:tcPr>
            <w:tcW w:w="3964" w:type="dxa"/>
          </w:tcPr>
          <w:p w:rsidR="003B299C" w:rsidRDefault="003B299C">
            <w:pPr>
              <w:pStyle w:val="ConsPlusNormal"/>
              <w:jc w:val="both"/>
            </w:pPr>
            <w:r>
              <w:t>растворы для внутривенного введения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B05BA</w:t>
            </w:r>
          </w:p>
        </w:tc>
        <w:tc>
          <w:tcPr>
            <w:tcW w:w="3964" w:type="dxa"/>
          </w:tcPr>
          <w:p w:rsidR="003B299C" w:rsidRDefault="003B299C">
            <w:pPr>
              <w:pStyle w:val="ConsPlusNormal"/>
              <w:jc w:val="both"/>
            </w:pPr>
            <w:r>
              <w:t>растворы для парентерального питания</w:t>
            </w:r>
          </w:p>
        </w:tc>
        <w:tc>
          <w:tcPr>
            <w:tcW w:w="7144" w:type="dxa"/>
          </w:tcPr>
          <w:p w:rsidR="003B299C" w:rsidRDefault="003B299C">
            <w:pPr>
              <w:pStyle w:val="ConsPlusNormal"/>
              <w:jc w:val="both"/>
            </w:pPr>
            <w:r>
              <w:t>жировые эмульсии для парентерального питания</w:t>
            </w:r>
          </w:p>
        </w:tc>
        <w:tc>
          <w:tcPr>
            <w:tcW w:w="2509" w:type="dxa"/>
          </w:tcPr>
          <w:p w:rsidR="003B299C" w:rsidRDefault="003B299C">
            <w:pPr>
              <w:pStyle w:val="ConsPlusNormal"/>
              <w:jc w:val="both"/>
            </w:pPr>
            <w:r>
              <w:t>эмульсия для инфузий</w:t>
            </w:r>
          </w:p>
        </w:tc>
      </w:tr>
      <w:tr w:rsidR="003B299C">
        <w:tc>
          <w:tcPr>
            <w:tcW w:w="904" w:type="dxa"/>
            <w:vMerge w:val="restart"/>
          </w:tcPr>
          <w:p w:rsidR="003B299C" w:rsidRDefault="003B299C">
            <w:pPr>
              <w:pStyle w:val="ConsPlusNormal"/>
              <w:jc w:val="both"/>
            </w:pPr>
            <w:r>
              <w:t>B05BВ</w:t>
            </w:r>
          </w:p>
        </w:tc>
        <w:tc>
          <w:tcPr>
            <w:tcW w:w="3964" w:type="dxa"/>
            <w:vMerge w:val="restart"/>
          </w:tcPr>
          <w:p w:rsidR="003B299C" w:rsidRDefault="003B299C">
            <w:pPr>
              <w:pStyle w:val="ConsPlusNormal"/>
              <w:jc w:val="both"/>
            </w:pPr>
            <w:r>
              <w:t>растворы, влияющие на водно-электролитный баланс</w:t>
            </w:r>
          </w:p>
        </w:tc>
        <w:tc>
          <w:tcPr>
            <w:tcW w:w="7144" w:type="dxa"/>
          </w:tcPr>
          <w:p w:rsidR="003B299C" w:rsidRDefault="003B299C">
            <w:pPr>
              <w:pStyle w:val="ConsPlusNormal"/>
              <w:jc w:val="both"/>
            </w:pPr>
            <w:r>
              <w:t>декстроза + калия хлорид + натрия хлорид + натрия цитрат</w:t>
            </w:r>
          </w:p>
        </w:tc>
        <w:tc>
          <w:tcPr>
            <w:tcW w:w="2509" w:type="dxa"/>
          </w:tcPr>
          <w:p w:rsidR="003B299C" w:rsidRDefault="003B299C">
            <w:pPr>
              <w:pStyle w:val="ConsPlusNormal"/>
              <w:jc w:val="both"/>
            </w:pPr>
            <w:r>
              <w:t>порошок для приготовления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калия ацетат + кальция ацетат + магния ацетат + натрия ацетат + натрия хлорид</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калия хлорид + натрия ацетат + натрия хлорид</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меглюмина натрия сукцинат</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лактата раствор сложный (калия хлорид + кальция хлорид + натрия хлорид + натрия лактат)</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хлорида раствор сложный (калия хлорид + кальция хлорид + натрия хлорид)</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хлорид + калия хлорид + кальция хлорида дигидрат + магния хлорида</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гексагидрат + натрия ацетата тригидрат + яблочная кислота</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B05BC</w:t>
            </w:r>
          </w:p>
        </w:tc>
        <w:tc>
          <w:tcPr>
            <w:tcW w:w="3964" w:type="dxa"/>
          </w:tcPr>
          <w:p w:rsidR="003B299C" w:rsidRDefault="003B299C">
            <w:pPr>
              <w:pStyle w:val="ConsPlusNormal"/>
              <w:jc w:val="both"/>
            </w:pPr>
            <w:r>
              <w:t>растворы с осмодиуретическим действием</w:t>
            </w:r>
          </w:p>
        </w:tc>
        <w:tc>
          <w:tcPr>
            <w:tcW w:w="7144" w:type="dxa"/>
          </w:tcPr>
          <w:p w:rsidR="003B299C" w:rsidRDefault="003B299C">
            <w:pPr>
              <w:pStyle w:val="ConsPlusNormal"/>
              <w:jc w:val="both"/>
            </w:pPr>
            <w:r>
              <w:t>маннитол</w:t>
            </w:r>
          </w:p>
        </w:tc>
        <w:tc>
          <w:tcPr>
            <w:tcW w:w="2509" w:type="dxa"/>
          </w:tcPr>
          <w:p w:rsidR="003B299C" w:rsidRDefault="003B299C">
            <w:pPr>
              <w:pStyle w:val="ConsPlusNormal"/>
              <w:jc w:val="both"/>
            </w:pPr>
            <w:r>
              <w:t>порошок для ингаляций дозированный;</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B05C</w:t>
            </w:r>
          </w:p>
        </w:tc>
        <w:tc>
          <w:tcPr>
            <w:tcW w:w="3964" w:type="dxa"/>
          </w:tcPr>
          <w:p w:rsidR="003B299C" w:rsidRDefault="003B299C">
            <w:pPr>
              <w:pStyle w:val="ConsPlusNormal"/>
              <w:jc w:val="both"/>
            </w:pPr>
            <w:r>
              <w:t>ирригационные растворы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B05CX</w:t>
            </w:r>
          </w:p>
        </w:tc>
        <w:tc>
          <w:tcPr>
            <w:tcW w:w="3964" w:type="dxa"/>
          </w:tcPr>
          <w:p w:rsidR="003B299C" w:rsidRDefault="003B299C">
            <w:pPr>
              <w:pStyle w:val="ConsPlusNormal"/>
              <w:jc w:val="both"/>
            </w:pPr>
            <w:r>
              <w:t>другие ирригационные растворы</w:t>
            </w:r>
          </w:p>
        </w:tc>
        <w:tc>
          <w:tcPr>
            <w:tcW w:w="7144" w:type="dxa"/>
          </w:tcPr>
          <w:p w:rsidR="003B299C" w:rsidRDefault="003B299C">
            <w:pPr>
              <w:pStyle w:val="ConsPlusNormal"/>
              <w:jc w:val="both"/>
            </w:pPr>
            <w:r>
              <w:t>декстроза</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B05D</w:t>
            </w:r>
          </w:p>
        </w:tc>
        <w:tc>
          <w:tcPr>
            <w:tcW w:w="3964" w:type="dxa"/>
          </w:tcPr>
          <w:p w:rsidR="003B299C" w:rsidRDefault="003B299C">
            <w:pPr>
              <w:pStyle w:val="ConsPlusNormal"/>
              <w:jc w:val="both"/>
            </w:pPr>
            <w:r>
              <w:t>растворы для перитонеального диализа</w:t>
            </w:r>
          </w:p>
        </w:tc>
        <w:tc>
          <w:tcPr>
            <w:tcW w:w="7144" w:type="dxa"/>
          </w:tcPr>
          <w:p w:rsidR="003B299C" w:rsidRDefault="003B299C">
            <w:pPr>
              <w:pStyle w:val="ConsPlusNormal"/>
              <w:jc w:val="both"/>
            </w:pPr>
            <w:r>
              <w:t>растворы для перитонеального диализа</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B05X</w:t>
            </w:r>
          </w:p>
        </w:tc>
        <w:tc>
          <w:tcPr>
            <w:tcW w:w="3964" w:type="dxa"/>
          </w:tcPr>
          <w:p w:rsidR="003B299C" w:rsidRDefault="003B299C">
            <w:pPr>
              <w:pStyle w:val="ConsPlusNormal"/>
              <w:jc w:val="both"/>
            </w:pPr>
            <w:r>
              <w:t>добавки к растворам для внутривенного введения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B05XA</w:t>
            </w:r>
          </w:p>
        </w:tc>
        <w:tc>
          <w:tcPr>
            <w:tcW w:w="3964" w:type="dxa"/>
            <w:vMerge w:val="restart"/>
          </w:tcPr>
          <w:p w:rsidR="003B299C" w:rsidRDefault="003B299C">
            <w:pPr>
              <w:pStyle w:val="ConsPlusNormal"/>
              <w:jc w:val="both"/>
            </w:pPr>
            <w:r>
              <w:t>растворы электролитов</w:t>
            </w:r>
          </w:p>
        </w:tc>
        <w:tc>
          <w:tcPr>
            <w:tcW w:w="7144" w:type="dxa"/>
          </w:tcPr>
          <w:p w:rsidR="003B299C" w:rsidRDefault="003B299C">
            <w:pPr>
              <w:pStyle w:val="ConsPlusNormal"/>
              <w:jc w:val="both"/>
            </w:pPr>
            <w:r>
              <w:t>калия хлорид</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магния сульфат</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гидрокарбонат</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хлорид</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lastRenderedPageBreak/>
              <w:t>раствор для инъекций;</w:t>
            </w:r>
          </w:p>
          <w:p w:rsidR="003B299C" w:rsidRDefault="003B299C">
            <w:pPr>
              <w:pStyle w:val="ConsPlusNormal"/>
              <w:jc w:val="both"/>
            </w:pPr>
            <w:r>
              <w:t>растворитель для приготовления лекарственных форм для инъекций</w:t>
            </w:r>
          </w:p>
        </w:tc>
      </w:tr>
      <w:tr w:rsidR="003B299C">
        <w:tc>
          <w:tcPr>
            <w:tcW w:w="904" w:type="dxa"/>
          </w:tcPr>
          <w:p w:rsidR="003B299C" w:rsidRDefault="003B299C">
            <w:pPr>
              <w:pStyle w:val="ConsPlusNormal"/>
              <w:jc w:val="both"/>
            </w:pPr>
            <w:r>
              <w:lastRenderedPageBreak/>
              <w:t>C</w:t>
            </w:r>
          </w:p>
        </w:tc>
        <w:tc>
          <w:tcPr>
            <w:tcW w:w="3964" w:type="dxa"/>
          </w:tcPr>
          <w:p w:rsidR="003B299C" w:rsidRDefault="003B299C">
            <w:pPr>
              <w:pStyle w:val="ConsPlusNormal"/>
              <w:jc w:val="both"/>
            </w:pPr>
            <w:r>
              <w:t>сердечно-сосудистая система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C01</w:t>
            </w:r>
          </w:p>
        </w:tc>
        <w:tc>
          <w:tcPr>
            <w:tcW w:w="3964" w:type="dxa"/>
          </w:tcPr>
          <w:p w:rsidR="003B299C" w:rsidRDefault="003B299C">
            <w:pPr>
              <w:pStyle w:val="ConsPlusNormal"/>
              <w:jc w:val="both"/>
            </w:pPr>
            <w:r>
              <w:t>препараты для лечения заболеваний сердца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C01A</w:t>
            </w:r>
          </w:p>
        </w:tc>
        <w:tc>
          <w:tcPr>
            <w:tcW w:w="3964" w:type="dxa"/>
          </w:tcPr>
          <w:p w:rsidR="003B299C" w:rsidRDefault="003B299C">
            <w:pPr>
              <w:pStyle w:val="ConsPlusNormal"/>
              <w:jc w:val="both"/>
            </w:pPr>
            <w:r>
              <w:t>сердечные гликозиды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C01AA</w:t>
            </w:r>
          </w:p>
        </w:tc>
        <w:tc>
          <w:tcPr>
            <w:tcW w:w="3964" w:type="dxa"/>
          </w:tcPr>
          <w:p w:rsidR="003B299C" w:rsidRDefault="003B299C">
            <w:pPr>
              <w:pStyle w:val="ConsPlusNormal"/>
              <w:jc w:val="both"/>
            </w:pPr>
            <w:r>
              <w:t>гликозиды наперстянки</w:t>
            </w:r>
          </w:p>
        </w:tc>
        <w:tc>
          <w:tcPr>
            <w:tcW w:w="7144" w:type="dxa"/>
          </w:tcPr>
          <w:p w:rsidR="003B299C" w:rsidRDefault="003B299C">
            <w:pPr>
              <w:pStyle w:val="ConsPlusNormal"/>
              <w:jc w:val="both"/>
            </w:pPr>
            <w:r>
              <w:t>дигоксин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p w:rsidR="003B299C" w:rsidRDefault="003B299C">
            <w:pPr>
              <w:pStyle w:val="ConsPlusNormal"/>
              <w:jc w:val="both"/>
            </w:pPr>
            <w:r>
              <w:t>таблетки (для детей)</w:t>
            </w:r>
          </w:p>
        </w:tc>
      </w:tr>
      <w:tr w:rsidR="003B299C">
        <w:tc>
          <w:tcPr>
            <w:tcW w:w="904" w:type="dxa"/>
          </w:tcPr>
          <w:p w:rsidR="003B299C" w:rsidRDefault="003B299C">
            <w:pPr>
              <w:pStyle w:val="ConsPlusNormal"/>
              <w:jc w:val="both"/>
            </w:pPr>
            <w:r>
              <w:t>C01B</w:t>
            </w:r>
          </w:p>
        </w:tc>
        <w:tc>
          <w:tcPr>
            <w:tcW w:w="3964" w:type="dxa"/>
          </w:tcPr>
          <w:p w:rsidR="003B299C" w:rsidRDefault="003B299C">
            <w:pPr>
              <w:pStyle w:val="ConsPlusNormal"/>
              <w:jc w:val="both"/>
            </w:pPr>
            <w:r>
              <w:t>антиаритмические препараты, классы I и III</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C01BA</w:t>
            </w:r>
          </w:p>
        </w:tc>
        <w:tc>
          <w:tcPr>
            <w:tcW w:w="3964" w:type="dxa"/>
          </w:tcPr>
          <w:p w:rsidR="003B299C" w:rsidRDefault="003B299C">
            <w:pPr>
              <w:pStyle w:val="ConsPlusNormal"/>
              <w:jc w:val="both"/>
            </w:pPr>
            <w:r>
              <w:t>антиаритмические препараты, класс IA</w:t>
            </w:r>
          </w:p>
        </w:tc>
        <w:tc>
          <w:tcPr>
            <w:tcW w:w="7144" w:type="dxa"/>
          </w:tcPr>
          <w:p w:rsidR="003B299C" w:rsidRDefault="003B299C">
            <w:pPr>
              <w:pStyle w:val="ConsPlusNormal"/>
              <w:jc w:val="both"/>
            </w:pPr>
            <w:r>
              <w:t>прокаинамид</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C01BB</w:t>
            </w:r>
          </w:p>
        </w:tc>
        <w:tc>
          <w:tcPr>
            <w:tcW w:w="3964" w:type="dxa"/>
          </w:tcPr>
          <w:p w:rsidR="003B299C" w:rsidRDefault="003B299C">
            <w:pPr>
              <w:pStyle w:val="ConsPlusNormal"/>
              <w:jc w:val="both"/>
            </w:pPr>
            <w:r>
              <w:t>антиаритмические препараты, класс IB</w:t>
            </w:r>
          </w:p>
        </w:tc>
        <w:tc>
          <w:tcPr>
            <w:tcW w:w="7144" w:type="dxa"/>
          </w:tcPr>
          <w:p w:rsidR="003B299C" w:rsidRDefault="003B299C">
            <w:pPr>
              <w:pStyle w:val="ConsPlusNormal"/>
              <w:jc w:val="both"/>
            </w:pPr>
            <w:r>
              <w:t>лидокаин</w:t>
            </w:r>
          </w:p>
        </w:tc>
        <w:tc>
          <w:tcPr>
            <w:tcW w:w="2509" w:type="dxa"/>
          </w:tcPr>
          <w:p w:rsidR="003B299C" w:rsidRDefault="003B299C">
            <w:pPr>
              <w:pStyle w:val="ConsPlusNormal"/>
              <w:jc w:val="both"/>
            </w:pPr>
            <w:r>
              <w:t>гель для местного применения;</w:t>
            </w:r>
          </w:p>
          <w:p w:rsidR="003B299C" w:rsidRDefault="003B299C">
            <w:pPr>
              <w:pStyle w:val="ConsPlusNormal"/>
              <w:jc w:val="both"/>
            </w:pPr>
            <w:r>
              <w:t>капли глазные;</w:t>
            </w:r>
          </w:p>
          <w:p w:rsidR="003B299C" w:rsidRDefault="003B299C">
            <w:pPr>
              <w:pStyle w:val="ConsPlusNormal"/>
              <w:jc w:val="both"/>
            </w:pPr>
            <w:r>
              <w:t>раствор для инъекций;</w:t>
            </w:r>
          </w:p>
          <w:p w:rsidR="003B299C" w:rsidRDefault="003B299C">
            <w:pPr>
              <w:pStyle w:val="ConsPlusNormal"/>
              <w:jc w:val="both"/>
            </w:pPr>
            <w:r>
              <w:t>спрей для местного и наружного применения;</w:t>
            </w:r>
          </w:p>
          <w:p w:rsidR="003B299C" w:rsidRDefault="003B299C">
            <w:pPr>
              <w:pStyle w:val="ConsPlusNormal"/>
              <w:jc w:val="both"/>
            </w:pPr>
            <w:r>
              <w:lastRenderedPageBreak/>
              <w:t>спрей для местного и наружного применения дозированный;</w:t>
            </w:r>
          </w:p>
          <w:p w:rsidR="003B299C" w:rsidRDefault="003B299C">
            <w:pPr>
              <w:pStyle w:val="ConsPlusNormal"/>
              <w:jc w:val="both"/>
            </w:pPr>
            <w:r>
              <w:t>спрей для местного применения дозированный</w:t>
            </w:r>
          </w:p>
        </w:tc>
      </w:tr>
      <w:tr w:rsidR="003B299C">
        <w:tc>
          <w:tcPr>
            <w:tcW w:w="904" w:type="dxa"/>
          </w:tcPr>
          <w:p w:rsidR="003B299C" w:rsidRDefault="003B299C">
            <w:pPr>
              <w:pStyle w:val="ConsPlusNormal"/>
              <w:jc w:val="both"/>
            </w:pPr>
            <w:r>
              <w:lastRenderedPageBreak/>
              <w:t>C01BC</w:t>
            </w:r>
          </w:p>
        </w:tc>
        <w:tc>
          <w:tcPr>
            <w:tcW w:w="3964" w:type="dxa"/>
          </w:tcPr>
          <w:p w:rsidR="003B299C" w:rsidRDefault="003B299C">
            <w:pPr>
              <w:pStyle w:val="ConsPlusNormal"/>
              <w:jc w:val="both"/>
            </w:pPr>
            <w:r>
              <w:t>антиаритмические препараты, класс IC</w:t>
            </w:r>
          </w:p>
        </w:tc>
        <w:tc>
          <w:tcPr>
            <w:tcW w:w="7144" w:type="dxa"/>
          </w:tcPr>
          <w:p w:rsidR="003B299C" w:rsidRDefault="003B299C">
            <w:pPr>
              <w:pStyle w:val="ConsPlusNormal"/>
              <w:jc w:val="both"/>
            </w:pPr>
            <w:r>
              <w:t>пропафенон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C01BD</w:t>
            </w:r>
          </w:p>
        </w:tc>
        <w:tc>
          <w:tcPr>
            <w:tcW w:w="3964" w:type="dxa"/>
            <w:vMerge w:val="restart"/>
          </w:tcPr>
          <w:p w:rsidR="003B299C" w:rsidRDefault="003B299C">
            <w:pPr>
              <w:pStyle w:val="ConsPlusNormal"/>
              <w:jc w:val="both"/>
            </w:pPr>
            <w:r>
              <w:t>антиаритмические препараты, класс III</w:t>
            </w:r>
          </w:p>
        </w:tc>
        <w:tc>
          <w:tcPr>
            <w:tcW w:w="7144" w:type="dxa"/>
          </w:tcPr>
          <w:p w:rsidR="003B299C" w:rsidRDefault="003B299C">
            <w:pPr>
              <w:pStyle w:val="ConsPlusNormal"/>
              <w:jc w:val="both"/>
            </w:pPr>
            <w:r>
              <w:t>амиодарон</w:t>
            </w:r>
          </w:p>
        </w:tc>
        <w:tc>
          <w:tcPr>
            <w:tcW w:w="250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4-Нитро-N-[(1RS)-1-(4-фторфенил)-2-(1- этилпиперидин-4-ил)этил] бензамида гидрохлорид</w:t>
            </w:r>
          </w:p>
        </w:tc>
        <w:tc>
          <w:tcPr>
            <w:tcW w:w="2509" w:type="dxa"/>
          </w:tcPr>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tcPr>
          <w:p w:rsidR="003B299C" w:rsidRDefault="003B299C">
            <w:pPr>
              <w:pStyle w:val="ConsPlusNormal"/>
              <w:jc w:val="both"/>
            </w:pPr>
            <w:r>
              <w:t>C01BG</w:t>
            </w:r>
          </w:p>
        </w:tc>
        <w:tc>
          <w:tcPr>
            <w:tcW w:w="3964" w:type="dxa"/>
          </w:tcPr>
          <w:p w:rsidR="003B299C" w:rsidRDefault="003B299C">
            <w:pPr>
              <w:pStyle w:val="ConsPlusNormal"/>
              <w:jc w:val="both"/>
            </w:pPr>
            <w:r>
              <w:t>другие антиаритмические препараты, классы I и III</w:t>
            </w:r>
          </w:p>
        </w:tc>
        <w:tc>
          <w:tcPr>
            <w:tcW w:w="7144" w:type="dxa"/>
          </w:tcPr>
          <w:p w:rsidR="003B299C" w:rsidRDefault="003B299C">
            <w:pPr>
              <w:pStyle w:val="ConsPlusNormal"/>
              <w:jc w:val="both"/>
            </w:pPr>
            <w:r>
              <w:t>лаппаконитина гидробромид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C01C</w:t>
            </w:r>
          </w:p>
        </w:tc>
        <w:tc>
          <w:tcPr>
            <w:tcW w:w="3964" w:type="dxa"/>
          </w:tcPr>
          <w:p w:rsidR="003B299C" w:rsidRDefault="003B299C">
            <w:pPr>
              <w:pStyle w:val="ConsPlusNormal"/>
              <w:jc w:val="both"/>
            </w:pPr>
            <w:r>
              <w:t>кардиотонические средства, кроме сердечных гликозидов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C01CA</w:t>
            </w:r>
          </w:p>
        </w:tc>
        <w:tc>
          <w:tcPr>
            <w:tcW w:w="3964" w:type="dxa"/>
            <w:vMerge w:val="restart"/>
          </w:tcPr>
          <w:p w:rsidR="003B299C" w:rsidRDefault="003B299C">
            <w:pPr>
              <w:pStyle w:val="ConsPlusNormal"/>
              <w:jc w:val="both"/>
            </w:pPr>
            <w:r>
              <w:t>адренергические и дофаминергические средства</w:t>
            </w:r>
          </w:p>
        </w:tc>
        <w:tc>
          <w:tcPr>
            <w:tcW w:w="7144" w:type="dxa"/>
          </w:tcPr>
          <w:p w:rsidR="003B299C" w:rsidRDefault="003B299C">
            <w:pPr>
              <w:pStyle w:val="ConsPlusNormal"/>
              <w:jc w:val="both"/>
            </w:pPr>
            <w:r>
              <w:t>добутамин</w:t>
            </w:r>
          </w:p>
        </w:tc>
        <w:tc>
          <w:tcPr>
            <w:tcW w:w="2509" w:type="dxa"/>
          </w:tcPr>
          <w:p w:rsidR="003B299C" w:rsidRDefault="003B299C">
            <w:pPr>
              <w:pStyle w:val="ConsPlusNormal"/>
              <w:jc w:val="both"/>
            </w:pPr>
            <w:r>
              <w:t xml:space="preserve">концентрат для приготовления раствора </w:t>
            </w:r>
            <w:r>
              <w:lastRenderedPageBreak/>
              <w:t>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допамин</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норэпинефрин</w:t>
            </w:r>
          </w:p>
        </w:tc>
        <w:tc>
          <w:tcPr>
            <w:tcW w:w="2509" w:type="dxa"/>
          </w:tcPr>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фенилэфрин</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эпинефрин</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C01CX</w:t>
            </w:r>
          </w:p>
        </w:tc>
        <w:tc>
          <w:tcPr>
            <w:tcW w:w="3964" w:type="dxa"/>
          </w:tcPr>
          <w:p w:rsidR="003B299C" w:rsidRDefault="003B299C">
            <w:pPr>
              <w:pStyle w:val="ConsPlusNormal"/>
              <w:jc w:val="both"/>
            </w:pPr>
            <w:r>
              <w:t>другие кардиотонические средства</w:t>
            </w:r>
          </w:p>
        </w:tc>
        <w:tc>
          <w:tcPr>
            <w:tcW w:w="7144" w:type="dxa"/>
          </w:tcPr>
          <w:p w:rsidR="003B299C" w:rsidRDefault="003B299C">
            <w:pPr>
              <w:pStyle w:val="ConsPlusNormal"/>
              <w:jc w:val="both"/>
            </w:pPr>
            <w:r>
              <w:t>левосимендан</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C01D</w:t>
            </w:r>
          </w:p>
        </w:tc>
        <w:tc>
          <w:tcPr>
            <w:tcW w:w="3964" w:type="dxa"/>
          </w:tcPr>
          <w:p w:rsidR="003B299C" w:rsidRDefault="003B299C">
            <w:pPr>
              <w:pStyle w:val="ConsPlusNormal"/>
              <w:jc w:val="both"/>
            </w:pPr>
            <w:r>
              <w:t>вазодилататоры для лечения заболеваний сердца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C01DA</w:t>
            </w:r>
          </w:p>
        </w:tc>
        <w:tc>
          <w:tcPr>
            <w:tcW w:w="3964" w:type="dxa"/>
            <w:vMerge w:val="restart"/>
          </w:tcPr>
          <w:p w:rsidR="003B299C" w:rsidRDefault="003B299C">
            <w:pPr>
              <w:pStyle w:val="ConsPlusNormal"/>
              <w:jc w:val="both"/>
            </w:pPr>
            <w:r>
              <w:t>органические нитраты</w:t>
            </w:r>
          </w:p>
        </w:tc>
        <w:tc>
          <w:tcPr>
            <w:tcW w:w="7144" w:type="dxa"/>
          </w:tcPr>
          <w:p w:rsidR="003B299C" w:rsidRDefault="003B299C">
            <w:pPr>
              <w:pStyle w:val="ConsPlusNormal"/>
              <w:jc w:val="both"/>
            </w:pPr>
            <w:r>
              <w:t>изосорбида динитрат</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спрей дозированный;</w:t>
            </w:r>
          </w:p>
          <w:p w:rsidR="003B299C" w:rsidRDefault="003B299C">
            <w:pPr>
              <w:pStyle w:val="ConsPlusNormal"/>
              <w:jc w:val="both"/>
            </w:pPr>
            <w:r>
              <w:t>спрей подъязычный дозированный;</w:t>
            </w:r>
          </w:p>
          <w:p w:rsidR="003B299C" w:rsidRDefault="003B299C">
            <w:pPr>
              <w:pStyle w:val="ConsPlusNormal"/>
              <w:jc w:val="both"/>
            </w:pPr>
            <w:r>
              <w:t>таблетки;</w:t>
            </w:r>
          </w:p>
          <w:p w:rsidR="003B299C" w:rsidRDefault="003B299C">
            <w:pPr>
              <w:pStyle w:val="ConsPlusNormal"/>
              <w:jc w:val="both"/>
            </w:pPr>
            <w:r>
              <w:t xml:space="preserve">таблетки </w:t>
            </w:r>
            <w:r>
              <w:lastRenderedPageBreak/>
              <w:t>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изосорбида мононитрат</w:t>
            </w:r>
          </w:p>
        </w:tc>
        <w:tc>
          <w:tcPr>
            <w:tcW w:w="250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пролонгированным высвобождением;</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нитроглицерин</w:t>
            </w:r>
          </w:p>
        </w:tc>
        <w:tc>
          <w:tcPr>
            <w:tcW w:w="2509" w:type="dxa"/>
          </w:tcPr>
          <w:p w:rsidR="003B299C" w:rsidRDefault="003B299C">
            <w:pPr>
              <w:pStyle w:val="ConsPlusNormal"/>
              <w:jc w:val="both"/>
            </w:pPr>
            <w:r>
              <w:t>капсулы подъязычные;</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пленки для наклеивания на десну;</w:t>
            </w:r>
          </w:p>
          <w:p w:rsidR="003B299C" w:rsidRDefault="003B299C">
            <w:pPr>
              <w:pStyle w:val="ConsPlusNormal"/>
              <w:jc w:val="both"/>
            </w:pPr>
            <w:r>
              <w:t>раствор для внутривенного введения;</w:t>
            </w:r>
          </w:p>
          <w:p w:rsidR="003B299C" w:rsidRDefault="003B299C">
            <w:pPr>
              <w:pStyle w:val="ConsPlusNormal"/>
              <w:jc w:val="both"/>
            </w:pPr>
            <w:r>
              <w:t xml:space="preserve">спрей подъязычный </w:t>
            </w:r>
            <w:r>
              <w:lastRenderedPageBreak/>
              <w:t>дозированный;</w:t>
            </w:r>
          </w:p>
          <w:p w:rsidR="003B299C" w:rsidRDefault="003B299C">
            <w:pPr>
              <w:pStyle w:val="ConsPlusNormal"/>
              <w:jc w:val="both"/>
            </w:pPr>
            <w:r>
              <w:t>таблетки подъязычные;</w:t>
            </w:r>
          </w:p>
          <w:p w:rsidR="003B299C" w:rsidRDefault="003B299C">
            <w:pPr>
              <w:pStyle w:val="ConsPlusNormal"/>
              <w:jc w:val="both"/>
            </w:pPr>
            <w:r>
              <w:t>таблетки сублингвальные</w:t>
            </w:r>
          </w:p>
        </w:tc>
      </w:tr>
      <w:tr w:rsidR="003B299C">
        <w:tc>
          <w:tcPr>
            <w:tcW w:w="904" w:type="dxa"/>
          </w:tcPr>
          <w:p w:rsidR="003B299C" w:rsidRDefault="003B299C">
            <w:pPr>
              <w:pStyle w:val="ConsPlusNormal"/>
              <w:jc w:val="both"/>
            </w:pPr>
            <w:r>
              <w:lastRenderedPageBreak/>
              <w:t>C01E</w:t>
            </w:r>
          </w:p>
        </w:tc>
        <w:tc>
          <w:tcPr>
            <w:tcW w:w="3964" w:type="dxa"/>
          </w:tcPr>
          <w:p w:rsidR="003B299C" w:rsidRDefault="003B299C">
            <w:pPr>
              <w:pStyle w:val="ConsPlusNormal"/>
              <w:jc w:val="both"/>
            </w:pPr>
            <w:r>
              <w:t>другие препараты для лечения заболеваний сердца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C01EA</w:t>
            </w:r>
          </w:p>
        </w:tc>
        <w:tc>
          <w:tcPr>
            <w:tcW w:w="3964" w:type="dxa"/>
          </w:tcPr>
          <w:p w:rsidR="003B299C" w:rsidRDefault="003B299C">
            <w:pPr>
              <w:pStyle w:val="ConsPlusNormal"/>
              <w:jc w:val="both"/>
            </w:pPr>
            <w:r>
              <w:t>простагландины</w:t>
            </w:r>
          </w:p>
        </w:tc>
        <w:tc>
          <w:tcPr>
            <w:tcW w:w="7144" w:type="dxa"/>
          </w:tcPr>
          <w:p w:rsidR="003B299C" w:rsidRDefault="003B299C">
            <w:pPr>
              <w:pStyle w:val="ConsPlusNormal"/>
              <w:jc w:val="both"/>
            </w:pPr>
            <w:r>
              <w:t>алпростадил</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C01EB</w:t>
            </w:r>
          </w:p>
        </w:tc>
        <w:tc>
          <w:tcPr>
            <w:tcW w:w="3964" w:type="dxa"/>
          </w:tcPr>
          <w:p w:rsidR="003B299C" w:rsidRDefault="003B299C">
            <w:pPr>
              <w:pStyle w:val="ConsPlusNormal"/>
              <w:jc w:val="both"/>
            </w:pPr>
            <w:r>
              <w:t>другие препараты для лечения заболеваний сердца</w:t>
            </w:r>
          </w:p>
        </w:tc>
        <w:tc>
          <w:tcPr>
            <w:tcW w:w="7144" w:type="dxa"/>
          </w:tcPr>
          <w:p w:rsidR="003B299C" w:rsidRDefault="003B299C">
            <w:pPr>
              <w:pStyle w:val="ConsPlusNormal"/>
              <w:jc w:val="both"/>
            </w:pPr>
            <w:r>
              <w:t>ивабрадин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C02</w:t>
            </w:r>
          </w:p>
        </w:tc>
        <w:tc>
          <w:tcPr>
            <w:tcW w:w="3964" w:type="dxa"/>
          </w:tcPr>
          <w:p w:rsidR="003B299C" w:rsidRDefault="003B299C">
            <w:pPr>
              <w:pStyle w:val="ConsPlusNormal"/>
              <w:jc w:val="both"/>
            </w:pPr>
            <w:r>
              <w:t>антигипертензивные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C02A</w:t>
            </w:r>
          </w:p>
        </w:tc>
        <w:tc>
          <w:tcPr>
            <w:tcW w:w="3964" w:type="dxa"/>
          </w:tcPr>
          <w:p w:rsidR="003B299C" w:rsidRDefault="003B299C">
            <w:pPr>
              <w:pStyle w:val="ConsPlusNormal"/>
              <w:jc w:val="both"/>
            </w:pPr>
            <w:r>
              <w:t>антиадренергические средства центрального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C02AB</w:t>
            </w:r>
          </w:p>
        </w:tc>
        <w:tc>
          <w:tcPr>
            <w:tcW w:w="3964" w:type="dxa"/>
          </w:tcPr>
          <w:p w:rsidR="003B299C" w:rsidRDefault="003B299C">
            <w:pPr>
              <w:pStyle w:val="ConsPlusNormal"/>
              <w:jc w:val="both"/>
            </w:pPr>
            <w:r>
              <w:t>метилдопа</w:t>
            </w:r>
          </w:p>
        </w:tc>
        <w:tc>
          <w:tcPr>
            <w:tcW w:w="7144" w:type="dxa"/>
          </w:tcPr>
          <w:p w:rsidR="003B299C" w:rsidRDefault="003B299C">
            <w:pPr>
              <w:pStyle w:val="ConsPlusNormal"/>
              <w:jc w:val="both"/>
            </w:pPr>
            <w:r>
              <w:t>метилдопа</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C02AC</w:t>
            </w:r>
          </w:p>
        </w:tc>
        <w:tc>
          <w:tcPr>
            <w:tcW w:w="3964" w:type="dxa"/>
            <w:vMerge w:val="restart"/>
          </w:tcPr>
          <w:p w:rsidR="003B299C" w:rsidRDefault="003B299C">
            <w:pPr>
              <w:pStyle w:val="ConsPlusNormal"/>
              <w:jc w:val="both"/>
            </w:pPr>
            <w:r>
              <w:t>агонисты имидазолиновых рецепторов</w:t>
            </w:r>
          </w:p>
        </w:tc>
        <w:tc>
          <w:tcPr>
            <w:tcW w:w="7144" w:type="dxa"/>
          </w:tcPr>
          <w:p w:rsidR="003B299C" w:rsidRDefault="003B299C">
            <w:pPr>
              <w:pStyle w:val="ConsPlusNormal"/>
              <w:jc w:val="both"/>
            </w:pPr>
            <w:r>
              <w:t>клонидин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моксонидин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C02C</w:t>
            </w:r>
          </w:p>
        </w:tc>
        <w:tc>
          <w:tcPr>
            <w:tcW w:w="3964" w:type="dxa"/>
          </w:tcPr>
          <w:p w:rsidR="003B299C" w:rsidRDefault="003B299C">
            <w:pPr>
              <w:pStyle w:val="ConsPlusNormal"/>
              <w:jc w:val="both"/>
            </w:pPr>
            <w:r>
              <w:t>антиадренергические средства периферического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C02CA</w:t>
            </w:r>
          </w:p>
        </w:tc>
        <w:tc>
          <w:tcPr>
            <w:tcW w:w="3964" w:type="dxa"/>
            <w:vMerge w:val="restart"/>
          </w:tcPr>
          <w:p w:rsidR="003B299C" w:rsidRDefault="003B299C">
            <w:pPr>
              <w:pStyle w:val="ConsPlusNormal"/>
              <w:jc w:val="both"/>
            </w:pPr>
            <w:r>
              <w:t>альфа-адреноблокаторы</w:t>
            </w:r>
          </w:p>
        </w:tc>
        <w:tc>
          <w:tcPr>
            <w:tcW w:w="7144" w:type="dxa"/>
          </w:tcPr>
          <w:p w:rsidR="003B299C" w:rsidRDefault="003B299C">
            <w:pPr>
              <w:pStyle w:val="ConsPlusNormal"/>
              <w:jc w:val="both"/>
            </w:pPr>
            <w:r>
              <w:t>доксазозин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урапидил</w:t>
            </w:r>
          </w:p>
        </w:tc>
        <w:tc>
          <w:tcPr>
            <w:tcW w:w="250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C02K</w:t>
            </w:r>
          </w:p>
        </w:tc>
        <w:tc>
          <w:tcPr>
            <w:tcW w:w="3964" w:type="dxa"/>
          </w:tcPr>
          <w:p w:rsidR="003B299C" w:rsidRDefault="003B299C">
            <w:pPr>
              <w:pStyle w:val="ConsPlusNormal"/>
              <w:jc w:val="both"/>
            </w:pPr>
            <w:r>
              <w:t>другие антигипертензивные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C02KX</w:t>
            </w:r>
          </w:p>
        </w:tc>
        <w:tc>
          <w:tcPr>
            <w:tcW w:w="3964" w:type="dxa"/>
            <w:vMerge w:val="restart"/>
          </w:tcPr>
          <w:p w:rsidR="003B299C" w:rsidRDefault="003B299C">
            <w:pPr>
              <w:pStyle w:val="ConsPlusNormal"/>
              <w:jc w:val="both"/>
            </w:pPr>
            <w:r>
              <w:t>антигипертензивные средства для лечения легочной артериальной гипертензии</w:t>
            </w:r>
          </w:p>
        </w:tc>
        <w:tc>
          <w:tcPr>
            <w:tcW w:w="7144" w:type="dxa"/>
          </w:tcPr>
          <w:p w:rsidR="003B299C" w:rsidRDefault="003B299C">
            <w:pPr>
              <w:pStyle w:val="ConsPlusNormal"/>
              <w:jc w:val="both"/>
            </w:pPr>
            <w:r>
              <w:t>амбризентан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бозентан</w:t>
            </w:r>
          </w:p>
        </w:tc>
        <w:tc>
          <w:tcPr>
            <w:tcW w:w="250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мацитентан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риоцигуат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C03</w:t>
            </w:r>
          </w:p>
        </w:tc>
        <w:tc>
          <w:tcPr>
            <w:tcW w:w="3964" w:type="dxa"/>
          </w:tcPr>
          <w:p w:rsidR="003B299C" w:rsidRDefault="003B299C">
            <w:pPr>
              <w:pStyle w:val="ConsPlusNormal"/>
              <w:jc w:val="both"/>
            </w:pPr>
            <w:r>
              <w:t>диуретики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C03A</w:t>
            </w:r>
          </w:p>
        </w:tc>
        <w:tc>
          <w:tcPr>
            <w:tcW w:w="3964" w:type="dxa"/>
          </w:tcPr>
          <w:p w:rsidR="003B299C" w:rsidRDefault="003B299C">
            <w:pPr>
              <w:pStyle w:val="ConsPlusNormal"/>
              <w:jc w:val="both"/>
            </w:pPr>
            <w:r>
              <w:t>тиазидные диуретики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C03AA</w:t>
            </w:r>
          </w:p>
        </w:tc>
        <w:tc>
          <w:tcPr>
            <w:tcW w:w="3964" w:type="dxa"/>
          </w:tcPr>
          <w:p w:rsidR="003B299C" w:rsidRDefault="003B299C">
            <w:pPr>
              <w:pStyle w:val="ConsPlusNormal"/>
              <w:jc w:val="both"/>
            </w:pPr>
            <w:r>
              <w:t>тиазиды</w:t>
            </w:r>
          </w:p>
        </w:tc>
        <w:tc>
          <w:tcPr>
            <w:tcW w:w="7144" w:type="dxa"/>
          </w:tcPr>
          <w:p w:rsidR="003B299C" w:rsidRDefault="003B299C">
            <w:pPr>
              <w:pStyle w:val="ConsPlusNormal"/>
              <w:jc w:val="both"/>
            </w:pPr>
            <w:r>
              <w:t>гидрохлоротиазид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C03B</w:t>
            </w:r>
          </w:p>
        </w:tc>
        <w:tc>
          <w:tcPr>
            <w:tcW w:w="3964" w:type="dxa"/>
          </w:tcPr>
          <w:p w:rsidR="003B299C" w:rsidRDefault="003B299C">
            <w:pPr>
              <w:pStyle w:val="ConsPlusNormal"/>
              <w:jc w:val="both"/>
            </w:pPr>
            <w:r>
              <w:t>тиазидоподобные диуретики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C03BA</w:t>
            </w:r>
          </w:p>
        </w:tc>
        <w:tc>
          <w:tcPr>
            <w:tcW w:w="3964" w:type="dxa"/>
          </w:tcPr>
          <w:p w:rsidR="003B299C" w:rsidRDefault="003B299C">
            <w:pPr>
              <w:pStyle w:val="ConsPlusNormal"/>
              <w:jc w:val="both"/>
            </w:pPr>
            <w:r>
              <w:t>сульфонамиды</w:t>
            </w:r>
          </w:p>
        </w:tc>
        <w:tc>
          <w:tcPr>
            <w:tcW w:w="7144" w:type="dxa"/>
          </w:tcPr>
          <w:p w:rsidR="003B299C" w:rsidRDefault="003B299C">
            <w:pPr>
              <w:pStyle w:val="ConsPlusNormal"/>
              <w:jc w:val="both"/>
            </w:pPr>
            <w:r>
              <w:t>индапамид</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контролируемым высвобождением, покрытые пленочной оболочкой;</w:t>
            </w:r>
          </w:p>
          <w:p w:rsidR="003B299C" w:rsidRDefault="003B299C">
            <w:pPr>
              <w:pStyle w:val="ConsPlusNormal"/>
              <w:jc w:val="both"/>
            </w:pPr>
            <w:r>
              <w:t>таблетки с модифицированным высвобождением, покрытые</w:t>
            </w:r>
          </w:p>
          <w:p w:rsidR="003B299C" w:rsidRDefault="003B299C">
            <w:pPr>
              <w:pStyle w:val="ConsPlusNormal"/>
              <w:jc w:val="both"/>
            </w:pPr>
            <w:r>
              <w:t>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C03C</w:t>
            </w:r>
          </w:p>
        </w:tc>
        <w:tc>
          <w:tcPr>
            <w:tcW w:w="3964" w:type="dxa"/>
          </w:tcPr>
          <w:p w:rsidR="003B299C" w:rsidRDefault="003B299C">
            <w:pPr>
              <w:pStyle w:val="ConsPlusNormal"/>
              <w:jc w:val="both"/>
            </w:pPr>
            <w:r>
              <w:t>"петлевые" диуретики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C03CA</w:t>
            </w:r>
          </w:p>
        </w:tc>
        <w:tc>
          <w:tcPr>
            <w:tcW w:w="3964" w:type="dxa"/>
            <w:vMerge w:val="restart"/>
          </w:tcPr>
          <w:p w:rsidR="003B299C" w:rsidRDefault="003B299C">
            <w:pPr>
              <w:pStyle w:val="ConsPlusNormal"/>
              <w:jc w:val="both"/>
            </w:pPr>
            <w:r>
              <w:t>сульфонамиды</w:t>
            </w:r>
          </w:p>
        </w:tc>
        <w:tc>
          <w:tcPr>
            <w:tcW w:w="7144" w:type="dxa"/>
          </w:tcPr>
          <w:p w:rsidR="003B299C" w:rsidRDefault="003B299C">
            <w:pPr>
              <w:pStyle w:val="ConsPlusNormal"/>
              <w:jc w:val="both"/>
            </w:pPr>
            <w:r>
              <w:t>фуросемид</w:t>
            </w:r>
          </w:p>
        </w:tc>
        <w:tc>
          <w:tcPr>
            <w:tcW w:w="2509" w:type="dxa"/>
          </w:tcPr>
          <w:p w:rsidR="003B299C" w:rsidRDefault="003B299C">
            <w:pPr>
              <w:pStyle w:val="ConsPlusNormal"/>
              <w:jc w:val="both"/>
            </w:pPr>
            <w:r>
              <w:t xml:space="preserve">раствор для внутривенного и внутримышечного </w:t>
            </w:r>
            <w:r>
              <w:lastRenderedPageBreak/>
              <w:t>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торасемид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C03D</w:t>
            </w:r>
          </w:p>
        </w:tc>
        <w:tc>
          <w:tcPr>
            <w:tcW w:w="3964" w:type="dxa"/>
          </w:tcPr>
          <w:p w:rsidR="003B299C" w:rsidRDefault="003B299C">
            <w:pPr>
              <w:pStyle w:val="ConsPlusNormal"/>
              <w:jc w:val="both"/>
            </w:pPr>
            <w:r>
              <w:t>калийсберегающие диуретики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C03DA</w:t>
            </w:r>
          </w:p>
        </w:tc>
        <w:tc>
          <w:tcPr>
            <w:tcW w:w="3964" w:type="dxa"/>
          </w:tcPr>
          <w:p w:rsidR="003B299C" w:rsidRDefault="003B299C">
            <w:pPr>
              <w:pStyle w:val="ConsPlusNormal"/>
              <w:jc w:val="both"/>
            </w:pPr>
            <w:r>
              <w:t>антагонисты альдостерона</w:t>
            </w:r>
          </w:p>
        </w:tc>
        <w:tc>
          <w:tcPr>
            <w:tcW w:w="7144" w:type="dxa"/>
          </w:tcPr>
          <w:p w:rsidR="003B299C" w:rsidRDefault="003B299C">
            <w:pPr>
              <w:pStyle w:val="ConsPlusNormal"/>
              <w:jc w:val="both"/>
            </w:pPr>
            <w:r>
              <w:t>спиронолактон</w:t>
            </w:r>
          </w:p>
        </w:tc>
        <w:tc>
          <w:tcPr>
            <w:tcW w:w="250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C04</w:t>
            </w:r>
          </w:p>
        </w:tc>
        <w:tc>
          <w:tcPr>
            <w:tcW w:w="3964" w:type="dxa"/>
          </w:tcPr>
          <w:p w:rsidR="003B299C" w:rsidRDefault="003B299C">
            <w:pPr>
              <w:pStyle w:val="ConsPlusNormal"/>
              <w:jc w:val="both"/>
            </w:pPr>
            <w:r>
              <w:t>периферические вазодилататоры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C04A</w:t>
            </w:r>
          </w:p>
        </w:tc>
        <w:tc>
          <w:tcPr>
            <w:tcW w:w="3964" w:type="dxa"/>
          </w:tcPr>
          <w:p w:rsidR="003B299C" w:rsidRDefault="003B299C">
            <w:pPr>
              <w:pStyle w:val="ConsPlusNormal"/>
              <w:jc w:val="both"/>
            </w:pPr>
            <w:r>
              <w:t>периферические вазодилататоры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C04AD</w:t>
            </w:r>
          </w:p>
        </w:tc>
        <w:tc>
          <w:tcPr>
            <w:tcW w:w="3964" w:type="dxa"/>
          </w:tcPr>
          <w:p w:rsidR="003B299C" w:rsidRDefault="003B299C">
            <w:pPr>
              <w:pStyle w:val="ConsPlusNormal"/>
              <w:jc w:val="both"/>
            </w:pPr>
            <w:r>
              <w:t>производные пурина</w:t>
            </w:r>
          </w:p>
        </w:tc>
        <w:tc>
          <w:tcPr>
            <w:tcW w:w="7144" w:type="dxa"/>
          </w:tcPr>
          <w:p w:rsidR="003B299C" w:rsidRDefault="003B299C">
            <w:pPr>
              <w:pStyle w:val="ConsPlusNormal"/>
              <w:jc w:val="both"/>
            </w:pPr>
            <w:r>
              <w:t>пентоксифиллин</w:t>
            </w:r>
          </w:p>
        </w:tc>
        <w:tc>
          <w:tcPr>
            <w:tcW w:w="2509" w:type="dxa"/>
          </w:tcPr>
          <w:p w:rsidR="003B299C" w:rsidRDefault="003B299C">
            <w:pPr>
              <w:pStyle w:val="ConsPlusNormal"/>
              <w:jc w:val="both"/>
            </w:pPr>
            <w:r>
              <w:t>концентрат для приготовления раствора для внутривенного и внутриартериального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концентрат для приготовления раствора для инъекций;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внутриартериального введения;</w:t>
            </w:r>
          </w:p>
          <w:p w:rsidR="003B299C" w:rsidRDefault="003B299C">
            <w:pPr>
              <w:pStyle w:val="ConsPlusNormal"/>
              <w:jc w:val="both"/>
            </w:pPr>
            <w:r>
              <w:t>раствор для инфузий;</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lastRenderedPageBreak/>
              <w:t>C07</w:t>
            </w:r>
          </w:p>
        </w:tc>
        <w:tc>
          <w:tcPr>
            <w:tcW w:w="3964" w:type="dxa"/>
          </w:tcPr>
          <w:p w:rsidR="003B299C" w:rsidRDefault="003B299C">
            <w:pPr>
              <w:pStyle w:val="ConsPlusNormal"/>
              <w:jc w:val="both"/>
            </w:pPr>
            <w:r>
              <w:t>бета-адреноблокаторы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C07A</w:t>
            </w:r>
          </w:p>
        </w:tc>
        <w:tc>
          <w:tcPr>
            <w:tcW w:w="3964" w:type="dxa"/>
          </w:tcPr>
          <w:p w:rsidR="003B299C" w:rsidRDefault="003B299C">
            <w:pPr>
              <w:pStyle w:val="ConsPlusNormal"/>
              <w:jc w:val="both"/>
            </w:pPr>
            <w:r>
              <w:t>бета-адреноблокаторы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C07AA</w:t>
            </w:r>
          </w:p>
        </w:tc>
        <w:tc>
          <w:tcPr>
            <w:tcW w:w="3964" w:type="dxa"/>
            <w:vMerge w:val="restart"/>
          </w:tcPr>
          <w:p w:rsidR="003B299C" w:rsidRDefault="003B299C">
            <w:pPr>
              <w:pStyle w:val="ConsPlusNormal"/>
              <w:jc w:val="both"/>
            </w:pPr>
            <w:r>
              <w:t>неселективные бета-адреноблокаторы</w:t>
            </w:r>
          </w:p>
        </w:tc>
        <w:tc>
          <w:tcPr>
            <w:tcW w:w="7144" w:type="dxa"/>
          </w:tcPr>
          <w:p w:rsidR="003B299C" w:rsidRDefault="003B299C">
            <w:pPr>
              <w:pStyle w:val="ConsPlusNormal"/>
              <w:jc w:val="both"/>
            </w:pPr>
            <w:r>
              <w:t>пропранолол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соталол</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C07AB</w:t>
            </w:r>
          </w:p>
        </w:tc>
        <w:tc>
          <w:tcPr>
            <w:tcW w:w="3964" w:type="dxa"/>
            <w:vMerge w:val="restart"/>
          </w:tcPr>
          <w:p w:rsidR="003B299C" w:rsidRDefault="003B299C">
            <w:pPr>
              <w:pStyle w:val="ConsPlusNormal"/>
              <w:jc w:val="both"/>
            </w:pPr>
            <w:r>
              <w:t>селективные бета-адреноблокаторы</w:t>
            </w:r>
          </w:p>
        </w:tc>
        <w:tc>
          <w:tcPr>
            <w:tcW w:w="7144" w:type="dxa"/>
          </w:tcPr>
          <w:p w:rsidR="003B299C" w:rsidRDefault="003B299C">
            <w:pPr>
              <w:pStyle w:val="ConsPlusNormal"/>
              <w:jc w:val="both"/>
            </w:pPr>
            <w:r>
              <w:t>атенолол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бисопролол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метопролол</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эсмолол</w:t>
            </w:r>
          </w:p>
        </w:tc>
        <w:tc>
          <w:tcPr>
            <w:tcW w:w="250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C07AG</w:t>
            </w:r>
          </w:p>
        </w:tc>
        <w:tc>
          <w:tcPr>
            <w:tcW w:w="3964" w:type="dxa"/>
          </w:tcPr>
          <w:p w:rsidR="003B299C" w:rsidRDefault="003B299C">
            <w:pPr>
              <w:pStyle w:val="ConsPlusNormal"/>
              <w:jc w:val="both"/>
            </w:pPr>
            <w:r>
              <w:t>альфа- и бета-адреноблокаторы</w:t>
            </w:r>
          </w:p>
        </w:tc>
        <w:tc>
          <w:tcPr>
            <w:tcW w:w="7144" w:type="dxa"/>
          </w:tcPr>
          <w:p w:rsidR="003B299C" w:rsidRDefault="003B299C">
            <w:pPr>
              <w:pStyle w:val="ConsPlusNormal"/>
              <w:jc w:val="both"/>
            </w:pPr>
            <w:r>
              <w:t>карведилол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C08</w:t>
            </w:r>
          </w:p>
        </w:tc>
        <w:tc>
          <w:tcPr>
            <w:tcW w:w="3964" w:type="dxa"/>
          </w:tcPr>
          <w:p w:rsidR="003B299C" w:rsidRDefault="003B299C">
            <w:pPr>
              <w:pStyle w:val="ConsPlusNormal"/>
              <w:jc w:val="both"/>
            </w:pPr>
            <w:r>
              <w:t>блокаторы кальциевых каналов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C08C</w:t>
            </w:r>
          </w:p>
        </w:tc>
        <w:tc>
          <w:tcPr>
            <w:tcW w:w="3964" w:type="dxa"/>
          </w:tcPr>
          <w:p w:rsidR="003B299C" w:rsidRDefault="003B299C">
            <w:pPr>
              <w:pStyle w:val="ConsPlusNormal"/>
              <w:jc w:val="both"/>
            </w:pPr>
            <w:r>
              <w:t>селективные блокаторы кальциевых каналов с преимущественным действием на сосуды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C08CA</w:t>
            </w:r>
          </w:p>
        </w:tc>
        <w:tc>
          <w:tcPr>
            <w:tcW w:w="3964" w:type="dxa"/>
            <w:vMerge w:val="restart"/>
          </w:tcPr>
          <w:p w:rsidR="003B299C" w:rsidRDefault="003B299C">
            <w:pPr>
              <w:pStyle w:val="ConsPlusNormal"/>
              <w:jc w:val="both"/>
            </w:pPr>
            <w:r>
              <w:t>производные дигидропиридина</w:t>
            </w:r>
          </w:p>
        </w:tc>
        <w:tc>
          <w:tcPr>
            <w:tcW w:w="7144" w:type="dxa"/>
          </w:tcPr>
          <w:p w:rsidR="003B299C" w:rsidRDefault="003B299C">
            <w:pPr>
              <w:pStyle w:val="ConsPlusNormal"/>
              <w:jc w:val="both"/>
            </w:pPr>
            <w:r>
              <w:t>амлодипин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нимодипин</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нифедипин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модифицированным высвобождением, покрытые пленочной оболочкой;</w:t>
            </w:r>
          </w:p>
          <w:p w:rsidR="003B299C" w:rsidRDefault="003B299C">
            <w:pPr>
              <w:pStyle w:val="ConsPlusNormal"/>
              <w:jc w:val="both"/>
            </w:pPr>
            <w:r>
              <w:t>таблетки с пролонгированным</w:t>
            </w:r>
          </w:p>
          <w:p w:rsidR="003B299C" w:rsidRDefault="003B299C">
            <w:pPr>
              <w:pStyle w:val="ConsPlusNormal"/>
              <w:jc w:val="both"/>
            </w:pPr>
            <w:r>
              <w:t xml:space="preserve">высвобождением, покрытые пленочной </w:t>
            </w:r>
            <w:r>
              <w:lastRenderedPageBreak/>
              <w:t>оболочкой</w:t>
            </w:r>
          </w:p>
        </w:tc>
      </w:tr>
      <w:tr w:rsidR="003B299C">
        <w:tc>
          <w:tcPr>
            <w:tcW w:w="904" w:type="dxa"/>
          </w:tcPr>
          <w:p w:rsidR="003B299C" w:rsidRDefault="003B299C">
            <w:pPr>
              <w:pStyle w:val="ConsPlusNormal"/>
              <w:jc w:val="both"/>
            </w:pPr>
            <w:r>
              <w:lastRenderedPageBreak/>
              <w:t>C08D</w:t>
            </w:r>
          </w:p>
        </w:tc>
        <w:tc>
          <w:tcPr>
            <w:tcW w:w="3964" w:type="dxa"/>
          </w:tcPr>
          <w:p w:rsidR="003B299C" w:rsidRDefault="003B299C">
            <w:pPr>
              <w:pStyle w:val="ConsPlusNormal"/>
              <w:jc w:val="both"/>
            </w:pPr>
            <w:r>
              <w:t>селективные блокаторы кальциевых каналов с прямым действием на сердце</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C08DA</w:t>
            </w:r>
          </w:p>
        </w:tc>
        <w:tc>
          <w:tcPr>
            <w:tcW w:w="3964" w:type="dxa"/>
          </w:tcPr>
          <w:p w:rsidR="003B299C" w:rsidRDefault="003B299C">
            <w:pPr>
              <w:pStyle w:val="ConsPlusNormal"/>
              <w:jc w:val="both"/>
            </w:pPr>
            <w:r>
              <w:t>производные фенилалкиламина</w:t>
            </w:r>
          </w:p>
        </w:tc>
        <w:tc>
          <w:tcPr>
            <w:tcW w:w="7144" w:type="dxa"/>
          </w:tcPr>
          <w:p w:rsidR="003B299C" w:rsidRDefault="003B299C">
            <w:pPr>
              <w:pStyle w:val="ConsPlusNormal"/>
              <w:jc w:val="both"/>
            </w:pPr>
            <w:r>
              <w:t>верапамил</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C09</w:t>
            </w:r>
          </w:p>
        </w:tc>
        <w:tc>
          <w:tcPr>
            <w:tcW w:w="3964" w:type="dxa"/>
          </w:tcPr>
          <w:p w:rsidR="003B299C" w:rsidRDefault="003B299C">
            <w:pPr>
              <w:pStyle w:val="ConsPlusNormal"/>
              <w:jc w:val="both"/>
            </w:pPr>
            <w:r>
              <w:t>средства, действующие на ренин-ангиотензиновую систему</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C09A</w:t>
            </w:r>
          </w:p>
        </w:tc>
        <w:tc>
          <w:tcPr>
            <w:tcW w:w="3964" w:type="dxa"/>
          </w:tcPr>
          <w:p w:rsidR="003B299C" w:rsidRDefault="003B299C">
            <w:pPr>
              <w:pStyle w:val="ConsPlusNormal"/>
              <w:jc w:val="both"/>
            </w:pPr>
            <w:r>
              <w:t>ингибиторы АПФ</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C09AA</w:t>
            </w:r>
          </w:p>
        </w:tc>
        <w:tc>
          <w:tcPr>
            <w:tcW w:w="3964" w:type="dxa"/>
            <w:vMerge w:val="restart"/>
          </w:tcPr>
          <w:p w:rsidR="003B299C" w:rsidRDefault="003B299C">
            <w:pPr>
              <w:pStyle w:val="ConsPlusNormal"/>
              <w:jc w:val="both"/>
            </w:pPr>
            <w:r>
              <w:t>ингибиторы АПФ</w:t>
            </w:r>
          </w:p>
        </w:tc>
        <w:tc>
          <w:tcPr>
            <w:tcW w:w="7144" w:type="dxa"/>
          </w:tcPr>
          <w:p w:rsidR="003B299C" w:rsidRDefault="003B299C">
            <w:pPr>
              <w:pStyle w:val="ConsPlusNormal"/>
              <w:jc w:val="both"/>
            </w:pPr>
            <w:r>
              <w:t>каптоприл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лизиноприл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периндоприл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рамиприл</w:t>
            </w:r>
          </w:p>
        </w:tc>
        <w:tc>
          <w:tcPr>
            <w:tcW w:w="250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эналаприл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C09C</w:t>
            </w:r>
          </w:p>
        </w:tc>
        <w:tc>
          <w:tcPr>
            <w:tcW w:w="3964" w:type="dxa"/>
          </w:tcPr>
          <w:p w:rsidR="003B299C" w:rsidRDefault="003B299C">
            <w:pPr>
              <w:pStyle w:val="ConsPlusNormal"/>
              <w:jc w:val="both"/>
            </w:pPr>
            <w:r>
              <w:t>антагонисты рецепторов ангиотензина II</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C09CA</w:t>
            </w:r>
          </w:p>
        </w:tc>
        <w:tc>
          <w:tcPr>
            <w:tcW w:w="3964" w:type="dxa"/>
          </w:tcPr>
          <w:p w:rsidR="003B299C" w:rsidRDefault="003B299C">
            <w:pPr>
              <w:pStyle w:val="ConsPlusNormal"/>
              <w:jc w:val="both"/>
            </w:pPr>
            <w:r>
              <w:t>антагонисты рецепторов ангиотензина II</w:t>
            </w:r>
          </w:p>
        </w:tc>
        <w:tc>
          <w:tcPr>
            <w:tcW w:w="7144" w:type="dxa"/>
          </w:tcPr>
          <w:p w:rsidR="003B299C" w:rsidRDefault="003B299C">
            <w:pPr>
              <w:pStyle w:val="ConsPlusNormal"/>
              <w:jc w:val="both"/>
            </w:pPr>
            <w:r>
              <w:t>лозартан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C09DX</w:t>
            </w:r>
          </w:p>
        </w:tc>
        <w:tc>
          <w:tcPr>
            <w:tcW w:w="3964" w:type="dxa"/>
          </w:tcPr>
          <w:p w:rsidR="003B299C" w:rsidRDefault="003B299C">
            <w:pPr>
              <w:pStyle w:val="ConsPlusNormal"/>
              <w:jc w:val="both"/>
            </w:pPr>
            <w:r>
              <w:t>антагонисты рецепторов ангиотензина II в комбинации с другими средствами</w:t>
            </w:r>
          </w:p>
        </w:tc>
        <w:tc>
          <w:tcPr>
            <w:tcW w:w="7144" w:type="dxa"/>
          </w:tcPr>
          <w:p w:rsidR="003B299C" w:rsidRDefault="003B299C">
            <w:pPr>
              <w:pStyle w:val="ConsPlusNormal"/>
              <w:jc w:val="both"/>
            </w:pPr>
            <w:r>
              <w:t>валсартан + сакубитрил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C10</w:t>
            </w:r>
          </w:p>
        </w:tc>
        <w:tc>
          <w:tcPr>
            <w:tcW w:w="3964" w:type="dxa"/>
          </w:tcPr>
          <w:p w:rsidR="003B299C" w:rsidRDefault="003B299C">
            <w:pPr>
              <w:pStyle w:val="ConsPlusNormal"/>
              <w:jc w:val="both"/>
            </w:pPr>
            <w:r>
              <w:t>гиполипидемические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C10A</w:t>
            </w:r>
          </w:p>
        </w:tc>
        <w:tc>
          <w:tcPr>
            <w:tcW w:w="3964" w:type="dxa"/>
          </w:tcPr>
          <w:p w:rsidR="003B299C" w:rsidRDefault="003B299C">
            <w:pPr>
              <w:pStyle w:val="ConsPlusNormal"/>
              <w:jc w:val="both"/>
            </w:pPr>
            <w:r>
              <w:t>гиполипидемические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C10AA</w:t>
            </w:r>
          </w:p>
        </w:tc>
        <w:tc>
          <w:tcPr>
            <w:tcW w:w="3964" w:type="dxa"/>
            <w:vMerge w:val="restart"/>
          </w:tcPr>
          <w:p w:rsidR="003B299C" w:rsidRDefault="003B299C">
            <w:pPr>
              <w:pStyle w:val="ConsPlusNormal"/>
              <w:jc w:val="both"/>
            </w:pPr>
            <w:r>
              <w:t>ингибиторы ГМГ-КоА-редуктазы</w:t>
            </w:r>
          </w:p>
        </w:tc>
        <w:tc>
          <w:tcPr>
            <w:tcW w:w="7144" w:type="dxa"/>
          </w:tcPr>
          <w:p w:rsidR="003B299C" w:rsidRDefault="003B299C">
            <w:pPr>
              <w:pStyle w:val="ConsPlusNormal"/>
              <w:jc w:val="both"/>
            </w:pPr>
            <w:r>
              <w:t>аторвастатин</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симвастатин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C10AB</w:t>
            </w:r>
          </w:p>
        </w:tc>
        <w:tc>
          <w:tcPr>
            <w:tcW w:w="3964" w:type="dxa"/>
          </w:tcPr>
          <w:p w:rsidR="003B299C" w:rsidRDefault="003B299C">
            <w:pPr>
              <w:pStyle w:val="ConsPlusNormal"/>
              <w:jc w:val="both"/>
            </w:pPr>
            <w:r>
              <w:t>фибраты</w:t>
            </w:r>
          </w:p>
        </w:tc>
        <w:tc>
          <w:tcPr>
            <w:tcW w:w="7144" w:type="dxa"/>
          </w:tcPr>
          <w:p w:rsidR="003B299C" w:rsidRDefault="003B299C">
            <w:pPr>
              <w:pStyle w:val="ConsPlusNormal"/>
              <w:jc w:val="both"/>
            </w:pPr>
            <w:r>
              <w:t>фенофибрат</w:t>
            </w:r>
          </w:p>
        </w:tc>
        <w:tc>
          <w:tcPr>
            <w:tcW w:w="250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val="restart"/>
          </w:tcPr>
          <w:p w:rsidR="003B299C" w:rsidRDefault="003B299C">
            <w:pPr>
              <w:pStyle w:val="ConsPlusNormal"/>
              <w:jc w:val="both"/>
            </w:pPr>
            <w:r>
              <w:lastRenderedPageBreak/>
              <w:t>C10AX</w:t>
            </w:r>
          </w:p>
        </w:tc>
        <w:tc>
          <w:tcPr>
            <w:tcW w:w="3964" w:type="dxa"/>
            <w:vMerge w:val="restart"/>
          </w:tcPr>
          <w:p w:rsidR="003B299C" w:rsidRDefault="003B299C">
            <w:pPr>
              <w:pStyle w:val="ConsPlusNormal"/>
              <w:jc w:val="both"/>
            </w:pPr>
            <w:r>
              <w:t>другие гиполипидемические средства</w:t>
            </w:r>
          </w:p>
        </w:tc>
        <w:tc>
          <w:tcPr>
            <w:tcW w:w="7144" w:type="dxa"/>
          </w:tcPr>
          <w:p w:rsidR="003B299C" w:rsidRDefault="003B299C">
            <w:pPr>
              <w:pStyle w:val="ConsPlusNormal"/>
              <w:jc w:val="both"/>
            </w:pPr>
            <w:r>
              <w:t>алирокумаб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инклисиран</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эволокумаб</w:t>
            </w:r>
          </w:p>
        </w:tc>
        <w:tc>
          <w:tcPr>
            <w:tcW w:w="250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D</w:t>
            </w:r>
          </w:p>
        </w:tc>
        <w:tc>
          <w:tcPr>
            <w:tcW w:w="3964" w:type="dxa"/>
          </w:tcPr>
          <w:p w:rsidR="003B299C" w:rsidRDefault="003B299C">
            <w:pPr>
              <w:pStyle w:val="ConsPlusNormal"/>
              <w:jc w:val="both"/>
            </w:pPr>
            <w:r>
              <w:t>дерматологические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D01</w:t>
            </w:r>
          </w:p>
        </w:tc>
        <w:tc>
          <w:tcPr>
            <w:tcW w:w="3964" w:type="dxa"/>
          </w:tcPr>
          <w:p w:rsidR="003B299C" w:rsidRDefault="003B299C">
            <w:pPr>
              <w:pStyle w:val="ConsPlusNormal"/>
              <w:jc w:val="both"/>
            </w:pPr>
            <w:r>
              <w:t>противогрибковые препараты, применяемые в дерматологии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D01A</w:t>
            </w:r>
          </w:p>
        </w:tc>
        <w:tc>
          <w:tcPr>
            <w:tcW w:w="3964" w:type="dxa"/>
          </w:tcPr>
          <w:p w:rsidR="003B299C" w:rsidRDefault="003B299C">
            <w:pPr>
              <w:pStyle w:val="ConsPlusNormal"/>
              <w:jc w:val="both"/>
            </w:pPr>
            <w:r>
              <w:t>противогрибковые препараты для местного применения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D01AE</w:t>
            </w:r>
          </w:p>
        </w:tc>
        <w:tc>
          <w:tcPr>
            <w:tcW w:w="3964" w:type="dxa"/>
          </w:tcPr>
          <w:p w:rsidR="003B299C" w:rsidRDefault="003B299C">
            <w:pPr>
              <w:pStyle w:val="ConsPlusNormal"/>
              <w:jc w:val="both"/>
            </w:pPr>
            <w:r>
              <w:t>прочие противогрибковые препараты для местного применения</w:t>
            </w:r>
          </w:p>
        </w:tc>
        <w:tc>
          <w:tcPr>
            <w:tcW w:w="7144" w:type="dxa"/>
          </w:tcPr>
          <w:p w:rsidR="003B299C" w:rsidRDefault="003B299C">
            <w:pPr>
              <w:pStyle w:val="ConsPlusNormal"/>
              <w:jc w:val="both"/>
            </w:pPr>
            <w:r>
              <w:t>салициловая кислота</w:t>
            </w:r>
          </w:p>
        </w:tc>
        <w:tc>
          <w:tcPr>
            <w:tcW w:w="2509" w:type="dxa"/>
          </w:tcPr>
          <w:p w:rsidR="003B299C" w:rsidRDefault="003B299C">
            <w:pPr>
              <w:pStyle w:val="ConsPlusNormal"/>
              <w:jc w:val="both"/>
            </w:pPr>
            <w:r>
              <w:t>мазь для наружного применения;</w:t>
            </w:r>
          </w:p>
          <w:p w:rsidR="003B299C" w:rsidRDefault="003B299C">
            <w:pPr>
              <w:pStyle w:val="ConsPlusNormal"/>
              <w:jc w:val="both"/>
            </w:pPr>
            <w:r>
              <w:t>раствор для наружного применения (спиртовой)</w:t>
            </w:r>
          </w:p>
        </w:tc>
      </w:tr>
      <w:tr w:rsidR="003B299C">
        <w:tc>
          <w:tcPr>
            <w:tcW w:w="904" w:type="dxa"/>
          </w:tcPr>
          <w:p w:rsidR="003B299C" w:rsidRDefault="003B299C">
            <w:pPr>
              <w:pStyle w:val="ConsPlusNormal"/>
              <w:jc w:val="both"/>
            </w:pPr>
            <w:r>
              <w:t>D02A</w:t>
            </w:r>
          </w:p>
        </w:tc>
        <w:tc>
          <w:tcPr>
            <w:tcW w:w="3964" w:type="dxa"/>
          </w:tcPr>
          <w:p w:rsidR="003B299C" w:rsidRDefault="003B299C">
            <w:pPr>
              <w:pStyle w:val="ConsPlusNormal"/>
              <w:jc w:val="both"/>
            </w:pPr>
            <w:r>
              <w:t>дерматопротекторы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D02AB</w:t>
            </w:r>
          </w:p>
        </w:tc>
        <w:tc>
          <w:tcPr>
            <w:tcW w:w="3964" w:type="dxa"/>
          </w:tcPr>
          <w:p w:rsidR="003B299C" w:rsidRDefault="003B299C">
            <w:pPr>
              <w:pStyle w:val="ConsPlusNormal"/>
              <w:jc w:val="both"/>
            </w:pPr>
            <w:r>
              <w:t>препараты цинка</w:t>
            </w:r>
          </w:p>
        </w:tc>
        <w:tc>
          <w:tcPr>
            <w:tcW w:w="7144" w:type="dxa"/>
          </w:tcPr>
          <w:p w:rsidR="003B299C" w:rsidRDefault="003B299C">
            <w:pPr>
              <w:pStyle w:val="ConsPlusNormal"/>
              <w:jc w:val="both"/>
            </w:pPr>
            <w:r>
              <w:t>цинка оксид</w:t>
            </w:r>
          </w:p>
        </w:tc>
        <w:tc>
          <w:tcPr>
            <w:tcW w:w="2509" w:type="dxa"/>
          </w:tcPr>
          <w:p w:rsidR="003B299C" w:rsidRDefault="003B299C">
            <w:pPr>
              <w:pStyle w:val="ConsPlusNormal"/>
              <w:jc w:val="both"/>
            </w:pPr>
            <w:r>
              <w:t>мазь для наружного применения;</w:t>
            </w:r>
          </w:p>
          <w:p w:rsidR="003B299C" w:rsidRDefault="003B299C">
            <w:pPr>
              <w:pStyle w:val="ConsPlusNormal"/>
              <w:jc w:val="both"/>
            </w:pPr>
            <w:r>
              <w:t>паста для наружного применения</w:t>
            </w:r>
          </w:p>
        </w:tc>
      </w:tr>
      <w:tr w:rsidR="003B299C">
        <w:tc>
          <w:tcPr>
            <w:tcW w:w="904" w:type="dxa"/>
          </w:tcPr>
          <w:p w:rsidR="003B299C" w:rsidRDefault="003B299C">
            <w:pPr>
              <w:pStyle w:val="ConsPlusNormal"/>
              <w:jc w:val="both"/>
            </w:pPr>
            <w:r>
              <w:t>D03</w:t>
            </w:r>
          </w:p>
        </w:tc>
        <w:tc>
          <w:tcPr>
            <w:tcW w:w="3964" w:type="dxa"/>
          </w:tcPr>
          <w:p w:rsidR="003B299C" w:rsidRDefault="003B299C">
            <w:pPr>
              <w:pStyle w:val="ConsPlusNormal"/>
              <w:jc w:val="both"/>
            </w:pPr>
            <w:r>
              <w:t>препараты для лечения ран и язв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D03A</w:t>
            </w:r>
          </w:p>
        </w:tc>
        <w:tc>
          <w:tcPr>
            <w:tcW w:w="3964" w:type="dxa"/>
          </w:tcPr>
          <w:p w:rsidR="003B299C" w:rsidRDefault="003B299C">
            <w:pPr>
              <w:pStyle w:val="ConsPlusNormal"/>
              <w:jc w:val="both"/>
            </w:pPr>
            <w:r>
              <w:t>препараты, способствующие нормальному рубцеванию</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D03AX</w:t>
            </w:r>
          </w:p>
        </w:tc>
        <w:tc>
          <w:tcPr>
            <w:tcW w:w="3964" w:type="dxa"/>
          </w:tcPr>
          <w:p w:rsidR="003B299C" w:rsidRDefault="003B299C">
            <w:pPr>
              <w:pStyle w:val="ConsPlusNormal"/>
              <w:jc w:val="both"/>
            </w:pPr>
            <w:r>
              <w:t>другие препараты, способствующие нормальному рубцеванию</w:t>
            </w:r>
          </w:p>
        </w:tc>
        <w:tc>
          <w:tcPr>
            <w:tcW w:w="7144" w:type="dxa"/>
          </w:tcPr>
          <w:p w:rsidR="003B299C" w:rsidRDefault="003B299C">
            <w:pPr>
              <w:pStyle w:val="ConsPlusNormal"/>
              <w:jc w:val="both"/>
            </w:pPr>
            <w:r>
              <w:t>фактор роста эпидермальный</w:t>
            </w:r>
          </w:p>
        </w:tc>
        <w:tc>
          <w:tcPr>
            <w:tcW w:w="250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D06</w:t>
            </w:r>
          </w:p>
        </w:tc>
        <w:tc>
          <w:tcPr>
            <w:tcW w:w="3964" w:type="dxa"/>
          </w:tcPr>
          <w:p w:rsidR="003B299C" w:rsidRDefault="003B299C">
            <w:pPr>
              <w:pStyle w:val="ConsPlusNormal"/>
              <w:jc w:val="both"/>
            </w:pPr>
            <w:r>
              <w:t>антибиотики и противомикробные средства, применяемые в дерматологии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D06C</w:t>
            </w:r>
          </w:p>
        </w:tc>
        <w:tc>
          <w:tcPr>
            <w:tcW w:w="3964" w:type="dxa"/>
          </w:tcPr>
          <w:p w:rsidR="003B299C" w:rsidRDefault="003B299C">
            <w:pPr>
              <w:pStyle w:val="ConsPlusNormal"/>
              <w:jc w:val="both"/>
            </w:pPr>
            <w:r>
              <w:t>антибиотики в комбинации с противомикробными средствами</w:t>
            </w:r>
          </w:p>
        </w:tc>
        <w:tc>
          <w:tcPr>
            <w:tcW w:w="7144" w:type="dxa"/>
          </w:tcPr>
          <w:p w:rsidR="003B299C" w:rsidRDefault="003B299C">
            <w:pPr>
              <w:pStyle w:val="ConsPlusNormal"/>
              <w:jc w:val="both"/>
            </w:pPr>
            <w:r>
              <w:t>диоксометилтетра-гидропиримидин + сульфадиметоксин + тримекаин + хлорамфеникол</w:t>
            </w:r>
          </w:p>
        </w:tc>
        <w:tc>
          <w:tcPr>
            <w:tcW w:w="250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D07</w:t>
            </w:r>
          </w:p>
        </w:tc>
        <w:tc>
          <w:tcPr>
            <w:tcW w:w="3964" w:type="dxa"/>
          </w:tcPr>
          <w:p w:rsidR="003B299C" w:rsidRDefault="003B299C">
            <w:pPr>
              <w:pStyle w:val="ConsPlusNormal"/>
              <w:jc w:val="both"/>
            </w:pPr>
            <w:r>
              <w:t>глюкокортикоиды, применяемые в дерматологии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D07A</w:t>
            </w:r>
          </w:p>
        </w:tc>
        <w:tc>
          <w:tcPr>
            <w:tcW w:w="3964" w:type="dxa"/>
          </w:tcPr>
          <w:p w:rsidR="003B299C" w:rsidRDefault="003B299C">
            <w:pPr>
              <w:pStyle w:val="ConsPlusNormal"/>
              <w:jc w:val="both"/>
            </w:pPr>
            <w:r>
              <w:t>глюкокортикоиды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D07AC</w:t>
            </w:r>
          </w:p>
        </w:tc>
        <w:tc>
          <w:tcPr>
            <w:tcW w:w="3964" w:type="dxa"/>
            <w:vMerge w:val="restart"/>
          </w:tcPr>
          <w:p w:rsidR="003B299C" w:rsidRDefault="003B299C">
            <w:pPr>
              <w:pStyle w:val="ConsPlusNormal"/>
              <w:jc w:val="both"/>
            </w:pPr>
            <w:r>
              <w:t>глюкокортикоиды с высокой активностью (группа III)</w:t>
            </w:r>
          </w:p>
        </w:tc>
        <w:tc>
          <w:tcPr>
            <w:tcW w:w="7144" w:type="dxa"/>
          </w:tcPr>
          <w:p w:rsidR="003B299C" w:rsidRDefault="003B299C">
            <w:pPr>
              <w:pStyle w:val="ConsPlusNormal"/>
              <w:jc w:val="both"/>
            </w:pPr>
            <w:r>
              <w:t>бетаметазон</w:t>
            </w:r>
          </w:p>
        </w:tc>
        <w:tc>
          <w:tcPr>
            <w:tcW w:w="2509" w:type="dxa"/>
          </w:tcPr>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мометазон</w:t>
            </w:r>
          </w:p>
        </w:tc>
        <w:tc>
          <w:tcPr>
            <w:tcW w:w="2509" w:type="dxa"/>
          </w:tcPr>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наружного применения</w:t>
            </w:r>
          </w:p>
        </w:tc>
      </w:tr>
      <w:tr w:rsidR="003B299C">
        <w:tc>
          <w:tcPr>
            <w:tcW w:w="904" w:type="dxa"/>
          </w:tcPr>
          <w:p w:rsidR="003B299C" w:rsidRDefault="003B299C">
            <w:pPr>
              <w:pStyle w:val="ConsPlusNormal"/>
              <w:jc w:val="both"/>
            </w:pPr>
            <w:r>
              <w:t>D08</w:t>
            </w:r>
          </w:p>
        </w:tc>
        <w:tc>
          <w:tcPr>
            <w:tcW w:w="3964" w:type="dxa"/>
          </w:tcPr>
          <w:p w:rsidR="003B299C" w:rsidRDefault="003B299C">
            <w:pPr>
              <w:pStyle w:val="ConsPlusNormal"/>
              <w:jc w:val="both"/>
            </w:pPr>
            <w:r>
              <w:t>антисептики и дезинфицирующие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D08AC</w:t>
            </w:r>
          </w:p>
        </w:tc>
        <w:tc>
          <w:tcPr>
            <w:tcW w:w="3964" w:type="dxa"/>
          </w:tcPr>
          <w:p w:rsidR="003B299C" w:rsidRDefault="003B299C">
            <w:pPr>
              <w:pStyle w:val="ConsPlusNormal"/>
              <w:jc w:val="both"/>
            </w:pPr>
            <w:r>
              <w:t>бигуаниды и амидины</w:t>
            </w:r>
          </w:p>
        </w:tc>
        <w:tc>
          <w:tcPr>
            <w:tcW w:w="7144" w:type="dxa"/>
          </w:tcPr>
          <w:p w:rsidR="003B299C" w:rsidRDefault="003B299C">
            <w:pPr>
              <w:pStyle w:val="ConsPlusNormal"/>
              <w:jc w:val="both"/>
            </w:pPr>
            <w:r>
              <w:t>хлоргексидин</w:t>
            </w:r>
          </w:p>
        </w:tc>
        <w:tc>
          <w:tcPr>
            <w:tcW w:w="2509" w:type="dxa"/>
          </w:tcPr>
          <w:p w:rsidR="003B299C" w:rsidRDefault="003B299C">
            <w:pPr>
              <w:pStyle w:val="ConsPlusNormal"/>
              <w:jc w:val="both"/>
            </w:pPr>
            <w:r>
              <w:t>раствор для местного применения;</w:t>
            </w:r>
          </w:p>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 xml:space="preserve">раствор для наружного </w:t>
            </w:r>
            <w:r>
              <w:lastRenderedPageBreak/>
              <w:t>применения;</w:t>
            </w:r>
          </w:p>
          <w:p w:rsidR="003B299C" w:rsidRDefault="003B299C">
            <w:pPr>
              <w:pStyle w:val="ConsPlusNormal"/>
              <w:jc w:val="both"/>
            </w:pPr>
            <w:r>
              <w:t>раствор для наружного применения (спиртовой);</w:t>
            </w:r>
          </w:p>
          <w:p w:rsidR="003B299C" w:rsidRDefault="003B299C">
            <w:pPr>
              <w:pStyle w:val="ConsPlusNormal"/>
              <w:jc w:val="both"/>
            </w:pPr>
            <w:r>
              <w:t>спрей для наружного применения (спиртовой);</w:t>
            </w:r>
          </w:p>
          <w:p w:rsidR="003B299C" w:rsidRDefault="003B299C">
            <w:pPr>
              <w:pStyle w:val="ConsPlusNormal"/>
              <w:jc w:val="both"/>
            </w:pPr>
            <w:r>
              <w:t>спрей для местного и наружного применения (спиртовой);</w:t>
            </w:r>
          </w:p>
          <w:p w:rsidR="003B299C" w:rsidRDefault="003B299C">
            <w:pPr>
              <w:pStyle w:val="ConsPlusNormal"/>
              <w:jc w:val="both"/>
            </w:pPr>
            <w:r>
              <w:t>спрей для местного и наружного применения;</w:t>
            </w:r>
          </w:p>
          <w:p w:rsidR="003B299C" w:rsidRDefault="003B299C">
            <w:pPr>
              <w:pStyle w:val="ConsPlusNormal"/>
              <w:jc w:val="both"/>
            </w:pPr>
            <w:r>
              <w:t>суппозитории вагинальные;</w:t>
            </w:r>
          </w:p>
          <w:p w:rsidR="003B299C" w:rsidRDefault="003B299C">
            <w:pPr>
              <w:pStyle w:val="ConsPlusNormal"/>
              <w:jc w:val="both"/>
            </w:pPr>
            <w:r>
              <w:t>таблетки вагинальные</w:t>
            </w:r>
          </w:p>
        </w:tc>
      </w:tr>
      <w:tr w:rsidR="003B299C">
        <w:tc>
          <w:tcPr>
            <w:tcW w:w="904" w:type="dxa"/>
          </w:tcPr>
          <w:p w:rsidR="003B299C" w:rsidRDefault="003B299C">
            <w:pPr>
              <w:pStyle w:val="ConsPlusNormal"/>
              <w:jc w:val="both"/>
            </w:pPr>
            <w:r>
              <w:lastRenderedPageBreak/>
              <w:t>D08AG</w:t>
            </w:r>
          </w:p>
        </w:tc>
        <w:tc>
          <w:tcPr>
            <w:tcW w:w="3964" w:type="dxa"/>
          </w:tcPr>
          <w:p w:rsidR="003B299C" w:rsidRDefault="003B299C">
            <w:pPr>
              <w:pStyle w:val="ConsPlusNormal"/>
              <w:jc w:val="both"/>
            </w:pPr>
            <w:r>
              <w:t>препараты йода</w:t>
            </w:r>
          </w:p>
        </w:tc>
        <w:tc>
          <w:tcPr>
            <w:tcW w:w="7144" w:type="dxa"/>
          </w:tcPr>
          <w:p w:rsidR="003B299C" w:rsidRDefault="003B299C">
            <w:pPr>
              <w:pStyle w:val="ConsPlusNormal"/>
              <w:jc w:val="both"/>
            </w:pPr>
            <w:r>
              <w:t>повидон-йод</w:t>
            </w:r>
          </w:p>
        </w:tc>
        <w:tc>
          <w:tcPr>
            <w:tcW w:w="2509" w:type="dxa"/>
          </w:tcPr>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раствор для наружного применения</w:t>
            </w:r>
          </w:p>
        </w:tc>
      </w:tr>
      <w:tr w:rsidR="003B299C">
        <w:tc>
          <w:tcPr>
            <w:tcW w:w="904" w:type="dxa"/>
            <w:vMerge w:val="restart"/>
          </w:tcPr>
          <w:p w:rsidR="003B299C" w:rsidRDefault="003B299C">
            <w:pPr>
              <w:pStyle w:val="ConsPlusNormal"/>
              <w:jc w:val="both"/>
            </w:pPr>
            <w:r>
              <w:t>D08AX</w:t>
            </w:r>
          </w:p>
        </w:tc>
        <w:tc>
          <w:tcPr>
            <w:tcW w:w="3964" w:type="dxa"/>
            <w:vMerge w:val="restart"/>
          </w:tcPr>
          <w:p w:rsidR="003B299C" w:rsidRDefault="003B299C">
            <w:pPr>
              <w:pStyle w:val="ConsPlusNormal"/>
              <w:jc w:val="both"/>
            </w:pPr>
            <w:r>
              <w:t>другие антисептики и дезинфицирующие средства</w:t>
            </w:r>
          </w:p>
        </w:tc>
        <w:tc>
          <w:tcPr>
            <w:tcW w:w="7144" w:type="dxa"/>
          </w:tcPr>
          <w:p w:rsidR="003B299C" w:rsidRDefault="003B299C">
            <w:pPr>
              <w:pStyle w:val="ConsPlusNormal"/>
              <w:jc w:val="both"/>
            </w:pPr>
            <w:r>
              <w:t>водорода пероксид</w:t>
            </w:r>
          </w:p>
        </w:tc>
        <w:tc>
          <w:tcPr>
            <w:tcW w:w="2509" w:type="dxa"/>
          </w:tcPr>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раствор для местного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калия перманганат</w:t>
            </w:r>
          </w:p>
        </w:tc>
        <w:tc>
          <w:tcPr>
            <w:tcW w:w="2509" w:type="dxa"/>
          </w:tcPr>
          <w:p w:rsidR="003B299C" w:rsidRDefault="003B299C">
            <w:pPr>
              <w:pStyle w:val="ConsPlusNormal"/>
              <w:jc w:val="both"/>
            </w:pPr>
            <w:r>
              <w:t>порошок для приготовления раствора для местного и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этанол</w:t>
            </w:r>
          </w:p>
        </w:tc>
        <w:tc>
          <w:tcPr>
            <w:tcW w:w="2509" w:type="dxa"/>
          </w:tcPr>
          <w:p w:rsidR="003B299C" w:rsidRDefault="003B299C">
            <w:pPr>
              <w:pStyle w:val="ConsPlusNormal"/>
              <w:jc w:val="both"/>
            </w:pPr>
            <w:r>
              <w:t xml:space="preserve">концентрат для приготовления раствора для наружного </w:t>
            </w:r>
            <w:r>
              <w:lastRenderedPageBreak/>
              <w:t>применения;</w:t>
            </w:r>
          </w:p>
          <w:p w:rsidR="003B299C" w:rsidRDefault="003B299C">
            <w:pPr>
              <w:pStyle w:val="ConsPlusNormal"/>
              <w:jc w:val="both"/>
            </w:pPr>
            <w:r>
              <w:t>концентрат для приготовления раствора для наружного применения и приготовления лекарственных форм;</w:t>
            </w:r>
          </w:p>
          <w:p w:rsidR="003B299C" w:rsidRDefault="003B299C">
            <w:pPr>
              <w:pStyle w:val="ConsPlusNormal"/>
              <w:jc w:val="both"/>
            </w:pPr>
            <w:r>
              <w:t>раствор для наружного применения;</w:t>
            </w:r>
          </w:p>
          <w:p w:rsidR="003B299C" w:rsidRDefault="003B299C">
            <w:pPr>
              <w:pStyle w:val="ConsPlusNormal"/>
              <w:jc w:val="both"/>
            </w:pPr>
            <w:r>
              <w:t>раствор для наружного применения и приготовления лекарственных форм</w:t>
            </w:r>
          </w:p>
        </w:tc>
      </w:tr>
      <w:tr w:rsidR="003B299C">
        <w:tc>
          <w:tcPr>
            <w:tcW w:w="904" w:type="dxa"/>
          </w:tcPr>
          <w:p w:rsidR="003B299C" w:rsidRDefault="003B299C">
            <w:pPr>
              <w:pStyle w:val="ConsPlusNormal"/>
              <w:jc w:val="both"/>
            </w:pPr>
            <w:r>
              <w:lastRenderedPageBreak/>
              <w:t>D10A</w:t>
            </w:r>
          </w:p>
        </w:tc>
        <w:tc>
          <w:tcPr>
            <w:tcW w:w="3964" w:type="dxa"/>
          </w:tcPr>
          <w:p w:rsidR="003B299C" w:rsidRDefault="003B299C">
            <w:pPr>
              <w:pStyle w:val="ConsPlusNormal"/>
              <w:jc w:val="both"/>
            </w:pPr>
            <w:r>
              <w:t>препараты для лечения угревой сыпи для наружного применения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D10AD</w:t>
            </w:r>
          </w:p>
        </w:tc>
        <w:tc>
          <w:tcPr>
            <w:tcW w:w="3964" w:type="dxa"/>
          </w:tcPr>
          <w:p w:rsidR="003B299C" w:rsidRDefault="003B299C">
            <w:pPr>
              <w:pStyle w:val="ConsPlusNormal"/>
              <w:jc w:val="both"/>
            </w:pPr>
            <w:r>
              <w:t>ретиноиды для лечения угревой сыпи</w:t>
            </w:r>
          </w:p>
        </w:tc>
        <w:tc>
          <w:tcPr>
            <w:tcW w:w="7144" w:type="dxa"/>
          </w:tcPr>
          <w:p w:rsidR="003B299C" w:rsidRDefault="003B299C">
            <w:pPr>
              <w:pStyle w:val="ConsPlusNormal"/>
              <w:jc w:val="both"/>
            </w:pPr>
            <w:r>
              <w:t>витамин Е+ колекальциферол + ретинол</w:t>
            </w:r>
          </w:p>
        </w:tc>
        <w:tc>
          <w:tcPr>
            <w:tcW w:w="250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D11</w:t>
            </w:r>
          </w:p>
        </w:tc>
        <w:tc>
          <w:tcPr>
            <w:tcW w:w="3964" w:type="dxa"/>
          </w:tcPr>
          <w:p w:rsidR="003B299C" w:rsidRDefault="003B299C">
            <w:pPr>
              <w:pStyle w:val="ConsPlusNormal"/>
              <w:jc w:val="both"/>
            </w:pPr>
            <w:r>
              <w:t>другие дерматологические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D11A</w:t>
            </w:r>
          </w:p>
        </w:tc>
        <w:tc>
          <w:tcPr>
            <w:tcW w:w="3964" w:type="dxa"/>
          </w:tcPr>
          <w:p w:rsidR="003B299C" w:rsidRDefault="003B299C">
            <w:pPr>
              <w:pStyle w:val="ConsPlusNormal"/>
              <w:jc w:val="both"/>
            </w:pPr>
            <w:r>
              <w:t>другие дерматологические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D11AH</w:t>
            </w:r>
          </w:p>
        </w:tc>
        <w:tc>
          <w:tcPr>
            <w:tcW w:w="3964" w:type="dxa"/>
            <w:vMerge w:val="restart"/>
          </w:tcPr>
          <w:p w:rsidR="003B299C" w:rsidRDefault="003B299C">
            <w:pPr>
              <w:pStyle w:val="ConsPlusNormal"/>
              <w:jc w:val="both"/>
            </w:pPr>
            <w:r>
              <w:t>препараты для лечения дерматита, кроме глюкокортикоидов</w:t>
            </w:r>
          </w:p>
        </w:tc>
        <w:tc>
          <w:tcPr>
            <w:tcW w:w="7144" w:type="dxa"/>
          </w:tcPr>
          <w:p w:rsidR="003B299C" w:rsidRDefault="003B299C">
            <w:pPr>
              <w:pStyle w:val="ConsPlusNormal"/>
              <w:jc w:val="both"/>
            </w:pPr>
            <w:r>
              <w:t>дупилумаб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пимекролимус</w:t>
            </w:r>
          </w:p>
        </w:tc>
        <w:tc>
          <w:tcPr>
            <w:tcW w:w="2509" w:type="dxa"/>
          </w:tcPr>
          <w:p w:rsidR="003B299C" w:rsidRDefault="003B299C">
            <w:pPr>
              <w:pStyle w:val="ConsPlusNormal"/>
              <w:jc w:val="both"/>
            </w:pPr>
            <w:r>
              <w:t>крем для наружного применения</w:t>
            </w:r>
          </w:p>
        </w:tc>
      </w:tr>
      <w:tr w:rsidR="003B299C">
        <w:tc>
          <w:tcPr>
            <w:tcW w:w="904" w:type="dxa"/>
          </w:tcPr>
          <w:p w:rsidR="003B299C" w:rsidRDefault="003B299C">
            <w:pPr>
              <w:pStyle w:val="ConsPlusNormal"/>
              <w:jc w:val="both"/>
            </w:pPr>
            <w:r>
              <w:t>G</w:t>
            </w:r>
          </w:p>
        </w:tc>
        <w:tc>
          <w:tcPr>
            <w:tcW w:w="3964" w:type="dxa"/>
          </w:tcPr>
          <w:p w:rsidR="003B299C" w:rsidRDefault="003B299C">
            <w:pPr>
              <w:pStyle w:val="ConsPlusNormal"/>
              <w:jc w:val="both"/>
            </w:pPr>
            <w:r>
              <w:t>мочеполовая система и половые гормоны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G01</w:t>
            </w:r>
          </w:p>
        </w:tc>
        <w:tc>
          <w:tcPr>
            <w:tcW w:w="3964" w:type="dxa"/>
          </w:tcPr>
          <w:p w:rsidR="003B299C" w:rsidRDefault="003B299C">
            <w:pPr>
              <w:pStyle w:val="ConsPlusNormal"/>
              <w:jc w:val="both"/>
            </w:pPr>
            <w:r>
              <w:t xml:space="preserve">противомикробные препараты и антисептики, применяемые в </w:t>
            </w:r>
            <w:r>
              <w:lastRenderedPageBreak/>
              <w:t>гинекологии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G01A</w:t>
            </w:r>
          </w:p>
        </w:tc>
        <w:tc>
          <w:tcPr>
            <w:tcW w:w="3964" w:type="dxa"/>
          </w:tcPr>
          <w:p w:rsidR="003B299C" w:rsidRDefault="003B299C">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G01AA</w:t>
            </w:r>
          </w:p>
        </w:tc>
        <w:tc>
          <w:tcPr>
            <w:tcW w:w="3964" w:type="dxa"/>
          </w:tcPr>
          <w:p w:rsidR="003B299C" w:rsidRDefault="003B299C">
            <w:pPr>
              <w:pStyle w:val="ConsPlusNormal"/>
              <w:jc w:val="both"/>
            </w:pPr>
            <w:r>
              <w:t>антибактериальные препараты</w:t>
            </w:r>
          </w:p>
        </w:tc>
        <w:tc>
          <w:tcPr>
            <w:tcW w:w="7144" w:type="dxa"/>
          </w:tcPr>
          <w:p w:rsidR="003B299C" w:rsidRDefault="003B299C">
            <w:pPr>
              <w:pStyle w:val="ConsPlusNormal"/>
              <w:jc w:val="both"/>
            </w:pPr>
            <w:r>
              <w:t>натамицин</w:t>
            </w:r>
          </w:p>
        </w:tc>
        <w:tc>
          <w:tcPr>
            <w:tcW w:w="2509" w:type="dxa"/>
          </w:tcPr>
          <w:p w:rsidR="003B299C" w:rsidRDefault="003B299C">
            <w:pPr>
              <w:pStyle w:val="ConsPlusNormal"/>
              <w:jc w:val="both"/>
            </w:pPr>
            <w:r>
              <w:t>суппозитории вагинальные</w:t>
            </w:r>
          </w:p>
        </w:tc>
      </w:tr>
      <w:tr w:rsidR="003B299C">
        <w:tc>
          <w:tcPr>
            <w:tcW w:w="904" w:type="dxa"/>
          </w:tcPr>
          <w:p w:rsidR="003B299C" w:rsidRDefault="003B299C">
            <w:pPr>
              <w:pStyle w:val="ConsPlusNormal"/>
              <w:jc w:val="both"/>
            </w:pPr>
            <w:r>
              <w:t>G01AF</w:t>
            </w:r>
          </w:p>
        </w:tc>
        <w:tc>
          <w:tcPr>
            <w:tcW w:w="3964" w:type="dxa"/>
          </w:tcPr>
          <w:p w:rsidR="003B299C" w:rsidRDefault="003B299C">
            <w:pPr>
              <w:pStyle w:val="ConsPlusNormal"/>
              <w:jc w:val="both"/>
            </w:pPr>
            <w:r>
              <w:t>производные имидазола</w:t>
            </w:r>
          </w:p>
        </w:tc>
        <w:tc>
          <w:tcPr>
            <w:tcW w:w="7144" w:type="dxa"/>
          </w:tcPr>
          <w:p w:rsidR="003B299C" w:rsidRDefault="003B299C">
            <w:pPr>
              <w:pStyle w:val="ConsPlusNormal"/>
              <w:jc w:val="both"/>
            </w:pPr>
            <w:r>
              <w:t>клотримазол</w:t>
            </w:r>
          </w:p>
        </w:tc>
        <w:tc>
          <w:tcPr>
            <w:tcW w:w="2509" w:type="dxa"/>
          </w:tcPr>
          <w:p w:rsidR="003B299C" w:rsidRDefault="003B299C">
            <w:pPr>
              <w:pStyle w:val="ConsPlusNormal"/>
              <w:jc w:val="both"/>
            </w:pPr>
            <w:r>
              <w:t>гель вагинальный;</w:t>
            </w:r>
          </w:p>
          <w:p w:rsidR="003B299C" w:rsidRDefault="003B299C">
            <w:pPr>
              <w:pStyle w:val="ConsPlusNormal"/>
              <w:jc w:val="both"/>
            </w:pPr>
            <w:r>
              <w:t>суппозитории вагинальные;</w:t>
            </w:r>
          </w:p>
          <w:p w:rsidR="003B299C" w:rsidRDefault="003B299C">
            <w:pPr>
              <w:pStyle w:val="ConsPlusNormal"/>
              <w:jc w:val="both"/>
            </w:pPr>
            <w:r>
              <w:t>таблетки вагинальные</w:t>
            </w:r>
          </w:p>
        </w:tc>
      </w:tr>
      <w:tr w:rsidR="003B299C">
        <w:tc>
          <w:tcPr>
            <w:tcW w:w="904" w:type="dxa"/>
          </w:tcPr>
          <w:p w:rsidR="003B299C" w:rsidRDefault="003B299C">
            <w:pPr>
              <w:pStyle w:val="ConsPlusNormal"/>
              <w:jc w:val="both"/>
            </w:pPr>
            <w:r>
              <w:t>G02</w:t>
            </w:r>
          </w:p>
        </w:tc>
        <w:tc>
          <w:tcPr>
            <w:tcW w:w="3964" w:type="dxa"/>
          </w:tcPr>
          <w:p w:rsidR="003B299C" w:rsidRDefault="003B299C">
            <w:pPr>
              <w:pStyle w:val="ConsPlusNormal"/>
              <w:jc w:val="both"/>
            </w:pPr>
            <w:r>
              <w:t>другие препараты, применяемые в гинекологии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G02A</w:t>
            </w:r>
          </w:p>
        </w:tc>
        <w:tc>
          <w:tcPr>
            <w:tcW w:w="3964" w:type="dxa"/>
          </w:tcPr>
          <w:p w:rsidR="003B299C" w:rsidRDefault="003B299C">
            <w:pPr>
              <w:pStyle w:val="ConsPlusNormal"/>
              <w:jc w:val="both"/>
            </w:pPr>
            <w:r>
              <w:t>утеротонизирующие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G02AB</w:t>
            </w:r>
          </w:p>
        </w:tc>
        <w:tc>
          <w:tcPr>
            <w:tcW w:w="3964" w:type="dxa"/>
          </w:tcPr>
          <w:p w:rsidR="003B299C" w:rsidRDefault="003B299C">
            <w:pPr>
              <w:pStyle w:val="ConsPlusNormal"/>
              <w:jc w:val="both"/>
            </w:pPr>
            <w:r>
              <w:t>алкалоиды спорыньи</w:t>
            </w:r>
          </w:p>
        </w:tc>
        <w:tc>
          <w:tcPr>
            <w:tcW w:w="7144" w:type="dxa"/>
          </w:tcPr>
          <w:p w:rsidR="003B299C" w:rsidRDefault="003B299C">
            <w:pPr>
              <w:pStyle w:val="ConsPlusNormal"/>
              <w:jc w:val="both"/>
            </w:pPr>
            <w:r>
              <w:t>метилэргометрин</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val="restart"/>
          </w:tcPr>
          <w:p w:rsidR="003B299C" w:rsidRDefault="003B299C">
            <w:pPr>
              <w:pStyle w:val="ConsPlusNormal"/>
              <w:jc w:val="both"/>
            </w:pPr>
            <w:r>
              <w:t>G02AD</w:t>
            </w:r>
          </w:p>
        </w:tc>
        <w:tc>
          <w:tcPr>
            <w:tcW w:w="3964" w:type="dxa"/>
            <w:vMerge w:val="restart"/>
          </w:tcPr>
          <w:p w:rsidR="003B299C" w:rsidRDefault="003B299C">
            <w:pPr>
              <w:pStyle w:val="ConsPlusNormal"/>
              <w:jc w:val="both"/>
            </w:pPr>
            <w:r>
              <w:t>простагландины</w:t>
            </w:r>
          </w:p>
        </w:tc>
        <w:tc>
          <w:tcPr>
            <w:tcW w:w="7144" w:type="dxa"/>
          </w:tcPr>
          <w:p w:rsidR="003B299C" w:rsidRDefault="003B299C">
            <w:pPr>
              <w:pStyle w:val="ConsPlusNormal"/>
              <w:jc w:val="both"/>
            </w:pPr>
            <w:r>
              <w:t>динопростон</w:t>
            </w:r>
          </w:p>
        </w:tc>
        <w:tc>
          <w:tcPr>
            <w:tcW w:w="2509" w:type="dxa"/>
          </w:tcPr>
          <w:p w:rsidR="003B299C" w:rsidRDefault="003B299C">
            <w:pPr>
              <w:pStyle w:val="ConsPlusNormal"/>
              <w:jc w:val="both"/>
            </w:pPr>
            <w:r>
              <w:t>гель интрацервикальный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мизопростол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G02C</w:t>
            </w:r>
          </w:p>
        </w:tc>
        <w:tc>
          <w:tcPr>
            <w:tcW w:w="3964" w:type="dxa"/>
          </w:tcPr>
          <w:p w:rsidR="003B299C" w:rsidRDefault="003B299C">
            <w:pPr>
              <w:pStyle w:val="ConsPlusNormal"/>
              <w:jc w:val="both"/>
            </w:pPr>
            <w:r>
              <w:t>другие препараты, применяемые в гинекологии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G02CA</w:t>
            </w:r>
          </w:p>
        </w:tc>
        <w:tc>
          <w:tcPr>
            <w:tcW w:w="3964" w:type="dxa"/>
          </w:tcPr>
          <w:p w:rsidR="003B299C" w:rsidRDefault="003B299C">
            <w:pPr>
              <w:pStyle w:val="ConsPlusNormal"/>
              <w:jc w:val="both"/>
            </w:pPr>
            <w:r>
              <w:t>адреномиметики, токолитические средства</w:t>
            </w:r>
          </w:p>
        </w:tc>
        <w:tc>
          <w:tcPr>
            <w:tcW w:w="7144" w:type="dxa"/>
          </w:tcPr>
          <w:p w:rsidR="003B299C" w:rsidRDefault="003B299C">
            <w:pPr>
              <w:pStyle w:val="ConsPlusNormal"/>
              <w:jc w:val="both"/>
            </w:pPr>
            <w:r>
              <w:t>гексопреналин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G02CB</w:t>
            </w:r>
          </w:p>
        </w:tc>
        <w:tc>
          <w:tcPr>
            <w:tcW w:w="3964" w:type="dxa"/>
          </w:tcPr>
          <w:p w:rsidR="003B299C" w:rsidRDefault="003B299C">
            <w:pPr>
              <w:pStyle w:val="ConsPlusNormal"/>
              <w:jc w:val="both"/>
            </w:pPr>
            <w:r>
              <w:t>ингибиторы пролактина</w:t>
            </w:r>
          </w:p>
        </w:tc>
        <w:tc>
          <w:tcPr>
            <w:tcW w:w="7144" w:type="dxa"/>
          </w:tcPr>
          <w:p w:rsidR="003B299C" w:rsidRDefault="003B299C">
            <w:pPr>
              <w:pStyle w:val="ConsPlusNormal"/>
              <w:jc w:val="both"/>
            </w:pPr>
            <w:r>
              <w:t>бромокриптин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G02CX</w:t>
            </w:r>
          </w:p>
        </w:tc>
        <w:tc>
          <w:tcPr>
            <w:tcW w:w="3964" w:type="dxa"/>
          </w:tcPr>
          <w:p w:rsidR="003B299C" w:rsidRDefault="003B299C">
            <w:pPr>
              <w:pStyle w:val="ConsPlusNormal"/>
              <w:jc w:val="both"/>
            </w:pPr>
            <w:r>
              <w:t>прочие препараты, применяемые в гинекологии</w:t>
            </w:r>
          </w:p>
        </w:tc>
        <w:tc>
          <w:tcPr>
            <w:tcW w:w="7144" w:type="dxa"/>
          </w:tcPr>
          <w:p w:rsidR="003B299C" w:rsidRDefault="003B299C">
            <w:pPr>
              <w:pStyle w:val="ConsPlusNormal"/>
              <w:jc w:val="both"/>
            </w:pPr>
            <w:r>
              <w:t>атозибан</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G03</w:t>
            </w:r>
          </w:p>
        </w:tc>
        <w:tc>
          <w:tcPr>
            <w:tcW w:w="3964" w:type="dxa"/>
          </w:tcPr>
          <w:p w:rsidR="003B299C" w:rsidRDefault="003B299C">
            <w:pPr>
              <w:pStyle w:val="ConsPlusNormal"/>
              <w:jc w:val="both"/>
            </w:pPr>
            <w:r>
              <w:t>половые гормоны и модуляторы функции половых органов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G03B</w:t>
            </w:r>
          </w:p>
        </w:tc>
        <w:tc>
          <w:tcPr>
            <w:tcW w:w="3964" w:type="dxa"/>
          </w:tcPr>
          <w:p w:rsidR="003B299C" w:rsidRDefault="003B299C">
            <w:pPr>
              <w:pStyle w:val="ConsPlusNormal"/>
              <w:jc w:val="both"/>
            </w:pPr>
            <w:r>
              <w:t>андрогены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G03BA</w:t>
            </w:r>
          </w:p>
        </w:tc>
        <w:tc>
          <w:tcPr>
            <w:tcW w:w="3964" w:type="dxa"/>
            <w:vMerge w:val="restart"/>
          </w:tcPr>
          <w:p w:rsidR="003B299C" w:rsidRDefault="003B299C">
            <w:pPr>
              <w:pStyle w:val="ConsPlusNormal"/>
              <w:jc w:val="both"/>
            </w:pPr>
            <w:r>
              <w:t>производные 3-оксоандрост-4-ена</w:t>
            </w:r>
          </w:p>
        </w:tc>
        <w:tc>
          <w:tcPr>
            <w:tcW w:w="7144" w:type="dxa"/>
          </w:tcPr>
          <w:p w:rsidR="003B299C" w:rsidRDefault="003B299C">
            <w:pPr>
              <w:pStyle w:val="ConsPlusNormal"/>
              <w:jc w:val="both"/>
            </w:pPr>
            <w:r>
              <w:t>тестостерон</w:t>
            </w:r>
          </w:p>
        </w:tc>
        <w:tc>
          <w:tcPr>
            <w:tcW w:w="2509" w:type="dxa"/>
          </w:tcPr>
          <w:p w:rsidR="003B299C" w:rsidRDefault="003B299C">
            <w:pPr>
              <w:pStyle w:val="ConsPlusNormal"/>
              <w:jc w:val="both"/>
            </w:pPr>
            <w:r>
              <w:t>гель для наружного применения;</w:t>
            </w:r>
          </w:p>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тестостерон (смесь эфиров)</w:t>
            </w:r>
          </w:p>
        </w:tc>
        <w:tc>
          <w:tcPr>
            <w:tcW w:w="2509" w:type="dxa"/>
          </w:tcPr>
          <w:p w:rsidR="003B299C" w:rsidRDefault="003B299C">
            <w:pPr>
              <w:pStyle w:val="ConsPlusNormal"/>
              <w:jc w:val="both"/>
            </w:pPr>
            <w:r>
              <w:t>раствор для внутримышечного введения (масляный)</w:t>
            </w:r>
          </w:p>
        </w:tc>
      </w:tr>
      <w:tr w:rsidR="003B299C">
        <w:tc>
          <w:tcPr>
            <w:tcW w:w="904" w:type="dxa"/>
          </w:tcPr>
          <w:p w:rsidR="003B299C" w:rsidRDefault="003B299C">
            <w:pPr>
              <w:pStyle w:val="ConsPlusNormal"/>
              <w:jc w:val="both"/>
            </w:pPr>
            <w:r>
              <w:t>G03D</w:t>
            </w:r>
          </w:p>
        </w:tc>
        <w:tc>
          <w:tcPr>
            <w:tcW w:w="3964" w:type="dxa"/>
          </w:tcPr>
          <w:p w:rsidR="003B299C" w:rsidRDefault="003B299C">
            <w:pPr>
              <w:pStyle w:val="ConsPlusNormal"/>
              <w:jc w:val="both"/>
            </w:pPr>
            <w:r>
              <w:t>гестагены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G03DA</w:t>
            </w:r>
          </w:p>
        </w:tc>
        <w:tc>
          <w:tcPr>
            <w:tcW w:w="3964" w:type="dxa"/>
          </w:tcPr>
          <w:p w:rsidR="003B299C" w:rsidRDefault="003B299C">
            <w:pPr>
              <w:pStyle w:val="ConsPlusNormal"/>
              <w:jc w:val="both"/>
            </w:pPr>
            <w:r>
              <w:t>производные прегн-4-ена</w:t>
            </w:r>
          </w:p>
        </w:tc>
        <w:tc>
          <w:tcPr>
            <w:tcW w:w="7144" w:type="dxa"/>
          </w:tcPr>
          <w:p w:rsidR="003B299C" w:rsidRDefault="003B299C">
            <w:pPr>
              <w:pStyle w:val="ConsPlusNormal"/>
              <w:jc w:val="both"/>
            </w:pPr>
            <w:r>
              <w:t>прогестерон</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G03DB</w:t>
            </w:r>
          </w:p>
        </w:tc>
        <w:tc>
          <w:tcPr>
            <w:tcW w:w="3964" w:type="dxa"/>
          </w:tcPr>
          <w:p w:rsidR="003B299C" w:rsidRDefault="003B299C">
            <w:pPr>
              <w:pStyle w:val="ConsPlusNormal"/>
              <w:jc w:val="both"/>
            </w:pPr>
            <w:r>
              <w:t>производные прегнадиена</w:t>
            </w:r>
          </w:p>
        </w:tc>
        <w:tc>
          <w:tcPr>
            <w:tcW w:w="7144" w:type="dxa"/>
          </w:tcPr>
          <w:p w:rsidR="003B299C" w:rsidRDefault="003B299C">
            <w:pPr>
              <w:pStyle w:val="ConsPlusNormal"/>
              <w:jc w:val="both"/>
            </w:pPr>
            <w:r>
              <w:t>дидрогестерон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G03DC</w:t>
            </w:r>
          </w:p>
        </w:tc>
        <w:tc>
          <w:tcPr>
            <w:tcW w:w="3964" w:type="dxa"/>
          </w:tcPr>
          <w:p w:rsidR="003B299C" w:rsidRDefault="003B299C">
            <w:pPr>
              <w:pStyle w:val="ConsPlusNormal"/>
              <w:jc w:val="both"/>
            </w:pPr>
            <w:r>
              <w:t>производные эстрена</w:t>
            </w:r>
          </w:p>
        </w:tc>
        <w:tc>
          <w:tcPr>
            <w:tcW w:w="7144" w:type="dxa"/>
          </w:tcPr>
          <w:p w:rsidR="003B299C" w:rsidRDefault="003B299C">
            <w:pPr>
              <w:pStyle w:val="ConsPlusNormal"/>
              <w:jc w:val="both"/>
            </w:pPr>
            <w:r>
              <w:t>норэтистерон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G03G</w:t>
            </w:r>
          </w:p>
        </w:tc>
        <w:tc>
          <w:tcPr>
            <w:tcW w:w="3964" w:type="dxa"/>
          </w:tcPr>
          <w:p w:rsidR="003B299C" w:rsidRDefault="003B299C">
            <w:pPr>
              <w:pStyle w:val="ConsPlusNormal"/>
              <w:jc w:val="both"/>
            </w:pPr>
            <w:r>
              <w:t>гонадотропины и другие стимуляторы овуляции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G03GA</w:t>
            </w:r>
          </w:p>
        </w:tc>
        <w:tc>
          <w:tcPr>
            <w:tcW w:w="3964" w:type="dxa"/>
            <w:vMerge w:val="restart"/>
          </w:tcPr>
          <w:p w:rsidR="003B299C" w:rsidRDefault="003B299C">
            <w:pPr>
              <w:pStyle w:val="ConsPlusNormal"/>
              <w:jc w:val="both"/>
            </w:pPr>
            <w:r>
              <w:t>гонадотропины</w:t>
            </w:r>
          </w:p>
        </w:tc>
        <w:tc>
          <w:tcPr>
            <w:tcW w:w="7144" w:type="dxa"/>
          </w:tcPr>
          <w:p w:rsidR="003B299C" w:rsidRDefault="003B299C">
            <w:pPr>
              <w:pStyle w:val="ConsPlusNormal"/>
              <w:jc w:val="both"/>
            </w:pPr>
            <w:r>
              <w:t>гонадотропин хорионический</w:t>
            </w:r>
          </w:p>
        </w:tc>
        <w:tc>
          <w:tcPr>
            <w:tcW w:w="2509" w:type="dxa"/>
          </w:tcPr>
          <w:p w:rsidR="003B299C" w:rsidRDefault="003B299C">
            <w:pPr>
              <w:pStyle w:val="ConsPlusNormal"/>
              <w:jc w:val="both"/>
            </w:pPr>
            <w:r>
              <w:t xml:space="preserve">лиофилизат для </w:t>
            </w:r>
            <w:r>
              <w:lastRenderedPageBreak/>
              <w:t>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корифоллитропин альфа</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фоллитропин альфа</w:t>
            </w:r>
          </w:p>
        </w:tc>
        <w:tc>
          <w:tcPr>
            <w:tcW w:w="2509" w:type="dxa"/>
          </w:tcPr>
          <w:p w:rsidR="003B299C" w:rsidRDefault="003B299C">
            <w:pPr>
              <w:pStyle w:val="ConsPlusNormal"/>
              <w:jc w:val="both"/>
            </w:pPr>
            <w:r>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фоллитропин альфа + лутропин альфа</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t>G03GB</w:t>
            </w:r>
          </w:p>
        </w:tc>
        <w:tc>
          <w:tcPr>
            <w:tcW w:w="3964" w:type="dxa"/>
          </w:tcPr>
          <w:p w:rsidR="003B299C" w:rsidRDefault="003B299C">
            <w:pPr>
              <w:pStyle w:val="ConsPlusNormal"/>
              <w:jc w:val="both"/>
            </w:pPr>
            <w:r>
              <w:t>синтетические стимуляторы овуляции</w:t>
            </w:r>
          </w:p>
        </w:tc>
        <w:tc>
          <w:tcPr>
            <w:tcW w:w="7144" w:type="dxa"/>
          </w:tcPr>
          <w:p w:rsidR="003B299C" w:rsidRDefault="003B299C">
            <w:pPr>
              <w:pStyle w:val="ConsPlusNormal"/>
              <w:jc w:val="both"/>
            </w:pPr>
            <w:r>
              <w:t>кломифен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G03H</w:t>
            </w:r>
          </w:p>
        </w:tc>
        <w:tc>
          <w:tcPr>
            <w:tcW w:w="3964" w:type="dxa"/>
          </w:tcPr>
          <w:p w:rsidR="003B299C" w:rsidRDefault="003B299C">
            <w:pPr>
              <w:pStyle w:val="ConsPlusNormal"/>
              <w:jc w:val="both"/>
            </w:pPr>
            <w:r>
              <w:t>антиандрогены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G03HA</w:t>
            </w:r>
          </w:p>
        </w:tc>
        <w:tc>
          <w:tcPr>
            <w:tcW w:w="3964" w:type="dxa"/>
          </w:tcPr>
          <w:p w:rsidR="003B299C" w:rsidRDefault="003B299C">
            <w:pPr>
              <w:pStyle w:val="ConsPlusNormal"/>
              <w:jc w:val="both"/>
            </w:pPr>
            <w:r>
              <w:t>антиандрогены</w:t>
            </w:r>
          </w:p>
        </w:tc>
        <w:tc>
          <w:tcPr>
            <w:tcW w:w="7144" w:type="dxa"/>
          </w:tcPr>
          <w:p w:rsidR="003B299C" w:rsidRDefault="003B299C">
            <w:pPr>
              <w:pStyle w:val="ConsPlusNormal"/>
              <w:jc w:val="both"/>
            </w:pPr>
            <w:r>
              <w:t>ципротерон</w:t>
            </w:r>
          </w:p>
        </w:tc>
        <w:tc>
          <w:tcPr>
            <w:tcW w:w="250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G04</w:t>
            </w:r>
          </w:p>
        </w:tc>
        <w:tc>
          <w:tcPr>
            <w:tcW w:w="3964" w:type="dxa"/>
          </w:tcPr>
          <w:p w:rsidR="003B299C" w:rsidRDefault="003B299C">
            <w:pPr>
              <w:pStyle w:val="ConsPlusNormal"/>
              <w:jc w:val="both"/>
            </w:pPr>
            <w:r>
              <w:t>препараты, применяемые в урологии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G04B</w:t>
            </w:r>
          </w:p>
        </w:tc>
        <w:tc>
          <w:tcPr>
            <w:tcW w:w="3964" w:type="dxa"/>
          </w:tcPr>
          <w:p w:rsidR="003B299C" w:rsidRDefault="003B299C">
            <w:pPr>
              <w:pStyle w:val="ConsPlusNormal"/>
              <w:jc w:val="both"/>
            </w:pPr>
            <w:r>
              <w:t>препараты, применяемые в урологии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G04BD</w:t>
            </w:r>
          </w:p>
        </w:tc>
        <w:tc>
          <w:tcPr>
            <w:tcW w:w="3964" w:type="dxa"/>
          </w:tcPr>
          <w:p w:rsidR="003B299C" w:rsidRDefault="003B299C">
            <w:pPr>
              <w:pStyle w:val="ConsPlusNormal"/>
              <w:jc w:val="both"/>
            </w:pPr>
            <w:r>
              <w:t>средства для лечения учащенного мочеиспускания и недержания мочи</w:t>
            </w:r>
          </w:p>
        </w:tc>
        <w:tc>
          <w:tcPr>
            <w:tcW w:w="7144" w:type="dxa"/>
          </w:tcPr>
          <w:p w:rsidR="003B299C" w:rsidRDefault="003B299C">
            <w:pPr>
              <w:pStyle w:val="ConsPlusNormal"/>
              <w:jc w:val="both"/>
            </w:pPr>
            <w:r>
              <w:t>солифенацин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G04C</w:t>
            </w:r>
          </w:p>
        </w:tc>
        <w:tc>
          <w:tcPr>
            <w:tcW w:w="3964" w:type="dxa"/>
          </w:tcPr>
          <w:p w:rsidR="003B299C" w:rsidRDefault="003B299C">
            <w:pPr>
              <w:pStyle w:val="ConsPlusNormal"/>
              <w:jc w:val="both"/>
            </w:pPr>
            <w:r>
              <w:t>препараты для лечения доброкачественной гиперплазии предстательной железы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G04CA</w:t>
            </w:r>
          </w:p>
        </w:tc>
        <w:tc>
          <w:tcPr>
            <w:tcW w:w="3964" w:type="dxa"/>
            <w:vMerge w:val="restart"/>
          </w:tcPr>
          <w:p w:rsidR="003B299C" w:rsidRDefault="003B299C">
            <w:pPr>
              <w:pStyle w:val="ConsPlusNormal"/>
              <w:jc w:val="both"/>
            </w:pPr>
            <w:r>
              <w:t>альфа-адреноблокаторы</w:t>
            </w:r>
          </w:p>
        </w:tc>
        <w:tc>
          <w:tcPr>
            <w:tcW w:w="7144" w:type="dxa"/>
          </w:tcPr>
          <w:p w:rsidR="003B299C" w:rsidRDefault="003B299C">
            <w:pPr>
              <w:pStyle w:val="ConsPlusNormal"/>
              <w:jc w:val="both"/>
            </w:pPr>
            <w:r>
              <w:t>алфузозин</w:t>
            </w:r>
          </w:p>
        </w:tc>
        <w:tc>
          <w:tcPr>
            <w:tcW w:w="2509" w:type="dxa"/>
          </w:tcPr>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пролонгированным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тамсулозин</w:t>
            </w:r>
          </w:p>
        </w:tc>
        <w:tc>
          <w:tcPr>
            <w:tcW w:w="2509" w:type="dxa"/>
          </w:tcPr>
          <w:p w:rsidR="003B299C" w:rsidRDefault="003B299C">
            <w:pPr>
              <w:pStyle w:val="ConsPlusNormal"/>
              <w:jc w:val="both"/>
            </w:pPr>
            <w:r>
              <w:t>капсулы кишечнорастворимые с пролонгированным высвобождением;</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 xml:space="preserve">капсулы с пролонгированным </w:t>
            </w:r>
            <w:r>
              <w:lastRenderedPageBreak/>
              <w:t>высвобождением;</w:t>
            </w:r>
          </w:p>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lastRenderedPageBreak/>
              <w:t>G04CB</w:t>
            </w:r>
          </w:p>
        </w:tc>
        <w:tc>
          <w:tcPr>
            <w:tcW w:w="3964" w:type="dxa"/>
          </w:tcPr>
          <w:p w:rsidR="003B299C" w:rsidRDefault="003B299C">
            <w:pPr>
              <w:pStyle w:val="ConsPlusNormal"/>
              <w:jc w:val="both"/>
            </w:pPr>
            <w:r>
              <w:t>ингибиторы тестостерон-5-альфа-редуктазы</w:t>
            </w:r>
          </w:p>
        </w:tc>
        <w:tc>
          <w:tcPr>
            <w:tcW w:w="7144" w:type="dxa"/>
          </w:tcPr>
          <w:p w:rsidR="003B299C" w:rsidRDefault="003B299C">
            <w:pPr>
              <w:pStyle w:val="ConsPlusNormal"/>
              <w:jc w:val="both"/>
            </w:pPr>
            <w:r>
              <w:t>финастерид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H</w:t>
            </w:r>
          </w:p>
        </w:tc>
        <w:tc>
          <w:tcPr>
            <w:tcW w:w="3964" w:type="dxa"/>
          </w:tcPr>
          <w:p w:rsidR="003B299C" w:rsidRDefault="003B299C">
            <w:pPr>
              <w:pStyle w:val="ConsPlusNormal"/>
              <w:jc w:val="both"/>
            </w:pPr>
            <w:r>
              <w:t>гормональные препараты системного действия, кроме половых гормонов и инсулинов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H01</w:t>
            </w:r>
          </w:p>
        </w:tc>
        <w:tc>
          <w:tcPr>
            <w:tcW w:w="3964" w:type="dxa"/>
          </w:tcPr>
          <w:p w:rsidR="003B299C" w:rsidRDefault="003B299C">
            <w:pPr>
              <w:pStyle w:val="ConsPlusNormal"/>
              <w:jc w:val="both"/>
            </w:pPr>
            <w:r>
              <w:t>гормоны гипофиза и гипоталамуса и их аналоги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H01A</w:t>
            </w:r>
          </w:p>
        </w:tc>
        <w:tc>
          <w:tcPr>
            <w:tcW w:w="3964" w:type="dxa"/>
          </w:tcPr>
          <w:p w:rsidR="003B299C" w:rsidRDefault="003B299C">
            <w:pPr>
              <w:pStyle w:val="ConsPlusNormal"/>
              <w:jc w:val="both"/>
            </w:pPr>
            <w:r>
              <w:t>гормоны передней доли гипофиза и их аналоги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H01AC</w:t>
            </w:r>
          </w:p>
        </w:tc>
        <w:tc>
          <w:tcPr>
            <w:tcW w:w="3964" w:type="dxa"/>
          </w:tcPr>
          <w:p w:rsidR="003B299C" w:rsidRDefault="003B299C">
            <w:pPr>
              <w:pStyle w:val="ConsPlusNormal"/>
              <w:jc w:val="both"/>
            </w:pPr>
            <w:r>
              <w:t>соматропин и его агонисты</w:t>
            </w:r>
          </w:p>
        </w:tc>
        <w:tc>
          <w:tcPr>
            <w:tcW w:w="7144" w:type="dxa"/>
          </w:tcPr>
          <w:p w:rsidR="003B299C" w:rsidRDefault="003B299C">
            <w:pPr>
              <w:pStyle w:val="ConsPlusNormal"/>
              <w:jc w:val="both"/>
            </w:pPr>
            <w:r>
              <w:t>соматропин</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H01AX</w:t>
            </w:r>
          </w:p>
        </w:tc>
        <w:tc>
          <w:tcPr>
            <w:tcW w:w="3964" w:type="dxa"/>
          </w:tcPr>
          <w:p w:rsidR="003B299C" w:rsidRDefault="003B299C">
            <w:pPr>
              <w:pStyle w:val="ConsPlusNormal"/>
              <w:jc w:val="both"/>
            </w:pPr>
            <w:r>
              <w:t>другие гормоны передней доли гипофиза и их аналоги</w:t>
            </w:r>
          </w:p>
        </w:tc>
        <w:tc>
          <w:tcPr>
            <w:tcW w:w="7144" w:type="dxa"/>
          </w:tcPr>
          <w:p w:rsidR="003B299C" w:rsidRDefault="003B299C">
            <w:pPr>
              <w:pStyle w:val="ConsPlusNormal"/>
              <w:jc w:val="both"/>
            </w:pPr>
            <w:r>
              <w:t>пэгвисомант</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lastRenderedPageBreak/>
              <w:t>H01B</w:t>
            </w:r>
          </w:p>
        </w:tc>
        <w:tc>
          <w:tcPr>
            <w:tcW w:w="3964" w:type="dxa"/>
          </w:tcPr>
          <w:p w:rsidR="003B299C" w:rsidRDefault="003B299C">
            <w:pPr>
              <w:pStyle w:val="ConsPlusNormal"/>
              <w:jc w:val="both"/>
            </w:pPr>
            <w:r>
              <w:t>гормоны задней доли гипофиза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H01BA</w:t>
            </w:r>
          </w:p>
        </w:tc>
        <w:tc>
          <w:tcPr>
            <w:tcW w:w="3964" w:type="dxa"/>
            <w:vMerge w:val="restart"/>
          </w:tcPr>
          <w:p w:rsidR="003B299C" w:rsidRDefault="003B299C">
            <w:pPr>
              <w:pStyle w:val="ConsPlusNormal"/>
              <w:jc w:val="both"/>
            </w:pPr>
            <w:r>
              <w:t>вазопрессин и его аналоги</w:t>
            </w:r>
          </w:p>
        </w:tc>
        <w:tc>
          <w:tcPr>
            <w:tcW w:w="7144" w:type="dxa"/>
          </w:tcPr>
          <w:p w:rsidR="003B299C" w:rsidRDefault="003B299C">
            <w:pPr>
              <w:pStyle w:val="ConsPlusNormal"/>
              <w:jc w:val="both"/>
            </w:pPr>
            <w:r>
              <w:t>десмопрессин</w:t>
            </w:r>
          </w:p>
        </w:tc>
        <w:tc>
          <w:tcPr>
            <w:tcW w:w="2509" w:type="dxa"/>
          </w:tcPr>
          <w:p w:rsidR="003B299C" w:rsidRDefault="003B299C">
            <w:pPr>
              <w:pStyle w:val="ConsPlusNormal"/>
              <w:jc w:val="both"/>
            </w:pPr>
            <w:r>
              <w:t>капли назальные;</w:t>
            </w:r>
          </w:p>
          <w:p w:rsidR="003B299C" w:rsidRDefault="003B299C">
            <w:pPr>
              <w:pStyle w:val="ConsPlusNormal"/>
              <w:jc w:val="both"/>
            </w:pPr>
            <w:r>
              <w:t>спрей назальный дозированный;</w:t>
            </w:r>
          </w:p>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таблетки-лиофилизат;</w:t>
            </w:r>
          </w:p>
          <w:p w:rsidR="003B299C" w:rsidRDefault="003B299C">
            <w:pPr>
              <w:pStyle w:val="ConsPlusNormal"/>
              <w:jc w:val="both"/>
            </w:pPr>
            <w:r>
              <w:t>таблетки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терлипрессин</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H01BB</w:t>
            </w:r>
          </w:p>
        </w:tc>
        <w:tc>
          <w:tcPr>
            <w:tcW w:w="3964" w:type="dxa"/>
            <w:vMerge w:val="restart"/>
          </w:tcPr>
          <w:p w:rsidR="003B299C" w:rsidRDefault="003B299C">
            <w:pPr>
              <w:pStyle w:val="ConsPlusNormal"/>
              <w:jc w:val="both"/>
            </w:pPr>
            <w:r>
              <w:t>окситоцин и его аналоги</w:t>
            </w:r>
          </w:p>
        </w:tc>
        <w:tc>
          <w:tcPr>
            <w:tcW w:w="7144" w:type="dxa"/>
          </w:tcPr>
          <w:p w:rsidR="003B299C" w:rsidRDefault="003B299C">
            <w:pPr>
              <w:pStyle w:val="ConsPlusNormal"/>
              <w:jc w:val="both"/>
            </w:pPr>
            <w:r>
              <w:t>карбетоцин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окситоцин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местного применения</w:t>
            </w:r>
          </w:p>
        </w:tc>
      </w:tr>
      <w:tr w:rsidR="003B299C">
        <w:tc>
          <w:tcPr>
            <w:tcW w:w="904" w:type="dxa"/>
          </w:tcPr>
          <w:p w:rsidR="003B299C" w:rsidRDefault="003B299C">
            <w:pPr>
              <w:pStyle w:val="ConsPlusNormal"/>
              <w:jc w:val="both"/>
            </w:pPr>
            <w:r>
              <w:t>H01C</w:t>
            </w:r>
          </w:p>
        </w:tc>
        <w:tc>
          <w:tcPr>
            <w:tcW w:w="3964" w:type="dxa"/>
          </w:tcPr>
          <w:p w:rsidR="003B299C" w:rsidRDefault="003B299C">
            <w:pPr>
              <w:pStyle w:val="ConsPlusNormal"/>
              <w:jc w:val="both"/>
            </w:pPr>
            <w:r>
              <w:t>гормоны гипоталамуса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H01CB</w:t>
            </w:r>
          </w:p>
        </w:tc>
        <w:tc>
          <w:tcPr>
            <w:tcW w:w="3964" w:type="dxa"/>
            <w:vMerge w:val="restart"/>
          </w:tcPr>
          <w:p w:rsidR="003B299C" w:rsidRDefault="003B299C">
            <w:pPr>
              <w:pStyle w:val="ConsPlusNormal"/>
              <w:jc w:val="both"/>
            </w:pPr>
            <w:r>
              <w:t>соматостатин и аналоги</w:t>
            </w:r>
          </w:p>
        </w:tc>
        <w:tc>
          <w:tcPr>
            <w:tcW w:w="7144" w:type="dxa"/>
          </w:tcPr>
          <w:p w:rsidR="003B299C" w:rsidRDefault="003B299C">
            <w:pPr>
              <w:pStyle w:val="ConsPlusNormal"/>
              <w:jc w:val="both"/>
            </w:pPr>
            <w:r>
              <w:t>ланреотид</w:t>
            </w:r>
          </w:p>
        </w:tc>
        <w:tc>
          <w:tcPr>
            <w:tcW w:w="2509" w:type="dxa"/>
          </w:tcPr>
          <w:p w:rsidR="003B299C" w:rsidRDefault="003B299C">
            <w:pPr>
              <w:pStyle w:val="ConsPlusNormal"/>
              <w:jc w:val="both"/>
            </w:pPr>
            <w:r>
              <w:t>гель для подкожного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октреотид</w:t>
            </w:r>
          </w:p>
        </w:tc>
        <w:tc>
          <w:tcPr>
            <w:tcW w:w="2509" w:type="dxa"/>
          </w:tcPr>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p w:rsidR="003B299C" w:rsidRDefault="003B299C">
            <w:pPr>
              <w:pStyle w:val="ConsPlusNormal"/>
              <w:jc w:val="both"/>
            </w:pPr>
            <w:r>
              <w:t>лиофилизат для приготовления суспензии для внутримышечного введения с пролонгированным высвобождением;</w:t>
            </w:r>
          </w:p>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инфузий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пасиреотид</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H01CC</w:t>
            </w:r>
          </w:p>
        </w:tc>
        <w:tc>
          <w:tcPr>
            <w:tcW w:w="3964" w:type="dxa"/>
            <w:vMerge w:val="restart"/>
          </w:tcPr>
          <w:p w:rsidR="003B299C" w:rsidRDefault="003B299C">
            <w:pPr>
              <w:pStyle w:val="ConsPlusNormal"/>
              <w:jc w:val="both"/>
            </w:pPr>
            <w:r>
              <w:t>антигонадотропин-рилизинг гормоны</w:t>
            </w:r>
          </w:p>
        </w:tc>
        <w:tc>
          <w:tcPr>
            <w:tcW w:w="7144" w:type="dxa"/>
          </w:tcPr>
          <w:p w:rsidR="003B299C" w:rsidRDefault="003B299C">
            <w:pPr>
              <w:pStyle w:val="ConsPlusNormal"/>
              <w:jc w:val="both"/>
            </w:pPr>
            <w:r>
              <w:t>ганиреликс</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цетрореликс</w:t>
            </w:r>
          </w:p>
        </w:tc>
        <w:tc>
          <w:tcPr>
            <w:tcW w:w="2509" w:type="dxa"/>
          </w:tcPr>
          <w:p w:rsidR="003B299C" w:rsidRDefault="003B299C">
            <w:pPr>
              <w:pStyle w:val="ConsPlusNormal"/>
              <w:jc w:val="both"/>
            </w:pPr>
            <w:r>
              <w:t xml:space="preserve">лиофилизат для приготовления раствора для подкожного </w:t>
            </w:r>
            <w:r>
              <w:lastRenderedPageBreak/>
              <w:t>введения</w:t>
            </w:r>
          </w:p>
        </w:tc>
      </w:tr>
      <w:tr w:rsidR="003B299C">
        <w:tc>
          <w:tcPr>
            <w:tcW w:w="904" w:type="dxa"/>
          </w:tcPr>
          <w:p w:rsidR="003B299C" w:rsidRDefault="003B299C">
            <w:pPr>
              <w:pStyle w:val="ConsPlusNormal"/>
              <w:jc w:val="both"/>
            </w:pPr>
            <w:r>
              <w:lastRenderedPageBreak/>
              <w:t>H02</w:t>
            </w:r>
          </w:p>
        </w:tc>
        <w:tc>
          <w:tcPr>
            <w:tcW w:w="3964" w:type="dxa"/>
          </w:tcPr>
          <w:p w:rsidR="003B299C" w:rsidRDefault="003B299C">
            <w:pPr>
              <w:pStyle w:val="ConsPlusNormal"/>
              <w:jc w:val="both"/>
            </w:pPr>
            <w:r>
              <w:t>кортикостероиды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H02A</w:t>
            </w:r>
          </w:p>
        </w:tc>
        <w:tc>
          <w:tcPr>
            <w:tcW w:w="3964" w:type="dxa"/>
          </w:tcPr>
          <w:p w:rsidR="003B299C" w:rsidRDefault="003B299C">
            <w:pPr>
              <w:pStyle w:val="ConsPlusNormal"/>
              <w:jc w:val="both"/>
            </w:pPr>
            <w:r>
              <w:t>кортикостероиды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H02AA</w:t>
            </w:r>
          </w:p>
        </w:tc>
        <w:tc>
          <w:tcPr>
            <w:tcW w:w="3964" w:type="dxa"/>
          </w:tcPr>
          <w:p w:rsidR="003B299C" w:rsidRDefault="003B299C">
            <w:pPr>
              <w:pStyle w:val="ConsPlusNormal"/>
              <w:jc w:val="both"/>
            </w:pPr>
            <w:r>
              <w:t>минералокортикоиды</w:t>
            </w:r>
          </w:p>
        </w:tc>
        <w:tc>
          <w:tcPr>
            <w:tcW w:w="7144" w:type="dxa"/>
          </w:tcPr>
          <w:p w:rsidR="003B299C" w:rsidRDefault="003B299C">
            <w:pPr>
              <w:pStyle w:val="ConsPlusNormal"/>
              <w:jc w:val="both"/>
            </w:pPr>
            <w:r>
              <w:t>флудрокортизон</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H02AB</w:t>
            </w:r>
          </w:p>
        </w:tc>
        <w:tc>
          <w:tcPr>
            <w:tcW w:w="3964" w:type="dxa"/>
            <w:vMerge w:val="restart"/>
          </w:tcPr>
          <w:p w:rsidR="003B299C" w:rsidRDefault="003B299C">
            <w:pPr>
              <w:pStyle w:val="ConsPlusNormal"/>
              <w:jc w:val="both"/>
            </w:pPr>
            <w:r>
              <w:t>глюкокортикоиды</w:t>
            </w:r>
          </w:p>
        </w:tc>
        <w:tc>
          <w:tcPr>
            <w:tcW w:w="7144" w:type="dxa"/>
          </w:tcPr>
          <w:p w:rsidR="003B299C" w:rsidRDefault="003B299C">
            <w:pPr>
              <w:pStyle w:val="ConsPlusNormal"/>
              <w:jc w:val="both"/>
            </w:pPr>
            <w:r>
              <w:t>гидрокортизон</w:t>
            </w:r>
          </w:p>
        </w:tc>
        <w:tc>
          <w:tcPr>
            <w:tcW w:w="2509" w:type="dxa"/>
          </w:tcPr>
          <w:p w:rsidR="003B299C" w:rsidRDefault="003B299C">
            <w:pPr>
              <w:pStyle w:val="ConsPlusNormal"/>
              <w:jc w:val="both"/>
            </w:pPr>
            <w:r>
              <w:t>крем для наружного применения;</w:t>
            </w:r>
          </w:p>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мазь глазная;</w:t>
            </w:r>
          </w:p>
          <w:p w:rsidR="003B299C" w:rsidRDefault="003B299C">
            <w:pPr>
              <w:pStyle w:val="ConsPlusNormal"/>
              <w:jc w:val="both"/>
            </w:pPr>
            <w:r>
              <w:t>мазь для наружного применения;</w:t>
            </w:r>
          </w:p>
          <w:p w:rsidR="003B299C" w:rsidRDefault="003B299C">
            <w:pPr>
              <w:pStyle w:val="ConsPlusNormal"/>
              <w:jc w:val="both"/>
            </w:pPr>
            <w:r>
              <w:t>суспензия для внутримышечного и внутрисуставного введения;</w:t>
            </w:r>
          </w:p>
          <w:p w:rsidR="003B299C" w:rsidRDefault="003B299C">
            <w:pPr>
              <w:pStyle w:val="ConsPlusNormal"/>
              <w:jc w:val="both"/>
            </w:pPr>
            <w:r>
              <w:t>таблетки;</w:t>
            </w:r>
          </w:p>
          <w:p w:rsidR="003B299C" w:rsidRDefault="003B299C">
            <w:pPr>
              <w:pStyle w:val="ConsPlusNormal"/>
              <w:jc w:val="both"/>
            </w:pPr>
            <w:r>
              <w:t>эмульсия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дексаметазон</w:t>
            </w:r>
          </w:p>
        </w:tc>
        <w:tc>
          <w:tcPr>
            <w:tcW w:w="2509" w:type="dxa"/>
          </w:tcPr>
          <w:p w:rsidR="003B299C" w:rsidRDefault="003B299C">
            <w:pPr>
              <w:pStyle w:val="ConsPlusNormal"/>
              <w:jc w:val="both"/>
            </w:pPr>
            <w:r>
              <w:t>имплантат для интравитреального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метилпреднизолон</w:t>
            </w:r>
          </w:p>
        </w:tc>
        <w:tc>
          <w:tcPr>
            <w:tcW w:w="250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преднизолон</w:t>
            </w:r>
          </w:p>
        </w:tc>
        <w:tc>
          <w:tcPr>
            <w:tcW w:w="2509" w:type="dxa"/>
          </w:tcPr>
          <w:p w:rsidR="003B299C" w:rsidRDefault="003B299C">
            <w:pPr>
              <w:pStyle w:val="ConsPlusNormal"/>
              <w:jc w:val="both"/>
            </w:pPr>
            <w:r>
              <w:t>мазь для наружного применения;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H03</w:t>
            </w:r>
          </w:p>
        </w:tc>
        <w:tc>
          <w:tcPr>
            <w:tcW w:w="3964" w:type="dxa"/>
          </w:tcPr>
          <w:p w:rsidR="003B299C" w:rsidRDefault="003B299C">
            <w:pPr>
              <w:pStyle w:val="ConsPlusNormal"/>
              <w:jc w:val="both"/>
            </w:pPr>
            <w:r>
              <w:t>препараты для лечения заболеваний щитовидной железы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H03A</w:t>
            </w:r>
          </w:p>
        </w:tc>
        <w:tc>
          <w:tcPr>
            <w:tcW w:w="3964" w:type="dxa"/>
          </w:tcPr>
          <w:p w:rsidR="003B299C" w:rsidRDefault="003B299C">
            <w:pPr>
              <w:pStyle w:val="ConsPlusNormal"/>
              <w:jc w:val="both"/>
            </w:pPr>
            <w:r>
              <w:t>препараты щитовидной железы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H03AA</w:t>
            </w:r>
          </w:p>
        </w:tc>
        <w:tc>
          <w:tcPr>
            <w:tcW w:w="3964" w:type="dxa"/>
          </w:tcPr>
          <w:p w:rsidR="003B299C" w:rsidRDefault="003B299C">
            <w:pPr>
              <w:pStyle w:val="ConsPlusNormal"/>
              <w:jc w:val="both"/>
            </w:pPr>
            <w:r>
              <w:t>гормоны щитовидной железы</w:t>
            </w:r>
          </w:p>
        </w:tc>
        <w:tc>
          <w:tcPr>
            <w:tcW w:w="7144" w:type="dxa"/>
          </w:tcPr>
          <w:p w:rsidR="003B299C" w:rsidRDefault="003B299C">
            <w:pPr>
              <w:pStyle w:val="ConsPlusNormal"/>
              <w:jc w:val="both"/>
            </w:pPr>
            <w:r>
              <w:t>левотироксин натрия</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H03B</w:t>
            </w:r>
          </w:p>
        </w:tc>
        <w:tc>
          <w:tcPr>
            <w:tcW w:w="3964" w:type="dxa"/>
          </w:tcPr>
          <w:p w:rsidR="003B299C" w:rsidRDefault="003B299C">
            <w:pPr>
              <w:pStyle w:val="ConsPlusNormal"/>
              <w:jc w:val="both"/>
            </w:pPr>
            <w:r>
              <w:t>антитиреоидные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H03BB</w:t>
            </w:r>
          </w:p>
        </w:tc>
        <w:tc>
          <w:tcPr>
            <w:tcW w:w="3964" w:type="dxa"/>
          </w:tcPr>
          <w:p w:rsidR="003B299C" w:rsidRDefault="003B299C">
            <w:pPr>
              <w:pStyle w:val="ConsPlusNormal"/>
              <w:jc w:val="both"/>
            </w:pPr>
            <w:r>
              <w:t>серосодержащие производные имидазола</w:t>
            </w:r>
          </w:p>
        </w:tc>
        <w:tc>
          <w:tcPr>
            <w:tcW w:w="7144" w:type="dxa"/>
          </w:tcPr>
          <w:p w:rsidR="003B299C" w:rsidRDefault="003B299C">
            <w:pPr>
              <w:pStyle w:val="ConsPlusNormal"/>
              <w:jc w:val="both"/>
            </w:pPr>
            <w:r>
              <w:t>тиамазол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H03C</w:t>
            </w:r>
          </w:p>
        </w:tc>
        <w:tc>
          <w:tcPr>
            <w:tcW w:w="3964" w:type="dxa"/>
          </w:tcPr>
          <w:p w:rsidR="003B299C" w:rsidRDefault="003B299C">
            <w:pPr>
              <w:pStyle w:val="ConsPlusNormal"/>
              <w:jc w:val="both"/>
            </w:pPr>
            <w:r>
              <w:t>препараты йода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H03CA</w:t>
            </w:r>
          </w:p>
        </w:tc>
        <w:tc>
          <w:tcPr>
            <w:tcW w:w="3964" w:type="dxa"/>
          </w:tcPr>
          <w:p w:rsidR="003B299C" w:rsidRDefault="003B299C">
            <w:pPr>
              <w:pStyle w:val="ConsPlusNormal"/>
              <w:jc w:val="both"/>
            </w:pPr>
            <w:r>
              <w:t>препараты йода</w:t>
            </w:r>
          </w:p>
        </w:tc>
        <w:tc>
          <w:tcPr>
            <w:tcW w:w="7144" w:type="dxa"/>
          </w:tcPr>
          <w:p w:rsidR="003B299C" w:rsidRDefault="003B299C">
            <w:pPr>
              <w:pStyle w:val="ConsPlusNormal"/>
              <w:jc w:val="both"/>
            </w:pPr>
            <w:r>
              <w:t>калия йодид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H04</w:t>
            </w:r>
          </w:p>
        </w:tc>
        <w:tc>
          <w:tcPr>
            <w:tcW w:w="3964" w:type="dxa"/>
          </w:tcPr>
          <w:p w:rsidR="003B299C" w:rsidRDefault="003B299C">
            <w:pPr>
              <w:pStyle w:val="ConsPlusNormal"/>
              <w:jc w:val="both"/>
            </w:pPr>
            <w:r>
              <w:t>гормоны поджелудочной железы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H04A</w:t>
            </w:r>
          </w:p>
        </w:tc>
        <w:tc>
          <w:tcPr>
            <w:tcW w:w="3964" w:type="dxa"/>
          </w:tcPr>
          <w:p w:rsidR="003B299C" w:rsidRDefault="003B299C">
            <w:pPr>
              <w:pStyle w:val="ConsPlusNormal"/>
              <w:jc w:val="both"/>
            </w:pPr>
            <w:r>
              <w:t>гормоны, расщепляющие гликоген</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H04AA</w:t>
            </w:r>
          </w:p>
        </w:tc>
        <w:tc>
          <w:tcPr>
            <w:tcW w:w="3964" w:type="dxa"/>
          </w:tcPr>
          <w:p w:rsidR="003B299C" w:rsidRDefault="003B299C">
            <w:pPr>
              <w:pStyle w:val="ConsPlusNormal"/>
              <w:jc w:val="both"/>
            </w:pPr>
            <w:r>
              <w:t>гормоны, расщепляющие гликоген</w:t>
            </w:r>
          </w:p>
        </w:tc>
        <w:tc>
          <w:tcPr>
            <w:tcW w:w="7144" w:type="dxa"/>
          </w:tcPr>
          <w:p w:rsidR="003B299C" w:rsidRDefault="003B299C">
            <w:pPr>
              <w:pStyle w:val="ConsPlusNormal"/>
              <w:jc w:val="both"/>
            </w:pPr>
            <w:r>
              <w:t>глюкагон</w:t>
            </w:r>
          </w:p>
        </w:tc>
        <w:tc>
          <w:tcPr>
            <w:tcW w:w="250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H05</w:t>
            </w:r>
          </w:p>
        </w:tc>
        <w:tc>
          <w:tcPr>
            <w:tcW w:w="3964" w:type="dxa"/>
          </w:tcPr>
          <w:p w:rsidR="003B299C" w:rsidRDefault="003B299C">
            <w:pPr>
              <w:pStyle w:val="ConsPlusNormal"/>
              <w:jc w:val="both"/>
            </w:pPr>
            <w:r>
              <w:t>препараты, регулирующие обмен кальция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H05A</w:t>
            </w:r>
          </w:p>
        </w:tc>
        <w:tc>
          <w:tcPr>
            <w:tcW w:w="3964" w:type="dxa"/>
          </w:tcPr>
          <w:p w:rsidR="003B299C" w:rsidRDefault="003B299C">
            <w:pPr>
              <w:pStyle w:val="ConsPlusNormal"/>
              <w:jc w:val="both"/>
            </w:pPr>
            <w:r>
              <w:t>паратиреоидные гормоны и их аналоги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H05AA</w:t>
            </w:r>
          </w:p>
        </w:tc>
        <w:tc>
          <w:tcPr>
            <w:tcW w:w="3964" w:type="dxa"/>
          </w:tcPr>
          <w:p w:rsidR="003B299C" w:rsidRDefault="003B299C">
            <w:pPr>
              <w:pStyle w:val="ConsPlusNormal"/>
              <w:jc w:val="both"/>
            </w:pPr>
            <w:r>
              <w:t>паратиреоидные гормоны и их аналоги</w:t>
            </w:r>
          </w:p>
        </w:tc>
        <w:tc>
          <w:tcPr>
            <w:tcW w:w="7144" w:type="dxa"/>
          </w:tcPr>
          <w:p w:rsidR="003B299C" w:rsidRDefault="003B299C">
            <w:pPr>
              <w:pStyle w:val="ConsPlusNormal"/>
              <w:jc w:val="both"/>
            </w:pPr>
            <w:r>
              <w:t>терипаратид</w:t>
            </w:r>
          </w:p>
        </w:tc>
        <w:tc>
          <w:tcPr>
            <w:tcW w:w="250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H05B</w:t>
            </w:r>
          </w:p>
        </w:tc>
        <w:tc>
          <w:tcPr>
            <w:tcW w:w="3964" w:type="dxa"/>
          </w:tcPr>
          <w:p w:rsidR="003B299C" w:rsidRDefault="003B299C">
            <w:pPr>
              <w:pStyle w:val="ConsPlusNormal"/>
              <w:jc w:val="both"/>
            </w:pPr>
            <w:r>
              <w:t>антипаратиреоидные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H05BA</w:t>
            </w:r>
          </w:p>
        </w:tc>
        <w:tc>
          <w:tcPr>
            <w:tcW w:w="3964" w:type="dxa"/>
          </w:tcPr>
          <w:p w:rsidR="003B299C" w:rsidRDefault="003B299C">
            <w:pPr>
              <w:pStyle w:val="ConsPlusNormal"/>
              <w:jc w:val="both"/>
            </w:pPr>
            <w:r>
              <w:t>препараты кальцитонина</w:t>
            </w:r>
          </w:p>
        </w:tc>
        <w:tc>
          <w:tcPr>
            <w:tcW w:w="7144" w:type="dxa"/>
          </w:tcPr>
          <w:p w:rsidR="003B299C" w:rsidRDefault="003B299C">
            <w:pPr>
              <w:pStyle w:val="ConsPlusNormal"/>
              <w:jc w:val="both"/>
            </w:pPr>
            <w:r>
              <w:t>кальцитонин</w:t>
            </w:r>
          </w:p>
        </w:tc>
        <w:tc>
          <w:tcPr>
            <w:tcW w:w="250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H05BX</w:t>
            </w:r>
          </w:p>
        </w:tc>
        <w:tc>
          <w:tcPr>
            <w:tcW w:w="3964" w:type="dxa"/>
            <w:vMerge w:val="restart"/>
          </w:tcPr>
          <w:p w:rsidR="003B299C" w:rsidRDefault="003B299C">
            <w:pPr>
              <w:pStyle w:val="ConsPlusNormal"/>
              <w:jc w:val="both"/>
            </w:pPr>
            <w:r>
              <w:t>прочие антипаратиреоидные препараты</w:t>
            </w:r>
          </w:p>
        </w:tc>
        <w:tc>
          <w:tcPr>
            <w:tcW w:w="7144" w:type="dxa"/>
          </w:tcPr>
          <w:p w:rsidR="003B299C" w:rsidRDefault="003B299C">
            <w:pPr>
              <w:pStyle w:val="ConsPlusNormal"/>
              <w:jc w:val="both"/>
            </w:pPr>
            <w:r>
              <w:t>парикальцитол</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цинакальцет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этелкальцетид</w:t>
            </w:r>
          </w:p>
        </w:tc>
        <w:tc>
          <w:tcPr>
            <w:tcW w:w="250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J</w:t>
            </w:r>
          </w:p>
        </w:tc>
        <w:tc>
          <w:tcPr>
            <w:tcW w:w="3964" w:type="dxa"/>
          </w:tcPr>
          <w:p w:rsidR="003B299C" w:rsidRDefault="003B299C">
            <w:pPr>
              <w:pStyle w:val="ConsPlusNormal"/>
              <w:jc w:val="both"/>
            </w:pPr>
            <w:r>
              <w:t>противомикробные препараты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J01</w:t>
            </w:r>
          </w:p>
        </w:tc>
        <w:tc>
          <w:tcPr>
            <w:tcW w:w="3964" w:type="dxa"/>
          </w:tcPr>
          <w:p w:rsidR="003B299C" w:rsidRDefault="003B299C">
            <w:pPr>
              <w:pStyle w:val="ConsPlusNormal"/>
              <w:jc w:val="both"/>
            </w:pPr>
            <w:r>
              <w:t>антибактериальные препараты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J01A</w:t>
            </w:r>
          </w:p>
        </w:tc>
        <w:tc>
          <w:tcPr>
            <w:tcW w:w="3964" w:type="dxa"/>
          </w:tcPr>
          <w:p w:rsidR="003B299C" w:rsidRDefault="003B299C">
            <w:pPr>
              <w:pStyle w:val="ConsPlusNormal"/>
              <w:jc w:val="both"/>
            </w:pPr>
            <w:r>
              <w:t>тетрациклины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J01AA</w:t>
            </w:r>
          </w:p>
        </w:tc>
        <w:tc>
          <w:tcPr>
            <w:tcW w:w="3964" w:type="dxa"/>
            <w:vMerge w:val="restart"/>
          </w:tcPr>
          <w:p w:rsidR="003B299C" w:rsidRDefault="003B299C">
            <w:pPr>
              <w:pStyle w:val="ConsPlusNormal"/>
              <w:jc w:val="both"/>
            </w:pPr>
            <w:r>
              <w:t>тетрациклины</w:t>
            </w:r>
          </w:p>
        </w:tc>
        <w:tc>
          <w:tcPr>
            <w:tcW w:w="7144" w:type="dxa"/>
          </w:tcPr>
          <w:p w:rsidR="003B299C" w:rsidRDefault="003B299C">
            <w:pPr>
              <w:pStyle w:val="ConsPlusNormal"/>
              <w:jc w:val="both"/>
            </w:pPr>
            <w:r>
              <w:t>доксициклин</w:t>
            </w:r>
          </w:p>
        </w:tc>
        <w:tc>
          <w:tcPr>
            <w:tcW w:w="2509" w:type="dxa"/>
          </w:tcPr>
          <w:p w:rsidR="003B299C" w:rsidRDefault="003B299C">
            <w:pPr>
              <w:pStyle w:val="ConsPlusNormal"/>
              <w:jc w:val="both"/>
            </w:pPr>
            <w:r>
              <w:t>капсулы;</w:t>
            </w:r>
          </w:p>
          <w:p w:rsidR="003B299C" w:rsidRDefault="003B299C">
            <w:pPr>
              <w:pStyle w:val="ConsPlusNormal"/>
              <w:jc w:val="both"/>
            </w:pPr>
            <w:r>
              <w:t xml:space="preserve">лиофилизат для </w:t>
            </w:r>
            <w:r>
              <w:lastRenderedPageBreak/>
              <w:t>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тигециклин</w:t>
            </w:r>
          </w:p>
        </w:tc>
        <w:tc>
          <w:tcPr>
            <w:tcW w:w="250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tcPr>
          <w:p w:rsidR="003B299C" w:rsidRDefault="003B299C">
            <w:pPr>
              <w:pStyle w:val="ConsPlusNormal"/>
              <w:jc w:val="both"/>
            </w:pPr>
            <w:r>
              <w:t>J01B</w:t>
            </w:r>
          </w:p>
        </w:tc>
        <w:tc>
          <w:tcPr>
            <w:tcW w:w="3964" w:type="dxa"/>
          </w:tcPr>
          <w:p w:rsidR="003B299C" w:rsidRDefault="003B299C">
            <w:pPr>
              <w:pStyle w:val="ConsPlusNormal"/>
              <w:jc w:val="both"/>
            </w:pPr>
            <w:r>
              <w:t>амфениколы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J01BA</w:t>
            </w:r>
          </w:p>
        </w:tc>
        <w:tc>
          <w:tcPr>
            <w:tcW w:w="3964" w:type="dxa"/>
          </w:tcPr>
          <w:p w:rsidR="003B299C" w:rsidRDefault="003B299C">
            <w:pPr>
              <w:pStyle w:val="ConsPlusNormal"/>
              <w:jc w:val="both"/>
            </w:pPr>
            <w:r>
              <w:t>амфениколы</w:t>
            </w:r>
          </w:p>
        </w:tc>
        <w:tc>
          <w:tcPr>
            <w:tcW w:w="7144" w:type="dxa"/>
          </w:tcPr>
          <w:p w:rsidR="003B299C" w:rsidRDefault="003B299C">
            <w:pPr>
              <w:pStyle w:val="ConsPlusNormal"/>
              <w:jc w:val="both"/>
            </w:pPr>
            <w:r>
              <w:t>хлорамфеникол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J01C</w:t>
            </w:r>
          </w:p>
        </w:tc>
        <w:tc>
          <w:tcPr>
            <w:tcW w:w="3964" w:type="dxa"/>
          </w:tcPr>
          <w:p w:rsidR="003B299C" w:rsidRDefault="003B299C">
            <w:pPr>
              <w:pStyle w:val="ConsPlusNormal"/>
              <w:jc w:val="both"/>
            </w:pPr>
            <w:r>
              <w:t>бета-лактамные антибактериальные препараты: пенициллины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J01CA</w:t>
            </w:r>
          </w:p>
        </w:tc>
        <w:tc>
          <w:tcPr>
            <w:tcW w:w="3964" w:type="dxa"/>
            <w:vMerge w:val="restart"/>
          </w:tcPr>
          <w:p w:rsidR="003B299C" w:rsidRDefault="003B299C">
            <w:pPr>
              <w:pStyle w:val="ConsPlusNormal"/>
              <w:jc w:val="both"/>
            </w:pPr>
            <w:r>
              <w:t>пенициллины широкого спектра действия</w:t>
            </w:r>
          </w:p>
        </w:tc>
        <w:tc>
          <w:tcPr>
            <w:tcW w:w="7144" w:type="dxa"/>
          </w:tcPr>
          <w:p w:rsidR="003B299C" w:rsidRDefault="003B299C">
            <w:pPr>
              <w:pStyle w:val="ConsPlusNormal"/>
              <w:jc w:val="both"/>
            </w:pPr>
            <w:r>
              <w:t>амоксициллин</w:t>
            </w:r>
          </w:p>
        </w:tc>
        <w:tc>
          <w:tcPr>
            <w:tcW w:w="250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 xml:space="preserve">порошок для </w:t>
            </w:r>
            <w:r>
              <w:lastRenderedPageBreak/>
              <w:t>приготовления суспензии для приема внутрь;</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ампициллин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J01CE</w:t>
            </w:r>
          </w:p>
        </w:tc>
        <w:tc>
          <w:tcPr>
            <w:tcW w:w="3964" w:type="dxa"/>
            <w:vMerge w:val="restart"/>
          </w:tcPr>
          <w:p w:rsidR="003B299C" w:rsidRDefault="003B299C">
            <w:pPr>
              <w:pStyle w:val="ConsPlusNormal"/>
              <w:jc w:val="both"/>
            </w:pPr>
            <w:r>
              <w:t>пенициллины, чувствительные к бета-лактамазам</w:t>
            </w:r>
          </w:p>
        </w:tc>
        <w:tc>
          <w:tcPr>
            <w:tcW w:w="7144" w:type="dxa"/>
          </w:tcPr>
          <w:p w:rsidR="003B299C" w:rsidRDefault="003B299C">
            <w:pPr>
              <w:pStyle w:val="ConsPlusNormal"/>
              <w:jc w:val="both"/>
            </w:pPr>
            <w:r>
              <w:t>бензатина бензилпенициллин</w:t>
            </w:r>
          </w:p>
        </w:tc>
        <w:tc>
          <w:tcPr>
            <w:tcW w:w="2509" w:type="dxa"/>
          </w:tcPr>
          <w:p w:rsidR="003B299C" w:rsidRDefault="003B299C">
            <w:pPr>
              <w:pStyle w:val="ConsPlusNormal"/>
              <w:jc w:val="both"/>
            </w:pPr>
            <w:r>
              <w:t>порошок для приготовления суспензии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бензилпенициллин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приготовления раствора для внутримышечного и </w:t>
            </w:r>
            <w:r>
              <w:lastRenderedPageBreak/>
              <w:t>подкожного введения;</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порошок для приготовления раствора для инъекций и местного применения;</w:t>
            </w:r>
          </w:p>
          <w:p w:rsidR="003B299C" w:rsidRDefault="003B299C">
            <w:pPr>
              <w:pStyle w:val="ConsPlusNormal"/>
              <w:jc w:val="both"/>
            </w:pPr>
            <w:r>
              <w:t>порошок для приготовления суспензии для внутримышечного введения</w:t>
            </w:r>
          </w:p>
        </w:tc>
      </w:tr>
      <w:tr w:rsidR="003B299C">
        <w:tc>
          <w:tcPr>
            <w:tcW w:w="904" w:type="dxa"/>
          </w:tcPr>
          <w:p w:rsidR="003B299C" w:rsidRDefault="003B299C">
            <w:pPr>
              <w:pStyle w:val="ConsPlusNormal"/>
              <w:jc w:val="both"/>
            </w:pPr>
            <w:r>
              <w:lastRenderedPageBreak/>
              <w:t>J01CF</w:t>
            </w:r>
          </w:p>
        </w:tc>
        <w:tc>
          <w:tcPr>
            <w:tcW w:w="3964" w:type="dxa"/>
          </w:tcPr>
          <w:p w:rsidR="003B299C" w:rsidRDefault="003B299C">
            <w:pPr>
              <w:pStyle w:val="ConsPlusNormal"/>
              <w:jc w:val="both"/>
            </w:pPr>
            <w:r>
              <w:t>пенициллины, устойчивые к бета-лактамазам</w:t>
            </w:r>
          </w:p>
        </w:tc>
        <w:tc>
          <w:tcPr>
            <w:tcW w:w="7144" w:type="dxa"/>
          </w:tcPr>
          <w:p w:rsidR="003B299C" w:rsidRDefault="003B299C">
            <w:pPr>
              <w:pStyle w:val="ConsPlusNormal"/>
              <w:jc w:val="both"/>
            </w:pPr>
            <w:r>
              <w:t>оксациллин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val="restart"/>
          </w:tcPr>
          <w:p w:rsidR="003B299C" w:rsidRDefault="003B299C">
            <w:pPr>
              <w:pStyle w:val="ConsPlusNormal"/>
              <w:jc w:val="both"/>
            </w:pPr>
            <w:r>
              <w:t>J01CR</w:t>
            </w:r>
          </w:p>
        </w:tc>
        <w:tc>
          <w:tcPr>
            <w:tcW w:w="3964" w:type="dxa"/>
            <w:vMerge w:val="restart"/>
          </w:tcPr>
          <w:p w:rsidR="003B299C" w:rsidRDefault="003B299C">
            <w:pPr>
              <w:pStyle w:val="ConsPlusNormal"/>
              <w:jc w:val="both"/>
            </w:pPr>
            <w:r>
              <w:t>комбинации пенициллинов, включая комбинации с ингибиторами бета-лактамаз</w:t>
            </w:r>
          </w:p>
        </w:tc>
        <w:tc>
          <w:tcPr>
            <w:tcW w:w="7144" w:type="dxa"/>
          </w:tcPr>
          <w:p w:rsidR="003B299C" w:rsidRDefault="003B299C">
            <w:pPr>
              <w:pStyle w:val="ConsPlusNormal"/>
              <w:jc w:val="both"/>
            </w:pPr>
            <w:r>
              <w:t>амоксициллин + клавулановая кислота</w:t>
            </w:r>
          </w:p>
        </w:tc>
        <w:tc>
          <w:tcPr>
            <w:tcW w:w="250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диспергируемые;</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ампициллин + сульбактам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tcPr>
          <w:p w:rsidR="003B299C" w:rsidRDefault="003B299C">
            <w:pPr>
              <w:pStyle w:val="ConsPlusNormal"/>
              <w:jc w:val="both"/>
            </w:pPr>
            <w:r>
              <w:t>J01D</w:t>
            </w:r>
          </w:p>
        </w:tc>
        <w:tc>
          <w:tcPr>
            <w:tcW w:w="3964" w:type="dxa"/>
          </w:tcPr>
          <w:p w:rsidR="003B299C" w:rsidRDefault="003B299C">
            <w:pPr>
              <w:pStyle w:val="ConsPlusNormal"/>
              <w:jc w:val="both"/>
            </w:pPr>
            <w:r>
              <w:t>другие бета-лактамные антибактериальные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J01DB</w:t>
            </w:r>
          </w:p>
        </w:tc>
        <w:tc>
          <w:tcPr>
            <w:tcW w:w="3964" w:type="dxa"/>
            <w:vMerge w:val="restart"/>
          </w:tcPr>
          <w:p w:rsidR="003B299C" w:rsidRDefault="003B299C">
            <w:pPr>
              <w:pStyle w:val="ConsPlusNormal"/>
              <w:jc w:val="both"/>
            </w:pPr>
            <w:r>
              <w:t>цефалоспорины 1-го поколения</w:t>
            </w:r>
          </w:p>
        </w:tc>
        <w:tc>
          <w:tcPr>
            <w:tcW w:w="7144" w:type="dxa"/>
          </w:tcPr>
          <w:p w:rsidR="003B299C" w:rsidRDefault="003B299C">
            <w:pPr>
              <w:pStyle w:val="ConsPlusNormal"/>
              <w:jc w:val="both"/>
            </w:pPr>
            <w:r>
              <w:t>цефазолин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цефалексин</w:t>
            </w:r>
          </w:p>
        </w:tc>
        <w:tc>
          <w:tcPr>
            <w:tcW w:w="250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J01DC</w:t>
            </w:r>
          </w:p>
        </w:tc>
        <w:tc>
          <w:tcPr>
            <w:tcW w:w="3964" w:type="dxa"/>
          </w:tcPr>
          <w:p w:rsidR="003B299C" w:rsidRDefault="003B299C">
            <w:pPr>
              <w:pStyle w:val="ConsPlusNormal"/>
              <w:jc w:val="both"/>
            </w:pPr>
            <w:r>
              <w:t>цефалоспорины 2-го поколения</w:t>
            </w:r>
          </w:p>
        </w:tc>
        <w:tc>
          <w:tcPr>
            <w:tcW w:w="7144" w:type="dxa"/>
          </w:tcPr>
          <w:p w:rsidR="003B299C" w:rsidRDefault="003B299C">
            <w:pPr>
              <w:pStyle w:val="ConsPlusNormal"/>
              <w:jc w:val="both"/>
            </w:pPr>
            <w:r>
              <w:t>цефуроксим</w:t>
            </w:r>
          </w:p>
        </w:tc>
        <w:tc>
          <w:tcPr>
            <w:tcW w:w="250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J01DD</w:t>
            </w:r>
          </w:p>
        </w:tc>
        <w:tc>
          <w:tcPr>
            <w:tcW w:w="3964" w:type="dxa"/>
            <w:vMerge w:val="restart"/>
          </w:tcPr>
          <w:p w:rsidR="003B299C" w:rsidRDefault="003B299C">
            <w:pPr>
              <w:pStyle w:val="ConsPlusNormal"/>
              <w:jc w:val="both"/>
            </w:pPr>
            <w:r>
              <w:t>цефалоспорины 3-го поколения</w:t>
            </w:r>
          </w:p>
        </w:tc>
        <w:tc>
          <w:tcPr>
            <w:tcW w:w="7144" w:type="dxa"/>
          </w:tcPr>
          <w:p w:rsidR="003B299C" w:rsidRDefault="003B299C">
            <w:pPr>
              <w:pStyle w:val="ConsPlusNormal"/>
              <w:jc w:val="both"/>
            </w:pPr>
            <w:r>
              <w:t>цефотаксим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приготовления раствора для внутримышечного </w:t>
            </w:r>
            <w:r>
              <w:lastRenderedPageBreak/>
              <w:t>введения;</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цефотаксим + сульбактам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цефтазидим</w:t>
            </w:r>
          </w:p>
        </w:tc>
        <w:tc>
          <w:tcPr>
            <w:tcW w:w="250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цефтриаксон</w:t>
            </w:r>
          </w:p>
        </w:tc>
        <w:tc>
          <w:tcPr>
            <w:tcW w:w="250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w:t>
            </w:r>
            <w:r>
              <w:lastRenderedPageBreak/>
              <w:t>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цефоперазон + сульбактам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val="restart"/>
          </w:tcPr>
          <w:p w:rsidR="003B299C" w:rsidRDefault="003B299C">
            <w:pPr>
              <w:pStyle w:val="ConsPlusNormal"/>
              <w:jc w:val="both"/>
            </w:pPr>
            <w:r>
              <w:t>J01DE</w:t>
            </w:r>
          </w:p>
        </w:tc>
        <w:tc>
          <w:tcPr>
            <w:tcW w:w="3964" w:type="dxa"/>
            <w:vMerge w:val="restart"/>
          </w:tcPr>
          <w:p w:rsidR="003B299C" w:rsidRDefault="003B299C">
            <w:pPr>
              <w:pStyle w:val="ConsPlusNormal"/>
              <w:jc w:val="both"/>
            </w:pPr>
            <w:r>
              <w:t>цефалоспорины 4-го поколения</w:t>
            </w:r>
          </w:p>
        </w:tc>
        <w:tc>
          <w:tcPr>
            <w:tcW w:w="7144" w:type="dxa"/>
          </w:tcPr>
          <w:p w:rsidR="003B299C" w:rsidRDefault="003B299C">
            <w:pPr>
              <w:pStyle w:val="ConsPlusNormal"/>
              <w:jc w:val="both"/>
            </w:pPr>
            <w:r>
              <w:t>цефепим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цефепим + сульбактам</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val="restart"/>
          </w:tcPr>
          <w:p w:rsidR="003B299C" w:rsidRDefault="003B299C">
            <w:pPr>
              <w:pStyle w:val="ConsPlusNormal"/>
              <w:jc w:val="both"/>
            </w:pPr>
            <w:r>
              <w:t>J01DH</w:t>
            </w:r>
          </w:p>
        </w:tc>
        <w:tc>
          <w:tcPr>
            <w:tcW w:w="3964" w:type="dxa"/>
            <w:vMerge w:val="restart"/>
          </w:tcPr>
          <w:p w:rsidR="003B299C" w:rsidRDefault="003B299C">
            <w:pPr>
              <w:pStyle w:val="ConsPlusNormal"/>
              <w:jc w:val="both"/>
            </w:pPr>
            <w:r>
              <w:t>карбапенемы</w:t>
            </w:r>
          </w:p>
        </w:tc>
        <w:tc>
          <w:tcPr>
            <w:tcW w:w="7144" w:type="dxa"/>
          </w:tcPr>
          <w:p w:rsidR="003B299C" w:rsidRDefault="003B299C">
            <w:pPr>
              <w:pStyle w:val="ConsPlusNormal"/>
              <w:jc w:val="both"/>
            </w:pPr>
            <w:r>
              <w:t>биапенем</w:t>
            </w:r>
          </w:p>
        </w:tc>
        <w:tc>
          <w:tcPr>
            <w:tcW w:w="2509" w:type="dxa"/>
          </w:tcPr>
          <w:p w:rsidR="003B299C" w:rsidRDefault="003B299C">
            <w:pPr>
              <w:pStyle w:val="ConsPlusNormal"/>
              <w:jc w:val="both"/>
            </w:pPr>
            <w:r>
              <w:t xml:space="preserve">порошок для приготовления раствора </w:t>
            </w:r>
            <w:r>
              <w:lastRenderedPageBreak/>
              <w:t>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имипенем + циластатин</w:t>
            </w:r>
          </w:p>
        </w:tc>
        <w:tc>
          <w:tcPr>
            <w:tcW w:w="2509" w:type="dxa"/>
          </w:tcPr>
          <w:p w:rsidR="003B299C" w:rsidRDefault="003B299C">
            <w:pPr>
              <w:pStyle w:val="ConsPlusNormal"/>
              <w:jc w:val="both"/>
            </w:pPr>
            <w:r>
              <w:t>порошок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меропенем</w:t>
            </w:r>
          </w:p>
        </w:tc>
        <w:tc>
          <w:tcPr>
            <w:tcW w:w="2509" w:type="dxa"/>
          </w:tcPr>
          <w:p w:rsidR="003B299C" w:rsidRDefault="003B299C">
            <w:pPr>
              <w:pStyle w:val="ConsPlusNormal"/>
              <w:jc w:val="both"/>
            </w:pPr>
            <w:r>
              <w:t>порошок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эртапенем</w:t>
            </w:r>
          </w:p>
        </w:tc>
        <w:tc>
          <w:tcPr>
            <w:tcW w:w="2509" w:type="dxa"/>
          </w:tcPr>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лиофилизат для приготовления раствора для внутривенного и внутримышечного введения</w:t>
            </w:r>
          </w:p>
        </w:tc>
      </w:tr>
      <w:tr w:rsidR="003B299C">
        <w:tc>
          <w:tcPr>
            <w:tcW w:w="904" w:type="dxa"/>
            <w:vMerge w:val="restart"/>
          </w:tcPr>
          <w:p w:rsidR="003B299C" w:rsidRDefault="003B299C">
            <w:pPr>
              <w:pStyle w:val="ConsPlusNormal"/>
              <w:jc w:val="both"/>
            </w:pPr>
            <w:r>
              <w:t>J01DI</w:t>
            </w:r>
          </w:p>
        </w:tc>
        <w:tc>
          <w:tcPr>
            <w:tcW w:w="3964" w:type="dxa"/>
            <w:vMerge w:val="restart"/>
          </w:tcPr>
          <w:p w:rsidR="003B299C" w:rsidRDefault="003B299C">
            <w:pPr>
              <w:pStyle w:val="ConsPlusNormal"/>
              <w:jc w:val="both"/>
            </w:pPr>
            <w:r>
              <w:t>другие цефалоспорины и пенемы</w:t>
            </w:r>
          </w:p>
        </w:tc>
        <w:tc>
          <w:tcPr>
            <w:tcW w:w="7144" w:type="dxa"/>
          </w:tcPr>
          <w:p w:rsidR="003B299C" w:rsidRDefault="003B299C">
            <w:pPr>
              <w:pStyle w:val="ConsPlusNormal"/>
              <w:jc w:val="both"/>
            </w:pPr>
            <w:r>
              <w:t>цефтазидим + [авибактам]</w:t>
            </w:r>
          </w:p>
        </w:tc>
        <w:tc>
          <w:tcPr>
            <w:tcW w:w="250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цефтаролина фосамил</w:t>
            </w:r>
          </w:p>
        </w:tc>
        <w:tc>
          <w:tcPr>
            <w:tcW w:w="250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цефтолозан + [тазобактам]</w:t>
            </w:r>
          </w:p>
        </w:tc>
        <w:tc>
          <w:tcPr>
            <w:tcW w:w="2509" w:type="dxa"/>
          </w:tcPr>
          <w:p w:rsidR="003B299C" w:rsidRDefault="003B299C">
            <w:pPr>
              <w:pStyle w:val="ConsPlusNormal"/>
              <w:jc w:val="both"/>
            </w:pPr>
            <w:r>
              <w:t xml:space="preserve">порошок для приготовления концентрата для </w:t>
            </w:r>
            <w:r>
              <w:lastRenderedPageBreak/>
              <w:t>приготовления раствора для инфузий</w:t>
            </w:r>
          </w:p>
        </w:tc>
      </w:tr>
      <w:tr w:rsidR="003B299C">
        <w:tc>
          <w:tcPr>
            <w:tcW w:w="904" w:type="dxa"/>
          </w:tcPr>
          <w:p w:rsidR="003B299C" w:rsidRDefault="003B299C">
            <w:pPr>
              <w:pStyle w:val="ConsPlusNormal"/>
              <w:jc w:val="both"/>
            </w:pPr>
            <w:r>
              <w:lastRenderedPageBreak/>
              <w:t>J01E</w:t>
            </w:r>
          </w:p>
        </w:tc>
        <w:tc>
          <w:tcPr>
            <w:tcW w:w="3964" w:type="dxa"/>
          </w:tcPr>
          <w:p w:rsidR="003B299C" w:rsidRDefault="003B299C">
            <w:pPr>
              <w:pStyle w:val="ConsPlusNormal"/>
              <w:jc w:val="both"/>
            </w:pPr>
            <w:r>
              <w:t>сульфаниламиды и триметоприм</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J01EE</w:t>
            </w:r>
          </w:p>
        </w:tc>
        <w:tc>
          <w:tcPr>
            <w:tcW w:w="3964" w:type="dxa"/>
          </w:tcPr>
          <w:p w:rsidR="003B299C" w:rsidRDefault="003B299C">
            <w:pPr>
              <w:pStyle w:val="ConsPlusNormal"/>
              <w:jc w:val="both"/>
            </w:pPr>
            <w:r>
              <w:t>комбинированные препараты сульфаниламидов и триметоприма, включая производные</w:t>
            </w:r>
          </w:p>
        </w:tc>
        <w:tc>
          <w:tcPr>
            <w:tcW w:w="7144" w:type="dxa"/>
          </w:tcPr>
          <w:p w:rsidR="003B299C" w:rsidRDefault="003B299C">
            <w:pPr>
              <w:pStyle w:val="ConsPlusNormal"/>
              <w:jc w:val="both"/>
            </w:pPr>
            <w:r>
              <w:t>ко-тримоксазол</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суспензия для приема внутрь;</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J01F</w:t>
            </w:r>
          </w:p>
        </w:tc>
        <w:tc>
          <w:tcPr>
            <w:tcW w:w="3964" w:type="dxa"/>
          </w:tcPr>
          <w:p w:rsidR="003B299C" w:rsidRDefault="003B299C">
            <w:pPr>
              <w:pStyle w:val="ConsPlusNormal"/>
              <w:jc w:val="both"/>
            </w:pPr>
            <w:r>
              <w:t>макролиды, линкозамиды и стрептограмины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J01FA</w:t>
            </w:r>
          </w:p>
        </w:tc>
        <w:tc>
          <w:tcPr>
            <w:tcW w:w="3964" w:type="dxa"/>
            <w:vMerge w:val="restart"/>
          </w:tcPr>
          <w:p w:rsidR="003B299C" w:rsidRDefault="003B299C">
            <w:pPr>
              <w:pStyle w:val="ConsPlusNormal"/>
              <w:jc w:val="both"/>
            </w:pPr>
            <w:r>
              <w:t>макролиды</w:t>
            </w:r>
          </w:p>
        </w:tc>
        <w:tc>
          <w:tcPr>
            <w:tcW w:w="7144" w:type="dxa"/>
          </w:tcPr>
          <w:p w:rsidR="003B299C" w:rsidRDefault="003B299C">
            <w:pPr>
              <w:pStyle w:val="ConsPlusNormal"/>
              <w:jc w:val="both"/>
            </w:pPr>
            <w:r>
              <w:t>азитромицин</w:t>
            </w:r>
          </w:p>
        </w:tc>
        <w:tc>
          <w:tcPr>
            <w:tcW w:w="250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порошок для приготовления суспензии для приема внутрь (для детей);</w:t>
            </w:r>
          </w:p>
          <w:p w:rsidR="003B299C" w:rsidRDefault="003B299C">
            <w:pPr>
              <w:pStyle w:val="ConsPlusNormal"/>
              <w:jc w:val="both"/>
            </w:pPr>
            <w:r>
              <w:t>таблетки диспергируемые;</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джозамицин</w:t>
            </w:r>
          </w:p>
        </w:tc>
        <w:tc>
          <w:tcPr>
            <w:tcW w:w="250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кларитромицин</w:t>
            </w:r>
          </w:p>
        </w:tc>
        <w:tc>
          <w:tcPr>
            <w:tcW w:w="250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J01FF</w:t>
            </w:r>
          </w:p>
        </w:tc>
        <w:tc>
          <w:tcPr>
            <w:tcW w:w="3964" w:type="dxa"/>
          </w:tcPr>
          <w:p w:rsidR="003B299C" w:rsidRDefault="003B299C">
            <w:pPr>
              <w:pStyle w:val="ConsPlusNormal"/>
              <w:jc w:val="both"/>
            </w:pPr>
            <w:r>
              <w:t>линкозамиды</w:t>
            </w:r>
          </w:p>
        </w:tc>
        <w:tc>
          <w:tcPr>
            <w:tcW w:w="7144" w:type="dxa"/>
          </w:tcPr>
          <w:p w:rsidR="003B299C" w:rsidRDefault="003B299C">
            <w:pPr>
              <w:pStyle w:val="ConsPlusNormal"/>
              <w:jc w:val="both"/>
            </w:pPr>
            <w:r>
              <w:t>клиндамицин</w:t>
            </w:r>
          </w:p>
        </w:tc>
        <w:tc>
          <w:tcPr>
            <w:tcW w:w="2509" w:type="dxa"/>
          </w:tcPr>
          <w:p w:rsidR="003B299C" w:rsidRDefault="003B299C">
            <w:pPr>
              <w:pStyle w:val="ConsPlusNormal"/>
              <w:jc w:val="both"/>
            </w:pPr>
            <w:r>
              <w:t>капсулы;</w:t>
            </w:r>
          </w:p>
          <w:p w:rsidR="003B299C" w:rsidRDefault="003B299C">
            <w:pPr>
              <w:pStyle w:val="ConsPlusNormal"/>
              <w:jc w:val="both"/>
            </w:pPr>
            <w:r>
              <w:t xml:space="preserve">раствор для </w:t>
            </w:r>
            <w:r>
              <w:lastRenderedPageBreak/>
              <w:t>внутривенного и внутримышечного введения</w:t>
            </w:r>
          </w:p>
        </w:tc>
      </w:tr>
      <w:tr w:rsidR="003B299C">
        <w:tc>
          <w:tcPr>
            <w:tcW w:w="904" w:type="dxa"/>
          </w:tcPr>
          <w:p w:rsidR="003B299C" w:rsidRDefault="003B299C">
            <w:pPr>
              <w:pStyle w:val="ConsPlusNormal"/>
              <w:jc w:val="both"/>
            </w:pPr>
            <w:r>
              <w:lastRenderedPageBreak/>
              <w:t>J01G</w:t>
            </w:r>
          </w:p>
        </w:tc>
        <w:tc>
          <w:tcPr>
            <w:tcW w:w="3964" w:type="dxa"/>
          </w:tcPr>
          <w:p w:rsidR="003B299C" w:rsidRDefault="003B299C">
            <w:pPr>
              <w:pStyle w:val="ConsPlusNormal"/>
              <w:jc w:val="both"/>
            </w:pPr>
            <w:r>
              <w:t>аминогликозиды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J01GA</w:t>
            </w:r>
          </w:p>
        </w:tc>
        <w:tc>
          <w:tcPr>
            <w:tcW w:w="3964" w:type="dxa"/>
          </w:tcPr>
          <w:p w:rsidR="003B299C" w:rsidRDefault="003B299C">
            <w:pPr>
              <w:pStyle w:val="ConsPlusNormal"/>
              <w:jc w:val="both"/>
            </w:pPr>
            <w:r>
              <w:t>стрептомицины</w:t>
            </w:r>
          </w:p>
        </w:tc>
        <w:tc>
          <w:tcPr>
            <w:tcW w:w="7144" w:type="dxa"/>
          </w:tcPr>
          <w:p w:rsidR="003B299C" w:rsidRDefault="003B299C">
            <w:pPr>
              <w:pStyle w:val="ConsPlusNormal"/>
              <w:jc w:val="both"/>
            </w:pPr>
            <w:r>
              <w:t>стрептомицин</w:t>
            </w:r>
          </w:p>
        </w:tc>
        <w:tc>
          <w:tcPr>
            <w:tcW w:w="2509" w:type="dxa"/>
          </w:tcPr>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val="restart"/>
          </w:tcPr>
          <w:p w:rsidR="003B299C" w:rsidRDefault="003B299C">
            <w:pPr>
              <w:pStyle w:val="ConsPlusNormal"/>
              <w:jc w:val="both"/>
            </w:pPr>
            <w:r>
              <w:t>J01GB</w:t>
            </w:r>
          </w:p>
        </w:tc>
        <w:tc>
          <w:tcPr>
            <w:tcW w:w="3964" w:type="dxa"/>
            <w:vMerge w:val="restart"/>
          </w:tcPr>
          <w:p w:rsidR="003B299C" w:rsidRDefault="003B299C">
            <w:pPr>
              <w:pStyle w:val="ConsPlusNormal"/>
              <w:jc w:val="both"/>
            </w:pPr>
            <w:r>
              <w:t>другие аминогликозиды</w:t>
            </w:r>
          </w:p>
        </w:tc>
        <w:tc>
          <w:tcPr>
            <w:tcW w:w="7144" w:type="dxa"/>
          </w:tcPr>
          <w:p w:rsidR="003B299C" w:rsidRDefault="003B299C">
            <w:pPr>
              <w:pStyle w:val="ConsPlusNormal"/>
              <w:jc w:val="both"/>
            </w:pPr>
            <w:r>
              <w:t>амикацин</w:t>
            </w:r>
          </w:p>
        </w:tc>
        <w:tc>
          <w:tcPr>
            <w:tcW w:w="250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гентамицин</w:t>
            </w:r>
          </w:p>
        </w:tc>
        <w:tc>
          <w:tcPr>
            <w:tcW w:w="2509" w:type="dxa"/>
          </w:tcPr>
          <w:p w:rsidR="003B299C" w:rsidRDefault="003B299C">
            <w:pPr>
              <w:pStyle w:val="ConsPlusNormal"/>
              <w:jc w:val="both"/>
            </w:pPr>
            <w:r>
              <w:t>капли глазные;</w:t>
            </w:r>
          </w:p>
          <w:p w:rsidR="003B299C" w:rsidRDefault="003B299C">
            <w:pPr>
              <w:pStyle w:val="ConsPlusNormal"/>
              <w:jc w:val="both"/>
            </w:pPr>
            <w:r>
              <w:lastRenderedPageBreak/>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канамицин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тобрамицин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капсулы с порошком для ингаляций;</w:t>
            </w:r>
          </w:p>
          <w:p w:rsidR="003B299C" w:rsidRDefault="003B299C">
            <w:pPr>
              <w:pStyle w:val="ConsPlusNormal"/>
              <w:jc w:val="both"/>
            </w:pPr>
            <w:r>
              <w:t>раствор для ингаляций</w:t>
            </w:r>
          </w:p>
        </w:tc>
      </w:tr>
      <w:tr w:rsidR="003B299C">
        <w:tc>
          <w:tcPr>
            <w:tcW w:w="904" w:type="dxa"/>
          </w:tcPr>
          <w:p w:rsidR="003B299C" w:rsidRDefault="003B299C">
            <w:pPr>
              <w:pStyle w:val="ConsPlusNormal"/>
              <w:jc w:val="both"/>
            </w:pPr>
            <w:r>
              <w:t>J01M</w:t>
            </w:r>
          </w:p>
        </w:tc>
        <w:tc>
          <w:tcPr>
            <w:tcW w:w="3964" w:type="dxa"/>
          </w:tcPr>
          <w:p w:rsidR="003B299C" w:rsidRDefault="003B299C">
            <w:pPr>
              <w:pStyle w:val="ConsPlusNormal"/>
              <w:jc w:val="both"/>
            </w:pPr>
            <w:r>
              <w:t>антибактериальные препараты, производные хинолона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J01MA</w:t>
            </w:r>
          </w:p>
        </w:tc>
        <w:tc>
          <w:tcPr>
            <w:tcW w:w="3964" w:type="dxa"/>
            <w:vMerge w:val="restart"/>
          </w:tcPr>
          <w:p w:rsidR="003B299C" w:rsidRDefault="003B299C">
            <w:pPr>
              <w:pStyle w:val="ConsPlusNormal"/>
              <w:jc w:val="both"/>
            </w:pPr>
            <w:r>
              <w:t>фторхинолоны</w:t>
            </w:r>
          </w:p>
        </w:tc>
        <w:tc>
          <w:tcPr>
            <w:tcW w:w="7144" w:type="dxa"/>
          </w:tcPr>
          <w:p w:rsidR="003B299C" w:rsidRDefault="003B299C">
            <w:pPr>
              <w:pStyle w:val="ConsPlusNormal"/>
              <w:jc w:val="both"/>
            </w:pPr>
            <w:r>
              <w:t>левофлоксацин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ломефлоксацин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моксифлоксацин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раствор для инфузий;</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офлоксацин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капли глазные и ушные;</w:t>
            </w:r>
          </w:p>
          <w:p w:rsidR="003B299C" w:rsidRDefault="003B299C">
            <w:pPr>
              <w:pStyle w:val="ConsPlusNormal"/>
              <w:jc w:val="both"/>
            </w:pPr>
            <w:r>
              <w:t>мазь глазная;</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спарфлоксацин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ципрофлоксацин</w:t>
            </w:r>
          </w:p>
        </w:tc>
        <w:tc>
          <w:tcPr>
            <w:tcW w:w="2509" w:type="dxa"/>
          </w:tcPr>
          <w:p w:rsidR="003B299C" w:rsidRDefault="003B299C">
            <w:pPr>
              <w:pStyle w:val="ConsPlusNormal"/>
              <w:jc w:val="both"/>
            </w:pPr>
            <w:r>
              <w:t>капли глазные;</w:t>
            </w:r>
          </w:p>
          <w:p w:rsidR="003B299C" w:rsidRDefault="003B299C">
            <w:pPr>
              <w:pStyle w:val="ConsPlusNormal"/>
              <w:jc w:val="both"/>
            </w:pPr>
            <w:r>
              <w:t>капли глазные и ушные;</w:t>
            </w:r>
          </w:p>
          <w:p w:rsidR="003B299C" w:rsidRDefault="003B299C">
            <w:pPr>
              <w:pStyle w:val="ConsPlusNormal"/>
              <w:jc w:val="both"/>
            </w:pPr>
            <w:r>
              <w:t>капли ушные;</w:t>
            </w:r>
          </w:p>
          <w:p w:rsidR="003B299C" w:rsidRDefault="003B299C">
            <w:pPr>
              <w:pStyle w:val="ConsPlusNormal"/>
              <w:jc w:val="both"/>
            </w:pPr>
            <w:r>
              <w:t>мазь глазная;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 таблетки, покрытые пленочной оболочкой;</w:t>
            </w:r>
          </w:p>
          <w:p w:rsidR="003B299C" w:rsidRDefault="003B299C">
            <w:pPr>
              <w:pStyle w:val="ConsPlusNormal"/>
              <w:jc w:val="both"/>
            </w:pPr>
            <w:r>
              <w:t xml:space="preserve">таблетки </w:t>
            </w:r>
            <w:r>
              <w:lastRenderedPageBreak/>
              <w:t>пролонгированного действия, покрытые пленочной оболочкой</w:t>
            </w:r>
          </w:p>
        </w:tc>
      </w:tr>
      <w:tr w:rsidR="003B299C">
        <w:tc>
          <w:tcPr>
            <w:tcW w:w="904" w:type="dxa"/>
          </w:tcPr>
          <w:p w:rsidR="003B299C" w:rsidRDefault="003B299C">
            <w:pPr>
              <w:pStyle w:val="ConsPlusNormal"/>
              <w:jc w:val="both"/>
            </w:pPr>
            <w:r>
              <w:lastRenderedPageBreak/>
              <w:t>J01X</w:t>
            </w:r>
          </w:p>
        </w:tc>
        <w:tc>
          <w:tcPr>
            <w:tcW w:w="3964" w:type="dxa"/>
          </w:tcPr>
          <w:p w:rsidR="003B299C" w:rsidRDefault="003B299C">
            <w:pPr>
              <w:pStyle w:val="ConsPlusNormal"/>
              <w:jc w:val="both"/>
            </w:pPr>
            <w:r>
              <w:t>другие антибактериальные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J01XA</w:t>
            </w:r>
          </w:p>
        </w:tc>
        <w:tc>
          <w:tcPr>
            <w:tcW w:w="3964" w:type="dxa"/>
            <w:vMerge w:val="restart"/>
          </w:tcPr>
          <w:p w:rsidR="003B299C" w:rsidRDefault="003B299C">
            <w:pPr>
              <w:pStyle w:val="ConsPlusNormal"/>
              <w:jc w:val="both"/>
            </w:pPr>
            <w:r>
              <w:t>антибиотики гликопептидной структуры</w:t>
            </w:r>
          </w:p>
        </w:tc>
        <w:tc>
          <w:tcPr>
            <w:tcW w:w="7144" w:type="dxa"/>
          </w:tcPr>
          <w:p w:rsidR="003B299C" w:rsidRDefault="003B299C">
            <w:pPr>
              <w:pStyle w:val="ConsPlusNormal"/>
              <w:jc w:val="both"/>
            </w:pPr>
            <w:r>
              <w:t>ванкомицин</w:t>
            </w:r>
          </w:p>
        </w:tc>
        <w:tc>
          <w:tcPr>
            <w:tcW w:w="250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раствора для инфузий и приема внутрь;</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инфузий и приема внутрь;</w:t>
            </w:r>
          </w:p>
          <w:p w:rsidR="003B299C" w:rsidRDefault="003B299C">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телаванцин</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J01XВ</w:t>
            </w:r>
          </w:p>
        </w:tc>
        <w:tc>
          <w:tcPr>
            <w:tcW w:w="3964" w:type="dxa"/>
          </w:tcPr>
          <w:p w:rsidR="003B299C" w:rsidRDefault="003B299C">
            <w:pPr>
              <w:pStyle w:val="ConsPlusNormal"/>
              <w:jc w:val="both"/>
            </w:pPr>
            <w:r>
              <w:t>полимиксины</w:t>
            </w:r>
          </w:p>
        </w:tc>
        <w:tc>
          <w:tcPr>
            <w:tcW w:w="7144" w:type="dxa"/>
          </w:tcPr>
          <w:p w:rsidR="003B299C" w:rsidRDefault="003B299C">
            <w:pPr>
              <w:pStyle w:val="ConsPlusNormal"/>
              <w:jc w:val="both"/>
            </w:pPr>
            <w:r>
              <w:t>полимиксин В</w:t>
            </w:r>
          </w:p>
        </w:tc>
        <w:tc>
          <w:tcPr>
            <w:tcW w:w="2509" w:type="dxa"/>
          </w:tcPr>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lastRenderedPageBreak/>
              <w:t>лиофилизат для приготовления раствора для инъекций</w:t>
            </w:r>
          </w:p>
        </w:tc>
      </w:tr>
      <w:tr w:rsidR="003B299C">
        <w:tc>
          <w:tcPr>
            <w:tcW w:w="904" w:type="dxa"/>
          </w:tcPr>
          <w:p w:rsidR="003B299C" w:rsidRDefault="003B299C">
            <w:pPr>
              <w:pStyle w:val="ConsPlusNormal"/>
              <w:jc w:val="both"/>
            </w:pPr>
            <w:r>
              <w:lastRenderedPageBreak/>
              <w:t>J01XD</w:t>
            </w:r>
          </w:p>
        </w:tc>
        <w:tc>
          <w:tcPr>
            <w:tcW w:w="3964" w:type="dxa"/>
          </w:tcPr>
          <w:p w:rsidR="003B299C" w:rsidRDefault="003B299C">
            <w:pPr>
              <w:pStyle w:val="ConsPlusNormal"/>
              <w:jc w:val="both"/>
            </w:pPr>
            <w:r>
              <w:t>производные имидазола</w:t>
            </w:r>
          </w:p>
        </w:tc>
        <w:tc>
          <w:tcPr>
            <w:tcW w:w="7144" w:type="dxa"/>
          </w:tcPr>
          <w:p w:rsidR="003B299C" w:rsidRDefault="003B299C">
            <w:pPr>
              <w:pStyle w:val="ConsPlusNormal"/>
              <w:jc w:val="both"/>
            </w:pPr>
            <w:r>
              <w:t>метронидазол</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J01XX</w:t>
            </w:r>
          </w:p>
        </w:tc>
        <w:tc>
          <w:tcPr>
            <w:tcW w:w="3964" w:type="dxa"/>
            <w:vMerge w:val="restart"/>
          </w:tcPr>
          <w:p w:rsidR="003B299C" w:rsidRDefault="003B299C">
            <w:pPr>
              <w:pStyle w:val="ConsPlusNormal"/>
              <w:jc w:val="both"/>
            </w:pPr>
            <w:r>
              <w:t>прочие антибактериальные препараты</w:t>
            </w:r>
          </w:p>
        </w:tc>
        <w:tc>
          <w:tcPr>
            <w:tcW w:w="7144" w:type="dxa"/>
          </w:tcPr>
          <w:p w:rsidR="003B299C" w:rsidRDefault="003B299C">
            <w:pPr>
              <w:pStyle w:val="ConsPlusNormal"/>
              <w:jc w:val="both"/>
            </w:pPr>
            <w:r>
              <w:t>даптомицин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линезолид</w:t>
            </w:r>
          </w:p>
        </w:tc>
        <w:tc>
          <w:tcPr>
            <w:tcW w:w="250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тедизолид</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фосфомицин</w:t>
            </w:r>
          </w:p>
        </w:tc>
        <w:tc>
          <w:tcPr>
            <w:tcW w:w="2509" w:type="dxa"/>
          </w:tcPr>
          <w:p w:rsidR="003B299C" w:rsidRDefault="003B299C">
            <w:pPr>
              <w:pStyle w:val="ConsPlusNormal"/>
              <w:jc w:val="both"/>
            </w:pPr>
            <w:r>
              <w:t>порошок для приготовления раствора для внутривенного введения</w:t>
            </w:r>
          </w:p>
        </w:tc>
      </w:tr>
      <w:tr w:rsidR="003B299C">
        <w:tc>
          <w:tcPr>
            <w:tcW w:w="904" w:type="dxa"/>
          </w:tcPr>
          <w:p w:rsidR="003B299C" w:rsidRDefault="003B299C">
            <w:pPr>
              <w:pStyle w:val="ConsPlusNormal"/>
              <w:jc w:val="both"/>
            </w:pPr>
            <w:r>
              <w:t>J02</w:t>
            </w:r>
          </w:p>
        </w:tc>
        <w:tc>
          <w:tcPr>
            <w:tcW w:w="3964" w:type="dxa"/>
          </w:tcPr>
          <w:p w:rsidR="003B299C" w:rsidRDefault="003B299C">
            <w:pPr>
              <w:pStyle w:val="ConsPlusNormal"/>
              <w:jc w:val="both"/>
            </w:pPr>
            <w:r>
              <w:t>противогрибковые препараты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J02A</w:t>
            </w:r>
          </w:p>
        </w:tc>
        <w:tc>
          <w:tcPr>
            <w:tcW w:w="3964" w:type="dxa"/>
          </w:tcPr>
          <w:p w:rsidR="003B299C" w:rsidRDefault="003B299C">
            <w:pPr>
              <w:pStyle w:val="ConsPlusNormal"/>
              <w:jc w:val="both"/>
            </w:pPr>
            <w:r>
              <w:t>противогрибковые препараты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J02AA</w:t>
            </w:r>
          </w:p>
        </w:tc>
        <w:tc>
          <w:tcPr>
            <w:tcW w:w="3964" w:type="dxa"/>
            <w:vMerge w:val="restart"/>
          </w:tcPr>
          <w:p w:rsidR="003B299C" w:rsidRDefault="003B299C">
            <w:pPr>
              <w:pStyle w:val="ConsPlusNormal"/>
              <w:jc w:val="both"/>
            </w:pPr>
            <w:r>
              <w:t>антибиотики</w:t>
            </w:r>
          </w:p>
        </w:tc>
        <w:tc>
          <w:tcPr>
            <w:tcW w:w="7144" w:type="dxa"/>
          </w:tcPr>
          <w:p w:rsidR="003B299C" w:rsidRDefault="003B299C">
            <w:pPr>
              <w:pStyle w:val="ConsPlusNormal"/>
              <w:jc w:val="both"/>
            </w:pPr>
            <w:r>
              <w:t>амфотерицин В</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нистатин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J02AC</w:t>
            </w:r>
          </w:p>
        </w:tc>
        <w:tc>
          <w:tcPr>
            <w:tcW w:w="3964" w:type="dxa"/>
            <w:vMerge w:val="restart"/>
          </w:tcPr>
          <w:p w:rsidR="003B299C" w:rsidRDefault="003B299C">
            <w:pPr>
              <w:pStyle w:val="ConsPlusNormal"/>
              <w:jc w:val="both"/>
            </w:pPr>
            <w:r>
              <w:t>производные триазола</w:t>
            </w:r>
          </w:p>
        </w:tc>
        <w:tc>
          <w:tcPr>
            <w:tcW w:w="7144" w:type="dxa"/>
          </w:tcPr>
          <w:p w:rsidR="003B299C" w:rsidRDefault="003B299C">
            <w:pPr>
              <w:pStyle w:val="ConsPlusNormal"/>
              <w:jc w:val="both"/>
            </w:pPr>
            <w:r>
              <w:t>вориконазол</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позаконазол</w:t>
            </w:r>
          </w:p>
        </w:tc>
        <w:tc>
          <w:tcPr>
            <w:tcW w:w="2509" w:type="dxa"/>
          </w:tcPr>
          <w:p w:rsidR="003B299C" w:rsidRDefault="003B299C">
            <w:pPr>
              <w:pStyle w:val="ConsPlusNormal"/>
              <w:jc w:val="both"/>
            </w:pPr>
            <w:r>
              <w:t>суспензия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флуконазол</w:t>
            </w:r>
          </w:p>
        </w:tc>
        <w:tc>
          <w:tcPr>
            <w:tcW w:w="2509" w:type="dxa"/>
          </w:tcPr>
          <w:p w:rsidR="003B299C" w:rsidRDefault="003B299C">
            <w:pPr>
              <w:pStyle w:val="ConsPlusNormal"/>
              <w:jc w:val="both"/>
            </w:pPr>
            <w:r>
              <w:t>капсулы;</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lastRenderedPageBreak/>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J02AX</w:t>
            </w:r>
          </w:p>
        </w:tc>
        <w:tc>
          <w:tcPr>
            <w:tcW w:w="3964" w:type="dxa"/>
            <w:vMerge w:val="restart"/>
          </w:tcPr>
          <w:p w:rsidR="003B299C" w:rsidRDefault="003B299C">
            <w:pPr>
              <w:pStyle w:val="ConsPlusNormal"/>
              <w:jc w:val="both"/>
            </w:pPr>
            <w:r>
              <w:t>другие противогрибковые препараты системного действия</w:t>
            </w:r>
          </w:p>
        </w:tc>
        <w:tc>
          <w:tcPr>
            <w:tcW w:w="7144" w:type="dxa"/>
          </w:tcPr>
          <w:p w:rsidR="003B299C" w:rsidRDefault="003B299C">
            <w:pPr>
              <w:pStyle w:val="ConsPlusNormal"/>
              <w:jc w:val="both"/>
            </w:pPr>
            <w:r>
              <w:t>каспофунгин</w:t>
            </w:r>
          </w:p>
        </w:tc>
        <w:tc>
          <w:tcPr>
            <w:tcW w:w="250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микафунгин</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J04</w:t>
            </w:r>
          </w:p>
        </w:tc>
        <w:tc>
          <w:tcPr>
            <w:tcW w:w="3964" w:type="dxa"/>
          </w:tcPr>
          <w:p w:rsidR="003B299C" w:rsidRDefault="003B299C">
            <w:pPr>
              <w:pStyle w:val="ConsPlusNormal"/>
              <w:jc w:val="both"/>
            </w:pPr>
            <w:r>
              <w:t>препараты, активные в отношении микобактерий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J04A</w:t>
            </w:r>
          </w:p>
        </w:tc>
        <w:tc>
          <w:tcPr>
            <w:tcW w:w="3964" w:type="dxa"/>
          </w:tcPr>
          <w:p w:rsidR="003B299C" w:rsidRDefault="003B299C">
            <w:pPr>
              <w:pStyle w:val="ConsPlusNormal"/>
              <w:jc w:val="both"/>
            </w:pPr>
            <w:r>
              <w:t>противотуберкулезные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J04AA</w:t>
            </w:r>
          </w:p>
        </w:tc>
        <w:tc>
          <w:tcPr>
            <w:tcW w:w="3964" w:type="dxa"/>
          </w:tcPr>
          <w:p w:rsidR="003B299C" w:rsidRDefault="003B299C">
            <w:pPr>
              <w:pStyle w:val="ConsPlusNormal"/>
              <w:jc w:val="both"/>
            </w:pPr>
            <w:r>
              <w:t>аминосалициловая кислота и ее производные</w:t>
            </w:r>
          </w:p>
        </w:tc>
        <w:tc>
          <w:tcPr>
            <w:tcW w:w="7144" w:type="dxa"/>
          </w:tcPr>
          <w:p w:rsidR="003B299C" w:rsidRDefault="003B299C">
            <w:pPr>
              <w:pStyle w:val="ConsPlusNormal"/>
              <w:jc w:val="both"/>
            </w:pPr>
            <w:r>
              <w:t>аминосалициловая кислота</w:t>
            </w:r>
          </w:p>
        </w:tc>
        <w:tc>
          <w:tcPr>
            <w:tcW w:w="2509" w:type="dxa"/>
          </w:tcPr>
          <w:p w:rsidR="003B299C" w:rsidRDefault="003B299C">
            <w:pPr>
              <w:pStyle w:val="ConsPlusNormal"/>
              <w:jc w:val="both"/>
            </w:pPr>
            <w:r>
              <w:t>гранулы замедленного высвобождения для приема внутрь;</w:t>
            </w:r>
          </w:p>
          <w:p w:rsidR="003B299C" w:rsidRDefault="003B299C">
            <w:pPr>
              <w:pStyle w:val="ConsPlusNormal"/>
              <w:jc w:val="both"/>
            </w:pPr>
            <w:r>
              <w:t>гранулы кишечнорастворимые;</w:t>
            </w:r>
          </w:p>
          <w:p w:rsidR="003B299C" w:rsidRDefault="003B299C">
            <w:pPr>
              <w:pStyle w:val="ConsPlusNormal"/>
              <w:jc w:val="both"/>
            </w:pPr>
            <w:r>
              <w:t>гранулы, покрытые кишечнорастворимой оболочкой;</w:t>
            </w:r>
          </w:p>
          <w:p w:rsidR="003B299C" w:rsidRDefault="003B299C">
            <w:pPr>
              <w:pStyle w:val="ConsPlusNormal"/>
              <w:jc w:val="both"/>
            </w:pPr>
            <w:r>
              <w:t>гранулы с пролонгированным высвобождением;</w:t>
            </w:r>
          </w:p>
          <w:p w:rsidR="003B299C" w:rsidRDefault="003B299C">
            <w:pPr>
              <w:pStyle w:val="ConsPlusNormal"/>
              <w:jc w:val="both"/>
            </w:pPr>
            <w:r>
              <w:t xml:space="preserve">лиофилизат для приготовления раствора </w:t>
            </w:r>
            <w:r>
              <w:lastRenderedPageBreak/>
              <w:t>для инфузий;</w:t>
            </w:r>
          </w:p>
          <w:p w:rsidR="003B299C" w:rsidRDefault="003B299C">
            <w:pPr>
              <w:pStyle w:val="ConsPlusNormal"/>
              <w:jc w:val="both"/>
            </w:pPr>
            <w:r>
              <w:t>раствор для инфузий;</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val="restart"/>
          </w:tcPr>
          <w:p w:rsidR="003B299C" w:rsidRDefault="003B299C">
            <w:pPr>
              <w:pStyle w:val="ConsPlusNormal"/>
              <w:jc w:val="both"/>
            </w:pPr>
            <w:r>
              <w:lastRenderedPageBreak/>
              <w:t>J04AB</w:t>
            </w:r>
          </w:p>
        </w:tc>
        <w:tc>
          <w:tcPr>
            <w:tcW w:w="3964" w:type="dxa"/>
            <w:vMerge w:val="restart"/>
          </w:tcPr>
          <w:p w:rsidR="003B299C" w:rsidRDefault="003B299C">
            <w:pPr>
              <w:pStyle w:val="ConsPlusNormal"/>
              <w:jc w:val="both"/>
            </w:pPr>
            <w:r>
              <w:t>антибиотики</w:t>
            </w:r>
          </w:p>
        </w:tc>
        <w:tc>
          <w:tcPr>
            <w:tcW w:w="7144" w:type="dxa"/>
          </w:tcPr>
          <w:p w:rsidR="003B299C" w:rsidRDefault="003B299C">
            <w:pPr>
              <w:pStyle w:val="ConsPlusNormal"/>
              <w:jc w:val="both"/>
            </w:pPr>
            <w:r>
              <w:t>капреомицин</w:t>
            </w:r>
          </w:p>
        </w:tc>
        <w:tc>
          <w:tcPr>
            <w:tcW w:w="250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инфузий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рифабутин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рифампицин</w:t>
            </w:r>
          </w:p>
        </w:tc>
        <w:tc>
          <w:tcPr>
            <w:tcW w:w="250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 xml:space="preserve">лиофилизат для приготовления раствора </w:t>
            </w:r>
            <w:r>
              <w:lastRenderedPageBreak/>
              <w:t>для инъекций;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циклосерин</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J04AC</w:t>
            </w:r>
          </w:p>
        </w:tc>
        <w:tc>
          <w:tcPr>
            <w:tcW w:w="3964" w:type="dxa"/>
          </w:tcPr>
          <w:p w:rsidR="003B299C" w:rsidRDefault="003B299C">
            <w:pPr>
              <w:pStyle w:val="ConsPlusNormal"/>
              <w:jc w:val="both"/>
            </w:pPr>
            <w:r>
              <w:t>гидразиды</w:t>
            </w:r>
          </w:p>
        </w:tc>
        <w:tc>
          <w:tcPr>
            <w:tcW w:w="7144" w:type="dxa"/>
          </w:tcPr>
          <w:p w:rsidR="003B299C" w:rsidRDefault="003B299C">
            <w:pPr>
              <w:pStyle w:val="ConsPlusNormal"/>
              <w:jc w:val="both"/>
            </w:pPr>
            <w:r>
              <w:t>изониазид</w:t>
            </w:r>
          </w:p>
        </w:tc>
        <w:tc>
          <w:tcPr>
            <w:tcW w:w="2509" w:type="dxa"/>
          </w:tcPr>
          <w:p w:rsidR="003B299C" w:rsidRDefault="003B299C">
            <w:pPr>
              <w:pStyle w:val="ConsPlusNormal"/>
              <w:jc w:val="both"/>
            </w:pPr>
            <w:r>
              <w:t>раствор для внутривенного, внутримышечного, ингаляционного и эндотрахеального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ингаляций;</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J04AD</w:t>
            </w:r>
          </w:p>
        </w:tc>
        <w:tc>
          <w:tcPr>
            <w:tcW w:w="3964" w:type="dxa"/>
            <w:vMerge w:val="restart"/>
          </w:tcPr>
          <w:p w:rsidR="003B299C" w:rsidRDefault="003B299C">
            <w:pPr>
              <w:pStyle w:val="ConsPlusNormal"/>
              <w:jc w:val="both"/>
            </w:pPr>
            <w:r>
              <w:t>производные тиокарбамида</w:t>
            </w:r>
          </w:p>
        </w:tc>
        <w:tc>
          <w:tcPr>
            <w:tcW w:w="7144" w:type="dxa"/>
          </w:tcPr>
          <w:p w:rsidR="003B299C" w:rsidRDefault="003B299C">
            <w:pPr>
              <w:pStyle w:val="ConsPlusNormal"/>
              <w:jc w:val="both"/>
            </w:pPr>
            <w:r>
              <w:t>протионамид</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этионамид</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J04AK</w:t>
            </w:r>
          </w:p>
        </w:tc>
        <w:tc>
          <w:tcPr>
            <w:tcW w:w="3964" w:type="dxa"/>
            <w:vMerge w:val="restart"/>
          </w:tcPr>
          <w:p w:rsidR="003B299C" w:rsidRDefault="003B299C">
            <w:pPr>
              <w:pStyle w:val="ConsPlusNormal"/>
              <w:jc w:val="both"/>
            </w:pPr>
            <w:r>
              <w:t>другие противотуберкулезные препараты</w:t>
            </w:r>
          </w:p>
        </w:tc>
        <w:tc>
          <w:tcPr>
            <w:tcW w:w="7144" w:type="dxa"/>
          </w:tcPr>
          <w:p w:rsidR="003B299C" w:rsidRDefault="003B299C">
            <w:pPr>
              <w:pStyle w:val="ConsPlusNormal"/>
              <w:jc w:val="both"/>
            </w:pPr>
            <w:r>
              <w:t>бедаквилин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деламанид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пиразинамид</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теризидон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тиоуреидоиминометил-пиридиния перхлорат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этамбутол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J04AM</w:t>
            </w:r>
          </w:p>
        </w:tc>
        <w:tc>
          <w:tcPr>
            <w:tcW w:w="3964" w:type="dxa"/>
            <w:vMerge w:val="restart"/>
          </w:tcPr>
          <w:p w:rsidR="003B299C" w:rsidRDefault="003B299C">
            <w:pPr>
              <w:pStyle w:val="ConsPlusNormal"/>
              <w:jc w:val="both"/>
            </w:pPr>
            <w:r>
              <w:t>комбинированные противотуберкулезные препараты</w:t>
            </w:r>
          </w:p>
        </w:tc>
        <w:tc>
          <w:tcPr>
            <w:tcW w:w="7144" w:type="dxa"/>
          </w:tcPr>
          <w:p w:rsidR="003B299C" w:rsidRDefault="003B299C">
            <w:pPr>
              <w:pStyle w:val="ConsPlusNormal"/>
              <w:jc w:val="both"/>
            </w:pPr>
            <w:r>
              <w:t>изониазид + ломефлоксацин + пиразинамид + этамбутол + пиридоксин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пиразинамид</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пиразинамид + рифампицин</w:t>
            </w:r>
          </w:p>
        </w:tc>
        <w:tc>
          <w:tcPr>
            <w:tcW w:w="250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пиразинамид + рифампицин + этамбутол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пиразинамид + рифампицин + этамбутол + пиридоксин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рифампицин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изониазид + этамбутол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ломефлоксацин + пиразинамид + протионамид + этамбутол+ пиридоксин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J04B</w:t>
            </w:r>
          </w:p>
        </w:tc>
        <w:tc>
          <w:tcPr>
            <w:tcW w:w="3964" w:type="dxa"/>
          </w:tcPr>
          <w:p w:rsidR="003B299C" w:rsidRDefault="003B299C">
            <w:pPr>
              <w:pStyle w:val="ConsPlusNormal"/>
              <w:jc w:val="both"/>
            </w:pPr>
            <w:r>
              <w:t>противолепрозные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J04BA</w:t>
            </w:r>
          </w:p>
        </w:tc>
        <w:tc>
          <w:tcPr>
            <w:tcW w:w="3964" w:type="dxa"/>
          </w:tcPr>
          <w:p w:rsidR="003B299C" w:rsidRDefault="003B299C">
            <w:pPr>
              <w:pStyle w:val="ConsPlusNormal"/>
              <w:jc w:val="both"/>
            </w:pPr>
            <w:r>
              <w:t>противолепрозные препараты</w:t>
            </w:r>
          </w:p>
        </w:tc>
        <w:tc>
          <w:tcPr>
            <w:tcW w:w="7144" w:type="dxa"/>
          </w:tcPr>
          <w:p w:rsidR="003B299C" w:rsidRDefault="003B299C">
            <w:pPr>
              <w:pStyle w:val="ConsPlusNormal"/>
              <w:jc w:val="both"/>
            </w:pPr>
            <w:r>
              <w:t>дапсон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J05</w:t>
            </w:r>
          </w:p>
        </w:tc>
        <w:tc>
          <w:tcPr>
            <w:tcW w:w="3964" w:type="dxa"/>
          </w:tcPr>
          <w:p w:rsidR="003B299C" w:rsidRDefault="003B299C">
            <w:pPr>
              <w:pStyle w:val="ConsPlusNormal"/>
              <w:jc w:val="both"/>
            </w:pPr>
            <w:r>
              <w:t>противовирусные препараты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J05A</w:t>
            </w:r>
          </w:p>
        </w:tc>
        <w:tc>
          <w:tcPr>
            <w:tcW w:w="3964" w:type="dxa"/>
          </w:tcPr>
          <w:p w:rsidR="003B299C" w:rsidRDefault="003B299C">
            <w:pPr>
              <w:pStyle w:val="ConsPlusNormal"/>
              <w:jc w:val="both"/>
            </w:pPr>
            <w:r>
              <w:t>противовирусные препараты прямого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J05AB</w:t>
            </w:r>
          </w:p>
        </w:tc>
        <w:tc>
          <w:tcPr>
            <w:tcW w:w="3964" w:type="dxa"/>
            <w:vMerge w:val="restart"/>
          </w:tcPr>
          <w:p w:rsidR="003B299C" w:rsidRDefault="003B299C">
            <w:pPr>
              <w:pStyle w:val="ConsPlusNormal"/>
              <w:jc w:val="both"/>
            </w:pPr>
            <w:r>
              <w:t>нуклеозиды и нуклеотиды, кроме ингибиторов обратной транскриптазы</w:t>
            </w:r>
          </w:p>
        </w:tc>
        <w:tc>
          <w:tcPr>
            <w:tcW w:w="7144" w:type="dxa"/>
          </w:tcPr>
          <w:p w:rsidR="003B299C" w:rsidRDefault="003B299C">
            <w:pPr>
              <w:pStyle w:val="ConsPlusNormal"/>
              <w:jc w:val="both"/>
            </w:pPr>
            <w:r>
              <w:t>ацикловир</w:t>
            </w:r>
          </w:p>
        </w:tc>
        <w:tc>
          <w:tcPr>
            <w:tcW w:w="2509" w:type="dxa"/>
          </w:tcPr>
          <w:p w:rsidR="003B299C" w:rsidRDefault="003B299C">
            <w:pPr>
              <w:pStyle w:val="ConsPlusNormal"/>
              <w:jc w:val="both"/>
            </w:pPr>
            <w:r>
              <w:t>крем для наружного применения;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мазь глазная;</w:t>
            </w:r>
          </w:p>
          <w:p w:rsidR="003B299C" w:rsidRDefault="003B299C">
            <w:pPr>
              <w:pStyle w:val="ConsPlusNormal"/>
              <w:jc w:val="both"/>
            </w:pPr>
            <w:r>
              <w:t>мазь для местного и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валганцикловир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ганцикловир</w:t>
            </w:r>
          </w:p>
        </w:tc>
        <w:tc>
          <w:tcPr>
            <w:tcW w:w="2509" w:type="dxa"/>
          </w:tcPr>
          <w:p w:rsidR="003B299C" w:rsidRDefault="003B299C">
            <w:pPr>
              <w:pStyle w:val="ConsPlusNormal"/>
              <w:jc w:val="both"/>
            </w:pPr>
            <w:r>
              <w:t xml:space="preserve">лиофилизат для приготовления раствора </w:t>
            </w:r>
            <w:r>
              <w:lastRenderedPageBreak/>
              <w:t>для инфузий</w:t>
            </w:r>
          </w:p>
        </w:tc>
      </w:tr>
      <w:tr w:rsidR="003B299C">
        <w:tc>
          <w:tcPr>
            <w:tcW w:w="904" w:type="dxa"/>
            <w:vMerge w:val="restart"/>
          </w:tcPr>
          <w:p w:rsidR="003B299C" w:rsidRDefault="003B299C">
            <w:pPr>
              <w:pStyle w:val="ConsPlusNormal"/>
              <w:jc w:val="both"/>
            </w:pPr>
            <w:r>
              <w:lastRenderedPageBreak/>
              <w:t>J05AE</w:t>
            </w:r>
          </w:p>
        </w:tc>
        <w:tc>
          <w:tcPr>
            <w:tcW w:w="3964" w:type="dxa"/>
            <w:vMerge w:val="restart"/>
          </w:tcPr>
          <w:p w:rsidR="003B299C" w:rsidRDefault="003B299C">
            <w:pPr>
              <w:pStyle w:val="ConsPlusNormal"/>
              <w:jc w:val="both"/>
            </w:pPr>
            <w:r>
              <w:t>ингибиторы протеаз</w:t>
            </w:r>
          </w:p>
        </w:tc>
        <w:tc>
          <w:tcPr>
            <w:tcW w:w="7144" w:type="dxa"/>
          </w:tcPr>
          <w:p w:rsidR="003B299C" w:rsidRDefault="003B299C">
            <w:pPr>
              <w:pStyle w:val="ConsPlusNormal"/>
              <w:jc w:val="both"/>
            </w:pPr>
            <w:r>
              <w:t>атазанавир</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атазанавир + ритонавир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дарунавир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нарлапревир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ритонавир</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саквинавир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нирматрелвир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нирматрелвир + ритонавир</w:t>
            </w:r>
          </w:p>
        </w:tc>
        <w:tc>
          <w:tcPr>
            <w:tcW w:w="250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набор таблеток, покрытых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фосампренавир</w:t>
            </w:r>
          </w:p>
        </w:tc>
        <w:tc>
          <w:tcPr>
            <w:tcW w:w="250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J05AF</w:t>
            </w:r>
          </w:p>
        </w:tc>
        <w:tc>
          <w:tcPr>
            <w:tcW w:w="3964" w:type="dxa"/>
            <w:vMerge w:val="restart"/>
          </w:tcPr>
          <w:p w:rsidR="003B299C" w:rsidRDefault="003B299C">
            <w:pPr>
              <w:pStyle w:val="ConsPlusNormal"/>
              <w:jc w:val="both"/>
            </w:pPr>
            <w:r>
              <w:t>нуклеозиды и нуклеотиды - ингибиторы обратной транскриптазы</w:t>
            </w:r>
          </w:p>
        </w:tc>
        <w:tc>
          <w:tcPr>
            <w:tcW w:w="7144" w:type="dxa"/>
          </w:tcPr>
          <w:p w:rsidR="003B299C" w:rsidRDefault="003B299C">
            <w:pPr>
              <w:pStyle w:val="ConsPlusNormal"/>
              <w:jc w:val="both"/>
            </w:pPr>
            <w:r>
              <w:t>абакавир</w:t>
            </w:r>
          </w:p>
        </w:tc>
        <w:tc>
          <w:tcPr>
            <w:tcW w:w="2509" w:type="dxa"/>
          </w:tcPr>
          <w:p w:rsidR="003B299C" w:rsidRDefault="003B299C">
            <w:pPr>
              <w:pStyle w:val="ConsPlusNormal"/>
              <w:jc w:val="both"/>
            </w:pPr>
            <w:r>
              <w:t>раствор для приема внутрь;</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диданозин</w:t>
            </w:r>
          </w:p>
        </w:tc>
        <w:tc>
          <w:tcPr>
            <w:tcW w:w="2509" w:type="dxa"/>
          </w:tcPr>
          <w:p w:rsidR="003B299C" w:rsidRDefault="003B299C">
            <w:pPr>
              <w:pStyle w:val="ConsPlusNormal"/>
              <w:jc w:val="both"/>
            </w:pPr>
            <w:r>
              <w:t>капсулы кишечнорастворимые;</w:t>
            </w:r>
          </w:p>
          <w:p w:rsidR="003B299C" w:rsidRDefault="003B299C">
            <w:pPr>
              <w:pStyle w:val="ConsPlusNormal"/>
              <w:jc w:val="both"/>
            </w:pPr>
            <w:r>
              <w:t>порошок для приготовления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зидовудин</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инфузий;</w:t>
            </w:r>
          </w:p>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ламивудин</w:t>
            </w:r>
          </w:p>
        </w:tc>
        <w:tc>
          <w:tcPr>
            <w:tcW w:w="2509" w:type="dxa"/>
          </w:tcPr>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ставудин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телбивудин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тенофовир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тенофовира алафенамид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фосфазид</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эмтрицитабин</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энтекавир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J05AG</w:t>
            </w:r>
          </w:p>
        </w:tc>
        <w:tc>
          <w:tcPr>
            <w:tcW w:w="3964" w:type="dxa"/>
            <w:vMerge w:val="restart"/>
          </w:tcPr>
          <w:p w:rsidR="003B299C" w:rsidRDefault="003B299C">
            <w:pPr>
              <w:pStyle w:val="ConsPlusNormal"/>
              <w:jc w:val="both"/>
            </w:pPr>
            <w:r>
              <w:t>ненуклеозидные ингибиторы обратной транскриптазы</w:t>
            </w:r>
          </w:p>
        </w:tc>
        <w:tc>
          <w:tcPr>
            <w:tcW w:w="7144" w:type="dxa"/>
          </w:tcPr>
          <w:p w:rsidR="003B299C" w:rsidRDefault="003B299C">
            <w:pPr>
              <w:pStyle w:val="ConsPlusNormal"/>
              <w:jc w:val="both"/>
            </w:pPr>
            <w:r>
              <w:t>доравирин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невирапин</w:t>
            </w:r>
          </w:p>
        </w:tc>
        <w:tc>
          <w:tcPr>
            <w:tcW w:w="250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элсульфавирин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этравирин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эфавиренз</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J05AH</w:t>
            </w:r>
          </w:p>
        </w:tc>
        <w:tc>
          <w:tcPr>
            <w:tcW w:w="3964" w:type="dxa"/>
          </w:tcPr>
          <w:p w:rsidR="003B299C" w:rsidRDefault="003B299C">
            <w:pPr>
              <w:pStyle w:val="ConsPlusNormal"/>
              <w:jc w:val="both"/>
            </w:pPr>
            <w:r>
              <w:t>ингибиторы нейраминидазы</w:t>
            </w:r>
          </w:p>
        </w:tc>
        <w:tc>
          <w:tcPr>
            <w:tcW w:w="7144" w:type="dxa"/>
          </w:tcPr>
          <w:p w:rsidR="003B299C" w:rsidRDefault="003B299C">
            <w:pPr>
              <w:pStyle w:val="ConsPlusNormal"/>
              <w:jc w:val="both"/>
            </w:pPr>
            <w:r>
              <w:t>осельтамивир</w:t>
            </w:r>
          </w:p>
        </w:tc>
        <w:tc>
          <w:tcPr>
            <w:tcW w:w="250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J05AP</w:t>
            </w:r>
          </w:p>
        </w:tc>
        <w:tc>
          <w:tcPr>
            <w:tcW w:w="3964" w:type="dxa"/>
            <w:vMerge w:val="restart"/>
          </w:tcPr>
          <w:p w:rsidR="003B299C" w:rsidRDefault="003B299C">
            <w:pPr>
              <w:pStyle w:val="ConsPlusNormal"/>
              <w:jc w:val="both"/>
            </w:pPr>
            <w:r>
              <w:t>противовирусные препараты для лечения гепатита C</w:t>
            </w:r>
          </w:p>
        </w:tc>
        <w:tc>
          <w:tcPr>
            <w:tcW w:w="7144" w:type="dxa"/>
          </w:tcPr>
          <w:p w:rsidR="003B299C" w:rsidRDefault="003B299C">
            <w:pPr>
              <w:pStyle w:val="ConsPlusNormal"/>
              <w:jc w:val="both"/>
            </w:pPr>
            <w:r>
              <w:t>велпатасвир + софосбувир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глекапревир + пибрентасвир</w:t>
            </w:r>
          </w:p>
        </w:tc>
        <w:tc>
          <w:tcPr>
            <w:tcW w:w="2509" w:type="dxa"/>
          </w:tcPr>
          <w:p w:rsidR="003B299C" w:rsidRDefault="003B299C">
            <w:pPr>
              <w:pStyle w:val="ConsPlusNormal"/>
              <w:jc w:val="both"/>
            </w:pPr>
            <w:r>
              <w:t>гранулы,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даклатасвир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дасабувир;</w:t>
            </w:r>
          </w:p>
          <w:p w:rsidR="003B299C" w:rsidRDefault="003B299C">
            <w:pPr>
              <w:pStyle w:val="ConsPlusNormal"/>
              <w:jc w:val="both"/>
            </w:pPr>
            <w:r>
              <w:t>омбитасвир + паритапревир + ритонавир</w:t>
            </w:r>
          </w:p>
        </w:tc>
        <w:tc>
          <w:tcPr>
            <w:tcW w:w="2509" w:type="dxa"/>
          </w:tcPr>
          <w:p w:rsidR="003B299C" w:rsidRDefault="003B299C">
            <w:pPr>
              <w:pStyle w:val="ConsPlusNormal"/>
              <w:jc w:val="both"/>
            </w:pPr>
            <w:r>
              <w:t>таблеток набор</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рибавирин</w:t>
            </w:r>
          </w:p>
        </w:tc>
        <w:tc>
          <w:tcPr>
            <w:tcW w:w="250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суспензии для приема внутрь;</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софосбувир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J05AR</w:t>
            </w:r>
          </w:p>
        </w:tc>
        <w:tc>
          <w:tcPr>
            <w:tcW w:w="3964" w:type="dxa"/>
            <w:vMerge w:val="restart"/>
          </w:tcPr>
          <w:p w:rsidR="003B299C" w:rsidRDefault="003B299C">
            <w:pPr>
              <w:pStyle w:val="ConsPlusNormal"/>
              <w:jc w:val="both"/>
            </w:pPr>
            <w:r>
              <w:t>комбинированные противовирусные препараты для лечения ВИЧ-инфекции</w:t>
            </w:r>
          </w:p>
        </w:tc>
        <w:tc>
          <w:tcPr>
            <w:tcW w:w="7144" w:type="dxa"/>
          </w:tcPr>
          <w:p w:rsidR="003B299C" w:rsidRDefault="003B299C">
            <w:pPr>
              <w:pStyle w:val="ConsPlusNormal"/>
              <w:jc w:val="both"/>
            </w:pPr>
            <w:r>
              <w:t>абакавир + ламивудин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абакавир + зидовудин + ламивудин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биктегравир + тенофовир</w:t>
            </w:r>
          </w:p>
          <w:p w:rsidR="003B299C" w:rsidRDefault="003B299C">
            <w:pPr>
              <w:pStyle w:val="ConsPlusNormal"/>
              <w:jc w:val="both"/>
            </w:pPr>
            <w:r>
              <w:t>алафенамид + эмтрицитабин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доравирин + ламивудин + тенофовир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зидовудин + ламивудин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кобицистат + тенофовира</w:t>
            </w:r>
          </w:p>
          <w:p w:rsidR="003B299C" w:rsidRDefault="003B299C">
            <w:pPr>
              <w:pStyle w:val="ConsPlusNormal"/>
              <w:jc w:val="both"/>
            </w:pPr>
            <w:r>
              <w:t>алафенамид + элвитегравир + эмтрицитабин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ламивудин + фосфазид</w:t>
            </w:r>
          </w:p>
        </w:tc>
        <w:tc>
          <w:tcPr>
            <w:tcW w:w="250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лопинавир + ритонавир</w:t>
            </w:r>
          </w:p>
        </w:tc>
        <w:tc>
          <w:tcPr>
            <w:tcW w:w="2509" w:type="dxa"/>
          </w:tcPr>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рилпивирин + тенофовир + эмтрицитабин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тенофовир + элсульфавирин + эмтрицитабин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J05AX</w:t>
            </w:r>
          </w:p>
        </w:tc>
        <w:tc>
          <w:tcPr>
            <w:tcW w:w="3964" w:type="dxa"/>
            <w:vMerge w:val="restart"/>
          </w:tcPr>
          <w:p w:rsidR="003B299C" w:rsidRDefault="003B299C">
            <w:pPr>
              <w:pStyle w:val="ConsPlusNormal"/>
              <w:jc w:val="both"/>
            </w:pPr>
            <w:r>
              <w:t>прочие противовирусные препараты</w:t>
            </w:r>
          </w:p>
        </w:tc>
        <w:tc>
          <w:tcPr>
            <w:tcW w:w="7144" w:type="dxa"/>
          </w:tcPr>
          <w:p w:rsidR="003B299C" w:rsidRDefault="003B299C">
            <w:pPr>
              <w:pStyle w:val="ConsPlusNormal"/>
              <w:jc w:val="both"/>
            </w:pPr>
            <w:r>
              <w:t>булевиртид</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гразоп ревир + элбасвир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долутегравир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имидазолилэтанамид пентандиовой кислоты</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кагоцел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маравирок</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молнупиравир</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ралтегравир</w:t>
            </w:r>
          </w:p>
        </w:tc>
        <w:tc>
          <w:tcPr>
            <w:tcW w:w="2509" w:type="dxa"/>
          </w:tcPr>
          <w:p w:rsidR="003B299C" w:rsidRDefault="003B299C">
            <w:pPr>
              <w:pStyle w:val="ConsPlusNormal"/>
              <w:jc w:val="both"/>
            </w:pPr>
            <w:r>
              <w:t>таблетки жевательные;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ремдесивир</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умифеновир</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фавипиравир</w:t>
            </w:r>
          </w:p>
        </w:tc>
        <w:tc>
          <w:tcPr>
            <w:tcW w:w="250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порошок для приготовления концентрата для приготовления раствора для инфузий;</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tcPr>
          <w:p w:rsidR="003B299C" w:rsidRDefault="003B299C">
            <w:pPr>
              <w:pStyle w:val="ConsPlusNormal"/>
              <w:jc w:val="both"/>
            </w:pPr>
            <w:r>
              <w:t>J06</w:t>
            </w:r>
          </w:p>
        </w:tc>
        <w:tc>
          <w:tcPr>
            <w:tcW w:w="3964" w:type="dxa"/>
          </w:tcPr>
          <w:p w:rsidR="003B299C" w:rsidRDefault="003B299C">
            <w:pPr>
              <w:pStyle w:val="ConsPlusNormal"/>
              <w:jc w:val="both"/>
            </w:pPr>
            <w:r>
              <w:t>иммунные сыворотки и иммуноглобулины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J06AA</w:t>
            </w:r>
          </w:p>
        </w:tc>
        <w:tc>
          <w:tcPr>
            <w:tcW w:w="3964" w:type="dxa"/>
            <w:vMerge w:val="restart"/>
          </w:tcPr>
          <w:p w:rsidR="003B299C" w:rsidRDefault="003B299C">
            <w:pPr>
              <w:pStyle w:val="ConsPlusNormal"/>
              <w:jc w:val="both"/>
            </w:pPr>
            <w:r>
              <w:t>иммунные сыворотки</w:t>
            </w:r>
          </w:p>
        </w:tc>
        <w:tc>
          <w:tcPr>
            <w:tcW w:w="7144" w:type="dxa"/>
          </w:tcPr>
          <w:p w:rsidR="003B299C" w:rsidRDefault="003B299C">
            <w:pPr>
              <w:pStyle w:val="ConsPlusNormal"/>
              <w:jc w:val="both"/>
            </w:pPr>
            <w:r>
              <w:t>антитоксин яда гадюки обыкновенной</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ботулинический типа А</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ботулинический типа В</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ботулинический типа Е</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гангренозный</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сыворотка противоботулиническая</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сыворотка противогангренозная поливалентная очищенная концентрированная лошадиная жидкая</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дифтерийный</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антитоксин столбнячный</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J06B</w:t>
            </w:r>
          </w:p>
        </w:tc>
        <w:tc>
          <w:tcPr>
            <w:tcW w:w="3964" w:type="dxa"/>
          </w:tcPr>
          <w:p w:rsidR="003B299C" w:rsidRDefault="003B299C">
            <w:pPr>
              <w:pStyle w:val="ConsPlusNormal"/>
              <w:jc w:val="both"/>
            </w:pPr>
            <w:r>
              <w:t>иммуноглобулины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J06BA</w:t>
            </w:r>
          </w:p>
        </w:tc>
        <w:tc>
          <w:tcPr>
            <w:tcW w:w="3964" w:type="dxa"/>
          </w:tcPr>
          <w:p w:rsidR="003B299C" w:rsidRDefault="003B299C">
            <w:pPr>
              <w:pStyle w:val="ConsPlusNormal"/>
              <w:jc w:val="both"/>
            </w:pPr>
            <w:r>
              <w:t>иммуноглобулины, нормальные человеческие</w:t>
            </w:r>
          </w:p>
        </w:tc>
        <w:tc>
          <w:tcPr>
            <w:tcW w:w="7144" w:type="dxa"/>
          </w:tcPr>
          <w:p w:rsidR="003B299C" w:rsidRDefault="003B299C">
            <w:pPr>
              <w:pStyle w:val="ConsPlusNormal"/>
              <w:jc w:val="both"/>
            </w:pPr>
            <w:r>
              <w:t>иммуноглобулин человека нормальный</w:t>
            </w: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J06BB</w:t>
            </w:r>
          </w:p>
        </w:tc>
        <w:tc>
          <w:tcPr>
            <w:tcW w:w="3964" w:type="dxa"/>
            <w:vMerge w:val="restart"/>
          </w:tcPr>
          <w:p w:rsidR="003B299C" w:rsidRDefault="003B299C">
            <w:pPr>
              <w:pStyle w:val="ConsPlusNormal"/>
              <w:jc w:val="both"/>
            </w:pPr>
            <w:r>
              <w:t>специфические иммуноглобулины</w:t>
            </w:r>
          </w:p>
        </w:tc>
        <w:tc>
          <w:tcPr>
            <w:tcW w:w="7144" w:type="dxa"/>
          </w:tcPr>
          <w:p w:rsidR="003B299C" w:rsidRDefault="003B299C">
            <w:pPr>
              <w:pStyle w:val="ConsPlusNormal"/>
              <w:jc w:val="both"/>
            </w:pPr>
            <w:r>
              <w:t>иммуноглобулин антирабический</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против клещевого энцефалита</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противостолбнячный человека</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человека антирезус RHO(D)</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человека противостафилококковый паливизумаб</w:t>
            </w:r>
          </w:p>
        </w:tc>
        <w:tc>
          <w:tcPr>
            <w:tcW w:w="2509" w:type="dxa"/>
          </w:tcPr>
          <w:p w:rsidR="003B299C" w:rsidRDefault="003B299C">
            <w:pPr>
              <w:pStyle w:val="ConsPlusNormal"/>
              <w:jc w:val="both"/>
            </w:pPr>
            <w:r>
              <w:t xml:space="preserve">раствор для внутримышечного </w:t>
            </w:r>
            <w:r>
              <w:lastRenderedPageBreak/>
              <w:t>введения</w:t>
            </w:r>
          </w:p>
        </w:tc>
      </w:tr>
      <w:tr w:rsidR="003B299C">
        <w:tc>
          <w:tcPr>
            <w:tcW w:w="904" w:type="dxa"/>
            <w:vMerge w:val="restart"/>
          </w:tcPr>
          <w:p w:rsidR="003B299C" w:rsidRDefault="003B299C">
            <w:pPr>
              <w:pStyle w:val="ConsPlusNormal"/>
              <w:jc w:val="both"/>
            </w:pPr>
            <w:r>
              <w:lastRenderedPageBreak/>
              <w:t>J07</w:t>
            </w:r>
          </w:p>
        </w:tc>
        <w:tc>
          <w:tcPr>
            <w:tcW w:w="3964" w:type="dxa"/>
            <w:vMerge w:val="restart"/>
          </w:tcPr>
          <w:p w:rsidR="003B299C" w:rsidRDefault="003B299C">
            <w:pPr>
              <w:pStyle w:val="ConsPlusNormal"/>
              <w:jc w:val="both"/>
            </w:pPr>
            <w:r>
              <w:t>вакцины</w:t>
            </w:r>
          </w:p>
        </w:tc>
        <w:tc>
          <w:tcPr>
            <w:tcW w:w="7144" w:type="dxa"/>
          </w:tcPr>
          <w:p w:rsidR="003B299C" w:rsidRDefault="003B299C">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вакцины для профилактики новой коронавирусной инфекции COVID-19</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J07A</w:t>
            </w:r>
          </w:p>
        </w:tc>
        <w:tc>
          <w:tcPr>
            <w:tcW w:w="3964" w:type="dxa"/>
          </w:tcPr>
          <w:p w:rsidR="003B299C" w:rsidRDefault="003B299C">
            <w:pPr>
              <w:pStyle w:val="ConsPlusNormal"/>
              <w:jc w:val="both"/>
            </w:pPr>
            <w:r>
              <w:t>вакцины бактериальные</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J07AF</w:t>
            </w:r>
          </w:p>
        </w:tc>
        <w:tc>
          <w:tcPr>
            <w:tcW w:w="3964" w:type="dxa"/>
          </w:tcPr>
          <w:p w:rsidR="003B299C" w:rsidRDefault="003B299C">
            <w:pPr>
              <w:pStyle w:val="ConsPlusNormal"/>
              <w:jc w:val="both"/>
            </w:pPr>
            <w:r>
              <w:t>вакцины дифтерийные</w:t>
            </w:r>
          </w:p>
        </w:tc>
        <w:tc>
          <w:tcPr>
            <w:tcW w:w="7144" w:type="dxa"/>
          </w:tcPr>
          <w:p w:rsidR="003B299C" w:rsidRDefault="003B299C">
            <w:pPr>
              <w:pStyle w:val="ConsPlusNormal"/>
              <w:jc w:val="both"/>
            </w:pPr>
            <w:r>
              <w:t>анатоксин дифтерийный</w:t>
            </w: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J07AM</w:t>
            </w:r>
          </w:p>
        </w:tc>
        <w:tc>
          <w:tcPr>
            <w:tcW w:w="3964" w:type="dxa"/>
            <w:vMerge w:val="restart"/>
          </w:tcPr>
          <w:p w:rsidR="003B299C" w:rsidRDefault="003B299C">
            <w:pPr>
              <w:pStyle w:val="ConsPlusNormal"/>
              <w:jc w:val="both"/>
            </w:pPr>
            <w:r>
              <w:t>противостолбнячные вакцины</w:t>
            </w:r>
          </w:p>
        </w:tc>
        <w:tc>
          <w:tcPr>
            <w:tcW w:w="7144" w:type="dxa"/>
          </w:tcPr>
          <w:p w:rsidR="003B299C" w:rsidRDefault="003B299C">
            <w:pPr>
              <w:pStyle w:val="ConsPlusNormal"/>
              <w:jc w:val="both"/>
            </w:pPr>
            <w:r>
              <w:t>анатоксин дифтерийно-столбнячный</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анатоксин столбнячный</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w:t>
            </w:r>
          </w:p>
        </w:tc>
        <w:tc>
          <w:tcPr>
            <w:tcW w:w="3964" w:type="dxa"/>
          </w:tcPr>
          <w:p w:rsidR="003B299C" w:rsidRDefault="003B299C">
            <w:pPr>
              <w:pStyle w:val="ConsPlusNormal"/>
              <w:jc w:val="both"/>
            </w:pPr>
            <w:r>
              <w:t>противоопухолевые препараты и иммуномодуляторы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L01</w:t>
            </w:r>
          </w:p>
        </w:tc>
        <w:tc>
          <w:tcPr>
            <w:tcW w:w="3964" w:type="dxa"/>
          </w:tcPr>
          <w:p w:rsidR="003B299C" w:rsidRDefault="003B299C">
            <w:pPr>
              <w:pStyle w:val="ConsPlusNormal"/>
              <w:jc w:val="both"/>
            </w:pPr>
            <w:r>
              <w:t>противоопухолевые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L01A</w:t>
            </w:r>
          </w:p>
        </w:tc>
        <w:tc>
          <w:tcPr>
            <w:tcW w:w="3964" w:type="dxa"/>
          </w:tcPr>
          <w:p w:rsidR="003B299C" w:rsidRDefault="003B299C">
            <w:pPr>
              <w:pStyle w:val="ConsPlusNormal"/>
              <w:jc w:val="both"/>
            </w:pPr>
            <w:r>
              <w:t>алкилирующие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L01AA</w:t>
            </w:r>
          </w:p>
        </w:tc>
        <w:tc>
          <w:tcPr>
            <w:tcW w:w="3964" w:type="dxa"/>
            <w:vMerge w:val="restart"/>
          </w:tcPr>
          <w:p w:rsidR="003B299C" w:rsidRDefault="003B299C">
            <w:pPr>
              <w:pStyle w:val="ConsPlusNormal"/>
              <w:jc w:val="both"/>
            </w:pPr>
            <w:r>
              <w:t>аналоги азотистого иприта</w:t>
            </w:r>
          </w:p>
        </w:tc>
        <w:tc>
          <w:tcPr>
            <w:tcW w:w="7144" w:type="dxa"/>
          </w:tcPr>
          <w:p w:rsidR="003B299C" w:rsidRDefault="003B299C">
            <w:pPr>
              <w:pStyle w:val="ConsPlusNormal"/>
              <w:jc w:val="both"/>
            </w:pPr>
            <w:r>
              <w:t>бендамустин</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ифосфамид</w:t>
            </w:r>
          </w:p>
        </w:tc>
        <w:tc>
          <w:tcPr>
            <w:tcW w:w="2509" w:type="dxa"/>
          </w:tcPr>
          <w:p w:rsidR="003B299C" w:rsidRDefault="003B299C">
            <w:pPr>
              <w:pStyle w:val="ConsPlusNormal"/>
              <w:jc w:val="both"/>
            </w:pPr>
            <w:r>
              <w:t xml:space="preserve">порошок для приготовления раствора </w:t>
            </w:r>
            <w:r>
              <w:lastRenderedPageBreak/>
              <w:t>для инфузий;</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мелфалан</w:t>
            </w:r>
          </w:p>
        </w:tc>
        <w:tc>
          <w:tcPr>
            <w:tcW w:w="2509" w:type="dxa"/>
          </w:tcPr>
          <w:p w:rsidR="003B299C" w:rsidRDefault="003B299C">
            <w:pPr>
              <w:pStyle w:val="ConsPlusNormal"/>
              <w:jc w:val="both"/>
            </w:pPr>
            <w:r>
              <w:t>лиофилизат для приготовления раствора для внутрисосудистого введения;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хлорамбуцил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циклофосфамид</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таблетки, покрытые </w:t>
            </w:r>
            <w:r>
              <w:lastRenderedPageBreak/>
              <w:t>оболочкой</w:t>
            </w:r>
          </w:p>
        </w:tc>
      </w:tr>
      <w:tr w:rsidR="003B299C">
        <w:tc>
          <w:tcPr>
            <w:tcW w:w="904" w:type="dxa"/>
          </w:tcPr>
          <w:p w:rsidR="003B299C" w:rsidRDefault="003B299C">
            <w:pPr>
              <w:pStyle w:val="ConsPlusNormal"/>
              <w:jc w:val="both"/>
            </w:pPr>
            <w:r>
              <w:lastRenderedPageBreak/>
              <w:t>L01AB</w:t>
            </w:r>
          </w:p>
        </w:tc>
        <w:tc>
          <w:tcPr>
            <w:tcW w:w="3964" w:type="dxa"/>
          </w:tcPr>
          <w:p w:rsidR="003B299C" w:rsidRDefault="003B299C">
            <w:pPr>
              <w:pStyle w:val="ConsPlusNormal"/>
              <w:jc w:val="both"/>
            </w:pPr>
            <w:r>
              <w:t>алкилсульфонаты</w:t>
            </w:r>
          </w:p>
        </w:tc>
        <w:tc>
          <w:tcPr>
            <w:tcW w:w="7144" w:type="dxa"/>
          </w:tcPr>
          <w:p w:rsidR="003B299C" w:rsidRDefault="003B299C">
            <w:pPr>
              <w:pStyle w:val="ConsPlusNormal"/>
              <w:jc w:val="both"/>
            </w:pPr>
            <w:r>
              <w:t>бусульфан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L01AD</w:t>
            </w:r>
          </w:p>
        </w:tc>
        <w:tc>
          <w:tcPr>
            <w:tcW w:w="3964" w:type="dxa"/>
            <w:vMerge w:val="restart"/>
          </w:tcPr>
          <w:p w:rsidR="003B299C" w:rsidRDefault="003B299C">
            <w:pPr>
              <w:pStyle w:val="ConsPlusNormal"/>
              <w:jc w:val="both"/>
            </w:pPr>
            <w:r>
              <w:t>ароизводные нитрозомочевины</w:t>
            </w:r>
          </w:p>
        </w:tc>
        <w:tc>
          <w:tcPr>
            <w:tcW w:w="7144" w:type="dxa"/>
          </w:tcPr>
          <w:p w:rsidR="003B299C" w:rsidRDefault="003B299C">
            <w:pPr>
              <w:pStyle w:val="ConsPlusNormal"/>
              <w:jc w:val="both"/>
            </w:pPr>
            <w:r>
              <w:t>кармустин</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ломустин</w:t>
            </w:r>
          </w:p>
        </w:tc>
        <w:tc>
          <w:tcPr>
            <w:tcW w:w="250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L01AX</w:t>
            </w:r>
          </w:p>
        </w:tc>
        <w:tc>
          <w:tcPr>
            <w:tcW w:w="3964" w:type="dxa"/>
            <w:vMerge w:val="restart"/>
          </w:tcPr>
          <w:p w:rsidR="003B299C" w:rsidRDefault="003B299C">
            <w:pPr>
              <w:pStyle w:val="ConsPlusNormal"/>
              <w:jc w:val="both"/>
            </w:pPr>
            <w:r>
              <w:t>другие алкилирующие средства</w:t>
            </w:r>
          </w:p>
        </w:tc>
        <w:tc>
          <w:tcPr>
            <w:tcW w:w="7144" w:type="dxa"/>
          </w:tcPr>
          <w:p w:rsidR="003B299C" w:rsidRDefault="003B299C">
            <w:pPr>
              <w:pStyle w:val="ConsPlusNormal"/>
              <w:jc w:val="both"/>
            </w:pPr>
            <w:r>
              <w:t>дакарбазин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темозоломид</w:t>
            </w:r>
          </w:p>
        </w:tc>
        <w:tc>
          <w:tcPr>
            <w:tcW w:w="250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w:t>
            </w:r>
          </w:p>
          <w:p w:rsidR="003B299C" w:rsidRDefault="003B299C">
            <w:pPr>
              <w:pStyle w:val="ConsPlusNormal"/>
              <w:jc w:val="both"/>
            </w:pPr>
            <w:r>
              <w:t>раствора для инфузий</w:t>
            </w:r>
          </w:p>
        </w:tc>
      </w:tr>
      <w:tr w:rsidR="003B299C">
        <w:tc>
          <w:tcPr>
            <w:tcW w:w="904" w:type="dxa"/>
          </w:tcPr>
          <w:p w:rsidR="003B299C" w:rsidRDefault="003B299C">
            <w:pPr>
              <w:pStyle w:val="ConsPlusNormal"/>
              <w:jc w:val="both"/>
            </w:pPr>
            <w:r>
              <w:t>L01B</w:t>
            </w:r>
          </w:p>
        </w:tc>
        <w:tc>
          <w:tcPr>
            <w:tcW w:w="3964" w:type="dxa"/>
          </w:tcPr>
          <w:p w:rsidR="003B299C" w:rsidRDefault="003B299C">
            <w:pPr>
              <w:pStyle w:val="ConsPlusNormal"/>
              <w:jc w:val="both"/>
            </w:pPr>
            <w:r>
              <w:t>антиметаболиты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L01BA</w:t>
            </w:r>
          </w:p>
        </w:tc>
        <w:tc>
          <w:tcPr>
            <w:tcW w:w="3964" w:type="dxa"/>
            <w:vMerge w:val="restart"/>
          </w:tcPr>
          <w:p w:rsidR="003B299C" w:rsidRDefault="003B299C">
            <w:pPr>
              <w:pStyle w:val="ConsPlusNormal"/>
              <w:jc w:val="both"/>
            </w:pPr>
            <w:r>
              <w:t>аналоги фолиевой кислоты</w:t>
            </w:r>
          </w:p>
        </w:tc>
        <w:tc>
          <w:tcPr>
            <w:tcW w:w="7144" w:type="dxa"/>
          </w:tcPr>
          <w:p w:rsidR="003B299C" w:rsidRDefault="003B299C">
            <w:pPr>
              <w:pStyle w:val="ConsPlusNormal"/>
              <w:jc w:val="both"/>
            </w:pPr>
            <w:r>
              <w:t>метотрексат</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инъекций;</w:t>
            </w:r>
          </w:p>
          <w:p w:rsidR="003B299C" w:rsidRDefault="003B299C">
            <w:pPr>
              <w:pStyle w:val="ConsPlusNormal"/>
              <w:jc w:val="both"/>
            </w:pPr>
            <w:r>
              <w:t>раствор для подкожного введения;</w:t>
            </w:r>
          </w:p>
          <w:p w:rsidR="003B299C" w:rsidRDefault="003B299C">
            <w:pPr>
              <w:pStyle w:val="ConsPlusNormal"/>
              <w:jc w:val="both"/>
            </w:pPr>
            <w:r>
              <w:lastRenderedPageBreak/>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пеметрексед</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ралтитрексид</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val="restart"/>
          </w:tcPr>
          <w:p w:rsidR="003B299C" w:rsidRDefault="003B299C">
            <w:pPr>
              <w:pStyle w:val="ConsPlusNormal"/>
              <w:jc w:val="both"/>
            </w:pPr>
            <w:r>
              <w:t>L01BB</w:t>
            </w:r>
          </w:p>
        </w:tc>
        <w:tc>
          <w:tcPr>
            <w:tcW w:w="3964" w:type="dxa"/>
            <w:vMerge w:val="restart"/>
          </w:tcPr>
          <w:p w:rsidR="003B299C" w:rsidRDefault="003B299C">
            <w:pPr>
              <w:pStyle w:val="ConsPlusNormal"/>
              <w:jc w:val="both"/>
            </w:pPr>
            <w:r>
              <w:t>аналоги пурина</w:t>
            </w:r>
          </w:p>
        </w:tc>
        <w:tc>
          <w:tcPr>
            <w:tcW w:w="7144" w:type="dxa"/>
          </w:tcPr>
          <w:p w:rsidR="003B299C" w:rsidRDefault="003B299C">
            <w:pPr>
              <w:pStyle w:val="ConsPlusNormal"/>
              <w:jc w:val="both"/>
            </w:pPr>
            <w:r>
              <w:t>меркаптопурин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неларабин</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флударабин</w:t>
            </w:r>
          </w:p>
        </w:tc>
        <w:tc>
          <w:tcPr>
            <w:tcW w:w="250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L01BC</w:t>
            </w:r>
          </w:p>
        </w:tc>
        <w:tc>
          <w:tcPr>
            <w:tcW w:w="3964" w:type="dxa"/>
            <w:vMerge w:val="restart"/>
          </w:tcPr>
          <w:p w:rsidR="003B299C" w:rsidRDefault="003B299C">
            <w:pPr>
              <w:pStyle w:val="ConsPlusNormal"/>
              <w:jc w:val="both"/>
            </w:pPr>
            <w:r>
              <w:t>аналоги пиримидина</w:t>
            </w:r>
          </w:p>
        </w:tc>
        <w:tc>
          <w:tcPr>
            <w:tcW w:w="7144" w:type="dxa"/>
          </w:tcPr>
          <w:p w:rsidR="003B299C" w:rsidRDefault="003B299C">
            <w:pPr>
              <w:pStyle w:val="ConsPlusNormal"/>
              <w:jc w:val="both"/>
            </w:pPr>
            <w:r>
              <w:t>азацитидин</w:t>
            </w:r>
          </w:p>
        </w:tc>
        <w:tc>
          <w:tcPr>
            <w:tcW w:w="2509" w:type="dxa"/>
          </w:tcPr>
          <w:p w:rsidR="003B299C" w:rsidRDefault="003B299C">
            <w:pPr>
              <w:pStyle w:val="ConsPlusNormal"/>
              <w:jc w:val="both"/>
            </w:pPr>
            <w:r>
              <w:t>лиофилизат для приготовления суспензии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гемцитабин</w:t>
            </w:r>
          </w:p>
        </w:tc>
        <w:tc>
          <w:tcPr>
            <w:tcW w:w="2509" w:type="dxa"/>
          </w:tcPr>
          <w:p w:rsidR="003B299C" w:rsidRDefault="003B299C">
            <w:pPr>
              <w:pStyle w:val="ConsPlusNormal"/>
              <w:jc w:val="both"/>
            </w:pPr>
            <w:r>
              <w:t xml:space="preserve">лиофилизат для </w:t>
            </w:r>
            <w:r>
              <w:lastRenderedPageBreak/>
              <w:t>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капецитабин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фторурацил</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внутрисосудистого введения;</w:t>
            </w:r>
          </w:p>
          <w:p w:rsidR="003B299C" w:rsidRDefault="003B299C">
            <w:pPr>
              <w:pStyle w:val="ConsPlusNormal"/>
              <w:jc w:val="both"/>
            </w:pPr>
            <w:r>
              <w:t>раствор для внутрисосудистого и внутриполостного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цитарабин</w:t>
            </w:r>
          </w:p>
        </w:tc>
        <w:tc>
          <w:tcPr>
            <w:tcW w:w="2509" w:type="dxa"/>
          </w:tcPr>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L01C</w:t>
            </w:r>
          </w:p>
        </w:tc>
        <w:tc>
          <w:tcPr>
            <w:tcW w:w="3964" w:type="dxa"/>
          </w:tcPr>
          <w:p w:rsidR="003B299C" w:rsidRDefault="003B299C">
            <w:pPr>
              <w:pStyle w:val="ConsPlusNormal"/>
              <w:jc w:val="both"/>
            </w:pPr>
            <w:r>
              <w:t>алкалоиды растительного происхождения и другие природные вещества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L01CA</w:t>
            </w:r>
          </w:p>
        </w:tc>
        <w:tc>
          <w:tcPr>
            <w:tcW w:w="3964" w:type="dxa"/>
            <w:vMerge w:val="restart"/>
          </w:tcPr>
          <w:p w:rsidR="003B299C" w:rsidRDefault="003B299C">
            <w:pPr>
              <w:pStyle w:val="ConsPlusNormal"/>
              <w:jc w:val="both"/>
            </w:pPr>
            <w:r>
              <w:t>алкалоиды барвинка и их аналоги</w:t>
            </w:r>
          </w:p>
        </w:tc>
        <w:tc>
          <w:tcPr>
            <w:tcW w:w="7144" w:type="dxa"/>
          </w:tcPr>
          <w:p w:rsidR="003B299C" w:rsidRDefault="003B299C">
            <w:pPr>
              <w:pStyle w:val="ConsPlusNormal"/>
              <w:jc w:val="both"/>
            </w:pPr>
            <w:r>
              <w:t>винбластин</w:t>
            </w:r>
          </w:p>
        </w:tc>
        <w:tc>
          <w:tcPr>
            <w:tcW w:w="2509" w:type="dxa"/>
          </w:tcPr>
          <w:p w:rsidR="003B299C" w:rsidRDefault="003B299C">
            <w:pPr>
              <w:pStyle w:val="ConsPlusNormal"/>
              <w:jc w:val="both"/>
            </w:pPr>
            <w:r>
              <w:t xml:space="preserve">лиофилизат для </w:t>
            </w:r>
            <w:r>
              <w:lastRenderedPageBreak/>
              <w:t>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винкристин</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винорелбин</w:t>
            </w:r>
          </w:p>
        </w:tc>
        <w:tc>
          <w:tcPr>
            <w:tcW w:w="250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L01CB</w:t>
            </w:r>
          </w:p>
        </w:tc>
        <w:tc>
          <w:tcPr>
            <w:tcW w:w="3964" w:type="dxa"/>
          </w:tcPr>
          <w:p w:rsidR="003B299C" w:rsidRDefault="003B299C">
            <w:pPr>
              <w:pStyle w:val="ConsPlusNormal"/>
              <w:jc w:val="both"/>
            </w:pPr>
            <w:r>
              <w:t>производные подофиллотоксина</w:t>
            </w:r>
          </w:p>
        </w:tc>
        <w:tc>
          <w:tcPr>
            <w:tcW w:w="7144" w:type="dxa"/>
          </w:tcPr>
          <w:p w:rsidR="003B299C" w:rsidRDefault="003B299C">
            <w:pPr>
              <w:pStyle w:val="ConsPlusNormal"/>
              <w:jc w:val="both"/>
            </w:pPr>
            <w:r>
              <w:t>этопозид</w:t>
            </w:r>
          </w:p>
        </w:tc>
        <w:tc>
          <w:tcPr>
            <w:tcW w:w="250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tc>
      </w:tr>
      <w:tr w:rsidR="003B299C">
        <w:tc>
          <w:tcPr>
            <w:tcW w:w="904" w:type="dxa"/>
            <w:vMerge w:val="restart"/>
          </w:tcPr>
          <w:p w:rsidR="003B299C" w:rsidRDefault="003B299C">
            <w:pPr>
              <w:pStyle w:val="ConsPlusNormal"/>
              <w:jc w:val="both"/>
            </w:pPr>
            <w:r>
              <w:t>L01CD</w:t>
            </w:r>
          </w:p>
        </w:tc>
        <w:tc>
          <w:tcPr>
            <w:tcW w:w="3964" w:type="dxa"/>
            <w:vMerge w:val="restart"/>
          </w:tcPr>
          <w:p w:rsidR="003B299C" w:rsidRDefault="003B299C">
            <w:pPr>
              <w:pStyle w:val="ConsPlusNormal"/>
              <w:jc w:val="both"/>
            </w:pPr>
            <w:r>
              <w:t>таксаны</w:t>
            </w:r>
          </w:p>
        </w:tc>
        <w:tc>
          <w:tcPr>
            <w:tcW w:w="7144" w:type="dxa"/>
          </w:tcPr>
          <w:p w:rsidR="003B299C" w:rsidRDefault="003B299C">
            <w:pPr>
              <w:pStyle w:val="ConsPlusNormal"/>
              <w:jc w:val="both"/>
            </w:pPr>
            <w:r>
              <w:t>доцетаксел</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кабазитаксел</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паклитаксел</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L01D</w:t>
            </w:r>
          </w:p>
        </w:tc>
        <w:tc>
          <w:tcPr>
            <w:tcW w:w="3964" w:type="dxa"/>
          </w:tcPr>
          <w:p w:rsidR="003B299C" w:rsidRDefault="003B299C">
            <w:pPr>
              <w:pStyle w:val="ConsPlusNormal"/>
              <w:jc w:val="both"/>
            </w:pPr>
            <w:r>
              <w:t>противоопухолевые антибиотики и родственные соединения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L01DB</w:t>
            </w:r>
          </w:p>
        </w:tc>
        <w:tc>
          <w:tcPr>
            <w:tcW w:w="3964" w:type="dxa"/>
            <w:vMerge w:val="restart"/>
          </w:tcPr>
          <w:p w:rsidR="003B299C" w:rsidRDefault="003B299C">
            <w:pPr>
              <w:pStyle w:val="ConsPlusNormal"/>
              <w:jc w:val="both"/>
            </w:pPr>
            <w:r>
              <w:t>антрациклины и родственные соединения</w:t>
            </w:r>
          </w:p>
        </w:tc>
        <w:tc>
          <w:tcPr>
            <w:tcW w:w="7144" w:type="dxa"/>
          </w:tcPr>
          <w:p w:rsidR="003B299C" w:rsidRDefault="003B299C">
            <w:pPr>
              <w:pStyle w:val="ConsPlusNormal"/>
              <w:jc w:val="both"/>
            </w:pPr>
            <w:r>
              <w:t>даунорубицин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доксорубицин</w:t>
            </w:r>
          </w:p>
        </w:tc>
        <w:tc>
          <w:tcPr>
            <w:tcW w:w="2509" w:type="dxa"/>
          </w:tcPr>
          <w:p w:rsidR="003B299C" w:rsidRDefault="003B299C">
            <w:pPr>
              <w:pStyle w:val="ConsPlusNormal"/>
              <w:jc w:val="both"/>
            </w:pPr>
            <w:r>
              <w:t>концентрат для приготовления раствора для внутриартериального, внутривенного и внутрипузырного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внутрисосудистого и внутрипузырного введения;</w:t>
            </w:r>
          </w:p>
          <w:p w:rsidR="003B299C" w:rsidRDefault="003B299C">
            <w:pPr>
              <w:pStyle w:val="ConsPlusNormal"/>
              <w:jc w:val="both"/>
            </w:pPr>
            <w:r>
              <w:t>раствор для внутрисосудистого и внутрипузырного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идарубицин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 xml:space="preserve">раствор для </w:t>
            </w:r>
            <w:r>
              <w:lastRenderedPageBreak/>
              <w:t>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митоксантрон</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эпирубицин</w:t>
            </w:r>
          </w:p>
        </w:tc>
        <w:tc>
          <w:tcPr>
            <w:tcW w:w="2509" w:type="dxa"/>
          </w:tcPr>
          <w:p w:rsidR="003B299C" w:rsidRDefault="003B299C">
            <w:pPr>
              <w:pStyle w:val="ConsPlusNormal"/>
              <w:jc w:val="both"/>
            </w:pPr>
            <w:r>
              <w:t>концентрат для приготовления раствора для внутрисосудистого и внутрипузырного введения;</w:t>
            </w:r>
          </w:p>
          <w:p w:rsidR="003B299C" w:rsidRDefault="003B299C">
            <w:pPr>
              <w:pStyle w:val="ConsPlusNormal"/>
              <w:jc w:val="both"/>
            </w:pPr>
            <w:r>
              <w:t>лиофилизат для приготовления раствора для внутрисосудистого и внутрипузырного введения;</w:t>
            </w:r>
          </w:p>
          <w:p w:rsidR="003B299C" w:rsidRDefault="003B299C">
            <w:pPr>
              <w:pStyle w:val="ConsPlusNormal"/>
              <w:jc w:val="both"/>
            </w:pPr>
            <w:r>
              <w:t>лиофилизат для приготовления раствора для внутриартериального и внутрипузырного введения;</w:t>
            </w:r>
          </w:p>
          <w:p w:rsidR="003B299C" w:rsidRDefault="003B299C">
            <w:pPr>
              <w:pStyle w:val="ConsPlusNormal"/>
              <w:jc w:val="both"/>
            </w:pPr>
            <w:r>
              <w:t>лиофилизат для приготовления раствора для внутриартериального, внутрипузырного введения и инфузий</w:t>
            </w:r>
          </w:p>
        </w:tc>
      </w:tr>
      <w:tr w:rsidR="003B299C">
        <w:tc>
          <w:tcPr>
            <w:tcW w:w="904" w:type="dxa"/>
            <w:vMerge w:val="restart"/>
          </w:tcPr>
          <w:p w:rsidR="003B299C" w:rsidRDefault="003B299C">
            <w:pPr>
              <w:pStyle w:val="ConsPlusNormal"/>
              <w:jc w:val="both"/>
            </w:pPr>
            <w:r>
              <w:t>L01DC</w:t>
            </w:r>
          </w:p>
        </w:tc>
        <w:tc>
          <w:tcPr>
            <w:tcW w:w="3964" w:type="dxa"/>
            <w:vMerge w:val="restart"/>
          </w:tcPr>
          <w:p w:rsidR="003B299C" w:rsidRDefault="003B299C">
            <w:pPr>
              <w:pStyle w:val="ConsPlusNormal"/>
              <w:jc w:val="both"/>
            </w:pPr>
            <w:r>
              <w:t>другие противоопухолевые антибиотики</w:t>
            </w:r>
          </w:p>
        </w:tc>
        <w:tc>
          <w:tcPr>
            <w:tcW w:w="7144" w:type="dxa"/>
          </w:tcPr>
          <w:p w:rsidR="003B299C" w:rsidRDefault="003B299C">
            <w:pPr>
              <w:pStyle w:val="ConsPlusNormal"/>
              <w:jc w:val="both"/>
            </w:pPr>
            <w:r>
              <w:t>блеомицин</w:t>
            </w:r>
          </w:p>
        </w:tc>
        <w:tc>
          <w:tcPr>
            <w:tcW w:w="2509" w:type="dxa"/>
          </w:tcPr>
          <w:p w:rsidR="003B299C" w:rsidRDefault="003B299C">
            <w:pPr>
              <w:pStyle w:val="ConsPlusNormal"/>
              <w:jc w:val="both"/>
            </w:pPr>
            <w:r>
              <w:t>лиофилизат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иксабепилон</w:t>
            </w:r>
          </w:p>
        </w:tc>
        <w:tc>
          <w:tcPr>
            <w:tcW w:w="2509" w:type="dxa"/>
          </w:tcPr>
          <w:p w:rsidR="003B299C" w:rsidRDefault="003B299C">
            <w:pPr>
              <w:pStyle w:val="ConsPlusNormal"/>
              <w:jc w:val="both"/>
            </w:pPr>
            <w:r>
              <w:t xml:space="preserve">лиофилизат для </w:t>
            </w:r>
            <w:r>
              <w:lastRenderedPageBreak/>
              <w:t>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митомицин</w:t>
            </w:r>
          </w:p>
        </w:tc>
        <w:tc>
          <w:tcPr>
            <w:tcW w:w="250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L01Е</w:t>
            </w:r>
          </w:p>
        </w:tc>
        <w:tc>
          <w:tcPr>
            <w:tcW w:w="3964" w:type="dxa"/>
          </w:tcPr>
          <w:p w:rsidR="003B299C" w:rsidRDefault="003B299C">
            <w:pPr>
              <w:pStyle w:val="ConsPlusNormal"/>
              <w:jc w:val="both"/>
            </w:pPr>
            <w:r>
              <w:t>ингибиторы протеинкиназы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L01ЕL</w:t>
            </w:r>
          </w:p>
        </w:tc>
        <w:tc>
          <w:tcPr>
            <w:tcW w:w="3964" w:type="dxa"/>
          </w:tcPr>
          <w:p w:rsidR="003B299C" w:rsidRDefault="003B299C">
            <w:pPr>
              <w:pStyle w:val="ConsPlusNormal"/>
              <w:jc w:val="both"/>
            </w:pPr>
            <w:r>
              <w:t>ингибиторы тирозинкиназы Брутона</w:t>
            </w:r>
          </w:p>
        </w:tc>
        <w:tc>
          <w:tcPr>
            <w:tcW w:w="7144" w:type="dxa"/>
          </w:tcPr>
          <w:p w:rsidR="003B299C" w:rsidRDefault="003B299C">
            <w:pPr>
              <w:pStyle w:val="ConsPlusNormal"/>
              <w:jc w:val="both"/>
            </w:pPr>
            <w:r>
              <w:t>занубрутиниб</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L01F</w:t>
            </w:r>
          </w:p>
        </w:tc>
        <w:tc>
          <w:tcPr>
            <w:tcW w:w="3964" w:type="dxa"/>
          </w:tcPr>
          <w:p w:rsidR="003B299C" w:rsidRDefault="003B299C">
            <w:pPr>
              <w:pStyle w:val="ConsPlusNormal"/>
              <w:jc w:val="both"/>
            </w:pPr>
            <w:r>
              <w:t>моноклональные антитела и коньюгаты антител</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L01F</w:t>
            </w:r>
          </w:p>
        </w:tc>
        <w:tc>
          <w:tcPr>
            <w:tcW w:w="3964" w:type="dxa"/>
            <w:vMerge w:val="restart"/>
          </w:tcPr>
          <w:p w:rsidR="003B299C" w:rsidRDefault="003B299C">
            <w:pPr>
              <w:pStyle w:val="ConsPlusNormal"/>
              <w:jc w:val="both"/>
            </w:pPr>
            <w:r>
              <w:t>ингибиторы СD38 (кластеры дифференцировки 38)</w:t>
            </w:r>
          </w:p>
        </w:tc>
        <w:tc>
          <w:tcPr>
            <w:tcW w:w="7144" w:type="dxa"/>
          </w:tcPr>
          <w:p w:rsidR="003B299C" w:rsidRDefault="003B299C">
            <w:pPr>
              <w:pStyle w:val="ConsPlusNormal"/>
              <w:jc w:val="both"/>
            </w:pPr>
            <w:r>
              <w:t>даратумумаб</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изатуксимаб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L01X</w:t>
            </w:r>
          </w:p>
        </w:tc>
        <w:tc>
          <w:tcPr>
            <w:tcW w:w="3964" w:type="dxa"/>
          </w:tcPr>
          <w:p w:rsidR="003B299C" w:rsidRDefault="003B299C">
            <w:pPr>
              <w:pStyle w:val="ConsPlusNormal"/>
              <w:jc w:val="both"/>
            </w:pPr>
            <w:r>
              <w:t>другие противоопухолевые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L01XA</w:t>
            </w:r>
          </w:p>
        </w:tc>
        <w:tc>
          <w:tcPr>
            <w:tcW w:w="3964" w:type="dxa"/>
            <w:vMerge w:val="restart"/>
          </w:tcPr>
          <w:p w:rsidR="003B299C" w:rsidRDefault="003B299C">
            <w:pPr>
              <w:pStyle w:val="ConsPlusNormal"/>
              <w:jc w:val="both"/>
            </w:pPr>
            <w:r>
              <w:t>препараты платины</w:t>
            </w:r>
          </w:p>
        </w:tc>
        <w:tc>
          <w:tcPr>
            <w:tcW w:w="7144" w:type="dxa"/>
          </w:tcPr>
          <w:p w:rsidR="003B299C" w:rsidRDefault="003B299C">
            <w:pPr>
              <w:pStyle w:val="ConsPlusNormal"/>
              <w:jc w:val="both"/>
            </w:pPr>
            <w:r>
              <w:t>карбоплатин</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оксалиплатин</w:t>
            </w:r>
          </w:p>
        </w:tc>
        <w:tc>
          <w:tcPr>
            <w:tcW w:w="2509" w:type="dxa"/>
          </w:tcPr>
          <w:p w:rsidR="003B299C" w:rsidRDefault="003B299C">
            <w:pPr>
              <w:pStyle w:val="ConsPlusNormal"/>
              <w:jc w:val="both"/>
            </w:pPr>
            <w:r>
              <w:t xml:space="preserve">концентрат для приготовления раствора </w:t>
            </w:r>
            <w:r>
              <w:lastRenderedPageBreak/>
              <w:t>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цисплатин</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L01XB</w:t>
            </w:r>
          </w:p>
        </w:tc>
        <w:tc>
          <w:tcPr>
            <w:tcW w:w="3964" w:type="dxa"/>
          </w:tcPr>
          <w:p w:rsidR="003B299C" w:rsidRDefault="003B299C">
            <w:pPr>
              <w:pStyle w:val="ConsPlusNormal"/>
              <w:jc w:val="both"/>
            </w:pPr>
            <w:r>
              <w:t>метилгидразины</w:t>
            </w:r>
          </w:p>
        </w:tc>
        <w:tc>
          <w:tcPr>
            <w:tcW w:w="7144" w:type="dxa"/>
          </w:tcPr>
          <w:p w:rsidR="003B299C" w:rsidRDefault="003B299C">
            <w:pPr>
              <w:pStyle w:val="ConsPlusNormal"/>
              <w:jc w:val="both"/>
            </w:pPr>
            <w:r>
              <w:t>прокарбазин</w:t>
            </w:r>
          </w:p>
        </w:tc>
        <w:tc>
          <w:tcPr>
            <w:tcW w:w="250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L01XC</w:t>
            </w:r>
          </w:p>
        </w:tc>
        <w:tc>
          <w:tcPr>
            <w:tcW w:w="3964" w:type="dxa"/>
            <w:vMerge w:val="restart"/>
          </w:tcPr>
          <w:p w:rsidR="003B299C" w:rsidRDefault="003B299C">
            <w:pPr>
              <w:pStyle w:val="ConsPlusNormal"/>
              <w:jc w:val="both"/>
            </w:pPr>
            <w:r>
              <w:t>моноклональные антитела</w:t>
            </w:r>
          </w:p>
        </w:tc>
        <w:tc>
          <w:tcPr>
            <w:tcW w:w="7144" w:type="dxa"/>
          </w:tcPr>
          <w:p w:rsidR="003B299C" w:rsidRDefault="003B299C">
            <w:pPr>
              <w:pStyle w:val="ConsPlusNormal"/>
              <w:jc w:val="both"/>
            </w:pPr>
            <w:r>
              <w:t>авелумаб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атезолизумаб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бевацизумаб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блинатумомаб</w:t>
            </w:r>
          </w:p>
        </w:tc>
        <w:tc>
          <w:tcPr>
            <w:tcW w:w="250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брентуксимаб ведотин</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даратумумаб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дурвалумаб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инотузумаб озогамицин</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изатуксимаб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ипилимумаб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ниволумаб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обинутузумаб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паливизумаб</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панитумумаб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пембролизумаб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пертузумаб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полатузумаб ведотин</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пролголимаб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рамуцирумаб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ритуксимаб</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трастузумаб</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трастузумаб эмтанзин</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цетуксимаб</w:t>
            </w:r>
          </w:p>
        </w:tc>
        <w:tc>
          <w:tcPr>
            <w:tcW w:w="250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элотузумаб</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val="restart"/>
          </w:tcPr>
          <w:p w:rsidR="003B299C" w:rsidRDefault="003B299C">
            <w:pPr>
              <w:pStyle w:val="ConsPlusNormal"/>
              <w:jc w:val="both"/>
            </w:pPr>
            <w:r>
              <w:t>L01XE</w:t>
            </w:r>
          </w:p>
        </w:tc>
        <w:tc>
          <w:tcPr>
            <w:tcW w:w="3964" w:type="dxa"/>
            <w:vMerge w:val="restart"/>
          </w:tcPr>
          <w:p w:rsidR="003B299C" w:rsidRDefault="003B299C">
            <w:pPr>
              <w:pStyle w:val="ConsPlusNormal"/>
              <w:jc w:val="both"/>
            </w:pPr>
            <w:r>
              <w:t>ингибиторы протеинкиназы</w:t>
            </w:r>
          </w:p>
        </w:tc>
        <w:tc>
          <w:tcPr>
            <w:tcW w:w="7144" w:type="dxa"/>
          </w:tcPr>
          <w:p w:rsidR="003B299C" w:rsidRDefault="003B299C">
            <w:pPr>
              <w:pStyle w:val="ConsPlusNormal"/>
              <w:jc w:val="both"/>
            </w:pPr>
            <w:r>
              <w:t>абемациклиб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акалабрутиниб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акситиниб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алектиниб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афатиниб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бозутиниб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вандетаниб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вемурафениб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гефитиниб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дабрафениб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дазатиниб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ибрутиниб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иматиниб</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кабозантиниб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кобиметиниб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кризотиниб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лапатиниб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ленватиниб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мидостаурин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нилотиниб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нинтеданиб</w:t>
            </w:r>
          </w:p>
        </w:tc>
        <w:tc>
          <w:tcPr>
            <w:tcW w:w="2509" w:type="dxa"/>
          </w:tcPr>
          <w:p w:rsidR="003B299C" w:rsidRDefault="003B299C">
            <w:pPr>
              <w:pStyle w:val="ConsPlusNormal"/>
              <w:jc w:val="both"/>
            </w:pPr>
            <w:r>
              <w:t>капсулы мягкие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осимертиниб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пазопаниб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палбоциклиб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регорафениб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рибоциклиб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руксолитиниб</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сорафениб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сунитиниб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траметиниб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церитиниб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эрлотиниб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L01XX</w:t>
            </w:r>
          </w:p>
        </w:tc>
        <w:tc>
          <w:tcPr>
            <w:tcW w:w="3964" w:type="dxa"/>
            <w:vMerge w:val="restart"/>
          </w:tcPr>
          <w:p w:rsidR="003B299C" w:rsidRDefault="003B299C">
            <w:pPr>
              <w:pStyle w:val="ConsPlusNormal"/>
              <w:jc w:val="both"/>
            </w:pPr>
            <w:r>
              <w:t>прочие противоопухолевые препараты</w:t>
            </w:r>
          </w:p>
        </w:tc>
        <w:tc>
          <w:tcPr>
            <w:tcW w:w="7144" w:type="dxa"/>
          </w:tcPr>
          <w:p w:rsidR="003B299C" w:rsidRDefault="003B299C">
            <w:pPr>
              <w:pStyle w:val="ConsPlusNormal"/>
              <w:jc w:val="both"/>
            </w:pPr>
            <w:r>
              <w:t>алпелисиб</w:t>
            </w:r>
          </w:p>
        </w:tc>
        <w:tc>
          <w:tcPr>
            <w:tcW w:w="250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аспарагиназа</w:t>
            </w:r>
          </w:p>
        </w:tc>
        <w:tc>
          <w:tcPr>
            <w:tcW w:w="2509" w:type="dxa"/>
          </w:tcPr>
          <w:p w:rsidR="003B299C" w:rsidRDefault="003B299C">
            <w:pPr>
              <w:pStyle w:val="ConsPlusNormal"/>
              <w:jc w:val="both"/>
            </w:pPr>
            <w:r>
              <w:t>лиофилизат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афлиберцепт</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внутриглазного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бортезомиб</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внутривенного и подкожного введения;</w:t>
            </w:r>
          </w:p>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венетоклакс</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висмодегиб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гидроксикарбамид</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иксазомиб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иринотекан</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карфилзомиб</w:t>
            </w:r>
          </w:p>
        </w:tc>
        <w:tc>
          <w:tcPr>
            <w:tcW w:w="250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митотан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олапариб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пэгаспаргаза</w:t>
            </w:r>
          </w:p>
        </w:tc>
        <w:tc>
          <w:tcPr>
            <w:tcW w:w="2509" w:type="dxa"/>
          </w:tcPr>
          <w:p w:rsidR="003B299C" w:rsidRDefault="003B299C">
            <w:pPr>
              <w:pStyle w:val="ConsPlusNormal"/>
              <w:jc w:val="both"/>
            </w:pPr>
            <w:r>
              <w:t>лиофилизат для приготовления раствора для внутримышечного введения и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талазопариб</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третиноин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фактор некроза опухоли альфа-1 (тимозин рекомбинантный)</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эрибулин</w:t>
            </w:r>
          </w:p>
        </w:tc>
        <w:tc>
          <w:tcPr>
            <w:tcW w:w="250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L01XY</w:t>
            </w:r>
          </w:p>
        </w:tc>
        <w:tc>
          <w:tcPr>
            <w:tcW w:w="3964" w:type="dxa"/>
          </w:tcPr>
          <w:p w:rsidR="003B299C" w:rsidRDefault="003B299C">
            <w:pPr>
              <w:pStyle w:val="ConsPlusNormal"/>
              <w:jc w:val="both"/>
            </w:pPr>
            <w:r>
              <w:t>комбинации противоопухолевых препаратов</w:t>
            </w:r>
          </w:p>
        </w:tc>
        <w:tc>
          <w:tcPr>
            <w:tcW w:w="7144" w:type="dxa"/>
          </w:tcPr>
          <w:p w:rsidR="003B299C" w:rsidRDefault="003B299C">
            <w:pPr>
              <w:pStyle w:val="ConsPlusNormal"/>
              <w:jc w:val="both"/>
            </w:pPr>
            <w:r>
              <w:t>нурулимаб + пролголимаб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lastRenderedPageBreak/>
              <w:t>L02</w:t>
            </w:r>
          </w:p>
        </w:tc>
        <w:tc>
          <w:tcPr>
            <w:tcW w:w="3964" w:type="dxa"/>
          </w:tcPr>
          <w:p w:rsidR="003B299C" w:rsidRDefault="003B299C">
            <w:pPr>
              <w:pStyle w:val="ConsPlusNormal"/>
              <w:jc w:val="both"/>
            </w:pPr>
            <w:r>
              <w:t>противоопухолевые гормональные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L02A</w:t>
            </w:r>
          </w:p>
        </w:tc>
        <w:tc>
          <w:tcPr>
            <w:tcW w:w="3964" w:type="dxa"/>
          </w:tcPr>
          <w:p w:rsidR="003B299C" w:rsidRDefault="003B299C">
            <w:pPr>
              <w:pStyle w:val="ConsPlusNormal"/>
              <w:jc w:val="both"/>
            </w:pPr>
            <w:r>
              <w:t>гормоны и родственные соединения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L02AB</w:t>
            </w:r>
          </w:p>
        </w:tc>
        <w:tc>
          <w:tcPr>
            <w:tcW w:w="3964" w:type="dxa"/>
          </w:tcPr>
          <w:p w:rsidR="003B299C" w:rsidRDefault="003B299C">
            <w:pPr>
              <w:pStyle w:val="ConsPlusNormal"/>
              <w:jc w:val="both"/>
            </w:pPr>
            <w:r>
              <w:t>гестагены</w:t>
            </w:r>
          </w:p>
        </w:tc>
        <w:tc>
          <w:tcPr>
            <w:tcW w:w="7144" w:type="dxa"/>
          </w:tcPr>
          <w:p w:rsidR="003B299C" w:rsidRDefault="003B299C">
            <w:pPr>
              <w:pStyle w:val="ConsPlusNormal"/>
              <w:jc w:val="both"/>
            </w:pPr>
            <w:r>
              <w:t>медроксипрогестерон</w:t>
            </w:r>
          </w:p>
        </w:tc>
        <w:tc>
          <w:tcPr>
            <w:tcW w:w="2509" w:type="dxa"/>
          </w:tcPr>
          <w:p w:rsidR="003B299C" w:rsidRDefault="003B299C">
            <w:pPr>
              <w:pStyle w:val="ConsPlusNormal"/>
              <w:jc w:val="both"/>
            </w:pPr>
            <w:r>
              <w:t>суспензия для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L02AE</w:t>
            </w:r>
          </w:p>
        </w:tc>
        <w:tc>
          <w:tcPr>
            <w:tcW w:w="3964" w:type="dxa"/>
            <w:vMerge w:val="restart"/>
          </w:tcPr>
          <w:p w:rsidR="003B299C" w:rsidRDefault="003B299C">
            <w:pPr>
              <w:pStyle w:val="ConsPlusNormal"/>
              <w:jc w:val="both"/>
            </w:pPr>
            <w:r>
              <w:t>аналоги гонадотропин-рилизинг гормона</w:t>
            </w:r>
          </w:p>
        </w:tc>
        <w:tc>
          <w:tcPr>
            <w:tcW w:w="7144" w:type="dxa"/>
          </w:tcPr>
          <w:p w:rsidR="003B299C" w:rsidRDefault="003B299C">
            <w:pPr>
              <w:pStyle w:val="ConsPlusNormal"/>
              <w:jc w:val="both"/>
            </w:pPr>
            <w:r>
              <w:t>бусерелин</w:t>
            </w:r>
          </w:p>
        </w:tc>
        <w:tc>
          <w:tcPr>
            <w:tcW w:w="2509" w:type="dxa"/>
          </w:tcPr>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гозерелин</w:t>
            </w:r>
          </w:p>
        </w:tc>
        <w:tc>
          <w:tcPr>
            <w:tcW w:w="2509" w:type="dxa"/>
          </w:tcPr>
          <w:p w:rsidR="003B299C" w:rsidRDefault="003B299C">
            <w:pPr>
              <w:pStyle w:val="ConsPlusNormal"/>
              <w:jc w:val="both"/>
            </w:pPr>
            <w:r>
              <w:t>имплантат;</w:t>
            </w:r>
          </w:p>
          <w:p w:rsidR="003B299C" w:rsidRDefault="003B299C">
            <w:pPr>
              <w:pStyle w:val="ConsPlusNormal"/>
              <w:jc w:val="both"/>
            </w:pPr>
            <w:r>
              <w:t>капсула для подкожного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лейпрорелин</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3B299C" w:rsidRDefault="003B299C">
            <w:pPr>
              <w:pStyle w:val="ConsPlusNormal"/>
              <w:jc w:val="both"/>
            </w:pPr>
            <w:r>
              <w:lastRenderedPageBreak/>
              <w:t>лиофилизат для приготовления суспензии для внутримышечного и подкожного введения с пролонгированным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трипторелин</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p w:rsidR="003B299C" w:rsidRDefault="003B299C">
            <w:pPr>
              <w:pStyle w:val="ConsPlusNormal"/>
              <w:jc w:val="both"/>
            </w:pPr>
            <w:r>
              <w:t>лиофилизат для приготовления суспензии для внутримышечного введения с пролонгированным высвобождением;</w:t>
            </w:r>
          </w:p>
          <w:p w:rsidR="003B299C" w:rsidRDefault="003B299C">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3B299C" w:rsidRDefault="003B299C">
            <w:pPr>
              <w:pStyle w:val="ConsPlusNormal"/>
              <w:jc w:val="both"/>
            </w:pPr>
            <w:r>
              <w:t xml:space="preserve">порошок для </w:t>
            </w:r>
            <w:r>
              <w:lastRenderedPageBreak/>
              <w:t>приготовления суспензии для внутримышечного и подкожного введения пролонгированного действия;</w:t>
            </w:r>
          </w:p>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lastRenderedPageBreak/>
              <w:t>L02B</w:t>
            </w:r>
          </w:p>
        </w:tc>
        <w:tc>
          <w:tcPr>
            <w:tcW w:w="3964" w:type="dxa"/>
          </w:tcPr>
          <w:p w:rsidR="003B299C" w:rsidRDefault="003B299C">
            <w:pPr>
              <w:pStyle w:val="ConsPlusNormal"/>
              <w:jc w:val="both"/>
            </w:pPr>
            <w:r>
              <w:t>антагонисты гормонов и родственные соединения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L02BA</w:t>
            </w:r>
          </w:p>
        </w:tc>
        <w:tc>
          <w:tcPr>
            <w:tcW w:w="3964" w:type="dxa"/>
            <w:vMerge w:val="restart"/>
          </w:tcPr>
          <w:p w:rsidR="003B299C" w:rsidRDefault="003B299C">
            <w:pPr>
              <w:pStyle w:val="ConsPlusNormal"/>
              <w:jc w:val="both"/>
            </w:pPr>
            <w:r>
              <w:t>антиэстрогены</w:t>
            </w:r>
          </w:p>
        </w:tc>
        <w:tc>
          <w:tcPr>
            <w:tcW w:w="7144" w:type="dxa"/>
          </w:tcPr>
          <w:p w:rsidR="003B299C" w:rsidRDefault="003B299C">
            <w:pPr>
              <w:pStyle w:val="ConsPlusNormal"/>
              <w:jc w:val="both"/>
            </w:pPr>
            <w:r>
              <w:t>тамоксифен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фулвестрант</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vMerge w:val="restart"/>
          </w:tcPr>
          <w:p w:rsidR="003B299C" w:rsidRDefault="003B299C">
            <w:pPr>
              <w:pStyle w:val="ConsPlusNormal"/>
              <w:jc w:val="both"/>
            </w:pPr>
            <w:r>
              <w:t>L02BB</w:t>
            </w:r>
          </w:p>
        </w:tc>
        <w:tc>
          <w:tcPr>
            <w:tcW w:w="3964" w:type="dxa"/>
            <w:vMerge w:val="restart"/>
          </w:tcPr>
          <w:p w:rsidR="003B299C" w:rsidRDefault="003B299C">
            <w:pPr>
              <w:pStyle w:val="ConsPlusNormal"/>
              <w:jc w:val="both"/>
            </w:pPr>
            <w:r>
              <w:t>антиандрогены</w:t>
            </w:r>
          </w:p>
        </w:tc>
        <w:tc>
          <w:tcPr>
            <w:tcW w:w="7144" w:type="dxa"/>
          </w:tcPr>
          <w:p w:rsidR="003B299C" w:rsidRDefault="003B299C">
            <w:pPr>
              <w:pStyle w:val="ConsPlusNormal"/>
              <w:jc w:val="both"/>
            </w:pPr>
            <w:r>
              <w:t>апалутамид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бикалутамид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флутамид</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энзалутамид</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L02BG</w:t>
            </w:r>
          </w:p>
        </w:tc>
        <w:tc>
          <w:tcPr>
            <w:tcW w:w="3964" w:type="dxa"/>
          </w:tcPr>
          <w:p w:rsidR="003B299C" w:rsidRDefault="003B299C">
            <w:pPr>
              <w:pStyle w:val="ConsPlusNormal"/>
              <w:jc w:val="both"/>
            </w:pPr>
            <w:r>
              <w:t>ингибиторы ароматазы</w:t>
            </w:r>
          </w:p>
        </w:tc>
        <w:tc>
          <w:tcPr>
            <w:tcW w:w="7144" w:type="dxa"/>
          </w:tcPr>
          <w:p w:rsidR="003B299C" w:rsidRDefault="003B299C">
            <w:pPr>
              <w:pStyle w:val="ConsPlusNormal"/>
              <w:jc w:val="both"/>
            </w:pPr>
            <w:r>
              <w:t>анастрозол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L02BX</w:t>
            </w:r>
          </w:p>
        </w:tc>
        <w:tc>
          <w:tcPr>
            <w:tcW w:w="3964" w:type="dxa"/>
            <w:vMerge w:val="restart"/>
          </w:tcPr>
          <w:p w:rsidR="003B299C" w:rsidRDefault="003B299C">
            <w:pPr>
              <w:pStyle w:val="ConsPlusNormal"/>
              <w:jc w:val="both"/>
            </w:pPr>
            <w:r>
              <w:t>другие антагонисты гормонов и родственные соединения</w:t>
            </w:r>
          </w:p>
        </w:tc>
        <w:tc>
          <w:tcPr>
            <w:tcW w:w="7144" w:type="dxa"/>
          </w:tcPr>
          <w:p w:rsidR="003B299C" w:rsidRDefault="003B299C">
            <w:pPr>
              <w:pStyle w:val="ConsPlusNormal"/>
              <w:jc w:val="both"/>
            </w:pPr>
            <w:r>
              <w:t>абиратерон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дегареликс</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t>L03</w:t>
            </w:r>
          </w:p>
        </w:tc>
        <w:tc>
          <w:tcPr>
            <w:tcW w:w="3964" w:type="dxa"/>
          </w:tcPr>
          <w:p w:rsidR="003B299C" w:rsidRDefault="003B299C">
            <w:pPr>
              <w:pStyle w:val="ConsPlusNormal"/>
              <w:jc w:val="both"/>
            </w:pPr>
            <w:r>
              <w:t>иммуностимуляторы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L03A</w:t>
            </w:r>
          </w:p>
        </w:tc>
        <w:tc>
          <w:tcPr>
            <w:tcW w:w="3964" w:type="dxa"/>
          </w:tcPr>
          <w:p w:rsidR="003B299C" w:rsidRDefault="003B299C">
            <w:pPr>
              <w:pStyle w:val="ConsPlusNormal"/>
              <w:jc w:val="both"/>
            </w:pPr>
            <w:r>
              <w:t>иммуностимуляторы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L03AA</w:t>
            </w:r>
          </w:p>
        </w:tc>
        <w:tc>
          <w:tcPr>
            <w:tcW w:w="3964" w:type="dxa"/>
            <w:vMerge w:val="restart"/>
          </w:tcPr>
          <w:p w:rsidR="003B299C" w:rsidRDefault="003B299C">
            <w:pPr>
              <w:pStyle w:val="ConsPlusNormal"/>
              <w:jc w:val="both"/>
            </w:pPr>
            <w:r>
              <w:t>колониестимулирующие факторы</w:t>
            </w:r>
          </w:p>
        </w:tc>
        <w:tc>
          <w:tcPr>
            <w:tcW w:w="7144" w:type="dxa"/>
          </w:tcPr>
          <w:p w:rsidR="003B299C" w:rsidRDefault="003B299C">
            <w:pPr>
              <w:pStyle w:val="ConsPlusNormal"/>
              <w:jc w:val="both"/>
            </w:pPr>
            <w:r>
              <w:t>филграстим</w:t>
            </w:r>
          </w:p>
        </w:tc>
        <w:tc>
          <w:tcPr>
            <w:tcW w:w="250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эмпэгфилграстим</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L03AB</w:t>
            </w:r>
          </w:p>
        </w:tc>
        <w:tc>
          <w:tcPr>
            <w:tcW w:w="3964" w:type="dxa"/>
            <w:vMerge w:val="restart"/>
          </w:tcPr>
          <w:p w:rsidR="003B299C" w:rsidRDefault="003B299C">
            <w:pPr>
              <w:pStyle w:val="ConsPlusNormal"/>
              <w:jc w:val="both"/>
            </w:pPr>
            <w:r>
              <w:t>интерфероны</w:t>
            </w:r>
          </w:p>
        </w:tc>
        <w:tc>
          <w:tcPr>
            <w:tcW w:w="7144" w:type="dxa"/>
          </w:tcPr>
          <w:p w:rsidR="003B299C" w:rsidRDefault="003B299C">
            <w:pPr>
              <w:pStyle w:val="ConsPlusNormal"/>
              <w:jc w:val="both"/>
            </w:pPr>
            <w:r>
              <w:t>интерферон альфа</w:t>
            </w:r>
          </w:p>
        </w:tc>
        <w:tc>
          <w:tcPr>
            <w:tcW w:w="2509" w:type="dxa"/>
          </w:tcPr>
          <w:p w:rsidR="003B299C" w:rsidRDefault="003B299C">
            <w:pPr>
              <w:pStyle w:val="ConsPlusNormal"/>
              <w:jc w:val="both"/>
            </w:pPr>
            <w:r>
              <w:t>гель для местного и наружного применения;</w:t>
            </w:r>
          </w:p>
          <w:p w:rsidR="003B299C" w:rsidRDefault="003B299C">
            <w:pPr>
              <w:pStyle w:val="ConsPlusNormal"/>
              <w:jc w:val="both"/>
            </w:pPr>
            <w:r>
              <w:t>капли назальные;</w:t>
            </w:r>
          </w:p>
          <w:p w:rsidR="003B299C" w:rsidRDefault="003B299C">
            <w:pPr>
              <w:pStyle w:val="ConsPlusNormal"/>
              <w:jc w:val="both"/>
            </w:pPr>
            <w:r>
              <w:t>спрей назальный дозированный;</w:t>
            </w:r>
          </w:p>
          <w:p w:rsidR="003B299C" w:rsidRDefault="003B299C">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3B299C" w:rsidRDefault="003B299C">
            <w:pPr>
              <w:pStyle w:val="ConsPlusNormal"/>
              <w:jc w:val="both"/>
            </w:pPr>
            <w:r>
              <w:t xml:space="preserve">лиофилизат для приготовления раствора </w:t>
            </w:r>
            <w:r>
              <w:lastRenderedPageBreak/>
              <w:t>для интраназального введения;</w:t>
            </w:r>
          </w:p>
          <w:p w:rsidR="003B299C" w:rsidRDefault="003B299C">
            <w:pPr>
              <w:pStyle w:val="ConsPlusNormal"/>
              <w:jc w:val="both"/>
            </w:pPr>
            <w:r>
              <w:t>лиофилизат для приготовления раствора для интраназального введения и ингаляций;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лиофилизат для приготовления раствора для инъекций и местного применения;</w:t>
            </w:r>
          </w:p>
          <w:p w:rsidR="003B299C" w:rsidRDefault="003B299C">
            <w:pPr>
              <w:pStyle w:val="ConsPlusNormal"/>
              <w:jc w:val="both"/>
            </w:pPr>
            <w:r>
              <w:t>лиофилизат для приготовления суспензии для приема внутрь;</w:t>
            </w:r>
          </w:p>
          <w:p w:rsidR="003B299C" w:rsidRDefault="003B299C">
            <w:pPr>
              <w:pStyle w:val="ConsPlusNormal"/>
              <w:jc w:val="both"/>
            </w:pPr>
            <w:r>
              <w:t>мазь для наружного и местного применения;</w:t>
            </w:r>
          </w:p>
          <w:p w:rsidR="003B299C" w:rsidRDefault="003B299C">
            <w:pPr>
              <w:pStyle w:val="ConsPlusNormal"/>
              <w:jc w:val="both"/>
            </w:pPr>
            <w:r>
              <w:t>раствор для внутримышечного, субконъюнктивального введения и закапывания в глаз;</w:t>
            </w:r>
          </w:p>
          <w:p w:rsidR="003B299C" w:rsidRDefault="003B299C">
            <w:pPr>
              <w:pStyle w:val="ConsPlusNormal"/>
              <w:jc w:val="both"/>
            </w:pPr>
            <w:r>
              <w:t>раствор для инъекций;</w:t>
            </w:r>
          </w:p>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суппозитории ректальные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интерферон бета-1a</w:t>
            </w:r>
          </w:p>
        </w:tc>
        <w:tc>
          <w:tcPr>
            <w:tcW w:w="2509" w:type="dxa"/>
          </w:tcPr>
          <w:p w:rsidR="003B299C" w:rsidRDefault="003B299C">
            <w:pPr>
              <w:pStyle w:val="ConsPlusNormal"/>
              <w:jc w:val="both"/>
            </w:pPr>
            <w:r>
              <w:t xml:space="preserve">лиофилизат для приготовления раствора для внутримышечного </w:t>
            </w:r>
            <w:r>
              <w:lastRenderedPageBreak/>
              <w:t>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интерферон бета-1b</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интерферон гамма</w:t>
            </w:r>
          </w:p>
        </w:tc>
        <w:tc>
          <w:tcPr>
            <w:tcW w:w="2509" w:type="dxa"/>
          </w:tcPr>
          <w:p w:rsidR="003B299C" w:rsidRDefault="003B299C">
            <w:pPr>
              <w:pStyle w:val="ConsPlusNormal"/>
              <w:jc w:val="both"/>
            </w:pPr>
            <w:r>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интраназального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пэгинтерферон альфа-2a</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пэгинтерферон альфа-2b</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пэгинтерферон бета-1a</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сампэгинтерферон бета-1а</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цепэгинтерферон альфа-2b</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L03AX</w:t>
            </w:r>
          </w:p>
        </w:tc>
        <w:tc>
          <w:tcPr>
            <w:tcW w:w="3964" w:type="dxa"/>
            <w:vMerge w:val="restart"/>
          </w:tcPr>
          <w:p w:rsidR="003B299C" w:rsidRDefault="003B299C">
            <w:pPr>
              <w:pStyle w:val="ConsPlusNormal"/>
              <w:jc w:val="both"/>
            </w:pPr>
            <w:r>
              <w:t>другие иммуностимуляторы</w:t>
            </w:r>
          </w:p>
        </w:tc>
        <w:tc>
          <w:tcPr>
            <w:tcW w:w="7144" w:type="dxa"/>
          </w:tcPr>
          <w:p w:rsidR="003B299C" w:rsidRDefault="003B299C">
            <w:pPr>
              <w:pStyle w:val="ConsPlusNormal"/>
              <w:jc w:val="both"/>
            </w:pPr>
            <w:r>
              <w:t>азоксимера бромид</w:t>
            </w:r>
          </w:p>
        </w:tc>
        <w:tc>
          <w:tcPr>
            <w:tcW w:w="2509" w:type="dxa"/>
          </w:tcPr>
          <w:p w:rsidR="003B299C" w:rsidRDefault="003B299C">
            <w:pPr>
              <w:pStyle w:val="ConsPlusNormal"/>
              <w:jc w:val="both"/>
            </w:pPr>
            <w:r>
              <w:t>лиофилизат для приготовления раствора для инъекций и местного применения;</w:t>
            </w:r>
          </w:p>
          <w:p w:rsidR="003B299C" w:rsidRDefault="003B299C">
            <w:pPr>
              <w:pStyle w:val="ConsPlusNormal"/>
              <w:jc w:val="both"/>
            </w:pPr>
            <w:r>
              <w:t>суппозитории вагинальные и ректальные;</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вакцина для лечения рака мочевого пузыря БЦЖ</w:t>
            </w:r>
          </w:p>
        </w:tc>
        <w:tc>
          <w:tcPr>
            <w:tcW w:w="2509" w:type="dxa"/>
          </w:tcPr>
          <w:p w:rsidR="003B299C" w:rsidRDefault="003B299C">
            <w:pPr>
              <w:pStyle w:val="ConsPlusNormal"/>
              <w:jc w:val="both"/>
            </w:pPr>
            <w:r>
              <w:t>лиофилизат для приготовления суспензии для внутрипузырного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глатирамера ацетат</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глутамил-цистеинил-глицин динатрия</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меглюмина акридонацетат</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тилорон</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L04</w:t>
            </w:r>
          </w:p>
        </w:tc>
        <w:tc>
          <w:tcPr>
            <w:tcW w:w="3964" w:type="dxa"/>
          </w:tcPr>
          <w:p w:rsidR="003B299C" w:rsidRDefault="003B299C">
            <w:pPr>
              <w:pStyle w:val="ConsPlusNormal"/>
              <w:jc w:val="both"/>
            </w:pPr>
            <w:r>
              <w:t>иммунодепрессанты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L04A</w:t>
            </w:r>
          </w:p>
        </w:tc>
        <w:tc>
          <w:tcPr>
            <w:tcW w:w="3964" w:type="dxa"/>
          </w:tcPr>
          <w:p w:rsidR="003B299C" w:rsidRDefault="003B299C">
            <w:pPr>
              <w:pStyle w:val="ConsPlusNormal"/>
              <w:jc w:val="both"/>
            </w:pPr>
            <w:r>
              <w:t>иммунодепрессанты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L04AA</w:t>
            </w:r>
          </w:p>
        </w:tc>
        <w:tc>
          <w:tcPr>
            <w:tcW w:w="3964" w:type="dxa"/>
            <w:vMerge w:val="restart"/>
          </w:tcPr>
          <w:p w:rsidR="003B299C" w:rsidRDefault="003B299C">
            <w:pPr>
              <w:pStyle w:val="ConsPlusNormal"/>
              <w:jc w:val="both"/>
            </w:pPr>
            <w:r>
              <w:t>селективные иммунодепрессанты</w:t>
            </w:r>
          </w:p>
        </w:tc>
        <w:tc>
          <w:tcPr>
            <w:tcW w:w="7144" w:type="dxa"/>
          </w:tcPr>
          <w:p w:rsidR="003B299C" w:rsidRDefault="003B299C">
            <w:pPr>
              <w:pStyle w:val="ConsPlusNormal"/>
              <w:jc w:val="both"/>
            </w:pPr>
            <w:r>
              <w:t>абатацепт</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алемтузумаб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анифролумаб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апремиласт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барицитиниб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белимумаб</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ведолизумаб</w:t>
            </w:r>
          </w:p>
        </w:tc>
        <w:tc>
          <w:tcPr>
            <w:tcW w:w="250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диволизимаб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антитимоцитарный</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иммуноглобулин антитимоцитарный лошадиный</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кладрибин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лефлуномид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микофенолата мофетил</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микофеноловая кислота</w:t>
            </w:r>
          </w:p>
        </w:tc>
        <w:tc>
          <w:tcPr>
            <w:tcW w:w="2509" w:type="dxa"/>
          </w:tcPr>
          <w:p w:rsidR="003B299C" w:rsidRDefault="003B299C">
            <w:pPr>
              <w:pStyle w:val="ConsPlusNormal"/>
              <w:jc w:val="both"/>
            </w:pPr>
            <w:r>
              <w:t>таблетки кишечнорастворимые, покрытые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натализумаб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окрелизумаб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сипонимод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терифлуномид</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тофацитиниб</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упадацитиниб</w:t>
            </w:r>
          </w:p>
        </w:tc>
        <w:tc>
          <w:tcPr>
            <w:tcW w:w="2509" w:type="dxa"/>
          </w:tcPr>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финголимод</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эверолимус</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экулизумаб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val="restart"/>
          </w:tcPr>
          <w:p w:rsidR="003B299C" w:rsidRDefault="003B299C">
            <w:pPr>
              <w:pStyle w:val="ConsPlusNormal"/>
              <w:jc w:val="both"/>
            </w:pPr>
            <w:r>
              <w:t>L04AB</w:t>
            </w:r>
          </w:p>
        </w:tc>
        <w:tc>
          <w:tcPr>
            <w:tcW w:w="3964" w:type="dxa"/>
            <w:vMerge w:val="restart"/>
          </w:tcPr>
          <w:p w:rsidR="003B299C" w:rsidRDefault="003B299C">
            <w:pPr>
              <w:pStyle w:val="ConsPlusNormal"/>
              <w:jc w:val="both"/>
            </w:pPr>
            <w:r>
              <w:t>ингибиторы фактора некроза опухоли альфа (ФНО-альфа)</w:t>
            </w:r>
          </w:p>
        </w:tc>
        <w:tc>
          <w:tcPr>
            <w:tcW w:w="7144" w:type="dxa"/>
          </w:tcPr>
          <w:p w:rsidR="003B299C" w:rsidRDefault="003B299C">
            <w:pPr>
              <w:pStyle w:val="ConsPlusNormal"/>
              <w:jc w:val="both"/>
            </w:pPr>
            <w:r>
              <w:t>адалимумаб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голимумаб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инфликсимаб</w:t>
            </w:r>
          </w:p>
        </w:tc>
        <w:tc>
          <w:tcPr>
            <w:tcW w:w="2509" w:type="dxa"/>
          </w:tcPr>
          <w:p w:rsidR="003B299C" w:rsidRDefault="003B299C">
            <w:pPr>
              <w:pStyle w:val="ConsPlusNormal"/>
              <w:jc w:val="both"/>
            </w:pPr>
            <w:r>
              <w:t xml:space="preserve">лиофилизат для </w:t>
            </w:r>
            <w:r>
              <w:lastRenderedPageBreak/>
              <w:t>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цертолизумаба пэгол</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этанерцепт</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L04AC</w:t>
            </w:r>
          </w:p>
        </w:tc>
        <w:tc>
          <w:tcPr>
            <w:tcW w:w="3964" w:type="dxa"/>
            <w:vMerge w:val="restart"/>
          </w:tcPr>
          <w:p w:rsidR="003B299C" w:rsidRDefault="003B299C">
            <w:pPr>
              <w:pStyle w:val="ConsPlusNormal"/>
              <w:jc w:val="both"/>
            </w:pPr>
            <w:r>
              <w:t>ингибиторы интерлейкина</w:t>
            </w:r>
          </w:p>
        </w:tc>
        <w:tc>
          <w:tcPr>
            <w:tcW w:w="7144" w:type="dxa"/>
          </w:tcPr>
          <w:p w:rsidR="003B299C" w:rsidRDefault="003B299C">
            <w:pPr>
              <w:pStyle w:val="ConsPlusNormal"/>
              <w:jc w:val="both"/>
            </w:pPr>
            <w:r>
              <w:t>анакинра</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базиликсимаб</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гуселькумаб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иксекизумаб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канакинумаб</w:t>
            </w:r>
          </w:p>
        </w:tc>
        <w:tc>
          <w:tcPr>
            <w:tcW w:w="2509" w:type="dxa"/>
          </w:tcPr>
          <w:p w:rsidR="003B299C" w:rsidRDefault="003B299C">
            <w:pPr>
              <w:pStyle w:val="ConsPlusNormal"/>
              <w:jc w:val="both"/>
            </w:pPr>
            <w:r>
              <w:t xml:space="preserve">лиофилизат для приготовления раствора для подкожного </w:t>
            </w:r>
            <w:r>
              <w:lastRenderedPageBreak/>
              <w:t>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левилимаб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нетакимаб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олокизумаб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рисанкизумаб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сарилумаб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секукинумаб</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тоцилизумаб</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устекинумаб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lastRenderedPageBreak/>
              <w:t>L04AD</w:t>
            </w:r>
          </w:p>
        </w:tc>
        <w:tc>
          <w:tcPr>
            <w:tcW w:w="3964" w:type="dxa"/>
            <w:vMerge w:val="restart"/>
          </w:tcPr>
          <w:p w:rsidR="003B299C" w:rsidRDefault="003B299C">
            <w:pPr>
              <w:pStyle w:val="ConsPlusNormal"/>
              <w:jc w:val="both"/>
            </w:pPr>
            <w:r>
              <w:t>ингибиторы кальциневрина</w:t>
            </w:r>
          </w:p>
        </w:tc>
        <w:tc>
          <w:tcPr>
            <w:tcW w:w="7144" w:type="dxa"/>
          </w:tcPr>
          <w:p w:rsidR="003B299C" w:rsidRDefault="003B299C">
            <w:pPr>
              <w:pStyle w:val="ConsPlusNormal"/>
              <w:jc w:val="both"/>
            </w:pPr>
            <w:r>
              <w:t>такролимус</w:t>
            </w:r>
          </w:p>
        </w:tc>
        <w:tc>
          <w:tcPr>
            <w:tcW w:w="250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циклоспорин</w:t>
            </w:r>
          </w:p>
        </w:tc>
        <w:tc>
          <w:tcPr>
            <w:tcW w:w="2509" w:type="dxa"/>
          </w:tcPr>
          <w:p w:rsidR="003B299C" w:rsidRDefault="003B299C">
            <w:pPr>
              <w:pStyle w:val="ConsPlusNormal"/>
              <w:jc w:val="both"/>
            </w:pPr>
            <w:r>
              <w:t>капсулы;</w:t>
            </w:r>
          </w:p>
          <w:p w:rsidR="003B299C" w:rsidRDefault="003B299C">
            <w:pPr>
              <w:pStyle w:val="ConsPlusNormal"/>
              <w:jc w:val="both"/>
            </w:pPr>
            <w:r>
              <w:t>капсулы мягкие;</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приема внутрь</w:t>
            </w:r>
          </w:p>
        </w:tc>
      </w:tr>
      <w:tr w:rsidR="003B299C">
        <w:tc>
          <w:tcPr>
            <w:tcW w:w="904" w:type="dxa"/>
            <w:vMerge w:val="restart"/>
          </w:tcPr>
          <w:p w:rsidR="003B299C" w:rsidRDefault="003B299C">
            <w:pPr>
              <w:pStyle w:val="ConsPlusNormal"/>
              <w:jc w:val="both"/>
            </w:pPr>
            <w:r>
              <w:t>L04AX</w:t>
            </w:r>
          </w:p>
        </w:tc>
        <w:tc>
          <w:tcPr>
            <w:tcW w:w="3964" w:type="dxa"/>
            <w:vMerge w:val="restart"/>
          </w:tcPr>
          <w:p w:rsidR="003B299C" w:rsidRDefault="003B299C">
            <w:pPr>
              <w:pStyle w:val="ConsPlusNormal"/>
              <w:jc w:val="both"/>
            </w:pPr>
            <w:r>
              <w:t>другие иммунодепрессанты</w:t>
            </w:r>
          </w:p>
        </w:tc>
        <w:tc>
          <w:tcPr>
            <w:tcW w:w="7144" w:type="dxa"/>
          </w:tcPr>
          <w:p w:rsidR="003B299C" w:rsidRDefault="003B299C">
            <w:pPr>
              <w:pStyle w:val="ConsPlusNormal"/>
              <w:jc w:val="both"/>
            </w:pPr>
            <w:r>
              <w:t>азатиоприн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диметилфумарат</w:t>
            </w:r>
          </w:p>
        </w:tc>
        <w:tc>
          <w:tcPr>
            <w:tcW w:w="2509" w:type="dxa"/>
          </w:tcPr>
          <w:p w:rsidR="003B299C" w:rsidRDefault="003B299C">
            <w:pPr>
              <w:pStyle w:val="ConsPlusNormal"/>
              <w:jc w:val="both"/>
            </w:pPr>
            <w:r>
              <w:t>капсулы кишечнорастворимые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леналидомид</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пирфенидон</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помалидомид</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M</w:t>
            </w:r>
          </w:p>
        </w:tc>
        <w:tc>
          <w:tcPr>
            <w:tcW w:w="3964" w:type="dxa"/>
          </w:tcPr>
          <w:p w:rsidR="003B299C" w:rsidRDefault="003B299C">
            <w:pPr>
              <w:pStyle w:val="ConsPlusNormal"/>
              <w:jc w:val="both"/>
            </w:pPr>
            <w:r>
              <w:t>костно-мышечная система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M01</w:t>
            </w:r>
          </w:p>
        </w:tc>
        <w:tc>
          <w:tcPr>
            <w:tcW w:w="3964" w:type="dxa"/>
          </w:tcPr>
          <w:p w:rsidR="003B299C" w:rsidRDefault="003B299C">
            <w:pPr>
              <w:pStyle w:val="ConsPlusNormal"/>
              <w:jc w:val="both"/>
            </w:pPr>
            <w:r>
              <w:t xml:space="preserve">противовоспалительные и </w:t>
            </w:r>
            <w:r>
              <w:lastRenderedPageBreak/>
              <w:t>противоревматические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M01A</w:t>
            </w:r>
          </w:p>
        </w:tc>
        <w:tc>
          <w:tcPr>
            <w:tcW w:w="3964" w:type="dxa"/>
          </w:tcPr>
          <w:p w:rsidR="003B299C" w:rsidRDefault="003B299C">
            <w:pPr>
              <w:pStyle w:val="ConsPlusNormal"/>
              <w:jc w:val="both"/>
            </w:pPr>
            <w:r>
              <w:t>нестероидные противовоспалительные и противоревматические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M01AB</w:t>
            </w:r>
          </w:p>
        </w:tc>
        <w:tc>
          <w:tcPr>
            <w:tcW w:w="3964" w:type="dxa"/>
            <w:vMerge w:val="restart"/>
          </w:tcPr>
          <w:p w:rsidR="003B299C" w:rsidRDefault="003B299C">
            <w:pPr>
              <w:pStyle w:val="ConsPlusNormal"/>
              <w:jc w:val="both"/>
            </w:pPr>
            <w:r>
              <w:t>производные уксусной кислоты и родственные соединения</w:t>
            </w:r>
          </w:p>
        </w:tc>
        <w:tc>
          <w:tcPr>
            <w:tcW w:w="7144" w:type="dxa"/>
          </w:tcPr>
          <w:p w:rsidR="003B299C" w:rsidRDefault="003B299C">
            <w:pPr>
              <w:pStyle w:val="ConsPlusNormal"/>
              <w:jc w:val="both"/>
            </w:pPr>
            <w:r>
              <w:t>диклофенак</w:t>
            </w:r>
          </w:p>
        </w:tc>
        <w:tc>
          <w:tcPr>
            <w:tcW w:w="2509" w:type="dxa"/>
          </w:tcPr>
          <w:p w:rsidR="003B299C" w:rsidRDefault="003B299C">
            <w:pPr>
              <w:pStyle w:val="ConsPlusNormal"/>
              <w:jc w:val="both"/>
            </w:pPr>
            <w:r>
              <w:t>капли глазные;</w:t>
            </w:r>
          </w:p>
          <w:p w:rsidR="003B299C" w:rsidRDefault="003B299C">
            <w:pPr>
              <w:pStyle w:val="ConsPlusNormal"/>
              <w:jc w:val="both"/>
            </w:pPr>
            <w:r>
              <w:t>капсулы кишечнорастворимые;</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кишечнорастворимой оболочкой; 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lastRenderedPageBreak/>
              <w:t>таблетки кишечнорастворимые,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p w:rsidR="003B299C" w:rsidRDefault="003B299C">
            <w:pPr>
              <w:pStyle w:val="ConsPlusNormal"/>
              <w:jc w:val="both"/>
            </w:pPr>
            <w:r>
              <w:t>таблетки кишечнорастворимые с пролонгированным высвобождением;</w:t>
            </w:r>
          </w:p>
          <w:p w:rsidR="003B299C" w:rsidRDefault="003B299C">
            <w:pPr>
              <w:pStyle w:val="ConsPlusNormal"/>
              <w:jc w:val="both"/>
            </w:pPr>
            <w:r>
              <w:t>таблетки кишечнорастворимые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кеторолак</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M01AE</w:t>
            </w:r>
          </w:p>
        </w:tc>
        <w:tc>
          <w:tcPr>
            <w:tcW w:w="3964" w:type="dxa"/>
            <w:vMerge w:val="restart"/>
          </w:tcPr>
          <w:p w:rsidR="003B299C" w:rsidRDefault="003B299C">
            <w:pPr>
              <w:pStyle w:val="ConsPlusNormal"/>
              <w:jc w:val="both"/>
            </w:pPr>
            <w:r>
              <w:t>производные пропионовой кислоты</w:t>
            </w:r>
          </w:p>
        </w:tc>
        <w:tc>
          <w:tcPr>
            <w:tcW w:w="7144" w:type="dxa"/>
          </w:tcPr>
          <w:p w:rsidR="003B299C" w:rsidRDefault="003B299C">
            <w:pPr>
              <w:pStyle w:val="ConsPlusNormal"/>
              <w:jc w:val="both"/>
            </w:pPr>
            <w:r>
              <w:t>декскетопрофен</w:t>
            </w:r>
          </w:p>
        </w:tc>
        <w:tc>
          <w:tcPr>
            <w:tcW w:w="2509" w:type="dxa"/>
          </w:tcPr>
          <w:p w:rsidR="003B299C" w:rsidRDefault="003B299C">
            <w:pPr>
              <w:pStyle w:val="ConsPlusNormal"/>
              <w:jc w:val="both"/>
            </w:pPr>
            <w:r>
              <w:t xml:space="preserve">раствор для </w:t>
            </w:r>
            <w:r>
              <w:lastRenderedPageBreak/>
              <w:t>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ибупрофен</w:t>
            </w:r>
          </w:p>
        </w:tc>
        <w:tc>
          <w:tcPr>
            <w:tcW w:w="2509" w:type="dxa"/>
          </w:tcPr>
          <w:p w:rsidR="003B299C" w:rsidRDefault="003B299C">
            <w:pPr>
              <w:pStyle w:val="ConsPlusNormal"/>
              <w:jc w:val="both"/>
            </w:pPr>
            <w:r>
              <w:t>гель для наружного применения;</w:t>
            </w:r>
          </w:p>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капсулы;</w:t>
            </w:r>
          </w:p>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суппозитории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t>суспензия для приема внутрь;</w:t>
            </w:r>
          </w:p>
          <w:p w:rsidR="003B299C" w:rsidRDefault="003B299C">
            <w:pPr>
              <w:pStyle w:val="ConsPlusNormal"/>
              <w:jc w:val="both"/>
            </w:pPr>
            <w:r>
              <w:t>суспензия для приема внутрь (для детей);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кетопрофен</w:t>
            </w:r>
          </w:p>
        </w:tc>
        <w:tc>
          <w:tcPr>
            <w:tcW w:w="250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суппозитории ректальные;</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с модифицированным высвобождением</w:t>
            </w:r>
          </w:p>
        </w:tc>
      </w:tr>
      <w:tr w:rsidR="003B299C">
        <w:tc>
          <w:tcPr>
            <w:tcW w:w="904" w:type="dxa"/>
          </w:tcPr>
          <w:p w:rsidR="003B299C" w:rsidRDefault="003B299C">
            <w:pPr>
              <w:pStyle w:val="ConsPlusNormal"/>
              <w:jc w:val="both"/>
            </w:pPr>
            <w:r>
              <w:t>M01C</w:t>
            </w:r>
          </w:p>
        </w:tc>
        <w:tc>
          <w:tcPr>
            <w:tcW w:w="3964" w:type="dxa"/>
          </w:tcPr>
          <w:p w:rsidR="003B299C" w:rsidRDefault="003B299C">
            <w:pPr>
              <w:pStyle w:val="ConsPlusNormal"/>
              <w:jc w:val="both"/>
            </w:pPr>
            <w:r>
              <w:t>базисные противоревматические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M01CC</w:t>
            </w:r>
          </w:p>
        </w:tc>
        <w:tc>
          <w:tcPr>
            <w:tcW w:w="3964" w:type="dxa"/>
          </w:tcPr>
          <w:p w:rsidR="003B299C" w:rsidRDefault="003B299C">
            <w:pPr>
              <w:pStyle w:val="ConsPlusNormal"/>
              <w:jc w:val="both"/>
            </w:pPr>
            <w:r>
              <w:t>пеницилламин и подобные препараты</w:t>
            </w:r>
          </w:p>
        </w:tc>
        <w:tc>
          <w:tcPr>
            <w:tcW w:w="7144" w:type="dxa"/>
          </w:tcPr>
          <w:p w:rsidR="003B299C" w:rsidRDefault="003B299C">
            <w:pPr>
              <w:pStyle w:val="ConsPlusNormal"/>
              <w:jc w:val="both"/>
            </w:pPr>
            <w:r>
              <w:t>пеницилламин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M03</w:t>
            </w:r>
          </w:p>
        </w:tc>
        <w:tc>
          <w:tcPr>
            <w:tcW w:w="3964" w:type="dxa"/>
          </w:tcPr>
          <w:p w:rsidR="003B299C" w:rsidRDefault="003B299C">
            <w:pPr>
              <w:pStyle w:val="ConsPlusNormal"/>
              <w:jc w:val="both"/>
            </w:pPr>
            <w:r>
              <w:t>миорелаксанты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M03A</w:t>
            </w:r>
          </w:p>
        </w:tc>
        <w:tc>
          <w:tcPr>
            <w:tcW w:w="3964" w:type="dxa"/>
          </w:tcPr>
          <w:p w:rsidR="003B299C" w:rsidRDefault="003B299C">
            <w:pPr>
              <w:pStyle w:val="ConsPlusNormal"/>
              <w:jc w:val="both"/>
            </w:pPr>
            <w:r>
              <w:t>миорелаксанты периферического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M03AB</w:t>
            </w:r>
          </w:p>
        </w:tc>
        <w:tc>
          <w:tcPr>
            <w:tcW w:w="3964" w:type="dxa"/>
          </w:tcPr>
          <w:p w:rsidR="003B299C" w:rsidRDefault="003B299C">
            <w:pPr>
              <w:pStyle w:val="ConsPlusNormal"/>
              <w:jc w:val="both"/>
            </w:pPr>
            <w:r>
              <w:t>производные холина</w:t>
            </w:r>
          </w:p>
        </w:tc>
        <w:tc>
          <w:tcPr>
            <w:tcW w:w="7144" w:type="dxa"/>
          </w:tcPr>
          <w:p w:rsidR="003B299C" w:rsidRDefault="003B299C">
            <w:pPr>
              <w:pStyle w:val="ConsPlusNormal"/>
              <w:jc w:val="both"/>
            </w:pPr>
            <w:r>
              <w:t>суксаметония йодид и хлорид</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val="restart"/>
          </w:tcPr>
          <w:p w:rsidR="003B299C" w:rsidRDefault="003B299C">
            <w:pPr>
              <w:pStyle w:val="ConsPlusNormal"/>
              <w:jc w:val="both"/>
            </w:pPr>
            <w:r>
              <w:t>M03AC</w:t>
            </w:r>
          </w:p>
        </w:tc>
        <w:tc>
          <w:tcPr>
            <w:tcW w:w="3964" w:type="dxa"/>
            <w:vMerge w:val="restart"/>
          </w:tcPr>
          <w:p w:rsidR="003B299C" w:rsidRDefault="003B299C">
            <w:pPr>
              <w:pStyle w:val="ConsPlusNormal"/>
              <w:jc w:val="both"/>
            </w:pPr>
            <w:r>
              <w:t>другие четвертичные аммониевые соединения</w:t>
            </w:r>
          </w:p>
        </w:tc>
        <w:tc>
          <w:tcPr>
            <w:tcW w:w="7144" w:type="dxa"/>
          </w:tcPr>
          <w:p w:rsidR="003B299C" w:rsidRDefault="003B299C">
            <w:pPr>
              <w:pStyle w:val="ConsPlusNormal"/>
              <w:jc w:val="both"/>
            </w:pPr>
            <w:r>
              <w:t>пипекурония бромид</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рокурония бромид</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M03AX</w:t>
            </w:r>
          </w:p>
        </w:tc>
        <w:tc>
          <w:tcPr>
            <w:tcW w:w="3964" w:type="dxa"/>
            <w:vMerge w:val="restart"/>
          </w:tcPr>
          <w:p w:rsidR="003B299C" w:rsidRDefault="003B299C">
            <w:pPr>
              <w:pStyle w:val="ConsPlusNormal"/>
              <w:jc w:val="both"/>
            </w:pPr>
            <w:r>
              <w:t>другие миорелаксанты периферического действия</w:t>
            </w:r>
          </w:p>
        </w:tc>
        <w:tc>
          <w:tcPr>
            <w:tcW w:w="7144" w:type="dxa"/>
          </w:tcPr>
          <w:p w:rsidR="003B299C" w:rsidRDefault="003B299C">
            <w:pPr>
              <w:pStyle w:val="ConsPlusNormal"/>
              <w:jc w:val="both"/>
            </w:pPr>
            <w:r>
              <w:t>ботулинический токсин типа А</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лиолфилизат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ботулинический токсин типа А-гемагглютинин комплекс</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lastRenderedPageBreak/>
              <w:t>M03B</w:t>
            </w:r>
          </w:p>
        </w:tc>
        <w:tc>
          <w:tcPr>
            <w:tcW w:w="3964" w:type="dxa"/>
          </w:tcPr>
          <w:p w:rsidR="003B299C" w:rsidRDefault="003B299C">
            <w:pPr>
              <w:pStyle w:val="ConsPlusNormal"/>
              <w:jc w:val="both"/>
            </w:pPr>
            <w:r>
              <w:t>миорелаксанты центрального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M03BX</w:t>
            </w:r>
          </w:p>
        </w:tc>
        <w:tc>
          <w:tcPr>
            <w:tcW w:w="3964" w:type="dxa"/>
            <w:vMerge w:val="restart"/>
          </w:tcPr>
          <w:p w:rsidR="003B299C" w:rsidRDefault="003B299C">
            <w:pPr>
              <w:pStyle w:val="ConsPlusNormal"/>
              <w:jc w:val="both"/>
            </w:pPr>
            <w:r>
              <w:t>другие миорелаксанты центрального действия</w:t>
            </w:r>
          </w:p>
        </w:tc>
        <w:tc>
          <w:tcPr>
            <w:tcW w:w="7144" w:type="dxa"/>
          </w:tcPr>
          <w:p w:rsidR="003B299C" w:rsidRDefault="003B299C">
            <w:pPr>
              <w:pStyle w:val="ConsPlusNormal"/>
              <w:jc w:val="both"/>
            </w:pPr>
            <w:r>
              <w:t>баклофен</w:t>
            </w:r>
          </w:p>
        </w:tc>
        <w:tc>
          <w:tcPr>
            <w:tcW w:w="2509" w:type="dxa"/>
          </w:tcPr>
          <w:p w:rsidR="003B299C" w:rsidRDefault="003B299C">
            <w:pPr>
              <w:pStyle w:val="ConsPlusNormal"/>
              <w:jc w:val="both"/>
            </w:pPr>
            <w:r>
              <w:t>раствор для интратекального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тизанидин</w:t>
            </w:r>
          </w:p>
        </w:tc>
        <w:tc>
          <w:tcPr>
            <w:tcW w:w="2509" w:type="dxa"/>
          </w:tcPr>
          <w:p w:rsidR="003B299C" w:rsidRDefault="003B299C">
            <w:pPr>
              <w:pStyle w:val="ConsPlusNormal"/>
              <w:jc w:val="both"/>
            </w:pPr>
            <w:r>
              <w:t>капсулы с модифицированным высвобождением;</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M04</w:t>
            </w:r>
          </w:p>
        </w:tc>
        <w:tc>
          <w:tcPr>
            <w:tcW w:w="3964" w:type="dxa"/>
          </w:tcPr>
          <w:p w:rsidR="003B299C" w:rsidRDefault="003B299C">
            <w:pPr>
              <w:pStyle w:val="ConsPlusNormal"/>
              <w:jc w:val="both"/>
            </w:pPr>
            <w:r>
              <w:t>противоподагрические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M04A</w:t>
            </w:r>
          </w:p>
        </w:tc>
        <w:tc>
          <w:tcPr>
            <w:tcW w:w="3964" w:type="dxa"/>
          </w:tcPr>
          <w:p w:rsidR="003B299C" w:rsidRDefault="003B299C">
            <w:pPr>
              <w:pStyle w:val="ConsPlusNormal"/>
              <w:jc w:val="both"/>
            </w:pPr>
            <w:r>
              <w:t>противоподагрические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M04AA</w:t>
            </w:r>
          </w:p>
        </w:tc>
        <w:tc>
          <w:tcPr>
            <w:tcW w:w="3964" w:type="dxa"/>
          </w:tcPr>
          <w:p w:rsidR="003B299C" w:rsidRDefault="003B299C">
            <w:pPr>
              <w:pStyle w:val="ConsPlusNormal"/>
              <w:jc w:val="both"/>
            </w:pPr>
            <w:r>
              <w:t>ингибиторы образования мочевой кислоты</w:t>
            </w:r>
          </w:p>
        </w:tc>
        <w:tc>
          <w:tcPr>
            <w:tcW w:w="7144" w:type="dxa"/>
          </w:tcPr>
          <w:p w:rsidR="003B299C" w:rsidRDefault="003B299C">
            <w:pPr>
              <w:pStyle w:val="ConsPlusNormal"/>
              <w:jc w:val="both"/>
            </w:pPr>
            <w:r>
              <w:t>аллопуринол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M05B</w:t>
            </w:r>
          </w:p>
        </w:tc>
        <w:tc>
          <w:tcPr>
            <w:tcW w:w="3964" w:type="dxa"/>
          </w:tcPr>
          <w:p w:rsidR="003B299C" w:rsidRDefault="003B299C">
            <w:pPr>
              <w:pStyle w:val="ConsPlusNormal"/>
              <w:jc w:val="both"/>
            </w:pPr>
            <w:r>
              <w:t>препараты, влияющие на структуру и минерализацию костей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M05BA</w:t>
            </w:r>
          </w:p>
        </w:tc>
        <w:tc>
          <w:tcPr>
            <w:tcW w:w="3964" w:type="dxa"/>
            <w:vMerge w:val="restart"/>
          </w:tcPr>
          <w:p w:rsidR="003B299C" w:rsidRDefault="003B299C">
            <w:pPr>
              <w:pStyle w:val="ConsPlusNormal"/>
              <w:jc w:val="both"/>
            </w:pPr>
            <w:r>
              <w:t>бифосфонаты</w:t>
            </w:r>
          </w:p>
        </w:tc>
        <w:tc>
          <w:tcPr>
            <w:tcW w:w="7144" w:type="dxa"/>
          </w:tcPr>
          <w:p w:rsidR="003B299C" w:rsidRDefault="003B299C">
            <w:pPr>
              <w:pStyle w:val="ConsPlusNormal"/>
              <w:jc w:val="both"/>
            </w:pPr>
            <w:r>
              <w:t>алендроновая кислота</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золедроновая кислота</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 xml:space="preserve">лиофилизат для приготовления раствора </w:t>
            </w:r>
            <w:r>
              <w:lastRenderedPageBreak/>
              <w:t>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раствор для инфузий</w:t>
            </w:r>
          </w:p>
        </w:tc>
      </w:tr>
      <w:tr w:rsidR="003B299C">
        <w:tc>
          <w:tcPr>
            <w:tcW w:w="904" w:type="dxa"/>
            <w:vMerge w:val="restart"/>
          </w:tcPr>
          <w:p w:rsidR="003B299C" w:rsidRDefault="003B299C">
            <w:pPr>
              <w:pStyle w:val="ConsPlusNormal"/>
              <w:jc w:val="both"/>
            </w:pPr>
            <w:r>
              <w:lastRenderedPageBreak/>
              <w:t>M05BX</w:t>
            </w:r>
          </w:p>
        </w:tc>
        <w:tc>
          <w:tcPr>
            <w:tcW w:w="3964" w:type="dxa"/>
            <w:vMerge w:val="restart"/>
          </w:tcPr>
          <w:p w:rsidR="003B299C" w:rsidRDefault="003B299C">
            <w:pPr>
              <w:pStyle w:val="ConsPlusNormal"/>
              <w:jc w:val="both"/>
            </w:pPr>
            <w:r>
              <w:t>другие препараты, влияющие на структуру и минерализацию костей</w:t>
            </w:r>
          </w:p>
        </w:tc>
        <w:tc>
          <w:tcPr>
            <w:tcW w:w="7144" w:type="dxa"/>
          </w:tcPr>
          <w:p w:rsidR="003B299C" w:rsidRDefault="003B299C">
            <w:pPr>
              <w:pStyle w:val="ConsPlusNormal"/>
              <w:jc w:val="both"/>
            </w:pPr>
            <w:r>
              <w:t>деносумаб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стронция ранелат</w:t>
            </w:r>
          </w:p>
        </w:tc>
        <w:tc>
          <w:tcPr>
            <w:tcW w:w="2509" w:type="dxa"/>
          </w:tcPr>
          <w:p w:rsidR="003B299C" w:rsidRDefault="003B299C">
            <w:pPr>
              <w:pStyle w:val="ConsPlusNormal"/>
              <w:jc w:val="both"/>
            </w:pPr>
            <w:r>
              <w:t>порошок для приготовления суспензии для приема внутрь</w:t>
            </w:r>
          </w:p>
        </w:tc>
      </w:tr>
      <w:tr w:rsidR="003B299C">
        <w:tc>
          <w:tcPr>
            <w:tcW w:w="904" w:type="dxa"/>
            <w:vMerge w:val="restart"/>
          </w:tcPr>
          <w:p w:rsidR="003B299C" w:rsidRDefault="003B299C">
            <w:pPr>
              <w:pStyle w:val="ConsPlusNormal"/>
              <w:jc w:val="both"/>
            </w:pPr>
            <w:r>
              <w:t>M09AX</w:t>
            </w:r>
          </w:p>
        </w:tc>
        <w:tc>
          <w:tcPr>
            <w:tcW w:w="3964" w:type="dxa"/>
            <w:vMerge w:val="restart"/>
          </w:tcPr>
          <w:p w:rsidR="003B299C" w:rsidRDefault="003B299C">
            <w:pPr>
              <w:pStyle w:val="ConsPlusNormal"/>
              <w:jc w:val="both"/>
            </w:pPr>
            <w:r>
              <w:t>прочие препараты для лечения заболеваний костно-мышечной системы</w:t>
            </w:r>
          </w:p>
        </w:tc>
        <w:tc>
          <w:tcPr>
            <w:tcW w:w="7144" w:type="dxa"/>
          </w:tcPr>
          <w:p w:rsidR="003B299C" w:rsidRDefault="003B299C">
            <w:pPr>
              <w:pStyle w:val="ConsPlusNormal"/>
              <w:jc w:val="both"/>
            </w:pPr>
            <w:r>
              <w:t>нусинерсен</w:t>
            </w:r>
          </w:p>
        </w:tc>
        <w:tc>
          <w:tcPr>
            <w:tcW w:w="2509" w:type="dxa"/>
          </w:tcPr>
          <w:p w:rsidR="003B299C" w:rsidRDefault="003B299C">
            <w:pPr>
              <w:pStyle w:val="ConsPlusNormal"/>
              <w:jc w:val="both"/>
            </w:pPr>
            <w:r>
              <w:t>раствор для интратекального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рисдиплам</w:t>
            </w:r>
          </w:p>
        </w:tc>
        <w:tc>
          <w:tcPr>
            <w:tcW w:w="2509" w:type="dxa"/>
          </w:tcPr>
          <w:p w:rsidR="003B299C" w:rsidRDefault="003B299C">
            <w:pPr>
              <w:pStyle w:val="ConsPlusNormal"/>
              <w:jc w:val="both"/>
            </w:pPr>
            <w:r>
              <w:t>порошок для приготовления раствора для приема внутрь</w:t>
            </w:r>
          </w:p>
        </w:tc>
      </w:tr>
      <w:tr w:rsidR="003B299C">
        <w:tc>
          <w:tcPr>
            <w:tcW w:w="904" w:type="dxa"/>
          </w:tcPr>
          <w:p w:rsidR="003B299C" w:rsidRDefault="003B299C">
            <w:pPr>
              <w:pStyle w:val="ConsPlusNormal"/>
              <w:jc w:val="both"/>
            </w:pPr>
            <w:r>
              <w:t>N</w:t>
            </w:r>
          </w:p>
        </w:tc>
        <w:tc>
          <w:tcPr>
            <w:tcW w:w="3964" w:type="dxa"/>
          </w:tcPr>
          <w:p w:rsidR="003B299C" w:rsidRDefault="003B299C">
            <w:pPr>
              <w:pStyle w:val="ConsPlusNormal"/>
              <w:jc w:val="both"/>
            </w:pPr>
            <w:r>
              <w:t>нервная система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01</w:t>
            </w:r>
          </w:p>
        </w:tc>
        <w:tc>
          <w:tcPr>
            <w:tcW w:w="3964" w:type="dxa"/>
          </w:tcPr>
          <w:p w:rsidR="003B299C" w:rsidRDefault="003B299C">
            <w:pPr>
              <w:pStyle w:val="ConsPlusNormal"/>
              <w:jc w:val="both"/>
            </w:pPr>
            <w:r>
              <w:t>анестетики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01A</w:t>
            </w:r>
          </w:p>
        </w:tc>
        <w:tc>
          <w:tcPr>
            <w:tcW w:w="3964" w:type="dxa"/>
          </w:tcPr>
          <w:p w:rsidR="003B299C" w:rsidRDefault="003B299C">
            <w:pPr>
              <w:pStyle w:val="ConsPlusNormal"/>
              <w:jc w:val="both"/>
            </w:pPr>
            <w:r>
              <w:t>препараты для общей анестезии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01AB</w:t>
            </w:r>
          </w:p>
        </w:tc>
        <w:tc>
          <w:tcPr>
            <w:tcW w:w="3964" w:type="dxa"/>
            <w:vMerge w:val="restart"/>
          </w:tcPr>
          <w:p w:rsidR="003B299C" w:rsidRDefault="003B299C">
            <w:pPr>
              <w:pStyle w:val="ConsPlusNormal"/>
              <w:jc w:val="both"/>
            </w:pPr>
            <w:r>
              <w:t>галогенированные углеводороды</w:t>
            </w:r>
          </w:p>
        </w:tc>
        <w:tc>
          <w:tcPr>
            <w:tcW w:w="7144" w:type="dxa"/>
          </w:tcPr>
          <w:p w:rsidR="003B299C" w:rsidRDefault="003B299C">
            <w:pPr>
              <w:pStyle w:val="ConsPlusNormal"/>
              <w:jc w:val="both"/>
            </w:pPr>
            <w:r>
              <w:t>галотан</w:t>
            </w:r>
          </w:p>
        </w:tc>
        <w:tc>
          <w:tcPr>
            <w:tcW w:w="2509" w:type="dxa"/>
          </w:tcPr>
          <w:p w:rsidR="003B299C" w:rsidRDefault="003B299C">
            <w:pPr>
              <w:pStyle w:val="ConsPlusNormal"/>
              <w:jc w:val="both"/>
            </w:pPr>
            <w:r>
              <w:t>жидкость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десфлуран</w:t>
            </w:r>
          </w:p>
        </w:tc>
        <w:tc>
          <w:tcPr>
            <w:tcW w:w="2509" w:type="dxa"/>
          </w:tcPr>
          <w:p w:rsidR="003B299C" w:rsidRDefault="003B299C">
            <w:pPr>
              <w:pStyle w:val="ConsPlusNormal"/>
              <w:jc w:val="both"/>
            </w:pPr>
            <w:r>
              <w:t>жидкость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севофлуран</w:t>
            </w:r>
          </w:p>
        </w:tc>
        <w:tc>
          <w:tcPr>
            <w:tcW w:w="2509" w:type="dxa"/>
          </w:tcPr>
          <w:p w:rsidR="003B299C" w:rsidRDefault="003B299C">
            <w:pPr>
              <w:pStyle w:val="ConsPlusNormal"/>
              <w:jc w:val="both"/>
            </w:pPr>
            <w:r>
              <w:t>жидкость для ингаляций</w:t>
            </w:r>
          </w:p>
        </w:tc>
      </w:tr>
      <w:tr w:rsidR="003B299C">
        <w:tc>
          <w:tcPr>
            <w:tcW w:w="904" w:type="dxa"/>
          </w:tcPr>
          <w:p w:rsidR="003B299C" w:rsidRDefault="003B299C">
            <w:pPr>
              <w:pStyle w:val="ConsPlusNormal"/>
              <w:jc w:val="both"/>
            </w:pPr>
            <w:r>
              <w:lastRenderedPageBreak/>
              <w:t>N 01AF</w:t>
            </w:r>
          </w:p>
        </w:tc>
        <w:tc>
          <w:tcPr>
            <w:tcW w:w="3964" w:type="dxa"/>
          </w:tcPr>
          <w:p w:rsidR="003B299C" w:rsidRDefault="003B299C">
            <w:pPr>
              <w:pStyle w:val="ConsPlusNormal"/>
              <w:jc w:val="both"/>
            </w:pPr>
            <w:r>
              <w:t>барбитураты</w:t>
            </w:r>
          </w:p>
        </w:tc>
        <w:tc>
          <w:tcPr>
            <w:tcW w:w="7144" w:type="dxa"/>
          </w:tcPr>
          <w:p w:rsidR="003B299C" w:rsidRDefault="003B299C">
            <w:pPr>
              <w:pStyle w:val="ConsPlusNormal"/>
              <w:jc w:val="both"/>
            </w:pPr>
            <w:r>
              <w:t>тиопентал натрия</w:t>
            </w:r>
          </w:p>
        </w:tc>
        <w:tc>
          <w:tcPr>
            <w:tcW w:w="2509" w:type="dxa"/>
          </w:tcPr>
          <w:p w:rsidR="003B299C" w:rsidRDefault="003B299C">
            <w:pPr>
              <w:pStyle w:val="ConsPlusNormal"/>
              <w:jc w:val="both"/>
            </w:pPr>
            <w:r>
              <w:t>порошок для приготовления раствора для внутривенного введения</w:t>
            </w:r>
          </w:p>
        </w:tc>
      </w:tr>
      <w:tr w:rsidR="003B299C">
        <w:tc>
          <w:tcPr>
            <w:tcW w:w="904" w:type="dxa"/>
          </w:tcPr>
          <w:p w:rsidR="003B299C" w:rsidRDefault="003B299C">
            <w:pPr>
              <w:pStyle w:val="ConsPlusNormal"/>
              <w:jc w:val="both"/>
            </w:pPr>
            <w:r>
              <w:t>N 01AH</w:t>
            </w:r>
          </w:p>
        </w:tc>
        <w:tc>
          <w:tcPr>
            <w:tcW w:w="3964" w:type="dxa"/>
          </w:tcPr>
          <w:p w:rsidR="003B299C" w:rsidRDefault="003B299C">
            <w:pPr>
              <w:pStyle w:val="ConsPlusNormal"/>
              <w:jc w:val="both"/>
            </w:pPr>
            <w:r>
              <w:t>опиоидные анальгетики</w:t>
            </w:r>
          </w:p>
        </w:tc>
        <w:tc>
          <w:tcPr>
            <w:tcW w:w="7144" w:type="dxa"/>
          </w:tcPr>
          <w:p w:rsidR="003B299C" w:rsidRDefault="003B299C">
            <w:pPr>
              <w:pStyle w:val="ConsPlusNormal"/>
              <w:jc w:val="both"/>
            </w:pPr>
            <w:r>
              <w:t>тримеперидин</w:t>
            </w:r>
          </w:p>
        </w:tc>
        <w:tc>
          <w:tcPr>
            <w:tcW w:w="2509" w:type="dxa"/>
          </w:tcPr>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01AX</w:t>
            </w:r>
          </w:p>
        </w:tc>
        <w:tc>
          <w:tcPr>
            <w:tcW w:w="3964" w:type="dxa"/>
            <w:vMerge w:val="restart"/>
          </w:tcPr>
          <w:p w:rsidR="003B299C" w:rsidRDefault="003B299C">
            <w:pPr>
              <w:pStyle w:val="ConsPlusNormal"/>
              <w:jc w:val="both"/>
            </w:pPr>
            <w:r>
              <w:t>другие препараты для общей анестезии</w:t>
            </w:r>
          </w:p>
        </w:tc>
        <w:tc>
          <w:tcPr>
            <w:tcW w:w="7144" w:type="dxa"/>
          </w:tcPr>
          <w:p w:rsidR="003B299C" w:rsidRDefault="003B299C">
            <w:pPr>
              <w:pStyle w:val="ConsPlusNormal"/>
              <w:jc w:val="both"/>
            </w:pPr>
            <w:r>
              <w:t>динитрогена оксид</w:t>
            </w:r>
          </w:p>
        </w:tc>
        <w:tc>
          <w:tcPr>
            <w:tcW w:w="2509" w:type="dxa"/>
          </w:tcPr>
          <w:p w:rsidR="003B299C" w:rsidRDefault="003B299C">
            <w:pPr>
              <w:pStyle w:val="ConsPlusNormal"/>
              <w:jc w:val="both"/>
            </w:pPr>
            <w:r>
              <w:t>газ сжатый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кетамин</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оксибутират</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пропофол</w:t>
            </w:r>
          </w:p>
        </w:tc>
        <w:tc>
          <w:tcPr>
            <w:tcW w:w="2509" w:type="dxa"/>
          </w:tcPr>
          <w:p w:rsidR="003B299C" w:rsidRDefault="003B299C">
            <w:pPr>
              <w:pStyle w:val="ConsPlusNormal"/>
              <w:jc w:val="both"/>
            </w:pPr>
            <w:r>
              <w:t>эмульсия для внутривенного введения;</w:t>
            </w:r>
          </w:p>
          <w:p w:rsidR="003B299C" w:rsidRDefault="003B299C">
            <w:pPr>
              <w:pStyle w:val="ConsPlusNormal"/>
              <w:jc w:val="both"/>
            </w:pPr>
            <w:r>
              <w:t>эмульсия для инфузий</w:t>
            </w:r>
          </w:p>
        </w:tc>
      </w:tr>
      <w:tr w:rsidR="003B299C">
        <w:tc>
          <w:tcPr>
            <w:tcW w:w="904" w:type="dxa"/>
          </w:tcPr>
          <w:p w:rsidR="003B299C" w:rsidRDefault="003B299C">
            <w:pPr>
              <w:pStyle w:val="ConsPlusNormal"/>
              <w:jc w:val="both"/>
            </w:pPr>
            <w:r>
              <w:t>N 01B</w:t>
            </w:r>
          </w:p>
        </w:tc>
        <w:tc>
          <w:tcPr>
            <w:tcW w:w="3964" w:type="dxa"/>
          </w:tcPr>
          <w:p w:rsidR="003B299C" w:rsidRDefault="003B299C">
            <w:pPr>
              <w:pStyle w:val="ConsPlusNormal"/>
              <w:jc w:val="both"/>
            </w:pPr>
            <w:r>
              <w:t>местные анестетики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01BA</w:t>
            </w:r>
          </w:p>
        </w:tc>
        <w:tc>
          <w:tcPr>
            <w:tcW w:w="3964" w:type="dxa"/>
          </w:tcPr>
          <w:p w:rsidR="003B299C" w:rsidRDefault="003B299C">
            <w:pPr>
              <w:pStyle w:val="ConsPlusNormal"/>
              <w:jc w:val="both"/>
            </w:pPr>
            <w:r>
              <w:t>эфиры аминобензойной кислоты</w:t>
            </w:r>
          </w:p>
        </w:tc>
        <w:tc>
          <w:tcPr>
            <w:tcW w:w="7144" w:type="dxa"/>
          </w:tcPr>
          <w:p w:rsidR="003B299C" w:rsidRDefault="003B299C">
            <w:pPr>
              <w:pStyle w:val="ConsPlusNormal"/>
              <w:jc w:val="both"/>
            </w:pPr>
            <w:r>
              <w:t>прокаин</w:t>
            </w:r>
          </w:p>
        </w:tc>
        <w:tc>
          <w:tcPr>
            <w:tcW w:w="250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N 01BB</w:t>
            </w:r>
          </w:p>
        </w:tc>
        <w:tc>
          <w:tcPr>
            <w:tcW w:w="3964" w:type="dxa"/>
            <w:vMerge w:val="restart"/>
          </w:tcPr>
          <w:p w:rsidR="003B299C" w:rsidRDefault="003B299C">
            <w:pPr>
              <w:pStyle w:val="ConsPlusNormal"/>
              <w:jc w:val="both"/>
            </w:pPr>
            <w:r>
              <w:t>амиды</w:t>
            </w:r>
          </w:p>
        </w:tc>
        <w:tc>
          <w:tcPr>
            <w:tcW w:w="7144" w:type="dxa"/>
          </w:tcPr>
          <w:p w:rsidR="003B299C" w:rsidRDefault="003B299C">
            <w:pPr>
              <w:pStyle w:val="ConsPlusNormal"/>
              <w:jc w:val="both"/>
            </w:pPr>
            <w:r>
              <w:t>бупивакаин</w:t>
            </w:r>
          </w:p>
        </w:tc>
        <w:tc>
          <w:tcPr>
            <w:tcW w:w="2509" w:type="dxa"/>
          </w:tcPr>
          <w:p w:rsidR="003B299C" w:rsidRDefault="003B299C">
            <w:pPr>
              <w:pStyle w:val="ConsPlusNormal"/>
              <w:jc w:val="both"/>
            </w:pPr>
            <w:r>
              <w:t>раствор для интратекального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левобупивакаин</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ропивакаин</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N 02</w:t>
            </w:r>
          </w:p>
        </w:tc>
        <w:tc>
          <w:tcPr>
            <w:tcW w:w="3964" w:type="dxa"/>
          </w:tcPr>
          <w:p w:rsidR="003B299C" w:rsidRDefault="003B299C">
            <w:pPr>
              <w:pStyle w:val="ConsPlusNormal"/>
              <w:jc w:val="both"/>
            </w:pPr>
            <w:r>
              <w:t>анальгетики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02A</w:t>
            </w:r>
          </w:p>
        </w:tc>
        <w:tc>
          <w:tcPr>
            <w:tcW w:w="3964" w:type="dxa"/>
          </w:tcPr>
          <w:p w:rsidR="003B299C" w:rsidRDefault="003B299C">
            <w:pPr>
              <w:pStyle w:val="ConsPlusNormal"/>
              <w:jc w:val="both"/>
            </w:pPr>
            <w:r>
              <w:t>опиоиды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02AA</w:t>
            </w:r>
          </w:p>
        </w:tc>
        <w:tc>
          <w:tcPr>
            <w:tcW w:w="3964" w:type="dxa"/>
            <w:vMerge w:val="restart"/>
          </w:tcPr>
          <w:p w:rsidR="003B299C" w:rsidRDefault="003B299C">
            <w:pPr>
              <w:pStyle w:val="ConsPlusNormal"/>
              <w:jc w:val="both"/>
            </w:pPr>
            <w:r>
              <w:t>природные алкалоиды опия</w:t>
            </w:r>
          </w:p>
        </w:tc>
        <w:tc>
          <w:tcPr>
            <w:tcW w:w="7144" w:type="dxa"/>
          </w:tcPr>
          <w:p w:rsidR="003B299C" w:rsidRDefault="003B299C">
            <w:pPr>
              <w:pStyle w:val="ConsPlusNormal"/>
              <w:jc w:val="both"/>
            </w:pPr>
            <w:r>
              <w:t>морфин</w:t>
            </w:r>
          </w:p>
        </w:tc>
        <w:tc>
          <w:tcPr>
            <w:tcW w:w="250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раствор для инъекций;</w:t>
            </w:r>
          </w:p>
          <w:p w:rsidR="003B299C" w:rsidRDefault="003B299C">
            <w:pPr>
              <w:pStyle w:val="ConsPlusNormal"/>
              <w:jc w:val="both"/>
            </w:pPr>
            <w:r>
              <w:t>раствор для подкожного введения;</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налоксон + оксикодон</w:t>
            </w:r>
          </w:p>
        </w:tc>
        <w:tc>
          <w:tcPr>
            <w:tcW w:w="2509" w:type="dxa"/>
          </w:tcPr>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N 02AB</w:t>
            </w:r>
          </w:p>
        </w:tc>
        <w:tc>
          <w:tcPr>
            <w:tcW w:w="3964" w:type="dxa"/>
          </w:tcPr>
          <w:p w:rsidR="003B299C" w:rsidRDefault="003B299C">
            <w:pPr>
              <w:pStyle w:val="ConsPlusNormal"/>
              <w:jc w:val="both"/>
            </w:pPr>
            <w:r>
              <w:t>производные фенилпиперидина</w:t>
            </w:r>
          </w:p>
        </w:tc>
        <w:tc>
          <w:tcPr>
            <w:tcW w:w="7144" w:type="dxa"/>
          </w:tcPr>
          <w:p w:rsidR="003B299C" w:rsidRDefault="003B299C">
            <w:pPr>
              <w:pStyle w:val="ConsPlusNormal"/>
              <w:jc w:val="both"/>
            </w:pPr>
            <w:r>
              <w:t>фентанил</w:t>
            </w:r>
          </w:p>
        </w:tc>
        <w:tc>
          <w:tcPr>
            <w:tcW w:w="2509" w:type="dxa"/>
          </w:tcPr>
          <w:p w:rsidR="003B299C" w:rsidRDefault="003B299C">
            <w:pPr>
              <w:pStyle w:val="ConsPlusNormal"/>
              <w:jc w:val="both"/>
            </w:pPr>
            <w:r>
              <w:t xml:space="preserve">раствор для внутривенного и внутримышечного </w:t>
            </w:r>
            <w:r>
              <w:lastRenderedPageBreak/>
              <w:t>введения;</w:t>
            </w:r>
          </w:p>
          <w:p w:rsidR="003B299C" w:rsidRDefault="003B299C">
            <w:pPr>
              <w:pStyle w:val="ConsPlusNormal"/>
              <w:jc w:val="both"/>
            </w:pPr>
            <w:r>
              <w:t>трансдермальная терапевтическая система;</w:t>
            </w:r>
          </w:p>
          <w:p w:rsidR="003B299C" w:rsidRDefault="003B299C">
            <w:pPr>
              <w:pStyle w:val="ConsPlusNormal"/>
              <w:jc w:val="both"/>
            </w:pPr>
            <w:r>
              <w:t>пластырь трансдермальный</w:t>
            </w:r>
          </w:p>
        </w:tc>
      </w:tr>
      <w:tr w:rsidR="003B299C">
        <w:tc>
          <w:tcPr>
            <w:tcW w:w="904" w:type="dxa"/>
          </w:tcPr>
          <w:p w:rsidR="003B299C" w:rsidRDefault="003B299C">
            <w:pPr>
              <w:pStyle w:val="ConsPlusNormal"/>
              <w:jc w:val="both"/>
            </w:pPr>
            <w:r>
              <w:lastRenderedPageBreak/>
              <w:t>N 02AE</w:t>
            </w:r>
          </w:p>
        </w:tc>
        <w:tc>
          <w:tcPr>
            <w:tcW w:w="3964" w:type="dxa"/>
          </w:tcPr>
          <w:p w:rsidR="003B299C" w:rsidRDefault="003B299C">
            <w:pPr>
              <w:pStyle w:val="ConsPlusNormal"/>
              <w:jc w:val="both"/>
            </w:pPr>
            <w:r>
              <w:t>производные орипавина</w:t>
            </w:r>
          </w:p>
        </w:tc>
        <w:tc>
          <w:tcPr>
            <w:tcW w:w="7144" w:type="dxa"/>
          </w:tcPr>
          <w:p w:rsidR="003B299C" w:rsidRDefault="003B299C">
            <w:pPr>
              <w:pStyle w:val="ConsPlusNormal"/>
              <w:jc w:val="both"/>
            </w:pPr>
            <w:r>
              <w:t>бупренорфин</w:t>
            </w:r>
          </w:p>
        </w:tc>
        <w:tc>
          <w:tcPr>
            <w:tcW w:w="250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N 02AX</w:t>
            </w:r>
          </w:p>
        </w:tc>
        <w:tc>
          <w:tcPr>
            <w:tcW w:w="3964" w:type="dxa"/>
            <w:vMerge w:val="restart"/>
          </w:tcPr>
          <w:p w:rsidR="003B299C" w:rsidRDefault="003B299C">
            <w:pPr>
              <w:pStyle w:val="ConsPlusNormal"/>
              <w:jc w:val="both"/>
            </w:pPr>
            <w:r>
              <w:t>другие опиоиды</w:t>
            </w:r>
          </w:p>
        </w:tc>
        <w:tc>
          <w:tcPr>
            <w:tcW w:w="7144" w:type="dxa"/>
          </w:tcPr>
          <w:p w:rsidR="003B299C" w:rsidRDefault="003B299C">
            <w:pPr>
              <w:pStyle w:val="ConsPlusNormal"/>
              <w:jc w:val="both"/>
            </w:pPr>
            <w:r>
              <w:t>пропионилфенилэток-сиэтилпиперидин</w:t>
            </w:r>
          </w:p>
        </w:tc>
        <w:tc>
          <w:tcPr>
            <w:tcW w:w="2509" w:type="dxa"/>
          </w:tcPr>
          <w:p w:rsidR="003B299C" w:rsidRDefault="003B299C">
            <w:pPr>
              <w:pStyle w:val="ConsPlusNormal"/>
              <w:jc w:val="both"/>
            </w:pPr>
            <w:r>
              <w:t>таблетки защечные;</w:t>
            </w:r>
          </w:p>
          <w:p w:rsidR="003B299C" w:rsidRDefault="003B299C">
            <w:pPr>
              <w:pStyle w:val="ConsPlusNormal"/>
              <w:jc w:val="both"/>
            </w:pPr>
            <w:r>
              <w:t>таблетки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тапентадол</w:t>
            </w:r>
          </w:p>
        </w:tc>
        <w:tc>
          <w:tcPr>
            <w:tcW w:w="2509" w:type="dxa"/>
          </w:tcPr>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трамадол</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инъекций;</w:t>
            </w:r>
          </w:p>
          <w:p w:rsidR="003B299C" w:rsidRDefault="003B299C">
            <w:pPr>
              <w:pStyle w:val="ConsPlusNormal"/>
              <w:jc w:val="both"/>
            </w:pPr>
            <w:r>
              <w:t>суппозитории ректальные;</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N 02B</w:t>
            </w:r>
          </w:p>
        </w:tc>
        <w:tc>
          <w:tcPr>
            <w:tcW w:w="3964" w:type="dxa"/>
          </w:tcPr>
          <w:p w:rsidR="003B299C" w:rsidRDefault="003B299C">
            <w:pPr>
              <w:pStyle w:val="ConsPlusNormal"/>
              <w:jc w:val="both"/>
            </w:pPr>
            <w:r>
              <w:t>другие анальгетики и антипиретики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02BA</w:t>
            </w:r>
          </w:p>
        </w:tc>
        <w:tc>
          <w:tcPr>
            <w:tcW w:w="3964" w:type="dxa"/>
          </w:tcPr>
          <w:p w:rsidR="003B299C" w:rsidRDefault="003B299C">
            <w:pPr>
              <w:pStyle w:val="ConsPlusNormal"/>
              <w:jc w:val="both"/>
            </w:pPr>
            <w:r>
              <w:t>салициловая кислота и ее производные</w:t>
            </w:r>
          </w:p>
        </w:tc>
        <w:tc>
          <w:tcPr>
            <w:tcW w:w="7144" w:type="dxa"/>
          </w:tcPr>
          <w:p w:rsidR="003B299C" w:rsidRDefault="003B299C">
            <w:pPr>
              <w:pStyle w:val="ConsPlusNormal"/>
              <w:jc w:val="both"/>
            </w:pPr>
            <w:r>
              <w:t>ацетилсалициловая кислота</w:t>
            </w:r>
          </w:p>
        </w:tc>
        <w:tc>
          <w:tcPr>
            <w:tcW w:w="2509" w:type="dxa"/>
          </w:tcPr>
          <w:p w:rsidR="003B299C" w:rsidRDefault="003B299C">
            <w:pPr>
              <w:pStyle w:val="ConsPlusNormal"/>
              <w:jc w:val="both"/>
            </w:pPr>
            <w:r>
              <w:t>таблетки;</w:t>
            </w:r>
          </w:p>
          <w:p w:rsidR="003B299C" w:rsidRDefault="003B299C">
            <w:pPr>
              <w:pStyle w:val="ConsPlusNormal"/>
              <w:jc w:val="both"/>
            </w:pPr>
            <w:r>
              <w:lastRenderedPageBreak/>
              <w:t>таблетки кишечнорастворимые, покрытые оболочкой;</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N 02BE</w:t>
            </w:r>
          </w:p>
        </w:tc>
        <w:tc>
          <w:tcPr>
            <w:tcW w:w="3964" w:type="dxa"/>
          </w:tcPr>
          <w:p w:rsidR="003B299C" w:rsidRDefault="003B299C">
            <w:pPr>
              <w:pStyle w:val="ConsPlusNormal"/>
              <w:jc w:val="both"/>
            </w:pPr>
            <w:r>
              <w:t>анилиды</w:t>
            </w:r>
          </w:p>
        </w:tc>
        <w:tc>
          <w:tcPr>
            <w:tcW w:w="7144" w:type="dxa"/>
          </w:tcPr>
          <w:p w:rsidR="003B299C" w:rsidRDefault="003B299C">
            <w:pPr>
              <w:pStyle w:val="ConsPlusNormal"/>
              <w:jc w:val="both"/>
            </w:pPr>
            <w:r>
              <w:t>парацетамол</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(для детей);</w:t>
            </w:r>
          </w:p>
          <w:p w:rsidR="003B299C" w:rsidRDefault="003B299C">
            <w:pPr>
              <w:pStyle w:val="ConsPlusNormal"/>
              <w:jc w:val="both"/>
            </w:pPr>
            <w:r>
              <w:t>суппозитории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t>суспензия для приема внутрь;</w:t>
            </w:r>
          </w:p>
          <w:p w:rsidR="003B299C" w:rsidRDefault="003B299C">
            <w:pPr>
              <w:pStyle w:val="ConsPlusNormal"/>
              <w:jc w:val="both"/>
            </w:pPr>
            <w:r>
              <w:t>суспензия для приема внутрь (для детей);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03</w:t>
            </w:r>
          </w:p>
        </w:tc>
        <w:tc>
          <w:tcPr>
            <w:tcW w:w="3964" w:type="dxa"/>
          </w:tcPr>
          <w:p w:rsidR="003B299C" w:rsidRDefault="003B299C">
            <w:pPr>
              <w:pStyle w:val="ConsPlusNormal"/>
              <w:jc w:val="both"/>
            </w:pPr>
            <w:r>
              <w:t>противоэпилептические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N 03A</w:t>
            </w:r>
          </w:p>
        </w:tc>
        <w:tc>
          <w:tcPr>
            <w:tcW w:w="3964" w:type="dxa"/>
          </w:tcPr>
          <w:p w:rsidR="003B299C" w:rsidRDefault="003B299C">
            <w:pPr>
              <w:pStyle w:val="ConsPlusNormal"/>
              <w:jc w:val="both"/>
            </w:pPr>
            <w:r>
              <w:t>противоэпилептические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03AA</w:t>
            </w:r>
          </w:p>
        </w:tc>
        <w:tc>
          <w:tcPr>
            <w:tcW w:w="3964" w:type="dxa"/>
            <w:vMerge w:val="restart"/>
          </w:tcPr>
          <w:p w:rsidR="003B299C" w:rsidRDefault="003B299C">
            <w:pPr>
              <w:pStyle w:val="ConsPlusNormal"/>
              <w:jc w:val="both"/>
            </w:pPr>
            <w:r>
              <w:t>барбитураты и их производные</w:t>
            </w:r>
          </w:p>
        </w:tc>
        <w:tc>
          <w:tcPr>
            <w:tcW w:w="7144" w:type="dxa"/>
          </w:tcPr>
          <w:p w:rsidR="003B299C" w:rsidRDefault="003B299C">
            <w:pPr>
              <w:pStyle w:val="ConsPlusNormal"/>
              <w:jc w:val="both"/>
            </w:pPr>
            <w:r>
              <w:t>бензобарбитал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фенобарбитал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03AB</w:t>
            </w:r>
          </w:p>
        </w:tc>
        <w:tc>
          <w:tcPr>
            <w:tcW w:w="3964" w:type="dxa"/>
          </w:tcPr>
          <w:p w:rsidR="003B299C" w:rsidRDefault="003B299C">
            <w:pPr>
              <w:pStyle w:val="ConsPlusNormal"/>
              <w:jc w:val="both"/>
            </w:pPr>
            <w:r>
              <w:t>производные гидантоина</w:t>
            </w:r>
          </w:p>
        </w:tc>
        <w:tc>
          <w:tcPr>
            <w:tcW w:w="7144" w:type="dxa"/>
          </w:tcPr>
          <w:p w:rsidR="003B299C" w:rsidRDefault="003B299C">
            <w:pPr>
              <w:pStyle w:val="ConsPlusNormal"/>
              <w:jc w:val="both"/>
            </w:pPr>
            <w:r>
              <w:t>фенитоин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03AD</w:t>
            </w:r>
          </w:p>
        </w:tc>
        <w:tc>
          <w:tcPr>
            <w:tcW w:w="3964" w:type="dxa"/>
          </w:tcPr>
          <w:p w:rsidR="003B299C" w:rsidRDefault="003B299C">
            <w:pPr>
              <w:pStyle w:val="ConsPlusNormal"/>
              <w:jc w:val="both"/>
            </w:pPr>
            <w:r>
              <w:t>производные сукцинимида</w:t>
            </w:r>
          </w:p>
        </w:tc>
        <w:tc>
          <w:tcPr>
            <w:tcW w:w="7144" w:type="dxa"/>
          </w:tcPr>
          <w:p w:rsidR="003B299C" w:rsidRDefault="003B299C">
            <w:pPr>
              <w:pStyle w:val="ConsPlusNormal"/>
              <w:jc w:val="both"/>
            </w:pPr>
            <w:r>
              <w:t>этосуксимид</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N 03AE</w:t>
            </w:r>
          </w:p>
        </w:tc>
        <w:tc>
          <w:tcPr>
            <w:tcW w:w="3964" w:type="dxa"/>
          </w:tcPr>
          <w:p w:rsidR="003B299C" w:rsidRDefault="003B299C">
            <w:pPr>
              <w:pStyle w:val="ConsPlusNormal"/>
              <w:jc w:val="both"/>
            </w:pPr>
            <w:r>
              <w:t>производные бензодиазепина</w:t>
            </w:r>
          </w:p>
        </w:tc>
        <w:tc>
          <w:tcPr>
            <w:tcW w:w="7144" w:type="dxa"/>
          </w:tcPr>
          <w:p w:rsidR="003B299C" w:rsidRDefault="003B299C">
            <w:pPr>
              <w:pStyle w:val="ConsPlusNormal"/>
              <w:jc w:val="both"/>
            </w:pPr>
            <w:r>
              <w:t>клоназепам</w:t>
            </w:r>
          </w:p>
        </w:tc>
        <w:tc>
          <w:tcPr>
            <w:tcW w:w="250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03AF</w:t>
            </w:r>
          </w:p>
        </w:tc>
        <w:tc>
          <w:tcPr>
            <w:tcW w:w="3964" w:type="dxa"/>
            <w:vMerge w:val="restart"/>
          </w:tcPr>
          <w:p w:rsidR="003B299C" w:rsidRDefault="003B299C">
            <w:pPr>
              <w:pStyle w:val="ConsPlusNormal"/>
              <w:jc w:val="both"/>
            </w:pPr>
            <w:r>
              <w:t>производные карбоксамида</w:t>
            </w:r>
          </w:p>
        </w:tc>
        <w:tc>
          <w:tcPr>
            <w:tcW w:w="7144" w:type="dxa"/>
          </w:tcPr>
          <w:p w:rsidR="003B299C" w:rsidRDefault="003B299C">
            <w:pPr>
              <w:pStyle w:val="ConsPlusNormal"/>
              <w:jc w:val="both"/>
            </w:pPr>
            <w:r>
              <w:t>карбамазепин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окскарбазепин</w:t>
            </w:r>
          </w:p>
        </w:tc>
        <w:tc>
          <w:tcPr>
            <w:tcW w:w="250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03AG</w:t>
            </w:r>
          </w:p>
        </w:tc>
        <w:tc>
          <w:tcPr>
            <w:tcW w:w="3964" w:type="dxa"/>
          </w:tcPr>
          <w:p w:rsidR="003B299C" w:rsidRDefault="003B299C">
            <w:pPr>
              <w:pStyle w:val="ConsPlusNormal"/>
              <w:jc w:val="both"/>
            </w:pPr>
            <w:r>
              <w:t>производные жирных кислот</w:t>
            </w:r>
          </w:p>
        </w:tc>
        <w:tc>
          <w:tcPr>
            <w:tcW w:w="7144" w:type="dxa"/>
          </w:tcPr>
          <w:p w:rsidR="003B299C" w:rsidRDefault="003B299C">
            <w:pPr>
              <w:pStyle w:val="ConsPlusNormal"/>
              <w:jc w:val="both"/>
            </w:pPr>
            <w:r>
              <w:t>вальпроевая кислота</w:t>
            </w:r>
          </w:p>
        </w:tc>
        <w:tc>
          <w:tcPr>
            <w:tcW w:w="2509" w:type="dxa"/>
          </w:tcPr>
          <w:p w:rsidR="003B299C" w:rsidRDefault="003B299C">
            <w:pPr>
              <w:pStyle w:val="ConsPlusNormal"/>
              <w:jc w:val="both"/>
            </w:pPr>
            <w:r>
              <w:t>гранулы с пролонгированным высвобождением;</w:t>
            </w:r>
          </w:p>
          <w:p w:rsidR="003B299C" w:rsidRDefault="003B299C">
            <w:pPr>
              <w:pStyle w:val="ConsPlusNormal"/>
              <w:jc w:val="both"/>
            </w:pPr>
            <w:r>
              <w:t>капли для приема внутрь;</w:t>
            </w:r>
          </w:p>
          <w:p w:rsidR="003B299C" w:rsidRDefault="003B299C">
            <w:pPr>
              <w:pStyle w:val="ConsPlusNormal"/>
              <w:jc w:val="both"/>
            </w:pPr>
            <w:r>
              <w:lastRenderedPageBreak/>
              <w:t>капсулы кишечнорастворимые;</w:t>
            </w:r>
          </w:p>
          <w:p w:rsidR="003B299C" w:rsidRDefault="003B299C">
            <w:pPr>
              <w:pStyle w:val="ConsPlusNormal"/>
              <w:jc w:val="both"/>
            </w:pPr>
            <w:r>
              <w:t>раствор для внутривенного введения;</w:t>
            </w:r>
          </w:p>
          <w:p w:rsidR="003B299C" w:rsidRDefault="003B299C">
            <w:pPr>
              <w:pStyle w:val="ConsPlusNormal"/>
              <w:jc w:val="both"/>
            </w:pPr>
            <w:r>
              <w:t>сироп;</w:t>
            </w:r>
          </w:p>
          <w:p w:rsidR="003B299C" w:rsidRDefault="003B299C">
            <w:pPr>
              <w:pStyle w:val="ConsPlusNormal"/>
              <w:jc w:val="both"/>
            </w:pPr>
            <w:r>
              <w:t>сироп (для детей);</w:t>
            </w:r>
          </w:p>
          <w:p w:rsidR="003B299C" w:rsidRDefault="003B299C">
            <w:pPr>
              <w:pStyle w:val="ConsPlusNormal"/>
              <w:jc w:val="both"/>
            </w:pPr>
            <w:r>
              <w:t>таблетки;</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val="restart"/>
          </w:tcPr>
          <w:p w:rsidR="003B299C" w:rsidRDefault="003B299C">
            <w:pPr>
              <w:pStyle w:val="ConsPlusNormal"/>
              <w:jc w:val="both"/>
            </w:pPr>
            <w:r>
              <w:lastRenderedPageBreak/>
              <w:t>N 03AX</w:t>
            </w:r>
          </w:p>
        </w:tc>
        <w:tc>
          <w:tcPr>
            <w:tcW w:w="3964" w:type="dxa"/>
            <w:vMerge w:val="restart"/>
          </w:tcPr>
          <w:p w:rsidR="003B299C" w:rsidRDefault="003B299C">
            <w:pPr>
              <w:pStyle w:val="ConsPlusNormal"/>
              <w:jc w:val="both"/>
            </w:pPr>
            <w:r>
              <w:t>другие противоэпилептические препараты</w:t>
            </w:r>
          </w:p>
        </w:tc>
        <w:tc>
          <w:tcPr>
            <w:tcW w:w="7144" w:type="dxa"/>
          </w:tcPr>
          <w:p w:rsidR="003B299C" w:rsidRDefault="003B299C">
            <w:pPr>
              <w:pStyle w:val="ConsPlusNormal"/>
              <w:jc w:val="both"/>
            </w:pPr>
            <w:r>
              <w:t>бриварацетам</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лакосамид</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леветирацетам</w:t>
            </w:r>
          </w:p>
        </w:tc>
        <w:tc>
          <w:tcPr>
            <w:tcW w:w="2509" w:type="dxa"/>
          </w:tcPr>
          <w:p w:rsidR="003B299C" w:rsidRDefault="003B299C">
            <w:pPr>
              <w:pStyle w:val="ConsPlusNormal"/>
              <w:jc w:val="both"/>
            </w:pPr>
            <w:r>
              <w:t xml:space="preserve">концентрат для приготовления раствора </w:t>
            </w:r>
            <w:r>
              <w:lastRenderedPageBreak/>
              <w:t>для инфузий;</w:t>
            </w:r>
          </w:p>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перампанел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прегабалин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топирамат</w:t>
            </w:r>
          </w:p>
        </w:tc>
        <w:tc>
          <w:tcPr>
            <w:tcW w:w="250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ламотриджин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габапентин</w:t>
            </w:r>
          </w:p>
        </w:tc>
        <w:tc>
          <w:tcPr>
            <w:tcW w:w="250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N 04</w:t>
            </w:r>
          </w:p>
        </w:tc>
        <w:tc>
          <w:tcPr>
            <w:tcW w:w="3964" w:type="dxa"/>
          </w:tcPr>
          <w:p w:rsidR="003B299C" w:rsidRDefault="003B299C">
            <w:pPr>
              <w:pStyle w:val="ConsPlusNormal"/>
              <w:jc w:val="both"/>
            </w:pPr>
            <w:r>
              <w:t>противопаркинсонические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04A</w:t>
            </w:r>
          </w:p>
        </w:tc>
        <w:tc>
          <w:tcPr>
            <w:tcW w:w="3964" w:type="dxa"/>
          </w:tcPr>
          <w:p w:rsidR="003B299C" w:rsidRDefault="003B299C">
            <w:pPr>
              <w:pStyle w:val="ConsPlusNormal"/>
              <w:jc w:val="both"/>
            </w:pPr>
            <w:r>
              <w:t>антихолинергические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04AA</w:t>
            </w:r>
          </w:p>
        </w:tc>
        <w:tc>
          <w:tcPr>
            <w:tcW w:w="3964" w:type="dxa"/>
            <w:vMerge w:val="restart"/>
          </w:tcPr>
          <w:p w:rsidR="003B299C" w:rsidRDefault="003B299C">
            <w:pPr>
              <w:pStyle w:val="ConsPlusNormal"/>
              <w:jc w:val="both"/>
            </w:pPr>
            <w:r>
              <w:t>третичные амины</w:t>
            </w:r>
          </w:p>
        </w:tc>
        <w:tc>
          <w:tcPr>
            <w:tcW w:w="7144" w:type="dxa"/>
          </w:tcPr>
          <w:p w:rsidR="003B299C" w:rsidRDefault="003B299C">
            <w:pPr>
              <w:pStyle w:val="ConsPlusNormal"/>
              <w:jc w:val="both"/>
            </w:pPr>
            <w:r>
              <w:t>бипериден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тригексифенидил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04B</w:t>
            </w:r>
          </w:p>
        </w:tc>
        <w:tc>
          <w:tcPr>
            <w:tcW w:w="3964" w:type="dxa"/>
          </w:tcPr>
          <w:p w:rsidR="003B299C" w:rsidRDefault="003B299C">
            <w:pPr>
              <w:pStyle w:val="ConsPlusNormal"/>
              <w:jc w:val="both"/>
            </w:pPr>
            <w:r>
              <w:t>дофаминергические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04BA</w:t>
            </w:r>
          </w:p>
        </w:tc>
        <w:tc>
          <w:tcPr>
            <w:tcW w:w="3964" w:type="dxa"/>
            <w:vMerge w:val="restart"/>
          </w:tcPr>
          <w:p w:rsidR="003B299C" w:rsidRDefault="003B299C">
            <w:pPr>
              <w:pStyle w:val="ConsPlusNormal"/>
              <w:jc w:val="both"/>
            </w:pPr>
            <w:r>
              <w:t>допа и ее производные</w:t>
            </w:r>
          </w:p>
        </w:tc>
        <w:tc>
          <w:tcPr>
            <w:tcW w:w="7144" w:type="dxa"/>
          </w:tcPr>
          <w:p w:rsidR="003B299C" w:rsidRDefault="003B299C">
            <w:pPr>
              <w:pStyle w:val="ConsPlusNormal"/>
              <w:jc w:val="both"/>
            </w:pPr>
            <w:r>
              <w:t>леводопа + бенсеразид</w:t>
            </w:r>
          </w:p>
        </w:tc>
        <w:tc>
          <w:tcPr>
            <w:tcW w:w="2509" w:type="dxa"/>
          </w:tcPr>
          <w:p w:rsidR="003B299C" w:rsidRDefault="003B299C">
            <w:pPr>
              <w:pStyle w:val="ConsPlusNormal"/>
              <w:jc w:val="both"/>
            </w:pPr>
            <w:r>
              <w:t>капсулы;</w:t>
            </w:r>
          </w:p>
          <w:p w:rsidR="003B299C" w:rsidRDefault="003B299C">
            <w:pPr>
              <w:pStyle w:val="ConsPlusNormal"/>
              <w:jc w:val="both"/>
            </w:pPr>
            <w:r>
              <w:t xml:space="preserve">капсулы с модифицированным </w:t>
            </w:r>
            <w:r>
              <w:lastRenderedPageBreak/>
              <w:t>высвобождением;</w:t>
            </w:r>
          </w:p>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леводопа + карбидопа</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04BB</w:t>
            </w:r>
          </w:p>
        </w:tc>
        <w:tc>
          <w:tcPr>
            <w:tcW w:w="3964" w:type="dxa"/>
          </w:tcPr>
          <w:p w:rsidR="003B299C" w:rsidRDefault="003B299C">
            <w:pPr>
              <w:pStyle w:val="ConsPlusNormal"/>
              <w:jc w:val="both"/>
            </w:pPr>
            <w:r>
              <w:t>производные адамантана</w:t>
            </w:r>
          </w:p>
        </w:tc>
        <w:tc>
          <w:tcPr>
            <w:tcW w:w="7144" w:type="dxa"/>
          </w:tcPr>
          <w:p w:rsidR="003B299C" w:rsidRDefault="003B299C">
            <w:pPr>
              <w:pStyle w:val="ConsPlusNormal"/>
              <w:jc w:val="both"/>
            </w:pPr>
            <w:r>
              <w:t>амантадин</w:t>
            </w:r>
          </w:p>
        </w:tc>
        <w:tc>
          <w:tcPr>
            <w:tcW w:w="250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04BC</w:t>
            </w:r>
          </w:p>
        </w:tc>
        <w:tc>
          <w:tcPr>
            <w:tcW w:w="3964" w:type="dxa"/>
            <w:vMerge w:val="restart"/>
          </w:tcPr>
          <w:p w:rsidR="003B299C" w:rsidRDefault="003B299C">
            <w:pPr>
              <w:pStyle w:val="ConsPlusNormal"/>
              <w:jc w:val="both"/>
            </w:pPr>
            <w:r>
              <w:t>агонисты дофаминовых рецепторов</w:t>
            </w:r>
          </w:p>
        </w:tc>
        <w:tc>
          <w:tcPr>
            <w:tcW w:w="7144" w:type="dxa"/>
          </w:tcPr>
          <w:p w:rsidR="003B299C" w:rsidRDefault="003B299C">
            <w:pPr>
              <w:pStyle w:val="ConsPlusNormal"/>
              <w:jc w:val="both"/>
            </w:pPr>
            <w:r>
              <w:t>пирибедил</w:t>
            </w:r>
          </w:p>
        </w:tc>
        <w:tc>
          <w:tcPr>
            <w:tcW w:w="2509" w:type="dxa"/>
          </w:tcPr>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контролируемым высвобождением, покрытые пленочной оболочкой;</w:t>
            </w:r>
          </w:p>
          <w:p w:rsidR="003B299C" w:rsidRDefault="003B299C">
            <w:pPr>
              <w:pStyle w:val="ConsPlusNormal"/>
              <w:jc w:val="both"/>
            </w:pPr>
            <w:r>
              <w:t>таблетки с пролонгированнным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прамипексол</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tc>
      </w:tr>
      <w:tr w:rsidR="003B299C">
        <w:tc>
          <w:tcPr>
            <w:tcW w:w="904" w:type="dxa"/>
          </w:tcPr>
          <w:p w:rsidR="003B299C" w:rsidRDefault="003B299C">
            <w:pPr>
              <w:pStyle w:val="ConsPlusNormal"/>
              <w:jc w:val="both"/>
            </w:pPr>
            <w:r>
              <w:t>N 05</w:t>
            </w:r>
          </w:p>
        </w:tc>
        <w:tc>
          <w:tcPr>
            <w:tcW w:w="3964" w:type="dxa"/>
          </w:tcPr>
          <w:p w:rsidR="003B299C" w:rsidRDefault="003B299C">
            <w:pPr>
              <w:pStyle w:val="ConsPlusNormal"/>
              <w:jc w:val="both"/>
            </w:pPr>
            <w:r>
              <w:t>психолептики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05A</w:t>
            </w:r>
          </w:p>
        </w:tc>
        <w:tc>
          <w:tcPr>
            <w:tcW w:w="3964" w:type="dxa"/>
          </w:tcPr>
          <w:p w:rsidR="003B299C" w:rsidRDefault="003B299C">
            <w:pPr>
              <w:pStyle w:val="ConsPlusNormal"/>
              <w:jc w:val="both"/>
            </w:pPr>
            <w:r>
              <w:t>антипсихотические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N 05AA</w:t>
            </w:r>
          </w:p>
        </w:tc>
        <w:tc>
          <w:tcPr>
            <w:tcW w:w="3964" w:type="dxa"/>
            <w:vMerge w:val="restart"/>
          </w:tcPr>
          <w:p w:rsidR="003B299C" w:rsidRDefault="003B299C">
            <w:pPr>
              <w:pStyle w:val="ConsPlusNormal"/>
              <w:jc w:val="both"/>
            </w:pPr>
            <w:r>
              <w:t>алифатические производные фенотиазина</w:t>
            </w:r>
          </w:p>
        </w:tc>
        <w:tc>
          <w:tcPr>
            <w:tcW w:w="7144" w:type="dxa"/>
          </w:tcPr>
          <w:p w:rsidR="003B299C" w:rsidRDefault="003B299C">
            <w:pPr>
              <w:pStyle w:val="ConsPlusNormal"/>
              <w:jc w:val="both"/>
            </w:pPr>
            <w:r>
              <w:t>левомепромазин</w:t>
            </w:r>
          </w:p>
        </w:tc>
        <w:tc>
          <w:tcPr>
            <w:tcW w:w="2509" w:type="dxa"/>
          </w:tcPr>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хлорпромазин</w:t>
            </w:r>
          </w:p>
        </w:tc>
        <w:tc>
          <w:tcPr>
            <w:tcW w:w="2509" w:type="dxa"/>
          </w:tcPr>
          <w:p w:rsidR="003B299C" w:rsidRDefault="003B299C">
            <w:pPr>
              <w:pStyle w:val="ConsPlusNormal"/>
              <w:jc w:val="both"/>
            </w:pPr>
            <w:r>
              <w:t>драже;</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05AB</w:t>
            </w:r>
          </w:p>
        </w:tc>
        <w:tc>
          <w:tcPr>
            <w:tcW w:w="3964" w:type="dxa"/>
            <w:vMerge w:val="restart"/>
          </w:tcPr>
          <w:p w:rsidR="003B299C" w:rsidRDefault="003B299C">
            <w:pPr>
              <w:pStyle w:val="ConsPlusNormal"/>
              <w:jc w:val="both"/>
            </w:pPr>
            <w:r>
              <w:t>пиперазиновые производные фенотиазина</w:t>
            </w:r>
          </w:p>
        </w:tc>
        <w:tc>
          <w:tcPr>
            <w:tcW w:w="7144" w:type="dxa"/>
          </w:tcPr>
          <w:p w:rsidR="003B299C" w:rsidRDefault="003B299C">
            <w:pPr>
              <w:pStyle w:val="ConsPlusNormal"/>
              <w:jc w:val="both"/>
            </w:pPr>
            <w:r>
              <w:t>перфеназин</w:t>
            </w:r>
          </w:p>
        </w:tc>
        <w:tc>
          <w:tcPr>
            <w:tcW w:w="250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трифлуоперазин</w:t>
            </w:r>
          </w:p>
        </w:tc>
        <w:tc>
          <w:tcPr>
            <w:tcW w:w="2509" w:type="dxa"/>
          </w:tcPr>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флуфеназин</w:t>
            </w:r>
          </w:p>
        </w:tc>
        <w:tc>
          <w:tcPr>
            <w:tcW w:w="2509" w:type="dxa"/>
          </w:tcPr>
          <w:p w:rsidR="003B299C" w:rsidRDefault="003B299C">
            <w:pPr>
              <w:pStyle w:val="ConsPlusNormal"/>
              <w:jc w:val="both"/>
            </w:pPr>
            <w:r>
              <w:t>раствор для внутримышечного введения (масляный)</w:t>
            </w:r>
          </w:p>
        </w:tc>
      </w:tr>
      <w:tr w:rsidR="003B299C">
        <w:tc>
          <w:tcPr>
            <w:tcW w:w="904" w:type="dxa"/>
            <w:vMerge w:val="restart"/>
          </w:tcPr>
          <w:p w:rsidR="003B299C" w:rsidRDefault="003B299C">
            <w:pPr>
              <w:pStyle w:val="ConsPlusNormal"/>
              <w:jc w:val="both"/>
            </w:pPr>
            <w:r>
              <w:t>N 05AC</w:t>
            </w:r>
          </w:p>
        </w:tc>
        <w:tc>
          <w:tcPr>
            <w:tcW w:w="3964" w:type="dxa"/>
            <w:vMerge w:val="restart"/>
          </w:tcPr>
          <w:p w:rsidR="003B299C" w:rsidRDefault="003B299C">
            <w:pPr>
              <w:pStyle w:val="ConsPlusNormal"/>
              <w:jc w:val="both"/>
            </w:pPr>
            <w:r>
              <w:t>пиперидиновые производные фенотиазина</w:t>
            </w:r>
          </w:p>
        </w:tc>
        <w:tc>
          <w:tcPr>
            <w:tcW w:w="7144" w:type="dxa"/>
          </w:tcPr>
          <w:p w:rsidR="003B299C" w:rsidRDefault="003B299C">
            <w:pPr>
              <w:pStyle w:val="ConsPlusNormal"/>
              <w:jc w:val="both"/>
            </w:pPr>
            <w:r>
              <w:t>перициазин</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тиоридазин</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lastRenderedPageBreak/>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N 05AD</w:t>
            </w:r>
          </w:p>
        </w:tc>
        <w:tc>
          <w:tcPr>
            <w:tcW w:w="3964" w:type="dxa"/>
            <w:vMerge w:val="restart"/>
          </w:tcPr>
          <w:p w:rsidR="003B299C" w:rsidRDefault="003B299C">
            <w:pPr>
              <w:pStyle w:val="ConsPlusNormal"/>
              <w:jc w:val="both"/>
            </w:pPr>
            <w:r>
              <w:t>производные бутирофенона</w:t>
            </w:r>
          </w:p>
        </w:tc>
        <w:tc>
          <w:tcPr>
            <w:tcW w:w="7144" w:type="dxa"/>
          </w:tcPr>
          <w:p w:rsidR="003B299C" w:rsidRDefault="003B299C">
            <w:pPr>
              <w:pStyle w:val="ConsPlusNormal"/>
              <w:jc w:val="both"/>
            </w:pPr>
            <w:r>
              <w:t>галоперидол</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дроперидол</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N 05AE</w:t>
            </w:r>
          </w:p>
        </w:tc>
        <w:tc>
          <w:tcPr>
            <w:tcW w:w="3964" w:type="dxa"/>
            <w:vMerge w:val="restart"/>
          </w:tcPr>
          <w:p w:rsidR="003B299C" w:rsidRDefault="003B299C">
            <w:pPr>
              <w:pStyle w:val="ConsPlusNormal"/>
              <w:jc w:val="both"/>
            </w:pPr>
            <w:r>
              <w:t>производные индола</w:t>
            </w:r>
          </w:p>
        </w:tc>
        <w:tc>
          <w:tcPr>
            <w:tcW w:w="7144" w:type="dxa"/>
          </w:tcPr>
          <w:p w:rsidR="003B299C" w:rsidRDefault="003B299C">
            <w:pPr>
              <w:pStyle w:val="ConsPlusNormal"/>
              <w:jc w:val="both"/>
            </w:pPr>
            <w:r>
              <w:t>луразидон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сертиндол</w:t>
            </w:r>
          </w:p>
        </w:tc>
        <w:tc>
          <w:tcPr>
            <w:tcW w:w="2509" w:type="dxa"/>
          </w:tcPr>
          <w:p w:rsidR="003B299C" w:rsidRDefault="003B299C">
            <w:pPr>
              <w:pStyle w:val="ConsPlusNormal"/>
              <w:jc w:val="both"/>
            </w:pPr>
            <w:r>
              <w:t>таблетки, покрытые оболочкой</w:t>
            </w:r>
          </w:p>
        </w:tc>
      </w:tr>
      <w:tr w:rsidR="003B299C">
        <w:tc>
          <w:tcPr>
            <w:tcW w:w="904" w:type="dxa"/>
            <w:vMerge w:val="restart"/>
          </w:tcPr>
          <w:p w:rsidR="003B299C" w:rsidRDefault="003B299C">
            <w:pPr>
              <w:pStyle w:val="ConsPlusNormal"/>
              <w:jc w:val="both"/>
            </w:pPr>
            <w:r>
              <w:t>N 05AF</w:t>
            </w:r>
          </w:p>
        </w:tc>
        <w:tc>
          <w:tcPr>
            <w:tcW w:w="3964" w:type="dxa"/>
            <w:vMerge w:val="restart"/>
          </w:tcPr>
          <w:p w:rsidR="003B299C" w:rsidRDefault="003B299C">
            <w:pPr>
              <w:pStyle w:val="ConsPlusNormal"/>
              <w:jc w:val="both"/>
            </w:pPr>
            <w:r>
              <w:t>производные тиоксантена</w:t>
            </w:r>
          </w:p>
        </w:tc>
        <w:tc>
          <w:tcPr>
            <w:tcW w:w="7144" w:type="dxa"/>
          </w:tcPr>
          <w:p w:rsidR="003B299C" w:rsidRDefault="003B299C">
            <w:pPr>
              <w:pStyle w:val="ConsPlusNormal"/>
              <w:jc w:val="both"/>
            </w:pPr>
            <w:r>
              <w:t>зуклопентиксол</w:t>
            </w:r>
          </w:p>
        </w:tc>
        <w:tc>
          <w:tcPr>
            <w:tcW w:w="250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флупентиксол</w:t>
            </w:r>
          </w:p>
        </w:tc>
        <w:tc>
          <w:tcPr>
            <w:tcW w:w="250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05AH</w:t>
            </w:r>
          </w:p>
        </w:tc>
        <w:tc>
          <w:tcPr>
            <w:tcW w:w="3964" w:type="dxa"/>
            <w:vMerge w:val="restart"/>
          </w:tcPr>
          <w:p w:rsidR="003B299C" w:rsidRDefault="003B299C">
            <w:pPr>
              <w:pStyle w:val="ConsPlusNormal"/>
              <w:jc w:val="both"/>
            </w:pPr>
            <w:r>
              <w:t>диазепины, оксазепины, тиазепины и оксепины</w:t>
            </w:r>
          </w:p>
        </w:tc>
        <w:tc>
          <w:tcPr>
            <w:tcW w:w="7144" w:type="dxa"/>
          </w:tcPr>
          <w:p w:rsidR="003B299C" w:rsidRDefault="003B299C">
            <w:pPr>
              <w:pStyle w:val="ConsPlusNormal"/>
              <w:jc w:val="both"/>
            </w:pPr>
            <w:r>
              <w:t>кветиапин</w:t>
            </w:r>
          </w:p>
        </w:tc>
        <w:tc>
          <w:tcPr>
            <w:tcW w:w="250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оланзапин</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клозапин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05AL</w:t>
            </w:r>
          </w:p>
        </w:tc>
        <w:tc>
          <w:tcPr>
            <w:tcW w:w="3964" w:type="dxa"/>
          </w:tcPr>
          <w:p w:rsidR="003B299C" w:rsidRDefault="003B299C">
            <w:pPr>
              <w:pStyle w:val="ConsPlusNormal"/>
              <w:jc w:val="both"/>
            </w:pPr>
            <w:r>
              <w:t>бензамиды</w:t>
            </w:r>
          </w:p>
        </w:tc>
        <w:tc>
          <w:tcPr>
            <w:tcW w:w="7144" w:type="dxa"/>
          </w:tcPr>
          <w:p w:rsidR="003B299C" w:rsidRDefault="003B299C">
            <w:pPr>
              <w:pStyle w:val="ConsPlusNormal"/>
              <w:jc w:val="both"/>
            </w:pPr>
            <w:r>
              <w:t>сульпирид</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p w:rsidR="003B299C" w:rsidRDefault="003B299C">
            <w:pPr>
              <w:pStyle w:val="ConsPlusNormal"/>
              <w:jc w:val="both"/>
            </w:pPr>
            <w:r>
              <w:lastRenderedPageBreak/>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N 05AX</w:t>
            </w:r>
          </w:p>
        </w:tc>
        <w:tc>
          <w:tcPr>
            <w:tcW w:w="3964" w:type="dxa"/>
            <w:vMerge w:val="restart"/>
          </w:tcPr>
          <w:p w:rsidR="003B299C" w:rsidRDefault="003B299C">
            <w:pPr>
              <w:pStyle w:val="ConsPlusNormal"/>
              <w:jc w:val="both"/>
            </w:pPr>
            <w:r>
              <w:t>другие антипсихотические средства</w:t>
            </w:r>
          </w:p>
        </w:tc>
        <w:tc>
          <w:tcPr>
            <w:tcW w:w="7144" w:type="dxa"/>
          </w:tcPr>
          <w:p w:rsidR="003B299C" w:rsidRDefault="003B299C">
            <w:pPr>
              <w:pStyle w:val="ConsPlusNormal"/>
              <w:jc w:val="both"/>
            </w:pPr>
            <w:r>
              <w:t>карипразин</w:t>
            </w:r>
          </w:p>
        </w:tc>
        <w:tc>
          <w:tcPr>
            <w:tcW w:w="250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палиперидон</w:t>
            </w:r>
          </w:p>
        </w:tc>
        <w:tc>
          <w:tcPr>
            <w:tcW w:w="2509" w:type="dxa"/>
          </w:tcPr>
          <w:p w:rsidR="003B299C" w:rsidRDefault="003B299C">
            <w:pPr>
              <w:pStyle w:val="ConsPlusNormal"/>
              <w:jc w:val="both"/>
            </w:pPr>
            <w:r>
              <w:t>суспензия для внутримышечного введения пролонгированного действия;</w:t>
            </w:r>
          </w:p>
          <w:p w:rsidR="003B299C" w:rsidRDefault="003B299C">
            <w:pPr>
              <w:pStyle w:val="ConsPlusNormal"/>
              <w:jc w:val="both"/>
            </w:pPr>
            <w:r>
              <w:t>таблетки пролонгированного действия,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рисперидон</w:t>
            </w:r>
          </w:p>
        </w:tc>
        <w:tc>
          <w:tcPr>
            <w:tcW w:w="2509" w:type="dxa"/>
          </w:tcPr>
          <w:p w:rsidR="003B299C" w:rsidRDefault="003B299C">
            <w:pPr>
              <w:pStyle w:val="ConsPlusNormal"/>
              <w:jc w:val="both"/>
            </w:pPr>
            <w:r>
              <w:t>порошок для приготовления суспензии для внутримышечного введения пролонгированного действия;</w:t>
            </w:r>
          </w:p>
          <w:p w:rsidR="003B299C" w:rsidRDefault="003B299C">
            <w:pPr>
              <w:pStyle w:val="ConsPlusNormal"/>
              <w:jc w:val="both"/>
            </w:pPr>
            <w:r>
              <w:t>раствор для приема внутрь;</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 для рассасывания;</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05B</w:t>
            </w:r>
          </w:p>
        </w:tc>
        <w:tc>
          <w:tcPr>
            <w:tcW w:w="3964" w:type="dxa"/>
          </w:tcPr>
          <w:p w:rsidR="003B299C" w:rsidRDefault="003B299C">
            <w:pPr>
              <w:pStyle w:val="ConsPlusNormal"/>
              <w:jc w:val="both"/>
            </w:pPr>
            <w:r>
              <w:t>анксиолитики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05BA</w:t>
            </w:r>
          </w:p>
        </w:tc>
        <w:tc>
          <w:tcPr>
            <w:tcW w:w="3964" w:type="dxa"/>
            <w:vMerge w:val="restart"/>
          </w:tcPr>
          <w:p w:rsidR="003B299C" w:rsidRDefault="003B299C">
            <w:pPr>
              <w:pStyle w:val="ConsPlusNormal"/>
              <w:jc w:val="both"/>
            </w:pPr>
            <w:r>
              <w:t>производные бензодиазепина</w:t>
            </w:r>
          </w:p>
        </w:tc>
        <w:tc>
          <w:tcPr>
            <w:tcW w:w="7144" w:type="dxa"/>
          </w:tcPr>
          <w:p w:rsidR="003B299C" w:rsidRDefault="003B299C">
            <w:pPr>
              <w:pStyle w:val="ConsPlusNormal"/>
              <w:jc w:val="both"/>
            </w:pPr>
            <w:r>
              <w:t>бромдигидрохлорфенил-бензодиазепин</w:t>
            </w:r>
          </w:p>
        </w:tc>
        <w:tc>
          <w:tcPr>
            <w:tcW w:w="2509" w:type="dxa"/>
          </w:tcPr>
          <w:p w:rsidR="003B299C" w:rsidRDefault="003B299C">
            <w:pPr>
              <w:pStyle w:val="ConsPlusNormal"/>
              <w:jc w:val="both"/>
            </w:pPr>
            <w:r>
              <w:t xml:space="preserve">раствор для </w:t>
            </w:r>
            <w:r>
              <w:lastRenderedPageBreak/>
              <w:t>внутривенного и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диазепам</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лоразепам</w:t>
            </w:r>
          </w:p>
        </w:tc>
        <w:tc>
          <w:tcPr>
            <w:tcW w:w="250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оксазепам</w:t>
            </w:r>
          </w:p>
        </w:tc>
        <w:tc>
          <w:tcPr>
            <w:tcW w:w="250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05BB</w:t>
            </w:r>
          </w:p>
        </w:tc>
        <w:tc>
          <w:tcPr>
            <w:tcW w:w="3964" w:type="dxa"/>
          </w:tcPr>
          <w:p w:rsidR="003B299C" w:rsidRDefault="003B299C">
            <w:pPr>
              <w:pStyle w:val="ConsPlusNormal"/>
              <w:jc w:val="both"/>
            </w:pPr>
            <w:r>
              <w:t>производные дифенилметана</w:t>
            </w:r>
          </w:p>
        </w:tc>
        <w:tc>
          <w:tcPr>
            <w:tcW w:w="7144" w:type="dxa"/>
          </w:tcPr>
          <w:p w:rsidR="003B299C" w:rsidRDefault="003B299C">
            <w:pPr>
              <w:pStyle w:val="ConsPlusNormal"/>
              <w:jc w:val="both"/>
            </w:pPr>
            <w:r>
              <w:t>гидроксизин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05C</w:t>
            </w:r>
          </w:p>
        </w:tc>
        <w:tc>
          <w:tcPr>
            <w:tcW w:w="3964" w:type="dxa"/>
          </w:tcPr>
          <w:p w:rsidR="003B299C" w:rsidRDefault="003B299C">
            <w:pPr>
              <w:pStyle w:val="ConsPlusNormal"/>
              <w:jc w:val="both"/>
            </w:pPr>
            <w:r>
              <w:t>снотворные и седативные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05CD</w:t>
            </w:r>
          </w:p>
        </w:tc>
        <w:tc>
          <w:tcPr>
            <w:tcW w:w="3964" w:type="dxa"/>
            <w:vMerge w:val="restart"/>
          </w:tcPr>
          <w:p w:rsidR="003B299C" w:rsidRDefault="003B299C">
            <w:pPr>
              <w:pStyle w:val="ConsPlusNormal"/>
              <w:jc w:val="both"/>
            </w:pPr>
            <w:r>
              <w:t>производные бензодиазепина</w:t>
            </w:r>
          </w:p>
        </w:tc>
        <w:tc>
          <w:tcPr>
            <w:tcW w:w="7144" w:type="dxa"/>
          </w:tcPr>
          <w:p w:rsidR="003B299C" w:rsidRDefault="003B299C">
            <w:pPr>
              <w:pStyle w:val="ConsPlusNormal"/>
              <w:jc w:val="both"/>
            </w:pPr>
            <w:r>
              <w:t>мидазолам</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нитразепам</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N 05CF</w:t>
            </w:r>
          </w:p>
        </w:tc>
        <w:tc>
          <w:tcPr>
            <w:tcW w:w="3964" w:type="dxa"/>
          </w:tcPr>
          <w:p w:rsidR="003B299C" w:rsidRDefault="003B299C">
            <w:pPr>
              <w:pStyle w:val="ConsPlusNormal"/>
              <w:jc w:val="both"/>
            </w:pPr>
            <w:r>
              <w:t>бензодиазепиноподобные средства</w:t>
            </w:r>
          </w:p>
        </w:tc>
        <w:tc>
          <w:tcPr>
            <w:tcW w:w="7144" w:type="dxa"/>
          </w:tcPr>
          <w:p w:rsidR="003B299C" w:rsidRDefault="003B299C">
            <w:pPr>
              <w:pStyle w:val="ConsPlusNormal"/>
              <w:jc w:val="both"/>
            </w:pPr>
            <w:r>
              <w:t>зопиклон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06</w:t>
            </w:r>
          </w:p>
        </w:tc>
        <w:tc>
          <w:tcPr>
            <w:tcW w:w="3964" w:type="dxa"/>
          </w:tcPr>
          <w:p w:rsidR="003B299C" w:rsidRDefault="003B299C">
            <w:pPr>
              <w:pStyle w:val="ConsPlusNormal"/>
              <w:jc w:val="both"/>
            </w:pPr>
            <w:r>
              <w:t>психоаналептики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06A</w:t>
            </w:r>
          </w:p>
        </w:tc>
        <w:tc>
          <w:tcPr>
            <w:tcW w:w="3964" w:type="dxa"/>
          </w:tcPr>
          <w:p w:rsidR="003B299C" w:rsidRDefault="003B299C">
            <w:pPr>
              <w:pStyle w:val="ConsPlusNormal"/>
              <w:jc w:val="both"/>
            </w:pPr>
            <w:r>
              <w:t>антидепрессанты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06AA</w:t>
            </w:r>
          </w:p>
        </w:tc>
        <w:tc>
          <w:tcPr>
            <w:tcW w:w="3964" w:type="dxa"/>
            <w:vMerge w:val="restart"/>
          </w:tcPr>
          <w:p w:rsidR="003B299C" w:rsidRDefault="003B299C">
            <w:pPr>
              <w:pStyle w:val="ConsPlusNormal"/>
              <w:jc w:val="both"/>
            </w:pPr>
            <w:r>
              <w:t>неселективные ингибиторы обратного захвата моноаминов</w:t>
            </w:r>
          </w:p>
        </w:tc>
        <w:tc>
          <w:tcPr>
            <w:tcW w:w="7144" w:type="dxa"/>
          </w:tcPr>
          <w:p w:rsidR="003B299C" w:rsidRDefault="003B299C">
            <w:pPr>
              <w:pStyle w:val="ConsPlusNormal"/>
              <w:jc w:val="both"/>
            </w:pPr>
            <w:r>
              <w:t>амитриптилин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имипрамин</w:t>
            </w:r>
          </w:p>
        </w:tc>
        <w:tc>
          <w:tcPr>
            <w:tcW w:w="2509" w:type="dxa"/>
          </w:tcPr>
          <w:p w:rsidR="003B299C" w:rsidRDefault="003B299C">
            <w:pPr>
              <w:pStyle w:val="ConsPlusNormal"/>
              <w:jc w:val="both"/>
            </w:pPr>
            <w:r>
              <w:t>драже;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кломипрамин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val="restart"/>
          </w:tcPr>
          <w:p w:rsidR="003B299C" w:rsidRDefault="003B299C">
            <w:pPr>
              <w:pStyle w:val="ConsPlusNormal"/>
              <w:jc w:val="both"/>
            </w:pPr>
            <w:r>
              <w:t>N 06AB</w:t>
            </w:r>
          </w:p>
        </w:tc>
        <w:tc>
          <w:tcPr>
            <w:tcW w:w="3964" w:type="dxa"/>
            <w:vMerge w:val="restart"/>
          </w:tcPr>
          <w:p w:rsidR="003B299C" w:rsidRDefault="003B299C">
            <w:pPr>
              <w:pStyle w:val="ConsPlusNormal"/>
              <w:jc w:val="both"/>
            </w:pPr>
            <w:r>
              <w:t xml:space="preserve">селективные ингибиторы обратного </w:t>
            </w:r>
            <w:r>
              <w:lastRenderedPageBreak/>
              <w:t>захвата серотонина</w:t>
            </w:r>
          </w:p>
        </w:tc>
        <w:tc>
          <w:tcPr>
            <w:tcW w:w="7144" w:type="dxa"/>
          </w:tcPr>
          <w:p w:rsidR="003B299C" w:rsidRDefault="003B299C">
            <w:pPr>
              <w:pStyle w:val="ConsPlusNormal"/>
              <w:jc w:val="both"/>
            </w:pPr>
            <w:r>
              <w:lastRenderedPageBreak/>
              <w:t>пароксетин</w:t>
            </w:r>
          </w:p>
        </w:tc>
        <w:tc>
          <w:tcPr>
            <w:tcW w:w="2509" w:type="dxa"/>
          </w:tcPr>
          <w:p w:rsidR="003B299C" w:rsidRDefault="003B299C">
            <w:pPr>
              <w:pStyle w:val="ConsPlusNormal"/>
              <w:jc w:val="both"/>
            </w:pPr>
            <w:r>
              <w:t xml:space="preserve">капли для приема </w:t>
            </w:r>
            <w:r>
              <w:lastRenderedPageBreak/>
              <w:t>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сертралин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флуоксетин</w:t>
            </w:r>
          </w:p>
        </w:tc>
        <w:tc>
          <w:tcPr>
            <w:tcW w:w="250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N 06AX</w:t>
            </w:r>
          </w:p>
        </w:tc>
        <w:tc>
          <w:tcPr>
            <w:tcW w:w="3964" w:type="dxa"/>
            <w:vMerge w:val="restart"/>
          </w:tcPr>
          <w:p w:rsidR="003B299C" w:rsidRDefault="003B299C">
            <w:pPr>
              <w:pStyle w:val="ConsPlusNormal"/>
              <w:jc w:val="both"/>
            </w:pPr>
            <w:r>
              <w:t>другие антидепрессанты</w:t>
            </w:r>
          </w:p>
        </w:tc>
        <w:tc>
          <w:tcPr>
            <w:tcW w:w="7144" w:type="dxa"/>
          </w:tcPr>
          <w:p w:rsidR="003B299C" w:rsidRDefault="003B299C">
            <w:pPr>
              <w:pStyle w:val="ConsPlusNormal"/>
              <w:jc w:val="both"/>
            </w:pPr>
            <w:r>
              <w:t>агомелатин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пипофезин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06B</w:t>
            </w:r>
          </w:p>
        </w:tc>
        <w:tc>
          <w:tcPr>
            <w:tcW w:w="3964" w:type="dxa"/>
          </w:tcPr>
          <w:p w:rsidR="003B299C" w:rsidRDefault="003B299C">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06BC</w:t>
            </w:r>
          </w:p>
        </w:tc>
        <w:tc>
          <w:tcPr>
            <w:tcW w:w="3964" w:type="dxa"/>
          </w:tcPr>
          <w:p w:rsidR="003B299C" w:rsidRDefault="003B299C">
            <w:pPr>
              <w:pStyle w:val="ConsPlusNormal"/>
              <w:jc w:val="both"/>
            </w:pPr>
            <w:r>
              <w:t>производные ксантина</w:t>
            </w:r>
          </w:p>
        </w:tc>
        <w:tc>
          <w:tcPr>
            <w:tcW w:w="7144" w:type="dxa"/>
          </w:tcPr>
          <w:p w:rsidR="003B299C" w:rsidRDefault="003B299C">
            <w:pPr>
              <w:pStyle w:val="ConsPlusNormal"/>
              <w:jc w:val="both"/>
            </w:pPr>
            <w:r>
              <w:t>кофеин</w:t>
            </w:r>
          </w:p>
        </w:tc>
        <w:tc>
          <w:tcPr>
            <w:tcW w:w="2509" w:type="dxa"/>
          </w:tcPr>
          <w:p w:rsidR="003B299C" w:rsidRDefault="003B299C">
            <w:pPr>
              <w:pStyle w:val="ConsPlusNormal"/>
              <w:jc w:val="both"/>
            </w:pPr>
            <w:r>
              <w:t>раствор для подкожного введения;</w:t>
            </w:r>
          </w:p>
          <w:p w:rsidR="003B299C" w:rsidRDefault="003B299C">
            <w:pPr>
              <w:pStyle w:val="ConsPlusNormal"/>
              <w:jc w:val="both"/>
            </w:pPr>
            <w:r>
              <w:t>раствор для подкожного и субконъюнктивального введения</w:t>
            </w:r>
          </w:p>
        </w:tc>
      </w:tr>
      <w:tr w:rsidR="003B299C">
        <w:tc>
          <w:tcPr>
            <w:tcW w:w="904" w:type="dxa"/>
            <w:vMerge w:val="restart"/>
          </w:tcPr>
          <w:p w:rsidR="003B299C" w:rsidRDefault="003B299C">
            <w:pPr>
              <w:pStyle w:val="ConsPlusNormal"/>
              <w:jc w:val="both"/>
            </w:pPr>
            <w:r>
              <w:t>N 06BX</w:t>
            </w:r>
          </w:p>
        </w:tc>
        <w:tc>
          <w:tcPr>
            <w:tcW w:w="3964" w:type="dxa"/>
            <w:vMerge w:val="restart"/>
          </w:tcPr>
          <w:p w:rsidR="003B299C" w:rsidRDefault="003B299C">
            <w:pPr>
              <w:pStyle w:val="ConsPlusNormal"/>
              <w:jc w:val="both"/>
            </w:pPr>
            <w:r>
              <w:t>другие психостимуляторы и ноотропные препараты</w:t>
            </w:r>
          </w:p>
        </w:tc>
        <w:tc>
          <w:tcPr>
            <w:tcW w:w="7144" w:type="dxa"/>
          </w:tcPr>
          <w:p w:rsidR="003B299C" w:rsidRDefault="003B299C">
            <w:pPr>
              <w:pStyle w:val="ConsPlusNormal"/>
              <w:jc w:val="both"/>
            </w:pPr>
            <w:r>
              <w:t>винпоцетин</w:t>
            </w:r>
          </w:p>
        </w:tc>
        <w:tc>
          <w:tcPr>
            <w:tcW w:w="250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глицин</w:t>
            </w:r>
          </w:p>
        </w:tc>
        <w:tc>
          <w:tcPr>
            <w:tcW w:w="2509" w:type="dxa"/>
          </w:tcPr>
          <w:p w:rsidR="003B299C" w:rsidRDefault="003B299C">
            <w:pPr>
              <w:pStyle w:val="ConsPlusNormal"/>
              <w:jc w:val="both"/>
            </w:pPr>
            <w:r>
              <w:t>таблетки защечные;</w:t>
            </w:r>
          </w:p>
          <w:p w:rsidR="003B299C" w:rsidRDefault="003B299C">
            <w:pPr>
              <w:pStyle w:val="ConsPlusNormal"/>
              <w:jc w:val="both"/>
            </w:pPr>
            <w:r>
              <w:t>таблетки подъязычные;</w:t>
            </w:r>
          </w:p>
          <w:p w:rsidR="003B299C" w:rsidRDefault="003B299C">
            <w:pPr>
              <w:pStyle w:val="ConsPlusNormal"/>
              <w:jc w:val="both"/>
            </w:pPr>
            <w:r>
              <w:t>таблетки защечные 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метионил-глутамил-гистидил-фенилаланил-пролил-глицил-пролин</w:t>
            </w:r>
          </w:p>
        </w:tc>
        <w:tc>
          <w:tcPr>
            <w:tcW w:w="2509" w:type="dxa"/>
          </w:tcPr>
          <w:p w:rsidR="003B299C" w:rsidRDefault="003B299C">
            <w:pPr>
              <w:pStyle w:val="ConsPlusNormal"/>
              <w:jc w:val="both"/>
            </w:pPr>
            <w:r>
              <w:t>капли назальные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пирацетам</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w:t>
            </w:r>
          </w:p>
          <w:p w:rsidR="003B299C" w:rsidRDefault="003B299C">
            <w:pPr>
              <w:pStyle w:val="ConsPlusNormal"/>
              <w:jc w:val="both"/>
            </w:pPr>
            <w:r>
              <w:t>раствор для внутривенного введения; раствор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полипептиды коры головного мозга скота</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фонтурацетам</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пептиды головного мозга свиньи</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церебролизин</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цитиколин</w:t>
            </w:r>
          </w:p>
        </w:tc>
        <w:tc>
          <w:tcPr>
            <w:tcW w:w="250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гопантеновая кислота</w:t>
            </w:r>
          </w:p>
        </w:tc>
        <w:tc>
          <w:tcPr>
            <w:tcW w:w="2509" w:type="dxa"/>
          </w:tcPr>
          <w:p w:rsidR="003B299C" w:rsidRDefault="003B299C">
            <w:pPr>
              <w:pStyle w:val="ConsPlusNormal"/>
              <w:jc w:val="both"/>
            </w:pPr>
            <w:r>
              <w:t>таблетки, сироп</w:t>
            </w:r>
          </w:p>
        </w:tc>
      </w:tr>
      <w:tr w:rsidR="003B299C">
        <w:tc>
          <w:tcPr>
            <w:tcW w:w="904" w:type="dxa"/>
          </w:tcPr>
          <w:p w:rsidR="003B299C" w:rsidRDefault="003B299C">
            <w:pPr>
              <w:pStyle w:val="ConsPlusNormal"/>
              <w:jc w:val="both"/>
            </w:pPr>
            <w:r>
              <w:t>N 06D</w:t>
            </w:r>
          </w:p>
        </w:tc>
        <w:tc>
          <w:tcPr>
            <w:tcW w:w="3964" w:type="dxa"/>
          </w:tcPr>
          <w:p w:rsidR="003B299C" w:rsidRDefault="003B299C">
            <w:pPr>
              <w:pStyle w:val="ConsPlusNormal"/>
              <w:jc w:val="both"/>
            </w:pPr>
            <w:r>
              <w:t>препараты для лечения деменции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06DA</w:t>
            </w:r>
          </w:p>
        </w:tc>
        <w:tc>
          <w:tcPr>
            <w:tcW w:w="3964" w:type="dxa"/>
            <w:vMerge w:val="restart"/>
          </w:tcPr>
          <w:p w:rsidR="003B299C" w:rsidRDefault="003B299C">
            <w:pPr>
              <w:pStyle w:val="ConsPlusNormal"/>
              <w:jc w:val="both"/>
            </w:pPr>
            <w:r>
              <w:t>антихолинэстеразные средства</w:t>
            </w:r>
          </w:p>
        </w:tc>
        <w:tc>
          <w:tcPr>
            <w:tcW w:w="7144" w:type="dxa"/>
          </w:tcPr>
          <w:p w:rsidR="003B299C" w:rsidRDefault="003B299C">
            <w:pPr>
              <w:pStyle w:val="ConsPlusNormal"/>
              <w:jc w:val="both"/>
            </w:pPr>
            <w:r>
              <w:t>галантамин</w:t>
            </w:r>
          </w:p>
        </w:tc>
        <w:tc>
          <w:tcPr>
            <w:tcW w:w="250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ривастигмин</w:t>
            </w:r>
          </w:p>
        </w:tc>
        <w:tc>
          <w:tcPr>
            <w:tcW w:w="2509" w:type="dxa"/>
          </w:tcPr>
          <w:p w:rsidR="003B299C" w:rsidRDefault="003B299C">
            <w:pPr>
              <w:pStyle w:val="ConsPlusNormal"/>
              <w:jc w:val="both"/>
            </w:pPr>
            <w:r>
              <w:t>капсулы;</w:t>
            </w:r>
          </w:p>
          <w:p w:rsidR="003B299C" w:rsidRDefault="003B299C">
            <w:pPr>
              <w:pStyle w:val="ConsPlusNormal"/>
              <w:jc w:val="both"/>
            </w:pPr>
            <w:r>
              <w:t>трансдермальная терапевтическая система;</w:t>
            </w:r>
          </w:p>
          <w:p w:rsidR="003B299C" w:rsidRDefault="003B299C">
            <w:pPr>
              <w:pStyle w:val="ConsPlusNormal"/>
              <w:jc w:val="both"/>
            </w:pPr>
            <w:r>
              <w:t>раствор для приема внутрь</w:t>
            </w:r>
          </w:p>
        </w:tc>
      </w:tr>
      <w:tr w:rsidR="003B299C">
        <w:tc>
          <w:tcPr>
            <w:tcW w:w="904" w:type="dxa"/>
          </w:tcPr>
          <w:p w:rsidR="003B299C" w:rsidRDefault="003B299C">
            <w:pPr>
              <w:pStyle w:val="ConsPlusNormal"/>
              <w:jc w:val="both"/>
            </w:pPr>
            <w:r>
              <w:t>N 06DX</w:t>
            </w:r>
          </w:p>
        </w:tc>
        <w:tc>
          <w:tcPr>
            <w:tcW w:w="3964" w:type="dxa"/>
          </w:tcPr>
          <w:p w:rsidR="003B299C" w:rsidRDefault="003B299C">
            <w:pPr>
              <w:pStyle w:val="ConsPlusNormal"/>
              <w:jc w:val="both"/>
            </w:pPr>
            <w:r>
              <w:t>другие препараты для лечения деменции</w:t>
            </w:r>
          </w:p>
        </w:tc>
        <w:tc>
          <w:tcPr>
            <w:tcW w:w="7144" w:type="dxa"/>
          </w:tcPr>
          <w:p w:rsidR="003B299C" w:rsidRDefault="003B299C">
            <w:pPr>
              <w:pStyle w:val="ConsPlusNormal"/>
              <w:jc w:val="both"/>
            </w:pPr>
            <w:r>
              <w:t>мемантин</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07</w:t>
            </w:r>
          </w:p>
        </w:tc>
        <w:tc>
          <w:tcPr>
            <w:tcW w:w="3964" w:type="dxa"/>
          </w:tcPr>
          <w:p w:rsidR="003B299C" w:rsidRDefault="003B299C">
            <w:pPr>
              <w:pStyle w:val="ConsPlusNormal"/>
              <w:jc w:val="both"/>
            </w:pPr>
            <w:r>
              <w:t>другие препараты для лечения заболеваний нервной системы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07A</w:t>
            </w:r>
          </w:p>
        </w:tc>
        <w:tc>
          <w:tcPr>
            <w:tcW w:w="3964" w:type="dxa"/>
          </w:tcPr>
          <w:p w:rsidR="003B299C" w:rsidRDefault="003B299C">
            <w:pPr>
              <w:pStyle w:val="ConsPlusNormal"/>
              <w:jc w:val="both"/>
            </w:pPr>
            <w:r>
              <w:t>парасимпатомиметики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07AA</w:t>
            </w:r>
          </w:p>
        </w:tc>
        <w:tc>
          <w:tcPr>
            <w:tcW w:w="3964" w:type="dxa"/>
            <w:vMerge w:val="restart"/>
          </w:tcPr>
          <w:p w:rsidR="003B299C" w:rsidRDefault="003B299C">
            <w:pPr>
              <w:pStyle w:val="ConsPlusNormal"/>
              <w:jc w:val="both"/>
            </w:pPr>
            <w:r>
              <w:t>антихолинэстеразные средства</w:t>
            </w:r>
          </w:p>
        </w:tc>
        <w:tc>
          <w:tcPr>
            <w:tcW w:w="7144" w:type="dxa"/>
          </w:tcPr>
          <w:p w:rsidR="003B299C" w:rsidRDefault="003B299C">
            <w:pPr>
              <w:pStyle w:val="ConsPlusNormal"/>
              <w:jc w:val="both"/>
            </w:pPr>
            <w:r>
              <w:t>неостигмина метилсульфат</w:t>
            </w:r>
          </w:p>
        </w:tc>
        <w:tc>
          <w:tcPr>
            <w:tcW w:w="250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lastRenderedPageBreak/>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пиридостигмина бромид</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07AX</w:t>
            </w:r>
          </w:p>
        </w:tc>
        <w:tc>
          <w:tcPr>
            <w:tcW w:w="3964" w:type="dxa"/>
          </w:tcPr>
          <w:p w:rsidR="003B299C" w:rsidRDefault="003B299C">
            <w:pPr>
              <w:pStyle w:val="ConsPlusNormal"/>
              <w:jc w:val="both"/>
            </w:pPr>
            <w:r>
              <w:t>прочие парасимпатомиметики</w:t>
            </w:r>
          </w:p>
        </w:tc>
        <w:tc>
          <w:tcPr>
            <w:tcW w:w="7144" w:type="dxa"/>
          </w:tcPr>
          <w:p w:rsidR="003B299C" w:rsidRDefault="003B299C">
            <w:pPr>
              <w:pStyle w:val="ConsPlusNormal"/>
              <w:jc w:val="both"/>
            </w:pPr>
            <w:r>
              <w:t>холина альфосцерат</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раствор для приема внутрь</w:t>
            </w:r>
          </w:p>
        </w:tc>
      </w:tr>
      <w:tr w:rsidR="003B299C">
        <w:tc>
          <w:tcPr>
            <w:tcW w:w="904" w:type="dxa"/>
          </w:tcPr>
          <w:p w:rsidR="003B299C" w:rsidRDefault="003B299C">
            <w:pPr>
              <w:pStyle w:val="ConsPlusNormal"/>
              <w:jc w:val="both"/>
            </w:pPr>
            <w:r>
              <w:t>N 07B</w:t>
            </w:r>
          </w:p>
        </w:tc>
        <w:tc>
          <w:tcPr>
            <w:tcW w:w="3964" w:type="dxa"/>
          </w:tcPr>
          <w:p w:rsidR="003B299C" w:rsidRDefault="003B299C">
            <w:pPr>
              <w:pStyle w:val="ConsPlusNormal"/>
              <w:jc w:val="both"/>
            </w:pPr>
            <w:r>
              <w:t>препараты, применяемые при зависимостях</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07BB</w:t>
            </w:r>
          </w:p>
        </w:tc>
        <w:tc>
          <w:tcPr>
            <w:tcW w:w="3964" w:type="dxa"/>
          </w:tcPr>
          <w:p w:rsidR="003B299C" w:rsidRDefault="003B299C">
            <w:pPr>
              <w:pStyle w:val="ConsPlusNormal"/>
              <w:jc w:val="both"/>
            </w:pPr>
            <w:r>
              <w:t>препараты, применяемые при алкогольной зависимости</w:t>
            </w:r>
          </w:p>
        </w:tc>
        <w:tc>
          <w:tcPr>
            <w:tcW w:w="7144" w:type="dxa"/>
          </w:tcPr>
          <w:p w:rsidR="003B299C" w:rsidRDefault="003B299C">
            <w:pPr>
              <w:pStyle w:val="ConsPlusNormal"/>
              <w:jc w:val="both"/>
            </w:pPr>
            <w:r>
              <w:t>налтрексон</w:t>
            </w:r>
          </w:p>
        </w:tc>
        <w:tc>
          <w:tcPr>
            <w:tcW w:w="2509" w:type="dxa"/>
          </w:tcPr>
          <w:p w:rsidR="003B299C" w:rsidRDefault="003B299C">
            <w:pPr>
              <w:pStyle w:val="ConsPlusNormal"/>
              <w:jc w:val="both"/>
            </w:pPr>
            <w:r>
              <w:t>капсулы;</w:t>
            </w:r>
          </w:p>
          <w:p w:rsidR="003B299C" w:rsidRDefault="003B299C">
            <w:pPr>
              <w:pStyle w:val="ConsPlusNormal"/>
              <w:jc w:val="both"/>
            </w:pPr>
            <w:r>
              <w:t>порошок для приготовления суспензии для внутримышечного введения пролонгированного действия;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N 07C</w:t>
            </w:r>
          </w:p>
        </w:tc>
        <w:tc>
          <w:tcPr>
            <w:tcW w:w="3964" w:type="dxa"/>
          </w:tcPr>
          <w:p w:rsidR="003B299C" w:rsidRDefault="003B299C">
            <w:pPr>
              <w:pStyle w:val="ConsPlusNormal"/>
              <w:jc w:val="both"/>
            </w:pPr>
            <w:r>
              <w:t>препараты для устранения головокружения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N 07CA</w:t>
            </w:r>
          </w:p>
        </w:tc>
        <w:tc>
          <w:tcPr>
            <w:tcW w:w="3964" w:type="dxa"/>
          </w:tcPr>
          <w:p w:rsidR="003B299C" w:rsidRDefault="003B299C">
            <w:pPr>
              <w:pStyle w:val="ConsPlusNormal"/>
              <w:jc w:val="both"/>
            </w:pPr>
            <w:r>
              <w:t xml:space="preserve">препараты для устранения </w:t>
            </w:r>
            <w:r>
              <w:lastRenderedPageBreak/>
              <w:t>головокружения</w:t>
            </w:r>
          </w:p>
        </w:tc>
        <w:tc>
          <w:tcPr>
            <w:tcW w:w="7144" w:type="dxa"/>
          </w:tcPr>
          <w:p w:rsidR="003B299C" w:rsidRDefault="003B299C">
            <w:pPr>
              <w:pStyle w:val="ConsPlusNormal"/>
              <w:jc w:val="both"/>
            </w:pPr>
            <w:r>
              <w:lastRenderedPageBreak/>
              <w:t>бетагистин</w:t>
            </w:r>
          </w:p>
        </w:tc>
        <w:tc>
          <w:tcPr>
            <w:tcW w:w="2509" w:type="dxa"/>
          </w:tcPr>
          <w:p w:rsidR="003B299C" w:rsidRDefault="003B299C">
            <w:pPr>
              <w:pStyle w:val="ConsPlusNormal"/>
              <w:jc w:val="both"/>
            </w:pPr>
            <w:r>
              <w:t xml:space="preserve">капли для приема </w:t>
            </w:r>
            <w:r>
              <w:lastRenderedPageBreak/>
              <w:t>внутрь;</w:t>
            </w:r>
          </w:p>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N 07X</w:t>
            </w:r>
          </w:p>
        </w:tc>
        <w:tc>
          <w:tcPr>
            <w:tcW w:w="3964" w:type="dxa"/>
          </w:tcPr>
          <w:p w:rsidR="003B299C" w:rsidRDefault="003B299C">
            <w:pPr>
              <w:pStyle w:val="ConsPlusNormal"/>
              <w:jc w:val="both"/>
            </w:pPr>
            <w:r>
              <w:t>другие препараты для лечения заболеваний нервной системы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N 07XX</w:t>
            </w:r>
          </w:p>
        </w:tc>
        <w:tc>
          <w:tcPr>
            <w:tcW w:w="3964" w:type="dxa"/>
            <w:vMerge w:val="restart"/>
          </w:tcPr>
          <w:p w:rsidR="003B299C" w:rsidRDefault="003B299C">
            <w:pPr>
              <w:pStyle w:val="ConsPlusNormal"/>
              <w:jc w:val="both"/>
            </w:pPr>
            <w:r>
              <w:t>прочие препараты для лечения заболеваний нервной системы</w:t>
            </w:r>
          </w:p>
        </w:tc>
        <w:tc>
          <w:tcPr>
            <w:tcW w:w="7144" w:type="dxa"/>
          </w:tcPr>
          <w:p w:rsidR="003B299C" w:rsidRDefault="003B299C">
            <w:pPr>
              <w:pStyle w:val="ConsPlusNormal"/>
              <w:jc w:val="both"/>
            </w:pPr>
            <w:r>
              <w:t>инозин + никотинамид + рибофлавин + янтарная кислота</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тетрабеназин</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этилметилгидроксипи-ридина сукцинат</w:t>
            </w:r>
          </w:p>
        </w:tc>
        <w:tc>
          <w:tcPr>
            <w:tcW w:w="250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w:t>
            </w:r>
          </w:p>
        </w:tc>
        <w:tc>
          <w:tcPr>
            <w:tcW w:w="3964" w:type="dxa"/>
          </w:tcPr>
          <w:p w:rsidR="003B299C" w:rsidRDefault="003B299C">
            <w:pPr>
              <w:pStyle w:val="ConsPlusNormal"/>
              <w:jc w:val="both"/>
            </w:pPr>
            <w:r>
              <w:t>противопаразитарные препараты, инсектициды и репелленты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P01</w:t>
            </w:r>
          </w:p>
        </w:tc>
        <w:tc>
          <w:tcPr>
            <w:tcW w:w="3964" w:type="dxa"/>
          </w:tcPr>
          <w:p w:rsidR="003B299C" w:rsidRDefault="003B299C">
            <w:pPr>
              <w:pStyle w:val="ConsPlusNormal"/>
              <w:jc w:val="both"/>
            </w:pPr>
            <w:r>
              <w:t>противопротозойные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P01B</w:t>
            </w:r>
          </w:p>
        </w:tc>
        <w:tc>
          <w:tcPr>
            <w:tcW w:w="3964" w:type="dxa"/>
          </w:tcPr>
          <w:p w:rsidR="003B299C" w:rsidRDefault="003B299C">
            <w:pPr>
              <w:pStyle w:val="ConsPlusNormal"/>
              <w:jc w:val="both"/>
            </w:pPr>
            <w:r>
              <w:t>противомалярийные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P01BA</w:t>
            </w:r>
          </w:p>
        </w:tc>
        <w:tc>
          <w:tcPr>
            <w:tcW w:w="3964" w:type="dxa"/>
          </w:tcPr>
          <w:p w:rsidR="003B299C" w:rsidRDefault="003B299C">
            <w:pPr>
              <w:pStyle w:val="ConsPlusNormal"/>
              <w:jc w:val="both"/>
            </w:pPr>
            <w:r>
              <w:t>аминохинолины</w:t>
            </w:r>
          </w:p>
        </w:tc>
        <w:tc>
          <w:tcPr>
            <w:tcW w:w="7144" w:type="dxa"/>
          </w:tcPr>
          <w:p w:rsidR="003B299C" w:rsidRDefault="003B299C">
            <w:pPr>
              <w:pStyle w:val="ConsPlusNormal"/>
              <w:jc w:val="both"/>
            </w:pPr>
            <w:r>
              <w:t>гидроксихлорохин</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P01BC</w:t>
            </w:r>
          </w:p>
        </w:tc>
        <w:tc>
          <w:tcPr>
            <w:tcW w:w="3964" w:type="dxa"/>
          </w:tcPr>
          <w:p w:rsidR="003B299C" w:rsidRDefault="003B299C">
            <w:pPr>
              <w:pStyle w:val="ConsPlusNormal"/>
              <w:jc w:val="both"/>
            </w:pPr>
            <w:r>
              <w:t>метанолхинолины</w:t>
            </w:r>
          </w:p>
        </w:tc>
        <w:tc>
          <w:tcPr>
            <w:tcW w:w="7144" w:type="dxa"/>
          </w:tcPr>
          <w:p w:rsidR="003B299C" w:rsidRDefault="003B299C">
            <w:pPr>
              <w:pStyle w:val="ConsPlusNormal"/>
              <w:jc w:val="both"/>
            </w:pPr>
            <w:r>
              <w:t>мефлохин</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Р02</w:t>
            </w:r>
          </w:p>
        </w:tc>
        <w:tc>
          <w:tcPr>
            <w:tcW w:w="3964" w:type="dxa"/>
          </w:tcPr>
          <w:p w:rsidR="003B299C" w:rsidRDefault="003B299C">
            <w:pPr>
              <w:pStyle w:val="ConsPlusNormal"/>
              <w:jc w:val="both"/>
            </w:pPr>
            <w:r>
              <w:t>противогельминтные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P02B</w:t>
            </w:r>
          </w:p>
        </w:tc>
        <w:tc>
          <w:tcPr>
            <w:tcW w:w="3964" w:type="dxa"/>
          </w:tcPr>
          <w:p w:rsidR="003B299C" w:rsidRDefault="003B299C">
            <w:pPr>
              <w:pStyle w:val="ConsPlusNormal"/>
              <w:jc w:val="both"/>
            </w:pPr>
            <w:r>
              <w:t>препараты для лечения трематодоза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P02BA</w:t>
            </w:r>
          </w:p>
        </w:tc>
        <w:tc>
          <w:tcPr>
            <w:tcW w:w="3964" w:type="dxa"/>
          </w:tcPr>
          <w:p w:rsidR="003B299C" w:rsidRDefault="003B299C">
            <w:pPr>
              <w:pStyle w:val="ConsPlusNormal"/>
              <w:jc w:val="both"/>
            </w:pPr>
            <w:r>
              <w:t>производные хинолина и родственные соединения</w:t>
            </w:r>
          </w:p>
        </w:tc>
        <w:tc>
          <w:tcPr>
            <w:tcW w:w="7144" w:type="dxa"/>
          </w:tcPr>
          <w:p w:rsidR="003B299C" w:rsidRDefault="003B299C">
            <w:pPr>
              <w:pStyle w:val="ConsPlusNormal"/>
              <w:jc w:val="both"/>
            </w:pPr>
            <w:r>
              <w:t>празиквантел</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P02C</w:t>
            </w:r>
          </w:p>
        </w:tc>
        <w:tc>
          <w:tcPr>
            <w:tcW w:w="3964" w:type="dxa"/>
          </w:tcPr>
          <w:p w:rsidR="003B299C" w:rsidRDefault="003B299C">
            <w:pPr>
              <w:pStyle w:val="ConsPlusNormal"/>
              <w:jc w:val="both"/>
            </w:pPr>
            <w:r>
              <w:t>препараты для лечения нематодоза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P02CA</w:t>
            </w:r>
          </w:p>
        </w:tc>
        <w:tc>
          <w:tcPr>
            <w:tcW w:w="3964" w:type="dxa"/>
            <w:vMerge w:val="restart"/>
          </w:tcPr>
          <w:p w:rsidR="003B299C" w:rsidRDefault="003B299C">
            <w:pPr>
              <w:pStyle w:val="ConsPlusNormal"/>
              <w:jc w:val="both"/>
            </w:pPr>
            <w:r>
              <w:t>производные бензимидазола</w:t>
            </w:r>
          </w:p>
        </w:tc>
        <w:tc>
          <w:tcPr>
            <w:tcW w:w="7144" w:type="dxa"/>
          </w:tcPr>
          <w:p w:rsidR="003B299C" w:rsidRDefault="003B299C">
            <w:pPr>
              <w:pStyle w:val="ConsPlusNormal"/>
              <w:jc w:val="both"/>
            </w:pPr>
            <w:r>
              <w:t>мебендазол</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албендазол</w:t>
            </w:r>
          </w:p>
        </w:tc>
        <w:tc>
          <w:tcPr>
            <w:tcW w:w="250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P02CC</w:t>
            </w:r>
          </w:p>
        </w:tc>
        <w:tc>
          <w:tcPr>
            <w:tcW w:w="3964" w:type="dxa"/>
          </w:tcPr>
          <w:p w:rsidR="003B299C" w:rsidRDefault="003B299C">
            <w:pPr>
              <w:pStyle w:val="ConsPlusNormal"/>
              <w:jc w:val="both"/>
            </w:pPr>
            <w:r>
              <w:t>производные тетрагидропиримидина</w:t>
            </w:r>
          </w:p>
        </w:tc>
        <w:tc>
          <w:tcPr>
            <w:tcW w:w="7144" w:type="dxa"/>
          </w:tcPr>
          <w:p w:rsidR="003B299C" w:rsidRDefault="003B299C">
            <w:pPr>
              <w:pStyle w:val="ConsPlusNormal"/>
              <w:jc w:val="both"/>
            </w:pPr>
            <w:r>
              <w:t>пирантел</w:t>
            </w:r>
          </w:p>
        </w:tc>
        <w:tc>
          <w:tcPr>
            <w:tcW w:w="250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P02CE</w:t>
            </w:r>
          </w:p>
        </w:tc>
        <w:tc>
          <w:tcPr>
            <w:tcW w:w="3964" w:type="dxa"/>
          </w:tcPr>
          <w:p w:rsidR="003B299C" w:rsidRDefault="003B299C">
            <w:pPr>
              <w:pStyle w:val="ConsPlusNormal"/>
              <w:jc w:val="both"/>
            </w:pPr>
            <w:r>
              <w:t>производные имидазотиазола</w:t>
            </w:r>
          </w:p>
        </w:tc>
        <w:tc>
          <w:tcPr>
            <w:tcW w:w="7144" w:type="dxa"/>
          </w:tcPr>
          <w:p w:rsidR="003B299C" w:rsidRDefault="003B299C">
            <w:pPr>
              <w:pStyle w:val="ConsPlusNormal"/>
              <w:jc w:val="both"/>
            </w:pPr>
            <w:r>
              <w:t>левамизол</w:t>
            </w:r>
          </w:p>
        </w:tc>
        <w:tc>
          <w:tcPr>
            <w:tcW w:w="250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P03</w:t>
            </w:r>
          </w:p>
        </w:tc>
        <w:tc>
          <w:tcPr>
            <w:tcW w:w="3964" w:type="dxa"/>
          </w:tcPr>
          <w:p w:rsidR="003B299C" w:rsidRDefault="003B299C">
            <w:pPr>
              <w:pStyle w:val="ConsPlusNormal"/>
              <w:jc w:val="both"/>
            </w:pPr>
            <w:r>
              <w:t>препараты для уничтожения эктопаразитов (в т.ч. чесоточного клеща), инсектициды и репелленты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P03A</w:t>
            </w:r>
          </w:p>
        </w:tc>
        <w:tc>
          <w:tcPr>
            <w:tcW w:w="3964" w:type="dxa"/>
          </w:tcPr>
          <w:p w:rsidR="003B299C" w:rsidRDefault="003B299C">
            <w:pPr>
              <w:pStyle w:val="ConsPlusNormal"/>
              <w:jc w:val="both"/>
            </w:pPr>
            <w:r>
              <w:t>препараты для уничтожения эктопаразитов (в т.ч. чесоточного клеща)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P03AX</w:t>
            </w:r>
          </w:p>
        </w:tc>
        <w:tc>
          <w:tcPr>
            <w:tcW w:w="3964" w:type="dxa"/>
          </w:tcPr>
          <w:p w:rsidR="003B299C" w:rsidRDefault="003B299C">
            <w:pPr>
              <w:pStyle w:val="ConsPlusNormal"/>
              <w:jc w:val="both"/>
            </w:pPr>
            <w:r>
              <w:t>прочие препараты для уничтожения эктопаразитов (в т.ч. чесоточного клеща)</w:t>
            </w:r>
          </w:p>
        </w:tc>
        <w:tc>
          <w:tcPr>
            <w:tcW w:w="7144" w:type="dxa"/>
          </w:tcPr>
          <w:p w:rsidR="003B299C" w:rsidRDefault="003B299C">
            <w:pPr>
              <w:pStyle w:val="ConsPlusNormal"/>
              <w:jc w:val="both"/>
            </w:pPr>
            <w:r>
              <w:t>бензилбензоат</w:t>
            </w:r>
          </w:p>
        </w:tc>
        <w:tc>
          <w:tcPr>
            <w:tcW w:w="2509" w:type="dxa"/>
          </w:tcPr>
          <w:p w:rsidR="003B299C" w:rsidRDefault="003B299C">
            <w:pPr>
              <w:pStyle w:val="ConsPlusNormal"/>
              <w:jc w:val="both"/>
            </w:pPr>
            <w:r>
              <w:t>мазь для наружного применения;</w:t>
            </w:r>
          </w:p>
          <w:p w:rsidR="003B299C" w:rsidRDefault="003B299C">
            <w:pPr>
              <w:pStyle w:val="ConsPlusNormal"/>
              <w:jc w:val="both"/>
            </w:pPr>
            <w:r>
              <w:t>эмульсия для наружного применения</w:t>
            </w:r>
          </w:p>
        </w:tc>
      </w:tr>
      <w:tr w:rsidR="003B299C">
        <w:tc>
          <w:tcPr>
            <w:tcW w:w="904" w:type="dxa"/>
          </w:tcPr>
          <w:p w:rsidR="003B299C" w:rsidRDefault="003B299C">
            <w:pPr>
              <w:pStyle w:val="ConsPlusNormal"/>
              <w:jc w:val="both"/>
            </w:pPr>
            <w:r>
              <w:lastRenderedPageBreak/>
              <w:t>R</w:t>
            </w:r>
          </w:p>
        </w:tc>
        <w:tc>
          <w:tcPr>
            <w:tcW w:w="3964" w:type="dxa"/>
          </w:tcPr>
          <w:p w:rsidR="003B299C" w:rsidRDefault="003B299C">
            <w:pPr>
              <w:pStyle w:val="ConsPlusNormal"/>
              <w:jc w:val="both"/>
            </w:pPr>
            <w:r>
              <w:t>дыхательная система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R01A</w:t>
            </w:r>
          </w:p>
        </w:tc>
        <w:tc>
          <w:tcPr>
            <w:tcW w:w="3964" w:type="dxa"/>
          </w:tcPr>
          <w:p w:rsidR="003B299C" w:rsidRDefault="003B299C">
            <w:pPr>
              <w:pStyle w:val="ConsPlusNormal"/>
              <w:jc w:val="both"/>
            </w:pPr>
            <w:r>
              <w:t>деконгестанты и другие препараты для местного применения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R01AA</w:t>
            </w:r>
          </w:p>
        </w:tc>
        <w:tc>
          <w:tcPr>
            <w:tcW w:w="3964" w:type="dxa"/>
          </w:tcPr>
          <w:p w:rsidR="003B299C" w:rsidRDefault="003B299C">
            <w:pPr>
              <w:pStyle w:val="ConsPlusNormal"/>
              <w:jc w:val="both"/>
            </w:pPr>
            <w:r>
              <w:t>адреномиметики</w:t>
            </w:r>
          </w:p>
        </w:tc>
        <w:tc>
          <w:tcPr>
            <w:tcW w:w="7144" w:type="dxa"/>
          </w:tcPr>
          <w:p w:rsidR="003B299C" w:rsidRDefault="003B299C">
            <w:pPr>
              <w:pStyle w:val="ConsPlusNormal"/>
              <w:jc w:val="both"/>
            </w:pPr>
            <w:r>
              <w:t>ксилометазолин</w:t>
            </w:r>
          </w:p>
        </w:tc>
        <w:tc>
          <w:tcPr>
            <w:tcW w:w="2509" w:type="dxa"/>
          </w:tcPr>
          <w:p w:rsidR="003B299C" w:rsidRDefault="003B299C">
            <w:pPr>
              <w:pStyle w:val="ConsPlusNormal"/>
              <w:jc w:val="both"/>
            </w:pPr>
            <w:r>
              <w:t>гель назальный;</w:t>
            </w:r>
          </w:p>
          <w:p w:rsidR="003B299C" w:rsidRDefault="003B299C">
            <w:pPr>
              <w:pStyle w:val="ConsPlusNormal"/>
              <w:jc w:val="both"/>
            </w:pPr>
            <w:r>
              <w:t>капли назальные;</w:t>
            </w:r>
          </w:p>
          <w:p w:rsidR="003B299C" w:rsidRDefault="003B299C">
            <w:pPr>
              <w:pStyle w:val="ConsPlusNormal"/>
              <w:jc w:val="both"/>
            </w:pPr>
            <w:r>
              <w:t>капли назальные (для детей);</w:t>
            </w:r>
          </w:p>
          <w:p w:rsidR="003B299C" w:rsidRDefault="003B299C">
            <w:pPr>
              <w:pStyle w:val="ConsPlusNormal"/>
              <w:jc w:val="both"/>
            </w:pPr>
            <w:r>
              <w:t>спрей назальный;</w:t>
            </w:r>
          </w:p>
          <w:p w:rsidR="003B299C" w:rsidRDefault="003B299C">
            <w:pPr>
              <w:pStyle w:val="ConsPlusNormal"/>
              <w:jc w:val="both"/>
            </w:pPr>
            <w:r>
              <w:t>спрей назальный дозированный;</w:t>
            </w:r>
          </w:p>
          <w:p w:rsidR="003B299C" w:rsidRDefault="003B299C">
            <w:pPr>
              <w:pStyle w:val="ConsPlusNormal"/>
              <w:jc w:val="both"/>
            </w:pPr>
            <w:r>
              <w:t>спрей назальный дозированный (для детей)</w:t>
            </w:r>
          </w:p>
        </w:tc>
      </w:tr>
      <w:tr w:rsidR="003B299C">
        <w:tc>
          <w:tcPr>
            <w:tcW w:w="904" w:type="dxa"/>
          </w:tcPr>
          <w:p w:rsidR="003B299C" w:rsidRDefault="003B299C">
            <w:pPr>
              <w:pStyle w:val="ConsPlusNormal"/>
              <w:jc w:val="both"/>
            </w:pPr>
            <w:r>
              <w:t>R02</w:t>
            </w:r>
          </w:p>
        </w:tc>
        <w:tc>
          <w:tcPr>
            <w:tcW w:w="3964" w:type="dxa"/>
          </w:tcPr>
          <w:p w:rsidR="003B299C" w:rsidRDefault="003B299C">
            <w:pPr>
              <w:pStyle w:val="ConsPlusNormal"/>
              <w:jc w:val="both"/>
            </w:pPr>
            <w:r>
              <w:t>препараты для лечения заболеваний горла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R02A</w:t>
            </w:r>
          </w:p>
        </w:tc>
        <w:tc>
          <w:tcPr>
            <w:tcW w:w="3964" w:type="dxa"/>
          </w:tcPr>
          <w:p w:rsidR="003B299C" w:rsidRDefault="003B299C">
            <w:pPr>
              <w:pStyle w:val="ConsPlusNormal"/>
              <w:jc w:val="both"/>
            </w:pPr>
            <w:r>
              <w:t>препараты для лечения заболеваний горла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R02AA</w:t>
            </w:r>
          </w:p>
        </w:tc>
        <w:tc>
          <w:tcPr>
            <w:tcW w:w="3964" w:type="dxa"/>
          </w:tcPr>
          <w:p w:rsidR="003B299C" w:rsidRDefault="003B299C">
            <w:pPr>
              <w:pStyle w:val="ConsPlusNormal"/>
              <w:jc w:val="both"/>
            </w:pPr>
            <w:r>
              <w:t>антисептические препараты</w:t>
            </w:r>
          </w:p>
        </w:tc>
        <w:tc>
          <w:tcPr>
            <w:tcW w:w="7144" w:type="dxa"/>
          </w:tcPr>
          <w:p w:rsidR="003B299C" w:rsidRDefault="003B299C">
            <w:pPr>
              <w:pStyle w:val="ConsPlusNormal"/>
              <w:jc w:val="both"/>
            </w:pPr>
            <w:r>
              <w:t>йод + калия йодид + глицерол</w:t>
            </w:r>
          </w:p>
        </w:tc>
        <w:tc>
          <w:tcPr>
            <w:tcW w:w="2509" w:type="dxa"/>
          </w:tcPr>
          <w:p w:rsidR="003B299C" w:rsidRDefault="003B299C">
            <w:pPr>
              <w:pStyle w:val="ConsPlusNormal"/>
              <w:jc w:val="both"/>
            </w:pPr>
            <w:r>
              <w:t>раствор для местного применения;</w:t>
            </w:r>
          </w:p>
          <w:p w:rsidR="003B299C" w:rsidRDefault="003B299C">
            <w:pPr>
              <w:pStyle w:val="ConsPlusNormal"/>
              <w:jc w:val="both"/>
            </w:pPr>
            <w:r>
              <w:t>спрей для местного применения</w:t>
            </w:r>
          </w:p>
        </w:tc>
      </w:tr>
      <w:tr w:rsidR="003B299C">
        <w:tc>
          <w:tcPr>
            <w:tcW w:w="904" w:type="dxa"/>
          </w:tcPr>
          <w:p w:rsidR="003B299C" w:rsidRDefault="003B299C">
            <w:pPr>
              <w:pStyle w:val="ConsPlusNormal"/>
              <w:jc w:val="both"/>
            </w:pPr>
            <w:r>
              <w:t>R03</w:t>
            </w:r>
          </w:p>
        </w:tc>
        <w:tc>
          <w:tcPr>
            <w:tcW w:w="3964" w:type="dxa"/>
          </w:tcPr>
          <w:p w:rsidR="003B299C" w:rsidRDefault="003B299C">
            <w:pPr>
              <w:pStyle w:val="ConsPlusNormal"/>
              <w:jc w:val="both"/>
            </w:pPr>
            <w:r>
              <w:t>препараты для лечения обструктивных заболеваний дыхательных путей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R03A</w:t>
            </w:r>
          </w:p>
        </w:tc>
        <w:tc>
          <w:tcPr>
            <w:tcW w:w="3964" w:type="dxa"/>
          </w:tcPr>
          <w:p w:rsidR="003B299C" w:rsidRDefault="003B299C">
            <w:pPr>
              <w:pStyle w:val="ConsPlusNormal"/>
              <w:jc w:val="both"/>
            </w:pPr>
            <w:r>
              <w:t>адренергические средства для ингаляционного введения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R03AC</w:t>
            </w:r>
          </w:p>
        </w:tc>
        <w:tc>
          <w:tcPr>
            <w:tcW w:w="3964" w:type="dxa"/>
            <w:vMerge w:val="restart"/>
          </w:tcPr>
          <w:p w:rsidR="003B299C" w:rsidRDefault="003B299C">
            <w:pPr>
              <w:pStyle w:val="ConsPlusNormal"/>
              <w:jc w:val="both"/>
            </w:pPr>
            <w:r>
              <w:t>селективные бета 2-адреномиметики</w:t>
            </w:r>
          </w:p>
        </w:tc>
        <w:tc>
          <w:tcPr>
            <w:tcW w:w="7144" w:type="dxa"/>
          </w:tcPr>
          <w:p w:rsidR="003B299C" w:rsidRDefault="003B299C">
            <w:pPr>
              <w:pStyle w:val="ConsPlusNormal"/>
              <w:jc w:val="both"/>
            </w:pPr>
            <w:r>
              <w:t>индакатерол</w:t>
            </w:r>
          </w:p>
        </w:tc>
        <w:tc>
          <w:tcPr>
            <w:tcW w:w="2509" w:type="dxa"/>
          </w:tcPr>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сальбутамол</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аэрозоль для ингаляций дозированный, активируемый вдохом;</w:t>
            </w:r>
          </w:p>
          <w:p w:rsidR="003B299C" w:rsidRDefault="003B299C">
            <w:pPr>
              <w:pStyle w:val="ConsPlusNormal"/>
              <w:jc w:val="both"/>
            </w:pPr>
            <w:r>
              <w:t>порошок для ингаляций дозированный;</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формотерол</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капсулы с порошком для ингаляций;</w:t>
            </w:r>
          </w:p>
          <w:p w:rsidR="003B299C" w:rsidRDefault="003B299C">
            <w:pPr>
              <w:pStyle w:val="ConsPlusNormal"/>
              <w:jc w:val="both"/>
            </w:pPr>
            <w:r>
              <w:t>порошок для ингаляций дозированный</w:t>
            </w:r>
          </w:p>
        </w:tc>
      </w:tr>
      <w:tr w:rsidR="003B299C">
        <w:tc>
          <w:tcPr>
            <w:tcW w:w="904" w:type="dxa"/>
            <w:vMerge w:val="restart"/>
          </w:tcPr>
          <w:p w:rsidR="003B299C" w:rsidRDefault="003B299C">
            <w:pPr>
              <w:pStyle w:val="ConsPlusNormal"/>
              <w:jc w:val="both"/>
            </w:pPr>
            <w:r>
              <w:t>R03AK</w:t>
            </w:r>
          </w:p>
        </w:tc>
        <w:tc>
          <w:tcPr>
            <w:tcW w:w="3964" w:type="dxa"/>
            <w:vMerge w:val="restart"/>
          </w:tcPr>
          <w:p w:rsidR="003B299C" w:rsidRDefault="003B299C">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7144" w:type="dxa"/>
          </w:tcPr>
          <w:p w:rsidR="003B299C" w:rsidRDefault="003B299C">
            <w:pPr>
              <w:pStyle w:val="ConsPlusNormal"/>
              <w:jc w:val="both"/>
            </w:pPr>
            <w:r>
              <w:t>беклометазон + формотерол</w:t>
            </w:r>
          </w:p>
        </w:tc>
        <w:tc>
          <w:tcPr>
            <w:tcW w:w="2509" w:type="dxa"/>
          </w:tcPr>
          <w:p w:rsidR="003B299C" w:rsidRDefault="003B299C">
            <w:pPr>
              <w:pStyle w:val="ConsPlusNormal"/>
              <w:jc w:val="both"/>
            </w:pPr>
            <w:r>
              <w:t>аэрозоль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будесонид + формотерол</w:t>
            </w:r>
          </w:p>
        </w:tc>
        <w:tc>
          <w:tcPr>
            <w:tcW w:w="2509" w:type="dxa"/>
          </w:tcPr>
          <w:p w:rsidR="003B299C" w:rsidRDefault="003B299C">
            <w:pPr>
              <w:pStyle w:val="ConsPlusNormal"/>
              <w:jc w:val="both"/>
            </w:pPr>
            <w:r>
              <w:t>капсул с порошком для ингаляций набор;</w:t>
            </w:r>
          </w:p>
          <w:p w:rsidR="003B299C" w:rsidRDefault="003B299C">
            <w:pPr>
              <w:pStyle w:val="ConsPlusNormal"/>
              <w:jc w:val="both"/>
            </w:pPr>
            <w:r>
              <w:t>порошок для ингаляций дозированный;</w:t>
            </w:r>
          </w:p>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вилантерол + флутиказона фуроат</w:t>
            </w:r>
          </w:p>
        </w:tc>
        <w:tc>
          <w:tcPr>
            <w:tcW w:w="250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салметерол + флутиказон</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капсулы с порошком для ингаляций;</w:t>
            </w:r>
          </w:p>
          <w:p w:rsidR="003B299C" w:rsidRDefault="003B299C">
            <w:pPr>
              <w:pStyle w:val="ConsPlusNormal"/>
              <w:jc w:val="both"/>
            </w:pPr>
            <w:r>
              <w:t>порошок для ингаляций дозированный</w:t>
            </w:r>
          </w:p>
        </w:tc>
      </w:tr>
      <w:tr w:rsidR="003B299C">
        <w:tc>
          <w:tcPr>
            <w:tcW w:w="904" w:type="dxa"/>
            <w:vMerge w:val="restart"/>
          </w:tcPr>
          <w:p w:rsidR="003B299C" w:rsidRDefault="003B299C">
            <w:pPr>
              <w:pStyle w:val="ConsPlusNormal"/>
              <w:jc w:val="both"/>
            </w:pPr>
            <w:r>
              <w:lastRenderedPageBreak/>
              <w:t>R03AL</w:t>
            </w:r>
          </w:p>
        </w:tc>
        <w:tc>
          <w:tcPr>
            <w:tcW w:w="3964" w:type="dxa"/>
            <w:vMerge w:val="restart"/>
          </w:tcPr>
          <w:p w:rsidR="003B299C" w:rsidRDefault="003B299C">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rsidR="003B299C" w:rsidRDefault="003B299C">
            <w:pPr>
              <w:pStyle w:val="ConsPlusNormal"/>
              <w:jc w:val="both"/>
            </w:pPr>
            <w:r>
              <w:t>аклидиния бромид + формотерол</w:t>
            </w:r>
          </w:p>
        </w:tc>
        <w:tc>
          <w:tcPr>
            <w:tcW w:w="250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вилантерол + умеклидиния бромид</w:t>
            </w:r>
          </w:p>
        </w:tc>
        <w:tc>
          <w:tcPr>
            <w:tcW w:w="250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вилантерол + умеклидиния бромид + флутиказона фуроат</w:t>
            </w:r>
          </w:p>
        </w:tc>
        <w:tc>
          <w:tcPr>
            <w:tcW w:w="250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гликопиррония бромид + индакатерол</w:t>
            </w:r>
          </w:p>
        </w:tc>
        <w:tc>
          <w:tcPr>
            <w:tcW w:w="2509" w:type="dxa"/>
          </w:tcPr>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ипратропия бромид + фенотерол</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олодатерол + тиотропия бромид</w:t>
            </w:r>
          </w:p>
        </w:tc>
        <w:tc>
          <w:tcPr>
            <w:tcW w:w="2509" w:type="dxa"/>
          </w:tcPr>
          <w:p w:rsidR="003B299C" w:rsidRDefault="003B299C">
            <w:pPr>
              <w:pStyle w:val="ConsPlusNormal"/>
              <w:jc w:val="both"/>
            </w:pPr>
            <w:r>
              <w:t>раствор для ингаляций дозированный</w:t>
            </w:r>
          </w:p>
        </w:tc>
      </w:tr>
      <w:tr w:rsidR="003B299C">
        <w:tc>
          <w:tcPr>
            <w:tcW w:w="904" w:type="dxa"/>
          </w:tcPr>
          <w:p w:rsidR="003B299C" w:rsidRDefault="003B299C">
            <w:pPr>
              <w:pStyle w:val="ConsPlusNormal"/>
              <w:jc w:val="both"/>
            </w:pPr>
            <w:r>
              <w:t>R03B</w:t>
            </w:r>
          </w:p>
        </w:tc>
        <w:tc>
          <w:tcPr>
            <w:tcW w:w="3964" w:type="dxa"/>
          </w:tcPr>
          <w:p w:rsidR="003B299C" w:rsidRDefault="003B299C">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R03BA</w:t>
            </w:r>
          </w:p>
        </w:tc>
        <w:tc>
          <w:tcPr>
            <w:tcW w:w="3964" w:type="dxa"/>
            <w:vMerge w:val="restart"/>
          </w:tcPr>
          <w:p w:rsidR="003B299C" w:rsidRDefault="003B299C">
            <w:pPr>
              <w:pStyle w:val="ConsPlusNormal"/>
              <w:jc w:val="both"/>
            </w:pPr>
            <w:r>
              <w:t>глюкокортикоиды</w:t>
            </w:r>
          </w:p>
        </w:tc>
        <w:tc>
          <w:tcPr>
            <w:tcW w:w="7144" w:type="dxa"/>
          </w:tcPr>
          <w:p w:rsidR="003B299C" w:rsidRDefault="003B299C">
            <w:pPr>
              <w:pStyle w:val="ConsPlusNormal"/>
              <w:jc w:val="both"/>
            </w:pPr>
            <w:r>
              <w:t>беклометазон</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аэрозоль для ингаляций дозированный, активируемый вдохом;</w:t>
            </w:r>
          </w:p>
          <w:p w:rsidR="003B299C" w:rsidRDefault="003B299C">
            <w:pPr>
              <w:pStyle w:val="ConsPlusNormal"/>
              <w:jc w:val="both"/>
            </w:pPr>
            <w:r>
              <w:t>спрей назальный дозированный;</w:t>
            </w:r>
          </w:p>
          <w:p w:rsidR="003B299C" w:rsidRDefault="003B299C">
            <w:pPr>
              <w:pStyle w:val="ConsPlusNormal"/>
              <w:jc w:val="both"/>
            </w:pPr>
            <w:r>
              <w:t>суспензия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будесонид</w:t>
            </w:r>
          </w:p>
        </w:tc>
        <w:tc>
          <w:tcPr>
            <w:tcW w:w="2509" w:type="dxa"/>
          </w:tcPr>
          <w:p w:rsidR="003B299C" w:rsidRDefault="003B299C">
            <w:pPr>
              <w:pStyle w:val="ConsPlusNormal"/>
              <w:jc w:val="both"/>
            </w:pPr>
            <w:r>
              <w:t>капсулы кишечнорастворимые;</w:t>
            </w:r>
          </w:p>
          <w:p w:rsidR="003B299C" w:rsidRDefault="003B299C">
            <w:pPr>
              <w:pStyle w:val="ConsPlusNormal"/>
              <w:jc w:val="both"/>
            </w:pPr>
            <w:r>
              <w:lastRenderedPageBreak/>
              <w:t>порошок для ингаляций дозированный;</w:t>
            </w:r>
          </w:p>
          <w:p w:rsidR="003B299C" w:rsidRDefault="003B299C">
            <w:pPr>
              <w:pStyle w:val="ConsPlusNormal"/>
              <w:jc w:val="both"/>
            </w:pPr>
            <w:r>
              <w:t>раствор для ингаляций;</w:t>
            </w:r>
          </w:p>
          <w:p w:rsidR="003B299C" w:rsidRDefault="003B299C">
            <w:pPr>
              <w:pStyle w:val="ConsPlusNormal"/>
              <w:jc w:val="both"/>
            </w:pPr>
            <w:r>
              <w:t>спрей назальный дозированный;</w:t>
            </w:r>
          </w:p>
          <w:p w:rsidR="003B299C" w:rsidRDefault="003B299C">
            <w:pPr>
              <w:pStyle w:val="ConsPlusNormal"/>
              <w:jc w:val="both"/>
            </w:pPr>
            <w:r>
              <w:t>суспензия для ингаляций дозированная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флутиказон</w:t>
            </w:r>
          </w:p>
        </w:tc>
        <w:tc>
          <w:tcPr>
            <w:tcW w:w="2509" w:type="dxa"/>
          </w:tcPr>
          <w:p w:rsidR="003B299C" w:rsidRDefault="003B299C">
            <w:pPr>
              <w:pStyle w:val="ConsPlusNormal"/>
              <w:jc w:val="both"/>
            </w:pPr>
            <w:r>
              <w:t>аэрозоль для ингаляций дозированный</w:t>
            </w:r>
          </w:p>
        </w:tc>
      </w:tr>
      <w:tr w:rsidR="003B299C">
        <w:tc>
          <w:tcPr>
            <w:tcW w:w="904" w:type="dxa"/>
            <w:vMerge w:val="restart"/>
          </w:tcPr>
          <w:p w:rsidR="003B299C" w:rsidRDefault="003B299C">
            <w:pPr>
              <w:pStyle w:val="ConsPlusNormal"/>
              <w:jc w:val="both"/>
            </w:pPr>
            <w:r>
              <w:t>R03BB</w:t>
            </w:r>
          </w:p>
        </w:tc>
        <w:tc>
          <w:tcPr>
            <w:tcW w:w="3964" w:type="dxa"/>
            <w:vMerge w:val="restart"/>
          </w:tcPr>
          <w:p w:rsidR="003B299C" w:rsidRDefault="003B299C">
            <w:pPr>
              <w:pStyle w:val="ConsPlusNormal"/>
              <w:jc w:val="both"/>
            </w:pPr>
            <w:r>
              <w:t>антихолинергические средства</w:t>
            </w:r>
          </w:p>
        </w:tc>
        <w:tc>
          <w:tcPr>
            <w:tcW w:w="7144" w:type="dxa"/>
          </w:tcPr>
          <w:p w:rsidR="003B299C" w:rsidRDefault="003B299C">
            <w:pPr>
              <w:pStyle w:val="ConsPlusNormal"/>
              <w:jc w:val="both"/>
            </w:pPr>
            <w:r>
              <w:t>аклидиния бромид</w:t>
            </w:r>
          </w:p>
        </w:tc>
        <w:tc>
          <w:tcPr>
            <w:tcW w:w="250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гликопиррония бромид</w:t>
            </w:r>
          </w:p>
        </w:tc>
        <w:tc>
          <w:tcPr>
            <w:tcW w:w="2509" w:type="dxa"/>
          </w:tcPr>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ипратропия бромид</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тиотропия бромид</w:t>
            </w:r>
          </w:p>
        </w:tc>
        <w:tc>
          <w:tcPr>
            <w:tcW w:w="2509" w:type="dxa"/>
          </w:tcPr>
          <w:p w:rsidR="003B299C" w:rsidRDefault="003B299C">
            <w:pPr>
              <w:pStyle w:val="ConsPlusNormal"/>
              <w:jc w:val="both"/>
            </w:pPr>
            <w:r>
              <w:t>капсулы с порошком для ингаляций;</w:t>
            </w:r>
          </w:p>
          <w:p w:rsidR="003B299C" w:rsidRDefault="003B299C">
            <w:pPr>
              <w:pStyle w:val="ConsPlusNormal"/>
              <w:jc w:val="both"/>
            </w:pPr>
            <w:r>
              <w:t>раствор для ингаляций</w:t>
            </w:r>
          </w:p>
        </w:tc>
      </w:tr>
      <w:tr w:rsidR="003B299C">
        <w:tc>
          <w:tcPr>
            <w:tcW w:w="904" w:type="dxa"/>
          </w:tcPr>
          <w:p w:rsidR="003B299C" w:rsidRDefault="003B299C">
            <w:pPr>
              <w:pStyle w:val="ConsPlusNormal"/>
              <w:jc w:val="both"/>
            </w:pPr>
            <w:r>
              <w:t>R03BC</w:t>
            </w:r>
          </w:p>
        </w:tc>
        <w:tc>
          <w:tcPr>
            <w:tcW w:w="3964" w:type="dxa"/>
          </w:tcPr>
          <w:p w:rsidR="003B299C" w:rsidRDefault="003B299C">
            <w:pPr>
              <w:pStyle w:val="ConsPlusNormal"/>
              <w:jc w:val="both"/>
            </w:pPr>
            <w:r>
              <w:t>противоаллергические средства, кроме глюкокортикоидов</w:t>
            </w:r>
          </w:p>
        </w:tc>
        <w:tc>
          <w:tcPr>
            <w:tcW w:w="7144" w:type="dxa"/>
          </w:tcPr>
          <w:p w:rsidR="003B299C" w:rsidRDefault="003B299C">
            <w:pPr>
              <w:pStyle w:val="ConsPlusNormal"/>
              <w:jc w:val="both"/>
            </w:pPr>
            <w:r>
              <w:t>кромоглициевая кислота</w:t>
            </w:r>
          </w:p>
        </w:tc>
        <w:tc>
          <w:tcPr>
            <w:tcW w:w="250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капли глазные;</w:t>
            </w:r>
          </w:p>
          <w:p w:rsidR="003B299C" w:rsidRDefault="003B299C">
            <w:pPr>
              <w:pStyle w:val="ConsPlusNormal"/>
              <w:jc w:val="both"/>
            </w:pPr>
            <w:r>
              <w:t>капсулы;</w:t>
            </w:r>
          </w:p>
          <w:p w:rsidR="003B299C" w:rsidRDefault="003B299C">
            <w:pPr>
              <w:pStyle w:val="ConsPlusNormal"/>
              <w:jc w:val="both"/>
            </w:pPr>
            <w:r>
              <w:t>спрей назальный дозированный</w:t>
            </w:r>
          </w:p>
        </w:tc>
      </w:tr>
      <w:tr w:rsidR="003B299C">
        <w:tc>
          <w:tcPr>
            <w:tcW w:w="904" w:type="dxa"/>
          </w:tcPr>
          <w:p w:rsidR="003B299C" w:rsidRDefault="003B299C">
            <w:pPr>
              <w:pStyle w:val="ConsPlusNormal"/>
              <w:jc w:val="both"/>
            </w:pPr>
            <w:r>
              <w:t>R03D</w:t>
            </w:r>
          </w:p>
        </w:tc>
        <w:tc>
          <w:tcPr>
            <w:tcW w:w="3964" w:type="dxa"/>
          </w:tcPr>
          <w:p w:rsidR="003B299C" w:rsidRDefault="003B299C">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R03DA</w:t>
            </w:r>
          </w:p>
        </w:tc>
        <w:tc>
          <w:tcPr>
            <w:tcW w:w="3964" w:type="dxa"/>
          </w:tcPr>
          <w:p w:rsidR="003B299C" w:rsidRDefault="003B299C">
            <w:pPr>
              <w:pStyle w:val="ConsPlusNormal"/>
              <w:jc w:val="both"/>
            </w:pPr>
            <w:r>
              <w:t>ксантины</w:t>
            </w:r>
          </w:p>
        </w:tc>
        <w:tc>
          <w:tcPr>
            <w:tcW w:w="7144" w:type="dxa"/>
          </w:tcPr>
          <w:p w:rsidR="003B299C" w:rsidRDefault="003B299C">
            <w:pPr>
              <w:pStyle w:val="ConsPlusNormal"/>
              <w:jc w:val="both"/>
            </w:pPr>
            <w:r>
              <w:t>аминофиллин</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R03DX</w:t>
            </w:r>
          </w:p>
        </w:tc>
        <w:tc>
          <w:tcPr>
            <w:tcW w:w="3964" w:type="dxa"/>
            <w:vMerge w:val="restart"/>
          </w:tcPr>
          <w:p w:rsidR="003B299C" w:rsidRDefault="003B299C">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rsidR="003B299C" w:rsidRDefault="003B299C">
            <w:pPr>
              <w:pStyle w:val="ConsPlusNormal"/>
              <w:jc w:val="both"/>
            </w:pPr>
            <w:r>
              <w:t>бенрализумаб</w:t>
            </w:r>
          </w:p>
        </w:tc>
        <w:tc>
          <w:tcPr>
            <w:tcW w:w="250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меполизумаб</w:t>
            </w:r>
          </w:p>
        </w:tc>
        <w:tc>
          <w:tcPr>
            <w:tcW w:w="250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омализумаб</w:t>
            </w:r>
          </w:p>
        </w:tc>
        <w:tc>
          <w:tcPr>
            <w:tcW w:w="250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реслизумаб</w:t>
            </w:r>
          </w:p>
        </w:tc>
        <w:tc>
          <w:tcPr>
            <w:tcW w:w="250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R05</w:t>
            </w:r>
          </w:p>
        </w:tc>
        <w:tc>
          <w:tcPr>
            <w:tcW w:w="3964" w:type="dxa"/>
          </w:tcPr>
          <w:p w:rsidR="003B299C" w:rsidRDefault="003B299C">
            <w:pPr>
              <w:pStyle w:val="ConsPlusNormal"/>
              <w:jc w:val="both"/>
            </w:pPr>
            <w:r>
              <w:t>противокашлевые препараты и средства для лечения простудных заболеваний</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R05C</w:t>
            </w:r>
          </w:p>
        </w:tc>
        <w:tc>
          <w:tcPr>
            <w:tcW w:w="3964" w:type="dxa"/>
          </w:tcPr>
          <w:p w:rsidR="003B299C" w:rsidRDefault="003B299C">
            <w:pPr>
              <w:pStyle w:val="ConsPlusNormal"/>
              <w:jc w:val="both"/>
            </w:pPr>
            <w:r>
              <w:t>отхаркивающие препараты, кроме комбинаций с противокашлевыми средствами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R05CB</w:t>
            </w:r>
          </w:p>
        </w:tc>
        <w:tc>
          <w:tcPr>
            <w:tcW w:w="3964" w:type="dxa"/>
            <w:vMerge w:val="restart"/>
          </w:tcPr>
          <w:p w:rsidR="003B299C" w:rsidRDefault="003B299C">
            <w:pPr>
              <w:pStyle w:val="ConsPlusNormal"/>
              <w:jc w:val="both"/>
            </w:pPr>
            <w:r>
              <w:t>муколитические препараты</w:t>
            </w:r>
          </w:p>
        </w:tc>
        <w:tc>
          <w:tcPr>
            <w:tcW w:w="7144" w:type="dxa"/>
          </w:tcPr>
          <w:p w:rsidR="003B299C" w:rsidRDefault="003B299C">
            <w:pPr>
              <w:pStyle w:val="ConsPlusNormal"/>
              <w:jc w:val="both"/>
            </w:pPr>
            <w:r>
              <w:t>амброксол</w:t>
            </w:r>
          </w:p>
        </w:tc>
        <w:tc>
          <w:tcPr>
            <w:tcW w:w="2509" w:type="dxa"/>
          </w:tcPr>
          <w:p w:rsidR="003B299C" w:rsidRDefault="003B299C">
            <w:pPr>
              <w:pStyle w:val="ConsPlusNormal"/>
              <w:jc w:val="both"/>
            </w:pPr>
            <w:r>
              <w:t xml:space="preserve">капсулы </w:t>
            </w:r>
            <w:r>
              <w:lastRenderedPageBreak/>
              <w:t>пролонгированного действия;</w:t>
            </w:r>
          </w:p>
          <w:p w:rsidR="003B299C" w:rsidRDefault="003B299C">
            <w:pPr>
              <w:pStyle w:val="ConsPlusNormal"/>
              <w:jc w:val="both"/>
            </w:pPr>
            <w:r>
              <w:t>пастилки;</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и ингаляций;</w:t>
            </w:r>
          </w:p>
          <w:p w:rsidR="003B299C" w:rsidRDefault="003B299C">
            <w:pPr>
              <w:pStyle w:val="ConsPlusNormal"/>
              <w:jc w:val="both"/>
            </w:pPr>
            <w:r>
              <w:t>сироп;</w:t>
            </w:r>
          </w:p>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ацетилцистеин</w:t>
            </w:r>
          </w:p>
        </w:tc>
        <w:tc>
          <w:tcPr>
            <w:tcW w:w="2509" w:type="dxa"/>
          </w:tcPr>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гранулы для приготовления сиропа;</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приема внутрь;</w:t>
            </w:r>
          </w:p>
          <w:p w:rsidR="003B299C" w:rsidRDefault="003B299C">
            <w:pPr>
              <w:pStyle w:val="ConsPlusNormal"/>
              <w:jc w:val="both"/>
            </w:pPr>
            <w:r>
              <w:t>раствор для внутривенного введения и ингаляций;</w:t>
            </w:r>
          </w:p>
          <w:p w:rsidR="003B299C" w:rsidRDefault="003B299C">
            <w:pPr>
              <w:pStyle w:val="ConsPlusNormal"/>
              <w:jc w:val="both"/>
            </w:pPr>
            <w:r>
              <w:t>раствор для приема внутрь;</w:t>
            </w:r>
          </w:p>
          <w:p w:rsidR="003B299C" w:rsidRDefault="003B299C">
            <w:pPr>
              <w:pStyle w:val="ConsPlusNormal"/>
              <w:jc w:val="both"/>
            </w:pPr>
            <w:r>
              <w:t>сироп;</w:t>
            </w:r>
          </w:p>
          <w:p w:rsidR="003B299C" w:rsidRDefault="003B299C">
            <w:pPr>
              <w:pStyle w:val="ConsPlusNormal"/>
              <w:jc w:val="both"/>
            </w:pPr>
            <w:r>
              <w:t>таблетки шипучие;</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дорназа альфа</w:t>
            </w:r>
          </w:p>
        </w:tc>
        <w:tc>
          <w:tcPr>
            <w:tcW w:w="2509" w:type="dxa"/>
          </w:tcPr>
          <w:p w:rsidR="003B299C" w:rsidRDefault="003B299C">
            <w:pPr>
              <w:pStyle w:val="ConsPlusNormal"/>
              <w:jc w:val="both"/>
            </w:pPr>
            <w:r>
              <w:t>раствор для ингаляций</w:t>
            </w:r>
          </w:p>
        </w:tc>
      </w:tr>
      <w:tr w:rsidR="003B299C">
        <w:tc>
          <w:tcPr>
            <w:tcW w:w="904" w:type="dxa"/>
          </w:tcPr>
          <w:p w:rsidR="003B299C" w:rsidRDefault="003B299C">
            <w:pPr>
              <w:pStyle w:val="ConsPlusNormal"/>
              <w:jc w:val="both"/>
            </w:pPr>
            <w:r>
              <w:t>R06</w:t>
            </w:r>
          </w:p>
        </w:tc>
        <w:tc>
          <w:tcPr>
            <w:tcW w:w="3964" w:type="dxa"/>
          </w:tcPr>
          <w:p w:rsidR="003B299C" w:rsidRDefault="003B299C">
            <w:pPr>
              <w:pStyle w:val="ConsPlusNormal"/>
              <w:jc w:val="both"/>
            </w:pPr>
            <w:r>
              <w:t>антигистаминные средства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R06A</w:t>
            </w:r>
          </w:p>
        </w:tc>
        <w:tc>
          <w:tcPr>
            <w:tcW w:w="3964" w:type="dxa"/>
          </w:tcPr>
          <w:p w:rsidR="003B299C" w:rsidRDefault="003B299C">
            <w:pPr>
              <w:pStyle w:val="ConsPlusNormal"/>
              <w:jc w:val="both"/>
            </w:pPr>
            <w:r>
              <w:t>антигистаминные средства системного действия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R06AA</w:t>
            </w:r>
          </w:p>
        </w:tc>
        <w:tc>
          <w:tcPr>
            <w:tcW w:w="3964" w:type="dxa"/>
          </w:tcPr>
          <w:p w:rsidR="003B299C" w:rsidRDefault="003B299C">
            <w:pPr>
              <w:pStyle w:val="ConsPlusNormal"/>
              <w:jc w:val="both"/>
            </w:pPr>
            <w:r>
              <w:t>эфиры алкиламинов</w:t>
            </w:r>
          </w:p>
        </w:tc>
        <w:tc>
          <w:tcPr>
            <w:tcW w:w="7144" w:type="dxa"/>
          </w:tcPr>
          <w:p w:rsidR="003B299C" w:rsidRDefault="003B299C">
            <w:pPr>
              <w:pStyle w:val="ConsPlusNormal"/>
              <w:jc w:val="both"/>
            </w:pPr>
            <w:r>
              <w:t>дифенгидрамин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R06AC</w:t>
            </w:r>
          </w:p>
        </w:tc>
        <w:tc>
          <w:tcPr>
            <w:tcW w:w="3964" w:type="dxa"/>
          </w:tcPr>
          <w:p w:rsidR="003B299C" w:rsidRDefault="003B299C">
            <w:pPr>
              <w:pStyle w:val="ConsPlusNormal"/>
              <w:jc w:val="both"/>
            </w:pPr>
            <w:r>
              <w:t>замещенные этилендиамины</w:t>
            </w:r>
          </w:p>
        </w:tc>
        <w:tc>
          <w:tcPr>
            <w:tcW w:w="7144" w:type="dxa"/>
          </w:tcPr>
          <w:p w:rsidR="003B299C" w:rsidRDefault="003B299C">
            <w:pPr>
              <w:pStyle w:val="ConsPlusNormal"/>
              <w:jc w:val="both"/>
            </w:pPr>
            <w:r>
              <w:t>хлоропирамин</w:t>
            </w:r>
          </w:p>
        </w:tc>
        <w:tc>
          <w:tcPr>
            <w:tcW w:w="250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R06AE</w:t>
            </w:r>
          </w:p>
        </w:tc>
        <w:tc>
          <w:tcPr>
            <w:tcW w:w="3964" w:type="dxa"/>
          </w:tcPr>
          <w:p w:rsidR="003B299C" w:rsidRDefault="003B299C">
            <w:pPr>
              <w:pStyle w:val="ConsPlusNormal"/>
              <w:jc w:val="both"/>
            </w:pPr>
            <w:r>
              <w:t>производные пиперазина</w:t>
            </w:r>
          </w:p>
        </w:tc>
        <w:tc>
          <w:tcPr>
            <w:tcW w:w="7144" w:type="dxa"/>
          </w:tcPr>
          <w:p w:rsidR="003B299C" w:rsidRDefault="003B299C">
            <w:pPr>
              <w:pStyle w:val="ConsPlusNormal"/>
              <w:jc w:val="both"/>
            </w:pPr>
            <w:r>
              <w:t>цетиризин</w:t>
            </w:r>
          </w:p>
        </w:tc>
        <w:tc>
          <w:tcPr>
            <w:tcW w:w="2509" w:type="dxa"/>
          </w:tcPr>
          <w:p w:rsidR="003B299C" w:rsidRDefault="003B299C">
            <w:pPr>
              <w:pStyle w:val="ConsPlusNormal"/>
              <w:jc w:val="both"/>
            </w:pPr>
            <w:r>
              <w:t>капли для приема внутрь;</w:t>
            </w:r>
          </w:p>
          <w:p w:rsidR="003B299C" w:rsidRDefault="003B299C">
            <w:pPr>
              <w:pStyle w:val="ConsPlusNormal"/>
              <w:jc w:val="both"/>
            </w:pPr>
            <w:r>
              <w:t>сироп;</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R06AX</w:t>
            </w:r>
          </w:p>
        </w:tc>
        <w:tc>
          <w:tcPr>
            <w:tcW w:w="3964" w:type="dxa"/>
          </w:tcPr>
          <w:p w:rsidR="003B299C" w:rsidRDefault="003B299C">
            <w:pPr>
              <w:pStyle w:val="ConsPlusNormal"/>
              <w:jc w:val="both"/>
            </w:pPr>
            <w:r>
              <w:t>другие антигистаминные средства системного действия</w:t>
            </w:r>
          </w:p>
        </w:tc>
        <w:tc>
          <w:tcPr>
            <w:tcW w:w="7144" w:type="dxa"/>
          </w:tcPr>
          <w:p w:rsidR="003B299C" w:rsidRDefault="003B299C">
            <w:pPr>
              <w:pStyle w:val="ConsPlusNormal"/>
              <w:jc w:val="both"/>
            </w:pPr>
            <w:r>
              <w:t>лоратадин</w:t>
            </w:r>
          </w:p>
        </w:tc>
        <w:tc>
          <w:tcPr>
            <w:tcW w:w="2509" w:type="dxa"/>
          </w:tcPr>
          <w:p w:rsidR="003B299C" w:rsidRDefault="003B299C">
            <w:pPr>
              <w:pStyle w:val="ConsPlusNormal"/>
              <w:jc w:val="both"/>
            </w:pPr>
            <w:r>
              <w:t>сироп;</w:t>
            </w:r>
          </w:p>
          <w:p w:rsidR="003B299C" w:rsidRDefault="003B299C">
            <w:pPr>
              <w:pStyle w:val="ConsPlusNormal"/>
              <w:jc w:val="both"/>
            </w:pPr>
            <w:r>
              <w:t>суспензия для приема внутрь;</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R07</w:t>
            </w:r>
          </w:p>
        </w:tc>
        <w:tc>
          <w:tcPr>
            <w:tcW w:w="3964" w:type="dxa"/>
          </w:tcPr>
          <w:p w:rsidR="003B299C" w:rsidRDefault="003B299C">
            <w:pPr>
              <w:pStyle w:val="ConsPlusNormal"/>
              <w:jc w:val="both"/>
            </w:pPr>
            <w:r>
              <w:t xml:space="preserve">другие препараты для лечения </w:t>
            </w:r>
            <w:r>
              <w:lastRenderedPageBreak/>
              <w:t>заболеваний дыхательной системы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R07A</w:t>
            </w:r>
          </w:p>
        </w:tc>
        <w:tc>
          <w:tcPr>
            <w:tcW w:w="3964" w:type="dxa"/>
          </w:tcPr>
          <w:p w:rsidR="003B299C" w:rsidRDefault="003B299C">
            <w:pPr>
              <w:pStyle w:val="ConsPlusNormal"/>
              <w:jc w:val="both"/>
            </w:pPr>
            <w:r>
              <w:t>другие препараты для лечения заболеваний дыхательной системы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R07AA</w:t>
            </w:r>
          </w:p>
        </w:tc>
        <w:tc>
          <w:tcPr>
            <w:tcW w:w="3964" w:type="dxa"/>
            <w:vMerge w:val="restart"/>
          </w:tcPr>
          <w:p w:rsidR="003B299C" w:rsidRDefault="003B299C">
            <w:pPr>
              <w:pStyle w:val="ConsPlusNormal"/>
              <w:jc w:val="both"/>
            </w:pPr>
            <w:r>
              <w:t>легочные сурфактанты</w:t>
            </w:r>
          </w:p>
        </w:tc>
        <w:tc>
          <w:tcPr>
            <w:tcW w:w="7144" w:type="dxa"/>
          </w:tcPr>
          <w:p w:rsidR="003B299C" w:rsidRDefault="003B299C">
            <w:pPr>
              <w:pStyle w:val="ConsPlusNormal"/>
              <w:jc w:val="both"/>
            </w:pPr>
            <w:r>
              <w:t>берактант</w:t>
            </w:r>
          </w:p>
        </w:tc>
        <w:tc>
          <w:tcPr>
            <w:tcW w:w="2509" w:type="dxa"/>
          </w:tcPr>
          <w:p w:rsidR="003B299C" w:rsidRDefault="003B299C">
            <w:pPr>
              <w:pStyle w:val="ConsPlusNormal"/>
              <w:jc w:val="both"/>
            </w:pPr>
            <w:r>
              <w:t>суспензия для эндотрахеального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порактант альфа</w:t>
            </w:r>
          </w:p>
        </w:tc>
        <w:tc>
          <w:tcPr>
            <w:tcW w:w="2509" w:type="dxa"/>
          </w:tcPr>
          <w:p w:rsidR="003B299C" w:rsidRDefault="003B299C">
            <w:pPr>
              <w:pStyle w:val="ConsPlusNormal"/>
              <w:jc w:val="both"/>
            </w:pPr>
            <w:r>
              <w:t>суспензия для эндотрахеального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сурфактант-БЛ</w:t>
            </w:r>
          </w:p>
        </w:tc>
        <w:tc>
          <w:tcPr>
            <w:tcW w:w="2509" w:type="dxa"/>
          </w:tcPr>
          <w:p w:rsidR="003B299C" w:rsidRDefault="003B299C">
            <w:pPr>
              <w:pStyle w:val="ConsPlusNormal"/>
              <w:jc w:val="both"/>
            </w:pPr>
            <w:r>
              <w:t>лиофилизат для приготовления эмульсии для ингаляционного введения;</w:t>
            </w:r>
          </w:p>
          <w:p w:rsidR="003B299C" w:rsidRDefault="003B299C">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3B299C">
        <w:tc>
          <w:tcPr>
            <w:tcW w:w="904" w:type="dxa"/>
          </w:tcPr>
          <w:p w:rsidR="003B299C" w:rsidRDefault="003B299C">
            <w:pPr>
              <w:pStyle w:val="ConsPlusNormal"/>
              <w:jc w:val="both"/>
            </w:pPr>
            <w:r>
              <w:t>R07AX</w:t>
            </w:r>
          </w:p>
        </w:tc>
        <w:tc>
          <w:tcPr>
            <w:tcW w:w="3964" w:type="dxa"/>
          </w:tcPr>
          <w:p w:rsidR="003B299C" w:rsidRDefault="003B299C">
            <w:pPr>
              <w:pStyle w:val="ConsPlusNormal"/>
              <w:jc w:val="both"/>
            </w:pPr>
            <w:r>
              <w:t>прочие препараты для лечения заболеваний органов дыхания</w:t>
            </w:r>
          </w:p>
        </w:tc>
        <w:tc>
          <w:tcPr>
            <w:tcW w:w="7144" w:type="dxa"/>
          </w:tcPr>
          <w:p w:rsidR="003B299C" w:rsidRDefault="003B299C">
            <w:pPr>
              <w:pStyle w:val="ConsPlusNormal"/>
              <w:jc w:val="both"/>
            </w:pPr>
            <w:r>
              <w:t>ивакафтор+ лумакафтор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pPr>
          </w:p>
        </w:tc>
        <w:tc>
          <w:tcPr>
            <w:tcW w:w="3964" w:type="dxa"/>
          </w:tcPr>
          <w:p w:rsidR="003B299C" w:rsidRDefault="003B299C">
            <w:pPr>
              <w:pStyle w:val="ConsPlusNormal"/>
            </w:pPr>
          </w:p>
        </w:tc>
        <w:tc>
          <w:tcPr>
            <w:tcW w:w="7144" w:type="dxa"/>
          </w:tcPr>
          <w:p w:rsidR="003B299C" w:rsidRDefault="003B299C">
            <w:pPr>
              <w:pStyle w:val="ConsPlusNormal"/>
              <w:jc w:val="both"/>
            </w:pPr>
            <w:r>
              <w:t>тирозил-D-аланил-глицил-фенилаланил-лейцил-аргинина сукцинат</w:t>
            </w:r>
          </w:p>
        </w:tc>
        <w:tc>
          <w:tcPr>
            <w:tcW w:w="2509" w:type="dxa"/>
          </w:tcPr>
          <w:p w:rsidR="003B299C" w:rsidRDefault="003B299C">
            <w:pPr>
              <w:pStyle w:val="ConsPlusNormal"/>
              <w:jc w:val="both"/>
            </w:pPr>
            <w:r>
              <w:t>лиофилизат для приготовления раствора для внутримышечного введения и раствора для ингаляции</w:t>
            </w:r>
          </w:p>
        </w:tc>
      </w:tr>
      <w:tr w:rsidR="003B299C">
        <w:tc>
          <w:tcPr>
            <w:tcW w:w="904" w:type="dxa"/>
          </w:tcPr>
          <w:p w:rsidR="003B299C" w:rsidRDefault="003B299C">
            <w:pPr>
              <w:pStyle w:val="ConsPlusNormal"/>
              <w:jc w:val="both"/>
            </w:pPr>
            <w:r>
              <w:t>S</w:t>
            </w:r>
          </w:p>
        </w:tc>
        <w:tc>
          <w:tcPr>
            <w:tcW w:w="3964" w:type="dxa"/>
          </w:tcPr>
          <w:p w:rsidR="003B299C" w:rsidRDefault="003B299C">
            <w:pPr>
              <w:pStyle w:val="ConsPlusNormal"/>
              <w:jc w:val="both"/>
            </w:pPr>
            <w:r>
              <w:t>органы чувств</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lastRenderedPageBreak/>
              <w:t>S01</w:t>
            </w:r>
          </w:p>
        </w:tc>
        <w:tc>
          <w:tcPr>
            <w:tcW w:w="3964" w:type="dxa"/>
          </w:tcPr>
          <w:p w:rsidR="003B299C" w:rsidRDefault="003B299C">
            <w:pPr>
              <w:pStyle w:val="ConsPlusNormal"/>
              <w:jc w:val="both"/>
            </w:pPr>
            <w:r>
              <w:t>офтальмологические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S01A</w:t>
            </w:r>
          </w:p>
        </w:tc>
        <w:tc>
          <w:tcPr>
            <w:tcW w:w="3964" w:type="dxa"/>
          </w:tcPr>
          <w:p w:rsidR="003B299C" w:rsidRDefault="003B299C">
            <w:pPr>
              <w:pStyle w:val="ConsPlusNormal"/>
              <w:jc w:val="both"/>
            </w:pPr>
            <w:r>
              <w:t>противомикробные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S01AA</w:t>
            </w:r>
          </w:p>
        </w:tc>
        <w:tc>
          <w:tcPr>
            <w:tcW w:w="3964" w:type="dxa"/>
          </w:tcPr>
          <w:p w:rsidR="003B299C" w:rsidRDefault="003B299C">
            <w:pPr>
              <w:pStyle w:val="ConsPlusNormal"/>
              <w:jc w:val="both"/>
            </w:pPr>
            <w:r>
              <w:t>антибиотики</w:t>
            </w:r>
          </w:p>
        </w:tc>
        <w:tc>
          <w:tcPr>
            <w:tcW w:w="7144" w:type="dxa"/>
          </w:tcPr>
          <w:p w:rsidR="003B299C" w:rsidRDefault="003B299C">
            <w:pPr>
              <w:pStyle w:val="ConsPlusNormal"/>
              <w:jc w:val="both"/>
            </w:pPr>
            <w:r>
              <w:t>тетрациклин</w:t>
            </w:r>
          </w:p>
        </w:tc>
        <w:tc>
          <w:tcPr>
            <w:tcW w:w="2509" w:type="dxa"/>
          </w:tcPr>
          <w:p w:rsidR="003B299C" w:rsidRDefault="003B299C">
            <w:pPr>
              <w:pStyle w:val="ConsPlusNormal"/>
              <w:jc w:val="both"/>
            </w:pPr>
            <w:r>
              <w:t>мазь глазная</w:t>
            </w:r>
          </w:p>
        </w:tc>
      </w:tr>
      <w:tr w:rsidR="003B299C">
        <w:tc>
          <w:tcPr>
            <w:tcW w:w="904" w:type="dxa"/>
          </w:tcPr>
          <w:p w:rsidR="003B299C" w:rsidRDefault="003B299C">
            <w:pPr>
              <w:pStyle w:val="ConsPlusNormal"/>
              <w:jc w:val="both"/>
            </w:pPr>
            <w:r>
              <w:t>S01E</w:t>
            </w:r>
          </w:p>
        </w:tc>
        <w:tc>
          <w:tcPr>
            <w:tcW w:w="3964" w:type="dxa"/>
          </w:tcPr>
          <w:p w:rsidR="003B299C" w:rsidRDefault="003B299C">
            <w:pPr>
              <w:pStyle w:val="ConsPlusNormal"/>
              <w:jc w:val="both"/>
            </w:pPr>
            <w:r>
              <w:t>противоглаукомные препараты и миотические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S01EB</w:t>
            </w:r>
          </w:p>
        </w:tc>
        <w:tc>
          <w:tcPr>
            <w:tcW w:w="3964" w:type="dxa"/>
          </w:tcPr>
          <w:p w:rsidR="003B299C" w:rsidRDefault="003B299C">
            <w:pPr>
              <w:pStyle w:val="ConsPlusNormal"/>
              <w:jc w:val="both"/>
            </w:pPr>
            <w:r>
              <w:t>парасимпатомиметики</w:t>
            </w:r>
          </w:p>
        </w:tc>
        <w:tc>
          <w:tcPr>
            <w:tcW w:w="7144" w:type="dxa"/>
          </w:tcPr>
          <w:p w:rsidR="003B299C" w:rsidRDefault="003B299C">
            <w:pPr>
              <w:pStyle w:val="ConsPlusNormal"/>
              <w:jc w:val="both"/>
            </w:pPr>
            <w:r>
              <w:t>пилокарпин</w:t>
            </w:r>
          </w:p>
        </w:tc>
        <w:tc>
          <w:tcPr>
            <w:tcW w:w="2509" w:type="dxa"/>
          </w:tcPr>
          <w:p w:rsidR="003B299C" w:rsidRDefault="003B299C">
            <w:pPr>
              <w:pStyle w:val="ConsPlusNormal"/>
              <w:jc w:val="both"/>
            </w:pPr>
            <w:r>
              <w:t>капли глазные</w:t>
            </w:r>
          </w:p>
        </w:tc>
      </w:tr>
      <w:tr w:rsidR="003B299C">
        <w:tc>
          <w:tcPr>
            <w:tcW w:w="904" w:type="dxa"/>
            <w:vMerge w:val="restart"/>
          </w:tcPr>
          <w:p w:rsidR="003B299C" w:rsidRDefault="003B299C">
            <w:pPr>
              <w:pStyle w:val="ConsPlusNormal"/>
              <w:jc w:val="both"/>
            </w:pPr>
            <w:r>
              <w:t>S01EC</w:t>
            </w:r>
          </w:p>
        </w:tc>
        <w:tc>
          <w:tcPr>
            <w:tcW w:w="3964" w:type="dxa"/>
            <w:vMerge w:val="restart"/>
          </w:tcPr>
          <w:p w:rsidR="003B299C" w:rsidRDefault="003B299C">
            <w:pPr>
              <w:pStyle w:val="ConsPlusNormal"/>
              <w:jc w:val="both"/>
            </w:pPr>
            <w:r>
              <w:t>ингибиторы карбоангидразы</w:t>
            </w:r>
          </w:p>
        </w:tc>
        <w:tc>
          <w:tcPr>
            <w:tcW w:w="7144" w:type="dxa"/>
          </w:tcPr>
          <w:p w:rsidR="003B299C" w:rsidRDefault="003B299C">
            <w:pPr>
              <w:pStyle w:val="ConsPlusNormal"/>
              <w:jc w:val="both"/>
            </w:pPr>
            <w:r>
              <w:t>ацетазоламид</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дорзоламид</w:t>
            </w:r>
          </w:p>
        </w:tc>
        <w:tc>
          <w:tcPr>
            <w:tcW w:w="2509" w:type="dxa"/>
          </w:tcPr>
          <w:p w:rsidR="003B299C" w:rsidRDefault="003B299C">
            <w:pPr>
              <w:pStyle w:val="ConsPlusNormal"/>
              <w:jc w:val="both"/>
            </w:pPr>
            <w:r>
              <w:t>капли глазные</w:t>
            </w:r>
          </w:p>
        </w:tc>
      </w:tr>
      <w:tr w:rsidR="003B299C">
        <w:tc>
          <w:tcPr>
            <w:tcW w:w="904" w:type="dxa"/>
            <w:vMerge w:val="restart"/>
          </w:tcPr>
          <w:p w:rsidR="003B299C" w:rsidRDefault="003B299C">
            <w:pPr>
              <w:pStyle w:val="ConsPlusNormal"/>
              <w:jc w:val="both"/>
            </w:pPr>
            <w:r>
              <w:t>S01ED</w:t>
            </w:r>
          </w:p>
        </w:tc>
        <w:tc>
          <w:tcPr>
            <w:tcW w:w="3964" w:type="dxa"/>
            <w:vMerge w:val="restart"/>
          </w:tcPr>
          <w:p w:rsidR="003B299C" w:rsidRDefault="003B299C">
            <w:pPr>
              <w:pStyle w:val="ConsPlusNormal"/>
              <w:jc w:val="both"/>
            </w:pPr>
            <w:r>
              <w:t>бета-адреноблокаторы</w:t>
            </w:r>
          </w:p>
        </w:tc>
        <w:tc>
          <w:tcPr>
            <w:tcW w:w="7144" w:type="dxa"/>
          </w:tcPr>
          <w:p w:rsidR="003B299C" w:rsidRDefault="003B299C">
            <w:pPr>
              <w:pStyle w:val="ConsPlusNormal"/>
              <w:jc w:val="both"/>
            </w:pPr>
            <w:r>
              <w:t>тимолол</w:t>
            </w:r>
          </w:p>
        </w:tc>
        <w:tc>
          <w:tcPr>
            <w:tcW w:w="2509" w:type="dxa"/>
          </w:tcPr>
          <w:p w:rsidR="003B299C" w:rsidRDefault="003B299C">
            <w:pPr>
              <w:pStyle w:val="ConsPlusNormal"/>
              <w:jc w:val="both"/>
            </w:pPr>
            <w:r>
              <w:t>капли глазные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бетаксолол</w:t>
            </w:r>
          </w:p>
        </w:tc>
        <w:tc>
          <w:tcPr>
            <w:tcW w:w="2509" w:type="dxa"/>
          </w:tcPr>
          <w:p w:rsidR="003B299C" w:rsidRDefault="003B299C">
            <w:pPr>
              <w:pStyle w:val="ConsPlusNormal"/>
              <w:jc w:val="both"/>
            </w:pPr>
            <w:r>
              <w:t>капли глазные</w:t>
            </w:r>
          </w:p>
        </w:tc>
      </w:tr>
      <w:tr w:rsidR="003B299C">
        <w:tc>
          <w:tcPr>
            <w:tcW w:w="904" w:type="dxa"/>
            <w:vMerge w:val="restart"/>
          </w:tcPr>
          <w:p w:rsidR="003B299C" w:rsidRDefault="003B299C">
            <w:pPr>
              <w:pStyle w:val="ConsPlusNormal"/>
              <w:jc w:val="both"/>
            </w:pPr>
            <w:r>
              <w:t>S01EE</w:t>
            </w:r>
          </w:p>
        </w:tc>
        <w:tc>
          <w:tcPr>
            <w:tcW w:w="3964" w:type="dxa"/>
            <w:vMerge w:val="restart"/>
          </w:tcPr>
          <w:p w:rsidR="003B299C" w:rsidRDefault="003B299C">
            <w:pPr>
              <w:pStyle w:val="ConsPlusNormal"/>
              <w:jc w:val="both"/>
            </w:pPr>
            <w:r>
              <w:t>аналоги простагландинов</w:t>
            </w:r>
          </w:p>
        </w:tc>
        <w:tc>
          <w:tcPr>
            <w:tcW w:w="7144" w:type="dxa"/>
          </w:tcPr>
          <w:p w:rsidR="003B299C" w:rsidRDefault="003B299C">
            <w:pPr>
              <w:pStyle w:val="ConsPlusNormal"/>
              <w:jc w:val="both"/>
            </w:pPr>
            <w:r>
              <w:t>тафлупрост</w:t>
            </w:r>
          </w:p>
        </w:tc>
        <w:tc>
          <w:tcPr>
            <w:tcW w:w="2509" w:type="dxa"/>
          </w:tcPr>
          <w:p w:rsidR="003B299C" w:rsidRDefault="003B299C">
            <w:pPr>
              <w:pStyle w:val="ConsPlusNormal"/>
              <w:jc w:val="both"/>
            </w:pPr>
            <w:r>
              <w:t>капли глазные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латанопрост</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S01EX</w:t>
            </w:r>
          </w:p>
        </w:tc>
        <w:tc>
          <w:tcPr>
            <w:tcW w:w="3964" w:type="dxa"/>
          </w:tcPr>
          <w:p w:rsidR="003B299C" w:rsidRDefault="003B299C">
            <w:pPr>
              <w:pStyle w:val="ConsPlusNormal"/>
              <w:jc w:val="both"/>
            </w:pPr>
            <w:r>
              <w:t>другие противоглаукомные препараты</w:t>
            </w:r>
          </w:p>
        </w:tc>
        <w:tc>
          <w:tcPr>
            <w:tcW w:w="7144" w:type="dxa"/>
          </w:tcPr>
          <w:p w:rsidR="003B299C" w:rsidRDefault="003B299C">
            <w:pPr>
              <w:pStyle w:val="ConsPlusNormal"/>
              <w:jc w:val="both"/>
            </w:pPr>
            <w:r>
              <w:t>бутиламиногидрокси-пропоксифенокси- метилметилоксадиазол</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S01F</w:t>
            </w:r>
          </w:p>
        </w:tc>
        <w:tc>
          <w:tcPr>
            <w:tcW w:w="3964" w:type="dxa"/>
          </w:tcPr>
          <w:p w:rsidR="003B299C" w:rsidRDefault="003B299C">
            <w:pPr>
              <w:pStyle w:val="ConsPlusNormal"/>
              <w:jc w:val="both"/>
            </w:pPr>
            <w:r>
              <w:t>мидриатические и циклоплегические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S01FA</w:t>
            </w:r>
          </w:p>
        </w:tc>
        <w:tc>
          <w:tcPr>
            <w:tcW w:w="3964" w:type="dxa"/>
          </w:tcPr>
          <w:p w:rsidR="003B299C" w:rsidRDefault="003B299C">
            <w:pPr>
              <w:pStyle w:val="ConsPlusNormal"/>
              <w:jc w:val="both"/>
            </w:pPr>
            <w:r>
              <w:t>антихолинэргические средства</w:t>
            </w:r>
          </w:p>
        </w:tc>
        <w:tc>
          <w:tcPr>
            <w:tcW w:w="7144" w:type="dxa"/>
          </w:tcPr>
          <w:p w:rsidR="003B299C" w:rsidRDefault="003B299C">
            <w:pPr>
              <w:pStyle w:val="ConsPlusNormal"/>
              <w:jc w:val="both"/>
            </w:pPr>
            <w:r>
              <w:t>тропикамид</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S01H</w:t>
            </w:r>
          </w:p>
        </w:tc>
        <w:tc>
          <w:tcPr>
            <w:tcW w:w="3964" w:type="dxa"/>
          </w:tcPr>
          <w:p w:rsidR="003B299C" w:rsidRDefault="003B299C">
            <w:pPr>
              <w:pStyle w:val="ConsPlusNormal"/>
              <w:jc w:val="both"/>
            </w:pPr>
            <w:r>
              <w:t>местные анестетики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S01HA</w:t>
            </w:r>
          </w:p>
        </w:tc>
        <w:tc>
          <w:tcPr>
            <w:tcW w:w="3964" w:type="dxa"/>
          </w:tcPr>
          <w:p w:rsidR="003B299C" w:rsidRDefault="003B299C">
            <w:pPr>
              <w:pStyle w:val="ConsPlusNormal"/>
              <w:jc w:val="both"/>
            </w:pPr>
            <w:r>
              <w:t>местные анестетики</w:t>
            </w:r>
          </w:p>
        </w:tc>
        <w:tc>
          <w:tcPr>
            <w:tcW w:w="7144" w:type="dxa"/>
          </w:tcPr>
          <w:p w:rsidR="003B299C" w:rsidRDefault="003B299C">
            <w:pPr>
              <w:pStyle w:val="ConsPlusNormal"/>
              <w:jc w:val="both"/>
            </w:pPr>
            <w:r>
              <w:t>оксибупрокаин</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S01J</w:t>
            </w:r>
          </w:p>
        </w:tc>
        <w:tc>
          <w:tcPr>
            <w:tcW w:w="3964" w:type="dxa"/>
          </w:tcPr>
          <w:p w:rsidR="003B299C" w:rsidRDefault="003B299C">
            <w:pPr>
              <w:pStyle w:val="ConsPlusNormal"/>
              <w:jc w:val="both"/>
            </w:pPr>
            <w:r>
              <w:t>диагностические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S01JA</w:t>
            </w:r>
          </w:p>
        </w:tc>
        <w:tc>
          <w:tcPr>
            <w:tcW w:w="3964" w:type="dxa"/>
          </w:tcPr>
          <w:p w:rsidR="003B299C" w:rsidRDefault="003B299C">
            <w:pPr>
              <w:pStyle w:val="ConsPlusNormal"/>
              <w:jc w:val="both"/>
            </w:pPr>
            <w:r>
              <w:t>красящие средства</w:t>
            </w:r>
          </w:p>
        </w:tc>
        <w:tc>
          <w:tcPr>
            <w:tcW w:w="7144" w:type="dxa"/>
          </w:tcPr>
          <w:p w:rsidR="003B299C" w:rsidRDefault="003B299C">
            <w:pPr>
              <w:pStyle w:val="ConsPlusNormal"/>
              <w:jc w:val="both"/>
            </w:pPr>
            <w:r>
              <w:t>флуоресцеин натрия</w:t>
            </w:r>
          </w:p>
        </w:tc>
        <w:tc>
          <w:tcPr>
            <w:tcW w:w="2509" w:type="dxa"/>
          </w:tcPr>
          <w:p w:rsidR="003B299C" w:rsidRDefault="003B299C">
            <w:pPr>
              <w:pStyle w:val="ConsPlusNormal"/>
              <w:jc w:val="both"/>
            </w:pPr>
            <w:r>
              <w:t xml:space="preserve">раствор для </w:t>
            </w:r>
            <w:r>
              <w:lastRenderedPageBreak/>
              <w:t>внутривенного введения</w:t>
            </w:r>
          </w:p>
        </w:tc>
      </w:tr>
      <w:tr w:rsidR="003B299C">
        <w:tc>
          <w:tcPr>
            <w:tcW w:w="904" w:type="dxa"/>
          </w:tcPr>
          <w:p w:rsidR="003B299C" w:rsidRDefault="003B299C">
            <w:pPr>
              <w:pStyle w:val="ConsPlusNormal"/>
              <w:jc w:val="both"/>
            </w:pPr>
            <w:r>
              <w:lastRenderedPageBreak/>
              <w:t>S01K</w:t>
            </w:r>
          </w:p>
        </w:tc>
        <w:tc>
          <w:tcPr>
            <w:tcW w:w="3964" w:type="dxa"/>
          </w:tcPr>
          <w:p w:rsidR="003B299C" w:rsidRDefault="003B299C">
            <w:pPr>
              <w:pStyle w:val="ConsPlusNormal"/>
              <w:jc w:val="both"/>
            </w:pPr>
            <w:r>
              <w:t>препараты, используемые при хирургических вмешательствах в офтальмологии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S01KA</w:t>
            </w:r>
          </w:p>
        </w:tc>
        <w:tc>
          <w:tcPr>
            <w:tcW w:w="3964" w:type="dxa"/>
          </w:tcPr>
          <w:p w:rsidR="003B299C" w:rsidRDefault="003B299C">
            <w:pPr>
              <w:pStyle w:val="ConsPlusNormal"/>
              <w:jc w:val="both"/>
            </w:pPr>
            <w:r>
              <w:t>вязкоэластичные соединения</w:t>
            </w:r>
          </w:p>
        </w:tc>
        <w:tc>
          <w:tcPr>
            <w:tcW w:w="7144" w:type="dxa"/>
          </w:tcPr>
          <w:p w:rsidR="003B299C" w:rsidRDefault="003B299C">
            <w:pPr>
              <w:pStyle w:val="ConsPlusNormal"/>
              <w:jc w:val="both"/>
            </w:pPr>
            <w:r>
              <w:t>гипромеллоза</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S01L</w:t>
            </w:r>
          </w:p>
        </w:tc>
        <w:tc>
          <w:tcPr>
            <w:tcW w:w="3964" w:type="dxa"/>
          </w:tcPr>
          <w:p w:rsidR="003B299C" w:rsidRDefault="003B299C">
            <w:pPr>
              <w:pStyle w:val="ConsPlusNormal"/>
              <w:jc w:val="both"/>
            </w:pPr>
            <w:r>
              <w:t>средства, применяемые при заболеваниях сосудистой оболочки глаза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S01LA</w:t>
            </w:r>
          </w:p>
        </w:tc>
        <w:tc>
          <w:tcPr>
            <w:tcW w:w="3964" w:type="dxa"/>
            <w:vMerge w:val="restart"/>
          </w:tcPr>
          <w:p w:rsidR="003B299C" w:rsidRDefault="003B299C">
            <w:pPr>
              <w:pStyle w:val="ConsPlusNormal"/>
              <w:jc w:val="both"/>
            </w:pPr>
            <w:r>
              <w:t>средства, препятствующие новообразованию сосудов</w:t>
            </w:r>
          </w:p>
        </w:tc>
        <w:tc>
          <w:tcPr>
            <w:tcW w:w="7144" w:type="dxa"/>
          </w:tcPr>
          <w:p w:rsidR="003B299C" w:rsidRDefault="003B299C">
            <w:pPr>
              <w:pStyle w:val="ConsPlusNormal"/>
              <w:jc w:val="both"/>
            </w:pPr>
            <w:r>
              <w:t>бролуцизумаб</w:t>
            </w:r>
          </w:p>
        </w:tc>
        <w:tc>
          <w:tcPr>
            <w:tcW w:w="2509" w:type="dxa"/>
          </w:tcPr>
          <w:p w:rsidR="003B299C" w:rsidRDefault="003B299C">
            <w:pPr>
              <w:pStyle w:val="ConsPlusNormal"/>
              <w:jc w:val="both"/>
            </w:pPr>
            <w:r>
              <w:t>раствор для внутриглазного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ранибизумаб</w:t>
            </w:r>
          </w:p>
        </w:tc>
        <w:tc>
          <w:tcPr>
            <w:tcW w:w="2509" w:type="dxa"/>
          </w:tcPr>
          <w:p w:rsidR="003B299C" w:rsidRDefault="003B299C">
            <w:pPr>
              <w:pStyle w:val="ConsPlusNormal"/>
              <w:jc w:val="both"/>
            </w:pPr>
            <w:r>
              <w:t>раствор для внутриглазного введения</w:t>
            </w:r>
          </w:p>
        </w:tc>
      </w:tr>
      <w:tr w:rsidR="003B299C">
        <w:tc>
          <w:tcPr>
            <w:tcW w:w="904" w:type="dxa"/>
          </w:tcPr>
          <w:p w:rsidR="003B299C" w:rsidRDefault="003B299C">
            <w:pPr>
              <w:pStyle w:val="ConsPlusNormal"/>
              <w:jc w:val="both"/>
            </w:pPr>
            <w:r>
              <w:t>S01XA</w:t>
            </w:r>
          </w:p>
        </w:tc>
        <w:tc>
          <w:tcPr>
            <w:tcW w:w="3964" w:type="dxa"/>
          </w:tcPr>
          <w:p w:rsidR="003B299C" w:rsidRDefault="003B299C">
            <w:pPr>
              <w:pStyle w:val="ConsPlusNormal"/>
              <w:jc w:val="both"/>
            </w:pPr>
            <w:r>
              <w:t>препараты для лечения заболеваний глаз прочие</w:t>
            </w:r>
          </w:p>
        </w:tc>
        <w:tc>
          <w:tcPr>
            <w:tcW w:w="7144" w:type="dxa"/>
          </w:tcPr>
          <w:p w:rsidR="003B299C" w:rsidRDefault="003B299C">
            <w:pPr>
              <w:pStyle w:val="ConsPlusNormal"/>
              <w:jc w:val="both"/>
            </w:pPr>
            <w:r>
              <w:t>таурин</w:t>
            </w:r>
          </w:p>
        </w:tc>
        <w:tc>
          <w:tcPr>
            <w:tcW w:w="250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S02</w:t>
            </w:r>
          </w:p>
        </w:tc>
        <w:tc>
          <w:tcPr>
            <w:tcW w:w="3964" w:type="dxa"/>
          </w:tcPr>
          <w:p w:rsidR="003B299C" w:rsidRDefault="003B299C">
            <w:pPr>
              <w:pStyle w:val="ConsPlusNormal"/>
              <w:jc w:val="both"/>
            </w:pPr>
            <w:r>
              <w:t>препараты для лечения заболеваний уха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S02A</w:t>
            </w:r>
          </w:p>
        </w:tc>
        <w:tc>
          <w:tcPr>
            <w:tcW w:w="3964" w:type="dxa"/>
          </w:tcPr>
          <w:p w:rsidR="003B299C" w:rsidRDefault="003B299C">
            <w:pPr>
              <w:pStyle w:val="ConsPlusNormal"/>
              <w:jc w:val="both"/>
            </w:pPr>
            <w:r>
              <w:t>противомикробные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S02AA</w:t>
            </w:r>
          </w:p>
        </w:tc>
        <w:tc>
          <w:tcPr>
            <w:tcW w:w="3964" w:type="dxa"/>
          </w:tcPr>
          <w:p w:rsidR="003B299C" w:rsidRDefault="003B299C">
            <w:pPr>
              <w:pStyle w:val="ConsPlusNormal"/>
              <w:jc w:val="both"/>
            </w:pPr>
            <w:r>
              <w:t>противомикробные препараты</w:t>
            </w:r>
          </w:p>
        </w:tc>
        <w:tc>
          <w:tcPr>
            <w:tcW w:w="7144" w:type="dxa"/>
          </w:tcPr>
          <w:p w:rsidR="003B299C" w:rsidRDefault="003B299C">
            <w:pPr>
              <w:pStyle w:val="ConsPlusNormal"/>
              <w:jc w:val="both"/>
            </w:pPr>
            <w:r>
              <w:t>рифамицин</w:t>
            </w:r>
          </w:p>
        </w:tc>
        <w:tc>
          <w:tcPr>
            <w:tcW w:w="2509" w:type="dxa"/>
          </w:tcPr>
          <w:p w:rsidR="003B299C" w:rsidRDefault="003B299C">
            <w:pPr>
              <w:pStyle w:val="ConsPlusNormal"/>
              <w:jc w:val="both"/>
            </w:pPr>
            <w:r>
              <w:t>капли ушные</w:t>
            </w:r>
          </w:p>
        </w:tc>
      </w:tr>
      <w:tr w:rsidR="003B299C">
        <w:tc>
          <w:tcPr>
            <w:tcW w:w="904" w:type="dxa"/>
          </w:tcPr>
          <w:p w:rsidR="003B299C" w:rsidRDefault="003B299C">
            <w:pPr>
              <w:pStyle w:val="ConsPlusNormal"/>
              <w:jc w:val="both"/>
            </w:pPr>
            <w:r>
              <w:t>V</w:t>
            </w:r>
          </w:p>
        </w:tc>
        <w:tc>
          <w:tcPr>
            <w:tcW w:w="3964" w:type="dxa"/>
          </w:tcPr>
          <w:p w:rsidR="003B299C" w:rsidRDefault="003B299C">
            <w:pPr>
              <w:pStyle w:val="ConsPlusNormal"/>
              <w:jc w:val="both"/>
            </w:pPr>
            <w:r>
              <w:t>прочие препараты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V01</w:t>
            </w:r>
          </w:p>
        </w:tc>
        <w:tc>
          <w:tcPr>
            <w:tcW w:w="3964" w:type="dxa"/>
          </w:tcPr>
          <w:p w:rsidR="003B299C" w:rsidRDefault="003B299C">
            <w:pPr>
              <w:pStyle w:val="ConsPlusNormal"/>
              <w:jc w:val="both"/>
            </w:pPr>
            <w:r>
              <w:t>аллергены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V01A</w:t>
            </w:r>
          </w:p>
        </w:tc>
        <w:tc>
          <w:tcPr>
            <w:tcW w:w="3964" w:type="dxa"/>
          </w:tcPr>
          <w:p w:rsidR="003B299C" w:rsidRDefault="003B299C">
            <w:pPr>
              <w:pStyle w:val="ConsPlusNormal"/>
              <w:jc w:val="both"/>
            </w:pPr>
            <w:r>
              <w:t>аллергены</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V01AA</w:t>
            </w:r>
          </w:p>
        </w:tc>
        <w:tc>
          <w:tcPr>
            <w:tcW w:w="3964" w:type="dxa"/>
            <w:vMerge w:val="restart"/>
          </w:tcPr>
          <w:p w:rsidR="003B299C" w:rsidRDefault="003B299C">
            <w:pPr>
              <w:pStyle w:val="ConsPlusNormal"/>
              <w:jc w:val="both"/>
            </w:pPr>
            <w:r>
              <w:t>аллергенов экстракт</w:t>
            </w:r>
          </w:p>
        </w:tc>
        <w:tc>
          <w:tcPr>
            <w:tcW w:w="7144" w:type="dxa"/>
          </w:tcPr>
          <w:p w:rsidR="003B299C" w:rsidRDefault="003B299C">
            <w:pPr>
              <w:pStyle w:val="ConsPlusNormal"/>
              <w:jc w:val="both"/>
            </w:pPr>
            <w:r>
              <w:t>аллергены бактерий</w:t>
            </w:r>
          </w:p>
        </w:tc>
        <w:tc>
          <w:tcPr>
            <w:tcW w:w="2509" w:type="dxa"/>
          </w:tcPr>
          <w:p w:rsidR="003B299C" w:rsidRDefault="003B299C">
            <w:pPr>
              <w:pStyle w:val="ConsPlusNormal"/>
              <w:jc w:val="both"/>
            </w:pPr>
            <w:r>
              <w:t>раствор для внутрикожного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аллерген бактерий (туберкулезный рекомбинантный)</w:t>
            </w:r>
          </w:p>
        </w:tc>
        <w:tc>
          <w:tcPr>
            <w:tcW w:w="2509" w:type="dxa"/>
          </w:tcPr>
          <w:p w:rsidR="003B299C" w:rsidRDefault="003B299C">
            <w:pPr>
              <w:pStyle w:val="ConsPlusNormal"/>
              <w:jc w:val="both"/>
            </w:pPr>
            <w:r>
              <w:t>раствор для внутрикожного введения</w:t>
            </w:r>
          </w:p>
        </w:tc>
      </w:tr>
      <w:tr w:rsidR="003B299C">
        <w:tc>
          <w:tcPr>
            <w:tcW w:w="904" w:type="dxa"/>
          </w:tcPr>
          <w:p w:rsidR="003B299C" w:rsidRDefault="003B299C">
            <w:pPr>
              <w:pStyle w:val="ConsPlusNormal"/>
              <w:jc w:val="both"/>
            </w:pPr>
            <w:r>
              <w:t>V03</w:t>
            </w:r>
          </w:p>
        </w:tc>
        <w:tc>
          <w:tcPr>
            <w:tcW w:w="3964" w:type="dxa"/>
          </w:tcPr>
          <w:p w:rsidR="003B299C" w:rsidRDefault="003B299C">
            <w:pPr>
              <w:pStyle w:val="ConsPlusNormal"/>
              <w:jc w:val="both"/>
            </w:pPr>
            <w:r>
              <w:t>другие лечебные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V03A</w:t>
            </w:r>
          </w:p>
        </w:tc>
        <w:tc>
          <w:tcPr>
            <w:tcW w:w="3964" w:type="dxa"/>
          </w:tcPr>
          <w:p w:rsidR="003B299C" w:rsidRDefault="003B299C">
            <w:pPr>
              <w:pStyle w:val="ConsPlusNormal"/>
              <w:jc w:val="both"/>
            </w:pPr>
            <w:r>
              <w:t>другие лечебные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V03AB</w:t>
            </w:r>
          </w:p>
        </w:tc>
        <w:tc>
          <w:tcPr>
            <w:tcW w:w="3964" w:type="dxa"/>
            <w:vMerge w:val="restart"/>
          </w:tcPr>
          <w:p w:rsidR="003B299C" w:rsidRDefault="003B299C">
            <w:pPr>
              <w:pStyle w:val="ConsPlusNormal"/>
              <w:jc w:val="both"/>
            </w:pPr>
            <w:r>
              <w:t>антидоты</w:t>
            </w:r>
          </w:p>
        </w:tc>
        <w:tc>
          <w:tcPr>
            <w:tcW w:w="7144" w:type="dxa"/>
          </w:tcPr>
          <w:p w:rsidR="003B299C" w:rsidRDefault="003B299C">
            <w:pPr>
              <w:pStyle w:val="ConsPlusNormal"/>
              <w:jc w:val="both"/>
            </w:pPr>
            <w:r>
              <w:t>димеркаптопропан-сульфонат натрия</w:t>
            </w:r>
          </w:p>
        </w:tc>
        <w:tc>
          <w:tcPr>
            <w:tcW w:w="2509" w:type="dxa"/>
          </w:tcPr>
          <w:p w:rsidR="003B299C" w:rsidRDefault="003B299C">
            <w:pPr>
              <w:pStyle w:val="ConsPlusNormal"/>
              <w:jc w:val="both"/>
            </w:pPr>
            <w:r>
              <w:t>раствор для внутримышечного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калий-железо гексацианоферрат</w:t>
            </w:r>
          </w:p>
        </w:tc>
        <w:tc>
          <w:tcPr>
            <w:tcW w:w="250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кальция тринатрия пентетат</w:t>
            </w:r>
          </w:p>
        </w:tc>
        <w:tc>
          <w:tcPr>
            <w:tcW w:w="250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 и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карбоксим</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налоксон</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натрия тиосульфат</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протамина сульфат</w:t>
            </w:r>
          </w:p>
        </w:tc>
        <w:tc>
          <w:tcPr>
            <w:tcW w:w="250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lastRenderedPageBreak/>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сугаммадекс</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цинка бисвинилимидазола диацетат</w:t>
            </w:r>
          </w:p>
        </w:tc>
        <w:tc>
          <w:tcPr>
            <w:tcW w:w="2509" w:type="dxa"/>
          </w:tcPr>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t>V03AC</w:t>
            </w:r>
          </w:p>
        </w:tc>
        <w:tc>
          <w:tcPr>
            <w:tcW w:w="3964" w:type="dxa"/>
          </w:tcPr>
          <w:p w:rsidR="003B299C" w:rsidRDefault="003B299C">
            <w:pPr>
              <w:pStyle w:val="ConsPlusNormal"/>
              <w:jc w:val="both"/>
            </w:pPr>
            <w:r>
              <w:t>железосвязывающие препараты</w:t>
            </w:r>
          </w:p>
        </w:tc>
        <w:tc>
          <w:tcPr>
            <w:tcW w:w="7144" w:type="dxa"/>
          </w:tcPr>
          <w:p w:rsidR="003B299C" w:rsidRDefault="003B299C">
            <w:pPr>
              <w:pStyle w:val="ConsPlusNormal"/>
              <w:jc w:val="both"/>
            </w:pPr>
            <w:r>
              <w:t>деферазирокс</w:t>
            </w:r>
          </w:p>
        </w:tc>
        <w:tc>
          <w:tcPr>
            <w:tcW w:w="250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V03AE</w:t>
            </w:r>
          </w:p>
        </w:tc>
        <w:tc>
          <w:tcPr>
            <w:tcW w:w="3964" w:type="dxa"/>
            <w:vMerge w:val="restart"/>
          </w:tcPr>
          <w:p w:rsidR="003B299C" w:rsidRDefault="003B299C">
            <w:pPr>
              <w:pStyle w:val="ConsPlusNormal"/>
              <w:jc w:val="both"/>
            </w:pPr>
            <w:r>
              <w:t>препараты для лечения гиперкалиемии и гиперфосфатемии</w:t>
            </w:r>
          </w:p>
        </w:tc>
        <w:tc>
          <w:tcPr>
            <w:tcW w:w="7144" w:type="dxa"/>
          </w:tcPr>
          <w:p w:rsidR="003B299C" w:rsidRDefault="003B299C">
            <w:pPr>
              <w:pStyle w:val="ConsPlusNormal"/>
              <w:jc w:val="both"/>
            </w:pPr>
            <w:r>
              <w:t>кальция полистиролсульфонат</w:t>
            </w:r>
          </w:p>
        </w:tc>
        <w:tc>
          <w:tcPr>
            <w:tcW w:w="2509" w:type="dxa"/>
          </w:tcPr>
          <w:p w:rsidR="003B299C" w:rsidRDefault="003B299C">
            <w:pPr>
              <w:pStyle w:val="ConsPlusNormal"/>
              <w:jc w:val="both"/>
            </w:pPr>
            <w:r>
              <w:t>порошок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 xml:space="preserve">комплекс </w:t>
            </w:r>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2509" w:type="dxa"/>
          </w:tcPr>
          <w:p w:rsidR="003B299C" w:rsidRDefault="003B299C">
            <w:pPr>
              <w:pStyle w:val="ConsPlusNormal"/>
              <w:jc w:val="both"/>
            </w:pPr>
            <w:r>
              <w:t>таблетки жевательные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севеламер</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V03AF</w:t>
            </w:r>
          </w:p>
        </w:tc>
        <w:tc>
          <w:tcPr>
            <w:tcW w:w="3964" w:type="dxa"/>
            <w:vMerge w:val="restart"/>
          </w:tcPr>
          <w:p w:rsidR="003B299C" w:rsidRDefault="003B299C">
            <w:pPr>
              <w:pStyle w:val="ConsPlusNormal"/>
              <w:jc w:val="both"/>
            </w:pPr>
            <w:r>
              <w:t>дезинтоксикационные препараты для противоопухолевой терапии</w:t>
            </w:r>
          </w:p>
        </w:tc>
        <w:tc>
          <w:tcPr>
            <w:tcW w:w="7144" w:type="dxa"/>
          </w:tcPr>
          <w:p w:rsidR="003B299C" w:rsidRDefault="003B299C">
            <w:pPr>
              <w:pStyle w:val="ConsPlusNormal"/>
              <w:jc w:val="both"/>
            </w:pPr>
            <w:r>
              <w:t>кальция фолинат</w:t>
            </w:r>
          </w:p>
        </w:tc>
        <w:tc>
          <w:tcPr>
            <w:tcW w:w="250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месна</w:t>
            </w:r>
          </w:p>
        </w:tc>
        <w:tc>
          <w:tcPr>
            <w:tcW w:w="2509" w:type="dxa"/>
          </w:tcPr>
          <w:p w:rsidR="003B299C" w:rsidRDefault="003B299C">
            <w:pPr>
              <w:pStyle w:val="ConsPlusNormal"/>
              <w:jc w:val="both"/>
            </w:pPr>
            <w:r>
              <w:t xml:space="preserve">раствор для </w:t>
            </w:r>
            <w:r>
              <w:lastRenderedPageBreak/>
              <w:t>внутривенного введения</w:t>
            </w:r>
          </w:p>
        </w:tc>
      </w:tr>
      <w:tr w:rsidR="003B299C">
        <w:tc>
          <w:tcPr>
            <w:tcW w:w="904" w:type="dxa"/>
          </w:tcPr>
          <w:p w:rsidR="003B299C" w:rsidRDefault="003B299C">
            <w:pPr>
              <w:pStyle w:val="ConsPlusNormal"/>
              <w:jc w:val="both"/>
            </w:pPr>
            <w:r>
              <w:lastRenderedPageBreak/>
              <w:t>V03AX</w:t>
            </w:r>
          </w:p>
        </w:tc>
        <w:tc>
          <w:tcPr>
            <w:tcW w:w="3964" w:type="dxa"/>
          </w:tcPr>
          <w:p w:rsidR="003B299C" w:rsidRDefault="003B299C">
            <w:pPr>
              <w:pStyle w:val="ConsPlusNormal"/>
              <w:jc w:val="both"/>
            </w:pPr>
            <w:r>
              <w:t>прочие лечебные средства</w:t>
            </w:r>
          </w:p>
        </w:tc>
        <w:tc>
          <w:tcPr>
            <w:tcW w:w="7144" w:type="dxa"/>
          </w:tcPr>
          <w:p w:rsidR="003B299C" w:rsidRDefault="003B299C">
            <w:pPr>
              <w:pStyle w:val="ConsPlusNormal"/>
              <w:jc w:val="both"/>
            </w:pPr>
            <w:r>
              <w:t>дезоксирибонуклеино-вая кислота плазмидная (сверхскрученная кольцевая двуцепочечная)</w:t>
            </w:r>
          </w:p>
        </w:tc>
        <w:tc>
          <w:tcPr>
            <w:tcW w:w="250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tcPr>
          <w:p w:rsidR="003B299C" w:rsidRDefault="003B299C">
            <w:pPr>
              <w:pStyle w:val="ConsPlusNormal"/>
              <w:jc w:val="both"/>
            </w:pPr>
            <w:r>
              <w:t>V06</w:t>
            </w:r>
          </w:p>
        </w:tc>
        <w:tc>
          <w:tcPr>
            <w:tcW w:w="3964" w:type="dxa"/>
          </w:tcPr>
          <w:p w:rsidR="003B299C" w:rsidRDefault="003B299C">
            <w:pPr>
              <w:pStyle w:val="ConsPlusNormal"/>
              <w:jc w:val="both"/>
            </w:pPr>
            <w:r>
              <w:t>лечебное питание</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V06D</w:t>
            </w:r>
          </w:p>
        </w:tc>
        <w:tc>
          <w:tcPr>
            <w:tcW w:w="3964" w:type="dxa"/>
          </w:tcPr>
          <w:p w:rsidR="003B299C" w:rsidRDefault="003B299C">
            <w:pPr>
              <w:pStyle w:val="ConsPlusNormal"/>
              <w:jc w:val="both"/>
            </w:pPr>
            <w:r>
              <w:t>другие продукты лечебного питания</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V06DD</w:t>
            </w:r>
          </w:p>
        </w:tc>
        <w:tc>
          <w:tcPr>
            <w:tcW w:w="3964" w:type="dxa"/>
            <w:vMerge w:val="restart"/>
          </w:tcPr>
          <w:p w:rsidR="003B299C" w:rsidRDefault="003B299C">
            <w:pPr>
              <w:pStyle w:val="ConsPlusNormal"/>
              <w:jc w:val="both"/>
            </w:pPr>
            <w:r>
              <w:t>аминокислоты, включая комбинации с полипептидами</w:t>
            </w:r>
          </w:p>
        </w:tc>
        <w:tc>
          <w:tcPr>
            <w:tcW w:w="7144" w:type="dxa"/>
          </w:tcPr>
          <w:p w:rsidR="003B299C" w:rsidRDefault="003B299C">
            <w:pPr>
              <w:pStyle w:val="ConsPlusNormal"/>
              <w:jc w:val="both"/>
            </w:pPr>
            <w:r>
              <w:t>аминокислоты для парентерального питания</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аминокислоты и их смеси</w:t>
            </w:r>
          </w:p>
        </w:tc>
        <w:tc>
          <w:tcPr>
            <w:tcW w:w="250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кетоаналоги аминокислот</w:t>
            </w:r>
          </w:p>
        </w:tc>
        <w:tc>
          <w:tcPr>
            <w:tcW w:w="250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V06DE</w:t>
            </w:r>
          </w:p>
        </w:tc>
        <w:tc>
          <w:tcPr>
            <w:tcW w:w="3964" w:type="dxa"/>
          </w:tcPr>
          <w:p w:rsidR="003B299C" w:rsidRDefault="003B299C">
            <w:pPr>
              <w:pStyle w:val="ConsPlusNormal"/>
              <w:jc w:val="both"/>
            </w:pPr>
            <w:r>
              <w:t>аминокислоты, углеводы, минеральные вещества, витамины в комбинации</w:t>
            </w:r>
          </w:p>
        </w:tc>
        <w:tc>
          <w:tcPr>
            <w:tcW w:w="7144" w:type="dxa"/>
          </w:tcPr>
          <w:p w:rsidR="003B299C" w:rsidRDefault="003B299C">
            <w:pPr>
              <w:pStyle w:val="ConsPlusNormal"/>
              <w:jc w:val="both"/>
            </w:pPr>
            <w:r>
              <w:t>аминокислоты для парентерального питания + прочие препараты</w:t>
            </w: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V07</w:t>
            </w:r>
          </w:p>
        </w:tc>
        <w:tc>
          <w:tcPr>
            <w:tcW w:w="3964" w:type="dxa"/>
          </w:tcPr>
          <w:p w:rsidR="003B299C" w:rsidRDefault="003B299C">
            <w:pPr>
              <w:pStyle w:val="ConsPlusNormal"/>
              <w:jc w:val="both"/>
            </w:pPr>
            <w:r>
              <w:t>другие нелечебные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V07A</w:t>
            </w:r>
          </w:p>
        </w:tc>
        <w:tc>
          <w:tcPr>
            <w:tcW w:w="3964" w:type="dxa"/>
          </w:tcPr>
          <w:p w:rsidR="003B299C" w:rsidRDefault="003B299C">
            <w:pPr>
              <w:pStyle w:val="ConsPlusNormal"/>
              <w:jc w:val="both"/>
            </w:pPr>
            <w:r>
              <w:t>другие нелечебные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V07AB</w:t>
            </w:r>
          </w:p>
        </w:tc>
        <w:tc>
          <w:tcPr>
            <w:tcW w:w="3964" w:type="dxa"/>
          </w:tcPr>
          <w:p w:rsidR="003B299C" w:rsidRDefault="003B299C">
            <w:pPr>
              <w:pStyle w:val="ConsPlusNormal"/>
              <w:jc w:val="both"/>
            </w:pPr>
            <w:r>
              <w:t>растворители и разбавители, включая ирригационные растворы</w:t>
            </w:r>
          </w:p>
        </w:tc>
        <w:tc>
          <w:tcPr>
            <w:tcW w:w="7144" w:type="dxa"/>
          </w:tcPr>
          <w:p w:rsidR="003B299C" w:rsidRDefault="003B299C">
            <w:pPr>
              <w:pStyle w:val="ConsPlusNormal"/>
              <w:jc w:val="both"/>
            </w:pPr>
            <w:r>
              <w:t>вода для инъекций</w:t>
            </w:r>
          </w:p>
        </w:tc>
        <w:tc>
          <w:tcPr>
            <w:tcW w:w="2509" w:type="dxa"/>
          </w:tcPr>
          <w:p w:rsidR="003B299C" w:rsidRDefault="003B299C">
            <w:pPr>
              <w:pStyle w:val="ConsPlusNormal"/>
              <w:jc w:val="both"/>
            </w:pPr>
            <w:r>
              <w:t>растворитель для приготовления лекарственных форм для инъекций</w:t>
            </w:r>
          </w:p>
        </w:tc>
      </w:tr>
      <w:tr w:rsidR="003B299C">
        <w:tc>
          <w:tcPr>
            <w:tcW w:w="904" w:type="dxa"/>
          </w:tcPr>
          <w:p w:rsidR="003B299C" w:rsidRDefault="003B299C">
            <w:pPr>
              <w:pStyle w:val="ConsPlusNormal"/>
              <w:jc w:val="both"/>
            </w:pPr>
            <w:r>
              <w:t>V08</w:t>
            </w:r>
          </w:p>
        </w:tc>
        <w:tc>
          <w:tcPr>
            <w:tcW w:w="3964" w:type="dxa"/>
          </w:tcPr>
          <w:p w:rsidR="003B299C" w:rsidRDefault="003B299C">
            <w:pPr>
              <w:pStyle w:val="ConsPlusNormal"/>
              <w:jc w:val="both"/>
            </w:pPr>
            <w:r>
              <w:t>контрастные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V08A</w:t>
            </w:r>
          </w:p>
        </w:tc>
        <w:tc>
          <w:tcPr>
            <w:tcW w:w="3964" w:type="dxa"/>
          </w:tcPr>
          <w:p w:rsidR="003B299C" w:rsidRDefault="003B299C">
            <w:pPr>
              <w:pStyle w:val="ConsPlusNormal"/>
              <w:jc w:val="both"/>
            </w:pPr>
            <w:r>
              <w:t>рентгеноконтрастные средства, содержащие йод</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V08AA</w:t>
            </w:r>
          </w:p>
        </w:tc>
        <w:tc>
          <w:tcPr>
            <w:tcW w:w="3964" w:type="dxa"/>
          </w:tcPr>
          <w:p w:rsidR="003B299C" w:rsidRDefault="003B299C">
            <w:pPr>
              <w:pStyle w:val="ConsPlusNormal"/>
              <w:jc w:val="both"/>
            </w:pPr>
            <w:r>
              <w:t xml:space="preserve">водорастворимые нефротропные </w:t>
            </w:r>
            <w:r>
              <w:lastRenderedPageBreak/>
              <w:t>высокоосмолярные рентгеноконтрастные средства</w:t>
            </w:r>
          </w:p>
        </w:tc>
        <w:tc>
          <w:tcPr>
            <w:tcW w:w="7144" w:type="dxa"/>
          </w:tcPr>
          <w:p w:rsidR="003B299C" w:rsidRDefault="003B299C">
            <w:pPr>
              <w:pStyle w:val="ConsPlusNormal"/>
              <w:jc w:val="both"/>
            </w:pPr>
            <w:r>
              <w:lastRenderedPageBreak/>
              <w:t>натрия амидотризоат</w:t>
            </w:r>
          </w:p>
        </w:tc>
        <w:tc>
          <w:tcPr>
            <w:tcW w:w="250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lastRenderedPageBreak/>
              <w:t>V08AB</w:t>
            </w:r>
          </w:p>
        </w:tc>
        <w:tc>
          <w:tcPr>
            <w:tcW w:w="3964" w:type="dxa"/>
            <w:vMerge w:val="restart"/>
          </w:tcPr>
          <w:p w:rsidR="003B299C" w:rsidRDefault="003B299C">
            <w:pPr>
              <w:pStyle w:val="ConsPlusNormal"/>
              <w:jc w:val="both"/>
            </w:pPr>
            <w:r>
              <w:t>водорастворимые нефротропные низкоосмолярные рентгеноконтрастные средства</w:t>
            </w:r>
          </w:p>
        </w:tc>
        <w:tc>
          <w:tcPr>
            <w:tcW w:w="7144" w:type="dxa"/>
          </w:tcPr>
          <w:p w:rsidR="003B299C" w:rsidRDefault="003B299C">
            <w:pPr>
              <w:pStyle w:val="ConsPlusNormal"/>
              <w:jc w:val="both"/>
            </w:pPr>
            <w:r>
              <w:t>йоверсол</w:t>
            </w:r>
          </w:p>
        </w:tc>
        <w:tc>
          <w:tcPr>
            <w:tcW w:w="2509" w:type="dxa"/>
          </w:tcPr>
          <w:p w:rsidR="003B299C" w:rsidRDefault="003B299C">
            <w:pPr>
              <w:pStyle w:val="ConsPlusNormal"/>
              <w:jc w:val="both"/>
            </w:pPr>
            <w:r>
              <w:t>раствор для внутривенного и внутриартериального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йогексол</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йомепрол</w:t>
            </w:r>
          </w:p>
        </w:tc>
        <w:tc>
          <w:tcPr>
            <w:tcW w:w="250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йопромид</w:t>
            </w:r>
          </w:p>
        </w:tc>
        <w:tc>
          <w:tcPr>
            <w:tcW w:w="250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V08B</w:t>
            </w:r>
          </w:p>
        </w:tc>
        <w:tc>
          <w:tcPr>
            <w:tcW w:w="3964" w:type="dxa"/>
          </w:tcPr>
          <w:p w:rsidR="003B299C" w:rsidRDefault="003B299C">
            <w:pPr>
              <w:pStyle w:val="ConsPlusNormal"/>
              <w:jc w:val="both"/>
            </w:pPr>
            <w:r>
              <w:t>рентгеноконтрастные средства, кроме йодсодержащих</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V08BA</w:t>
            </w:r>
          </w:p>
        </w:tc>
        <w:tc>
          <w:tcPr>
            <w:tcW w:w="3964" w:type="dxa"/>
          </w:tcPr>
          <w:p w:rsidR="003B299C" w:rsidRDefault="003B299C">
            <w:pPr>
              <w:pStyle w:val="ConsPlusNormal"/>
              <w:jc w:val="both"/>
            </w:pPr>
            <w:r>
              <w:t>рентгеноконтрастные средства, содержащие бария сульфат</w:t>
            </w:r>
          </w:p>
        </w:tc>
        <w:tc>
          <w:tcPr>
            <w:tcW w:w="7144" w:type="dxa"/>
          </w:tcPr>
          <w:p w:rsidR="003B299C" w:rsidRDefault="003B299C">
            <w:pPr>
              <w:pStyle w:val="ConsPlusNormal"/>
              <w:jc w:val="both"/>
            </w:pPr>
            <w:r>
              <w:t>бария сульфат</w:t>
            </w:r>
          </w:p>
        </w:tc>
        <w:tc>
          <w:tcPr>
            <w:tcW w:w="2509" w:type="dxa"/>
          </w:tcPr>
          <w:p w:rsidR="003B299C" w:rsidRDefault="003B299C">
            <w:pPr>
              <w:pStyle w:val="ConsPlusNormal"/>
              <w:jc w:val="both"/>
            </w:pPr>
            <w:r>
              <w:t>порошок для приготовления суспензии для приема внутрь</w:t>
            </w:r>
          </w:p>
        </w:tc>
      </w:tr>
      <w:tr w:rsidR="003B299C">
        <w:tc>
          <w:tcPr>
            <w:tcW w:w="904" w:type="dxa"/>
          </w:tcPr>
          <w:p w:rsidR="003B299C" w:rsidRDefault="003B299C">
            <w:pPr>
              <w:pStyle w:val="ConsPlusNormal"/>
              <w:jc w:val="both"/>
            </w:pPr>
            <w:r>
              <w:t>V08C</w:t>
            </w:r>
          </w:p>
        </w:tc>
        <w:tc>
          <w:tcPr>
            <w:tcW w:w="3964" w:type="dxa"/>
          </w:tcPr>
          <w:p w:rsidR="003B299C" w:rsidRDefault="003B299C">
            <w:pPr>
              <w:pStyle w:val="ConsPlusNormal"/>
              <w:jc w:val="both"/>
            </w:pPr>
            <w:r>
              <w:t>контрастные средства для магнитно-резонансной томографии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V08CA</w:t>
            </w:r>
          </w:p>
        </w:tc>
        <w:tc>
          <w:tcPr>
            <w:tcW w:w="3964" w:type="dxa"/>
            <w:vMerge w:val="restart"/>
          </w:tcPr>
          <w:p w:rsidR="003B299C" w:rsidRDefault="003B299C">
            <w:pPr>
              <w:pStyle w:val="ConsPlusNormal"/>
              <w:jc w:val="both"/>
            </w:pPr>
            <w:r>
              <w:t>парамагнитные контрастные средства</w:t>
            </w:r>
          </w:p>
        </w:tc>
        <w:tc>
          <w:tcPr>
            <w:tcW w:w="7144" w:type="dxa"/>
          </w:tcPr>
          <w:p w:rsidR="003B299C" w:rsidRDefault="003B299C">
            <w:pPr>
              <w:pStyle w:val="ConsPlusNormal"/>
              <w:jc w:val="both"/>
            </w:pPr>
            <w:r>
              <w:t>гадобеновая кислота</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гадобутрол</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гадоверсетамид</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гадодиамид</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гадоксетовая кислота</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гадопентетовая кислота</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гадотеридол</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гадотеровая кислота</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V09</w:t>
            </w:r>
          </w:p>
        </w:tc>
        <w:tc>
          <w:tcPr>
            <w:tcW w:w="3964" w:type="dxa"/>
            <w:vMerge w:val="restart"/>
          </w:tcPr>
          <w:p w:rsidR="003B299C" w:rsidRDefault="003B299C">
            <w:pPr>
              <w:pStyle w:val="ConsPlusNormal"/>
              <w:jc w:val="both"/>
            </w:pPr>
            <w:r>
              <w:t>диагностические радиофармацевтические средства</w:t>
            </w:r>
          </w:p>
        </w:tc>
        <w:tc>
          <w:tcPr>
            <w:tcW w:w="7144" w:type="dxa"/>
          </w:tcPr>
          <w:p w:rsidR="003B299C" w:rsidRDefault="003B299C">
            <w:pPr>
              <w:pStyle w:val="ConsPlusNormal"/>
              <w:jc w:val="both"/>
            </w:pPr>
            <w:r>
              <w:t>меброфенин</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пентатех 99mTc</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пирфотех 99mTc</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технеция (99mTc) оксабифор</w:t>
            </w:r>
          </w:p>
        </w:tc>
        <w:tc>
          <w:tcPr>
            <w:tcW w:w="250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7144" w:type="dxa"/>
          </w:tcPr>
          <w:p w:rsidR="003B299C" w:rsidRDefault="003B299C">
            <w:pPr>
              <w:pStyle w:val="ConsPlusNormal"/>
              <w:jc w:val="both"/>
            </w:pPr>
            <w:r>
              <w:t>технеция (99mTc) фитат</w:t>
            </w:r>
          </w:p>
        </w:tc>
        <w:tc>
          <w:tcPr>
            <w:tcW w:w="2509" w:type="dxa"/>
          </w:tcPr>
          <w:p w:rsidR="003B299C" w:rsidRDefault="003B299C">
            <w:pPr>
              <w:pStyle w:val="ConsPlusNormal"/>
              <w:jc w:val="both"/>
            </w:pPr>
            <w:r>
              <w:t xml:space="preserve">лиофилизат для приготовления раствора для внутривенного </w:t>
            </w:r>
            <w:r>
              <w:lastRenderedPageBreak/>
              <w:t>введения</w:t>
            </w:r>
          </w:p>
        </w:tc>
      </w:tr>
      <w:tr w:rsidR="003B299C">
        <w:tc>
          <w:tcPr>
            <w:tcW w:w="904" w:type="dxa"/>
          </w:tcPr>
          <w:p w:rsidR="003B299C" w:rsidRDefault="003B299C">
            <w:pPr>
              <w:pStyle w:val="ConsPlusNormal"/>
              <w:jc w:val="both"/>
            </w:pPr>
            <w:r>
              <w:lastRenderedPageBreak/>
              <w:t>V10</w:t>
            </w:r>
          </w:p>
        </w:tc>
        <w:tc>
          <w:tcPr>
            <w:tcW w:w="3964" w:type="dxa"/>
          </w:tcPr>
          <w:p w:rsidR="003B299C" w:rsidRDefault="003B299C">
            <w:pPr>
              <w:pStyle w:val="ConsPlusNormal"/>
              <w:jc w:val="both"/>
            </w:pPr>
            <w:r>
              <w:t>терапевтические радиофармацевтические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V10B</w:t>
            </w:r>
          </w:p>
        </w:tc>
        <w:tc>
          <w:tcPr>
            <w:tcW w:w="3964" w:type="dxa"/>
          </w:tcPr>
          <w:p w:rsidR="003B299C" w:rsidRDefault="003B299C">
            <w:pPr>
              <w:pStyle w:val="ConsPlusNormal"/>
              <w:jc w:val="both"/>
            </w:pPr>
            <w:r>
              <w:t>радиофармацевтические средства для уменьшения боли при новообразованиях костной ткани</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tcPr>
          <w:p w:rsidR="003B299C" w:rsidRDefault="003B299C">
            <w:pPr>
              <w:pStyle w:val="ConsPlusNormal"/>
              <w:jc w:val="both"/>
            </w:pPr>
            <w:r>
              <w:t>V10BX</w:t>
            </w:r>
          </w:p>
        </w:tc>
        <w:tc>
          <w:tcPr>
            <w:tcW w:w="3964" w:type="dxa"/>
          </w:tcPr>
          <w:p w:rsidR="003B299C" w:rsidRDefault="003B299C">
            <w:pPr>
              <w:pStyle w:val="ConsPlusNormal"/>
              <w:jc w:val="both"/>
            </w:pPr>
            <w:r>
              <w:t>разные радиофармацевтические средства для уменьшения боли</w:t>
            </w:r>
          </w:p>
        </w:tc>
        <w:tc>
          <w:tcPr>
            <w:tcW w:w="7144" w:type="dxa"/>
          </w:tcPr>
          <w:p w:rsidR="003B299C" w:rsidRDefault="003B299C">
            <w:pPr>
              <w:pStyle w:val="ConsPlusNormal"/>
              <w:jc w:val="both"/>
            </w:pPr>
            <w:r>
              <w:t>стронция хлорид 89Sr</w:t>
            </w:r>
          </w:p>
        </w:tc>
        <w:tc>
          <w:tcPr>
            <w:tcW w:w="250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V10X</w:t>
            </w:r>
          </w:p>
        </w:tc>
        <w:tc>
          <w:tcPr>
            <w:tcW w:w="3964" w:type="dxa"/>
          </w:tcPr>
          <w:p w:rsidR="003B299C" w:rsidRDefault="003B299C">
            <w:pPr>
              <w:pStyle w:val="ConsPlusNormal"/>
              <w:jc w:val="both"/>
            </w:pPr>
            <w:r>
              <w:t>другие терапевтические радиофармацевтические средства</w:t>
            </w:r>
          </w:p>
        </w:tc>
        <w:tc>
          <w:tcPr>
            <w:tcW w:w="7144" w:type="dxa"/>
          </w:tcPr>
          <w:p w:rsidR="003B299C" w:rsidRDefault="003B299C">
            <w:pPr>
              <w:pStyle w:val="ConsPlusNormal"/>
            </w:pPr>
          </w:p>
        </w:tc>
        <w:tc>
          <w:tcPr>
            <w:tcW w:w="2509" w:type="dxa"/>
          </w:tcPr>
          <w:p w:rsidR="003B299C" w:rsidRDefault="003B299C">
            <w:pPr>
              <w:pStyle w:val="ConsPlusNormal"/>
            </w:pPr>
          </w:p>
        </w:tc>
      </w:tr>
      <w:tr w:rsidR="003B299C">
        <w:tc>
          <w:tcPr>
            <w:tcW w:w="904" w:type="dxa"/>
            <w:vMerge w:val="restart"/>
          </w:tcPr>
          <w:p w:rsidR="003B299C" w:rsidRDefault="003B299C">
            <w:pPr>
              <w:pStyle w:val="ConsPlusNormal"/>
              <w:jc w:val="both"/>
            </w:pPr>
            <w:r>
              <w:t>V10XX</w:t>
            </w:r>
          </w:p>
        </w:tc>
        <w:tc>
          <w:tcPr>
            <w:tcW w:w="3964" w:type="dxa"/>
          </w:tcPr>
          <w:p w:rsidR="003B299C" w:rsidRDefault="003B299C">
            <w:pPr>
              <w:pStyle w:val="ConsPlusNormal"/>
              <w:jc w:val="both"/>
            </w:pPr>
            <w:r>
              <w:t>разные терапевтические радиофармацевтические средства</w:t>
            </w:r>
          </w:p>
        </w:tc>
        <w:tc>
          <w:tcPr>
            <w:tcW w:w="7144" w:type="dxa"/>
          </w:tcPr>
          <w:p w:rsidR="003B299C" w:rsidRDefault="003B299C">
            <w:pPr>
              <w:pStyle w:val="ConsPlusNormal"/>
              <w:jc w:val="both"/>
            </w:pPr>
            <w:r>
              <w:t>радия хлорид [223 Ra]</w:t>
            </w:r>
          </w:p>
        </w:tc>
        <w:tc>
          <w:tcPr>
            <w:tcW w:w="250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tcPr>
          <w:p w:rsidR="003B299C" w:rsidRDefault="003B299C">
            <w:pPr>
              <w:pStyle w:val="ConsPlusNormal"/>
              <w:jc w:val="both"/>
            </w:pPr>
            <w:r>
              <w:t>инсулиновые шприцы, шприцы типа "Новопен", "Пливапен" 1 и 2, иглы к ним, средства диагностики</w:t>
            </w:r>
          </w:p>
        </w:tc>
        <w:tc>
          <w:tcPr>
            <w:tcW w:w="7144" w:type="dxa"/>
          </w:tcPr>
          <w:p w:rsidR="003B299C" w:rsidRDefault="003B299C">
            <w:pPr>
              <w:pStyle w:val="ConsPlusNormal"/>
            </w:pPr>
          </w:p>
        </w:tc>
        <w:tc>
          <w:tcPr>
            <w:tcW w:w="2509" w:type="dxa"/>
          </w:tcPr>
          <w:p w:rsidR="003B299C" w:rsidRDefault="003B299C">
            <w:pPr>
              <w:pStyle w:val="ConsPlusNormal"/>
            </w:pPr>
          </w:p>
        </w:tc>
      </w:tr>
    </w:tbl>
    <w:p w:rsidR="003B299C" w:rsidRDefault="003B299C">
      <w:pPr>
        <w:pStyle w:val="ConsPlusNormal"/>
        <w:sectPr w:rsidR="003B299C">
          <w:pgSz w:w="16838" w:h="11905" w:orient="landscape"/>
          <w:pgMar w:top="1701" w:right="1134" w:bottom="850" w:left="1134" w:header="0" w:footer="0" w:gutter="0"/>
          <w:cols w:space="720"/>
          <w:titlePg/>
        </w:sectPr>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4</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18" w:name="P5398"/>
      <w:bookmarkEnd w:id="18"/>
      <w:r>
        <w:t>ПЕРЕЧЕНЬ</w:t>
      </w:r>
    </w:p>
    <w:p w:rsidR="003B299C" w:rsidRDefault="003B299C">
      <w:pPr>
        <w:pStyle w:val="ConsPlusTitle"/>
        <w:jc w:val="center"/>
      </w:pPr>
      <w:r>
        <w:t>ЛЕКАРСТВЕННЫХ ПРЕПАРАТОВ, ОТПУСКАЕМЫХ НАСЕЛЕНИЮ</w:t>
      </w:r>
    </w:p>
    <w:p w:rsidR="003B299C" w:rsidRDefault="003B299C">
      <w:pPr>
        <w:pStyle w:val="ConsPlusTitle"/>
        <w:jc w:val="center"/>
      </w:pPr>
      <w:r>
        <w:t>В СООТВЕТСТВИИ С ПЕРЕЧНЕМ ГРУПП НАСЕЛЕНИЯ, ПРИ АМБУЛАТОРНОМ</w:t>
      </w:r>
    </w:p>
    <w:p w:rsidR="003B299C" w:rsidRDefault="003B299C">
      <w:pPr>
        <w:pStyle w:val="ConsPlusTitle"/>
        <w:jc w:val="center"/>
      </w:pPr>
      <w:r>
        <w:t>ЛЕЧЕНИИ КОТОРЫХ ЛЕКАРСТВЕННЫЕ СРЕДСТВА ОТПУСКАЮТСЯ</w:t>
      </w:r>
    </w:p>
    <w:p w:rsidR="003B299C" w:rsidRDefault="003B299C">
      <w:pPr>
        <w:pStyle w:val="ConsPlusTitle"/>
        <w:jc w:val="center"/>
      </w:pPr>
      <w:r>
        <w:t>ПО РЕЦЕПТАМ ВРАЧЕЙ С ПЯТИДЕСЯТИПРОЦЕНТНОЙ СКИДКОЙ</w:t>
      </w:r>
    </w:p>
    <w:p w:rsidR="003B299C" w:rsidRDefault="003B299C">
      <w:pPr>
        <w:pStyle w:val="ConsPlusTitle"/>
        <w:jc w:val="center"/>
      </w:pPr>
      <w:r>
        <w:t>СО СВОБОДНЫХ ЦЕН</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B299C">
        <w:tc>
          <w:tcPr>
            <w:tcW w:w="4535" w:type="dxa"/>
          </w:tcPr>
          <w:p w:rsidR="003B299C" w:rsidRDefault="003B299C">
            <w:pPr>
              <w:pStyle w:val="ConsPlusNormal"/>
              <w:jc w:val="center"/>
            </w:pPr>
            <w:r>
              <w:t>Наименование лекарственного препарата</w:t>
            </w:r>
          </w:p>
        </w:tc>
        <w:tc>
          <w:tcPr>
            <w:tcW w:w="4535" w:type="dxa"/>
          </w:tcPr>
          <w:p w:rsidR="003B299C" w:rsidRDefault="003B299C">
            <w:pPr>
              <w:pStyle w:val="ConsPlusNormal"/>
              <w:jc w:val="center"/>
            </w:pPr>
            <w:r>
              <w:t>Лекарственная форма</w:t>
            </w:r>
          </w:p>
        </w:tc>
      </w:tr>
      <w:tr w:rsidR="003B299C">
        <w:tc>
          <w:tcPr>
            <w:tcW w:w="4535" w:type="dxa"/>
          </w:tcPr>
          <w:p w:rsidR="003B299C" w:rsidRDefault="003B299C">
            <w:pPr>
              <w:pStyle w:val="ConsPlusNormal"/>
              <w:jc w:val="both"/>
            </w:pPr>
            <w:r>
              <w:t>Преднизолон</w:t>
            </w:r>
          </w:p>
        </w:tc>
        <w:tc>
          <w:tcPr>
            <w:tcW w:w="4535" w:type="dxa"/>
          </w:tcPr>
          <w:p w:rsidR="003B299C" w:rsidRDefault="003B299C">
            <w:pPr>
              <w:pStyle w:val="ConsPlusNormal"/>
              <w:jc w:val="both"/>
            </w:pPr>
            <w:r>
              <w:t>таблетки</w:t>
            </w:r>
          </w:p>
        </w:tc>
      </w:tr>
      <w:tr w:rsidR="003B299C">
        <w:tc>
          <w:tcPr>
            <w:tcW w:w="4535" w:type="dxa"/>
          </w:tcPr>
          <w:p w:rsidR="003B299C" w:rsidRDefault="003B299C">
            <w:pPr>
              <w:pStyle w:val="ConsPlusNormal"/>
              <w:jc w:val="both"/>
            </w:pPr>
            <w:r>
              <w:t>Примахин</w:t>
            </w:r>
          </w:p>
        </w:tc>
        <w:tc>
          <w:tcPr>
            <w:tcW w:w="4535" w:type="dxa"/>
          </w:tcPr>
          <w:p w:rsidR="003B299C" w:rsidRDefault="003B299C">
            <w:pPr>
              <w:pStyle w:val="ConsPlusNormal"/>
              <w:jc w:val="both"/>
            </w:pPr>
            <w:r>
              <w:t>таблетки</w:t>
            </w:r>
          </w:p>
        </w:tc>
      </w:tr>
      <w:tr w:rsidR="003B299C">
        <w:tc>
          <w:tcPr>
            <w:tcW w:w="4535" w:type="dxa"/>
          </w:tcPr>
          <w:p w:rsidR="003B299C" w:rsidRDefault="003B299C">
            <w:pPr>
              <w:pStyle w:val="ConsPlusNormal"/>
              <w:jc w:val="both"/>
            </w:pPr>
            <w:r>
              <w:t>Сульфасалазин</w:t>
            </w:r>
          </w:p>
        </w:tc>
        <w:tc>
          <w:tcPr>
            <w:tcW w:w="4535" w:type="dxa"/>
          </w:tcPr>
          <w:p w:rsidR="003B299C" w:rsidRDefault="003B299C">
            <w:pPr>
              <w:pStyle w:val="ConsPlusNormal"/>
              <w:jc w:val="both"/>
            </w:pPr>
            <w:r>
              <w:t>таблетки</w:t>
            </w:r>
          </w:p>
        </w:tc>
      </w:tr>
      <w:tr w:rsidR="003B299C">
        <w:tc>
          <w:tcPr>
            <w:tcW w:w="4535" w:type="dxa"/>
          </w:tcPr>
          <w:p w:rsidR="003B299C" w:rsidRDefault="003B299C">
            <w:pPr>
              <w:pStyle w:val="ConsPlusNormal"/>
              <w:jc w:val="both"/>
            </w:pPr>
            <w:r>
              <w:t>Цитотект</w:t>
            </w:r>
          </w:p>
        </w:tc>
        <w:tc>
          <w:tcPr>
            <w:tcW w:w="4535" w:type="dxa"/>
          </w:tcPr>
          <w:p w:rsidR="003B299C" w:rsidRDefault="003B299C">
            <w:pPr>
              <w:pStyle w:val="ConsPlusNormal"/>
              <w:jc w:val="both"/>
            </w:pPr>
            <w:r>
              <w:t>раствор для инъекций</w:t>
            </w:r>
          </w:p>
        </w:tc>
      </w:tr>
      <w:tr w:rsidR="003B299C">
        <w:tc>
          <w:tcPr>
            <w:tcW w:w="4535" w:type="dxa"/>
          </w:tcPr>
          <w:p w:rsidR="003B299C" w:rsidRDefault="003B299C">
            <w:pPr>
              <w:pStyle w:val="ConsPlusNormal"/>
              <w:jc w:val="both"/>
            </w:pPr>
            <w:r>
              <w:t>Хлорохин</w:t>
            </w:r>
          </w:p>
        </w:tc>
        <w:tc>
          <w:tcPr>
            <w:tcW w:w="4535" w:type="dxa"/>
          </w:tcPr>
          <w:p w:rsidR="003B299C" w:rsidRDefault="003B299C">
            <w:pPr>
              <w:pStyle w:val="ConsPlusNormal"/>
              <w:jc w:val="both"/>
            </w:pPr>
            <w:r>
              <w:t>таблетки</w:t>
            </w:r>
          </w:p>
        </w:tc>
      </w:tr>
    </w:tbl>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5</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19" w:name="P5430"/>
      <w:bookmarkEnd w:id="19"/>
      <w:r>
        <w:t>ПЕРЕЧЕНЬ</w:t>
      </w:r>
    </w:p>
    <w:p w:rsidR="003B299C" w:rsidRDefault="003B299C">
      <w:pPr>
        <w:pStyle w:val="ConsPlusTitle"/>
        <w:jc w:val="center"/>
      </w:pPr>
      <w:r>
        <w:t>ЛЕКАРСТВЕННЫХ ПРЕПАРАТОВ, ОТПУСКАЕМЫХ ПО РЕЦЕПТАМ ВРАЧЕЙ</w:t>
      </w:r>
    </w:p>
    <w:p w:rsidR="003B299C" w:rsidRDefault="003B299C">
      <w:pPr>
        <w:pStyle w:val="ConsPlusTitle"/>
        <w:jc w:val="center"/>
      </w:pPr>
      <w:r>
        <w:t>БЕСПЛАТНО, НЕОБХОДИМЫХ ДЛЯ ОКАЗАНИЯ ДЕТЯМ В ВОЗРАСТЕ ДО ТРЕХ</w:t>
      </w:r>
    </w:p>
    <w:p w:rsidR="003B299C" w:rsidRDefault="003B299C">
      <w:pPr>
        <w:pStyle w:val="ConsPlusTitle"/>
        <w:jc w:val="center"/>
      </w:pPr>
      <w:r>
        <w:t>ЛЕТ МЕДИЦИНСКОЙ ПОМОЩИ В АМБУЛАТОРНЫХ УСЛОВИЯХ</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964"/>
        <w:gridCol w:w="2404"/>
        <w:gridCol w:w="1819"/>
      </w:tblGrid>
      <w:tr w:rsidR="003B299C">
        <w:tc>
          <w:tcPr>
            <w:tcW w:w="859" w:type="dxa"/>
          </w:tcPr>
          <w:p w:rsidR="003B299C" w:rsidRDefault="003B299C">
            <w:pPr>
              <w:pStyle w:val="ConsPlusNormal"/>
              <w:jc w:val="center"/>
            </w:pPr>
            <w:r>
              <w:t>Код АТХ</w:t>
            </w:r>
          </w:p>
        </w:tc>
        <w:tc>
          <w:tcPr>
            <w:tcW w:w="3964" w:type="dxa"/>
          </w:tcPr>
          <w:p w:rsidR="003B299C" w:rsidRDefault="003B299C">
            <w:pPr>
              <w:pStyle w:val="ConsPlusNormal"/>
              <w:jc w:val="center"/>
            </w:pPr>
            <w:r>
              <w:t>Анатомо-терапевтическо-химическая классификация (АТХ)</w:t>
            </w:r>
          </w:p>
        </w:tc>
        <w:tc>
          <w:tcPr>
            <w:tcW w:w="2404" w:type="dxa"/>
          </w:tcPr>
          <w:p w:rsidR="003B299C" w:rsidRDefault="003B299C">
            <w:pPr>
              <w:pStyle w:val="ConsPlusNormal"/>
              <w:jc w:val="center"/>
            </w:pPr>
            <w:r>
              <w:t>Наименование лекарственного препарата</w:t>
            </w:r>
          </w:p>
        </w:tc>
        <w:tc>
          <w:tcPr>
            <w:tcW w:w="1819" w:type="dxa"/>
          </w:tcPr>
          <w:p w:rsidR="003B299C" w:rsidRDefault="003B299C">
            <w:pPr>
              <w:pStyle w:val="ConsPlusNormal"/>
              <w:jc w:val="center"/>
            </w:pPr>
            <w:r>
              <w:t>Лекарственные формы</w:t>
            </w:r>
          </w:p>
        </w:tc>
      </w:tr>
      <w:tr w:rsidR="003B299C">
        <w:tc>
          <w:tcPr>
            <w:tcW w:w="859" w:type="dxa"/>
          </w:tcPr>
          <w:p w:rsidR="003B299C" w:rsidRDefault="003B299C">
            <w:pPr>
              <w:pStyle w:val="ConsPlusNormal"/>
              <w:jc w:val="center"/>
            </w:pPr>
            <w:r>
              <w:lastRenderedPageBreak/>
              <w:t>1</w:t>
            </w:r>
          </w:p>
        </w:tc>
        <w:tc>
          <w:tcPr>
            <w:tcW w:w="3964" w:type="dxa"/>
          </w:tcPr>
          <w:p w:rsidR="003B299C" w:rsidRDefault="003B299C">
            <w:pPr>
              <w:pStyle w:val="ConsPlusNormal"/>
              <w:jc w:val="center"/>
            </w:pPr>
            <w:r>
              <w:t>2</w:t>
            </w:r>
          </w:p>
        </w:tc>
        <w:tc>
          <w:tcPr>
            <w:tcW w:w="2404" w:type="dxa"/>
          </w:tcPr>
          <w:p w:rsidR="003B299C" w:rsidRDefault="003B299C">
            <w:pPr>
              <w:pStyle w:val="ConsPlusNormal"/>
              <w:jc w:val="center"/>
            </w:pPr>
            <w:r>
              <w:t>3</w:t>
            </w:r>
          </w:p>
        </w:tc>
        <w:tc>
          <w:tcPr>
            <w:tcW w:w="1819" w:type="dxa"/>
          </w:tcPr>
          <w:p w:rsidR="003B299C" w:rsidRDefault="003B299C">
            <w:pPr>
              <w:pStyle w:val="ConsPlusNormal"/>
              <w:jc w:val="center"/>
            </w:pPr>
            <w:r>
              <w:t>4</w:t>
            </w:r>
          </w:p>
        </w:tc>
      </w:tr>
      <w:tr w:rsidR="003B299C">
        <w:tc>
          <w:tcPr>
            <w:tcW w:w="859" w:type="dxa"/>
          </w:tcPr>
          <w:p w:rsidR="003B299C" w:rsidRDefault="003B299C">
            <w:pPr>
              <w:pStyle w:val="ConsPlusNormal"/>
              <w:jc w:val="both"/>
            </w:pPr>
            <w:r>
              <w:t>A</w:t>
            </w:r>
          </w:p>
        </w:tc>
        <w:tc>
          <w:tcPr>
            <w:tcW w:w="3964" w:type="dxa"/>
          </w:tcPr>
          <w:p w:rsidR="003B299C" w:rsidRDefault="003B299C">
            <w:pPr>
              <w:pStyle w:val="ConsPlusNormal"/>
              <w:jc w:val="both"/>
            </w:pPr>
            <w:r>
              <w:t>пищеварительный тракт и обмен веществ</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A03</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A03A</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А03АХ</w:t>
            </w:r>
          </w:p>
        </w:tc>
        <w:tc>
          <w:tcPr>
            <w:tcW w:w="3964" w:type="dxa"/>
          </w:tcPr>
          <w:p w:rsidR="003B299C" w:rsidRDefault="003B299C">
            <w:pPr>
              <w:pStyle w:val="ConsPlusNormal"/>
              <w:jc w:val="both"/>
            </w:pPr>
            <w:r>
              <w:t>силиконы</w:t>
            </w:r>
          </w:p>
        </w:tc>
        <w:tc>
          <w:tcPr>
            <w:tcW w:w="2404" w:type="dxa"/>
          </w:tcPr>
          <w:p w:rsidR="003B299C" w:rsidRDefault="003B299C">
            <w:pPr>
              <w:pStyle w:val="ConsPlusNormal"/>
              <w:jc w:val="both"/>
            </w:pPr>
            <w:r>
              <w:t>симетикон</w:t>
            </w:r>
          </w:p>
        </w:tc>
        <w:tc>
          <w:tcPr>
            <w:tcW w:w="1819" w:type="dxa"/>
          </w:tcPr>
          <w:p w:rsidR="003B299C" w:rsidRDefault="003B299C">
            <w:pPr>
              <w:pStyle w:val="ConsPlusNormal"/>
              <w:jc w:val="both"/>
            </w:pPr>
            <w:r>
              <w:t>капли для приема внутрь</w:t>
            </w:r>
          </w:p>
        </w:tc>
      </w:tr>
      <w:tr w:rsidR="003B299C">
        <w:tc>
          <w:tcPr>
            <w:tcW w:w="859" w:type="dxa"/>
          </w:tcPr>
          <w:p w:rsidR="003B299C" w:rsidRDefault="003B299C">
            <w:pPr>
              <w:pStyle w:val="ConsPlusNormal"/>
              <w:jc w:val="both"/>
            </w:pPr>
            <w:r>
              <w:t>J</w:t>
            </w:r>
          </w:p>
        </w:tc>
        <w:tc>
          <w:tcPr>
            <w:tcW w:w="3964" w:type="dxa"/>
          </w:tcPr>
          <w:p w:rsidR="003B299C" w:rsidRDefault="003B299C">
            <w:pPr>
              <w:pStyle w:val="ConsPlusNormal"/>
              <w:jc w:val="both"/>
            </w:pPr>
            <w:r>
              <w:t>противомикробные препараты системного действия</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J01</w:t>
            </w:r>
          </w:p>
        </w:tc>
        <w:tc>
          <w:tcPr>
            <w:tcW w:w="3964" w:type="dxa"/>
          </w:tcPr>
          <w:p w:rsidR="003B299C" w:rsidRDefault="003B299C">
            <w:pPr>
              <w:pStyle w:val="ConsPlusNormal"/>
              <w:jc w:val="both"/>
            </w:pPr>
            <w:r>
              <w:t>антибактериальные препараты системного действия</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J01D</w:t>
            </w:r>
          </w:p>
        </w:tc>
        <w:tc>
          <w:tcPr>
            <w:tcW w:w="3964" w:type="dxa"/>
          </w:tcPr>
          <w:p w:rsidR="003B299C" w:rsidRDefault="003B299C">
            <w:pPr>
              <w:pStyle w:val="ConsPlusNormal"/>
              <w:jc w:val="both"/>
            </w:pPr>
            <w:r>
              <w:t>другие бета-лактамные антибактериальные препараты</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J01DD</w:t>
            </w:r>
          </w:p>
        </w:tc>
        <w:tc>
          <w:tcPr>
            <w:tcW w:w="3964" w:type="dxa"/>
          </w:tcPr>
          <w:p w:rsidR="003B299C" w:rsidRDefault="003B299C">
            <w:pPr>
              <w:pStyle w:val="ConsPlusNormal"/>
              <w:jc w:val="both"/>
            </w:pPr>
            <w:r>
              <w:t>цефалоспорины 3-го поколения</w:t>
            </w:r>
          </w:p>
        </w:tc>
        <w:tc>
          <w:tcPr>
            <w:tcW w:w="2404" w:type="dxa"/>
          </w:tcPr>
          <w:p w:rsidR="003B299C" w:rsidRDefault="003B299C">
            <w:pPr>
              <w:pStyle w:val="ConsPlusNormal"/>
              <w:jc w:val="both"/>
            </w:pPr>
            <w:r>
              <w:t>цефиксим</w:t>
            </w:r>
          </w:p>
        </w:tc>
        <w:tc>
          <w:tcPr>
            <w:tcW w:w="181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таблетки диспергируемые</w:t>
            </w:r>
          </w:p>
        </w:tc>
      </w:tr>
      <w:tr w:rsidR="003B299C">
        <w:tc>
          <w:tcPr>
            <w:tcW w:w="859" w:type="dxa"/>
          </w:tcPr>
          <w:p w:rsidR="003B299C" w:rsidRDefault="003B299C">
            <w:pPr>
              <w:pStyle w:val="ConsPlusNormal"/>
              <w:jc w:val="both"/>
            </w:pPr>
            <w:r>
              <w:t>J05</w:t>
            </w:r>
          </w:p>
        </w:tc>
        <w:tc>
          <w:tcPr>
            <w:tcW w:w="3964" w:type="dxa"/>
          </w:tcPr>
          <w:p w:rsidR="003B299C" w:rsidRDefault="003B299C">
            <w:pPr>
              <w:pStyle w:val="ConsPlusNormal"/>
              <w:jc w:val="both"/>
            </w:pPr>
            <w:r>
              <w:t>противовирусные препараты системного действия</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J05А</w:t>
            </w:r>
          </w:p>
        </w:tc>
        <w:tc>
          <w:tcPr>
            <w:tcW w:w="3964" w:type="dxa"/>
          </w:tcPr>
          <w:p w:rsidR="003B299C" w:rsidRDefault="003B299C">
            <w:pPr>
              <w:pStyle w:val="ConsPlusNormal"/>
              <w:jc w:val="both"/>
            </w:pPr>
            <w:r>
              <w:t>противовирусные препараты прямого действия</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J05AX</w:t>
            </w:r>
          </w:p>
        </w:tc>
        <w:tc>
          <w:tcPr>
            <w:tcW w:w="3964" w:type="dxa"/>
          </w:tcPr>
          <w:p w:rsidR="003B299C" w:rsidRDefault="003B299C">
            <w:pPr>
              <w:pStyle w:val="ConsPlusNormal"/>
              <w:jc w:val="both"/>
            </w:pPr>
            <w:r>
              <w:t>прочие противовирусные препараты</w:t>
            </w:r>
          </w:p>
        </w:tc>
        <w:tc>
          <w:tcPr>
            <w:tcW w:w="2404" w:type="dxa"/>
          </w:tcPr>
          <w:p w:rsidR="003B299C" w:rsidRDefault="003B299C">
            <w:pPr>
              <w:pStyle w:val="ConsPlusNormal"/>
              <w:jc w:val="both"/>
            </w:pPr>
            <w:r>
              <w:t>умифеновир</w:t>
            </w:r>
          </w:p>
        </w:tc>
        <w:tc>
          <w:tcPr>
            <w:tcW w:w="1819" w:type="dxa"/>
          </w:tcPr>
          <w:p w:rsidR="003B299C" w:rsidRDefault="003B299C">
            <w:pPr>
              <w:pStyle w:val="ConsPlusNormal"/>
              <w:jc w:val="both"/>
            </w:pPr>
            <w:r>
              <w:t>порошок для приготовления суспензии для приема внутрь</w:t>
            </w:r>
          </w:p>
        </w:tc>
      </w:tr>
      <w:tr w:rsidR="003B299C">
        <w:tc>
          <w:tcPr>
            <w:tcW w:w="859" w:type="dxa"/>
          </w:tcPr>
          <w:p w:rsidR="003B299C" w:rsidRDefault="003B299C">
            <w:pPr>
              <w:pStyle w:val="ConsPlusNormal"/>
              <w:jc w:val="both"/>
            </w:pPr>
            <w:r>
              <w:t>J06</w:t>
            </w:r>
          </w:p>
        </w:tc>
        <w:tc>
          <w:tcPr>
            <w:tcW w:w="3964" w:type="dxa"/>
          </w:tcPr>
          <w:p w:rsidR="003B299C" w:rsidRDefault="003B299C">
            <w:pPr>
              <w:pStyle w:val="ConsPlusNormal"/>
              <w:jc w:val="both"/>
            </w:pPr>
            <w:r>
              <w:t>иммунные сыворотки и иммуноглобулины</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J06А</w:t>
            </w:r>
          </w:p>
        </w:tc>
        <w:tc>
          <w:tcPr>
            <w:tcW w:w="3964" w:type="dxa"/>
          </w:tcPr>
          <w:p w:rsidR="003B299C" w:rsidRDefault="003B299C">
            <w:pPr>
              <w:pStyle w:val="ConsPlusNormal"/>
              <w:jc w:val="both"/>
            </w:pPr>
            <w:r>
              <w:t>иммунные сыворотки</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J06ВА</w:t>
            </w:r>
          </w:p>
        </w:tc>
        <w:tc>
          <w:tcPr>
            <w:tcW w:w="3964" w:type="dxa"/>
          </w:tcPr>
          <w:p w:rsidR="003B299C" w:rsidRDefault="003B299C">
            <w:pPr>
              <w:pStyle w:val="ConsPlusNormal"/>
              <w:jc w:val="both"/>
            </w:pPr>
            <w:r>
              <w:t>иммуноглобулины нормальные человеческие</w:t>
            </w:r>
          </w:p>
        </w:tc>
        <w:tc>
          <w:tcPr>
            <w:tcW w:w="2404" w:type="dxa"/>
          </w:tcPr>
          <w:p w:rsidR="003B299C" w:rsidRDefault="003B299C">
            <w:pPr>
              <w:pStyle w:val="ConsPlusNormal"/>
              <w:jc w:val="both"/>
            </w:pPr>
            <w:r>
              <w:t>иммуноглобулиновый комплексный препарат для энтерального применения</w:t>
            </w:r>
          </w:p>
        </w:tc>
        <w:tc>
          <w:tcPr>
            <w:tcW w:w="1819" w:type="dxa"/>
          </w:tcPr>
          <w:p w:rsidR="003B299C" w:rsidRDefault="003B299C">
            <w:pPr>
              <w:pStyle w:val="ConsPlusNormal"/>
              <w:jc w:val="both"/>
            </w:pPr>
            <w:r>
              <w:t>лиофилизат для приготовления раствора для приема внутрь</w:t>
            </w:r>
          </w:p>
        </w:tc>
      </w:tr>
      <w:tr w:rsidR="003B299C">
        <w:tc>
          <w:tcPr>
            <w:tcW w:w="859" w:type="dxa"/>
          </w:tcPr>
          <w:p w:rsidR="003B299C" w:rsidRDefault="003B299C">
            <w:pPr>
              <w:pStyle w:val="ConsPlusNormal"/>
              <w:jc w:val="both"/>
            </w:pPr>
            <w:r>
              <w:t>L</w:t>
            </w:r>
          </w:p>
        </w:tc>
        <w:tc>
          <w:tcPr>
            <w:tcW w:w="3964" w:type="dxa"/>
          </w:tcPr>
          <w:p w:rsidR="003B299C" w:rsidRDefault="003B299C">
            <w:pPr>
              <w:pStyle w:val="ConsPlusNormal"/>
              <w:jc w:val="both"/>
            </w:pPr>
            <w:r>
              <w:t>противоопухолевые препараты и иммуномодуляторы</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lastRenderedPageBreak/>
              <w:t>L03</w:t>
            </w:r>
          </w:p>
        </w:tc>
        <w:tc>
          <w:tcPr>
            <w:tcW w:w="3964" w:type="dxa"/>
          </w:tcPr>
          <w:p w:rsidR="003B299C" w:rsidRDefault="003B299C">
            <w:pPr>
              <w:pStyle w:val="ConsPlusNormal"/>
              <w:jc w:val="both"/>
            </w:pPr>
            <w:r>
              <w:t>иммуностимуляторы</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L03А</w:t>
            </w:r>
          </w:p>
        </w:tc>
        <w:tc>
          <w:tcPr>
            <w:tcW w:w="3964" w:type="dxa"/>
          </w:tcPr>
          <w:p w:rsidR="003B299C" w:rsidRDefault="003B299C">
            <w:pPr>
              <w:pStyle w:val="ConsPlusNormal"/>
              <w:jc w:val="both"/>
            </w:pPr>
            <w:r>
              <w:t>иммуностимуляторы</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L03AB</w:t>
            </w:r>
          </w:p>
        </w:tc>
        <w:tc>
          <w:tcPr>
            <w:tcW w:w="3964" w:type="dxa"/>
          </w:tcPr>
          <w:p w:rsidR="003B299C" w:rsidRDefault="003B299C">
            <w:pPr>
              <w:pStyle w:val="ConsPlusNormal"/>
              <w:jc w:val="both"/>
            </w:pPr>
            <w:r>
              <w:t>интерфероны</w:t>
            </w:r>
          </w:p>
        </w:tc>
        <w:tc>
          <w:tcPr>
            <w:tcW w:w="2404" w:type="dxa"/>
          </w:tcPr>
          <w:p w:rsidR="003B299C" w:rsidRDefault="003B299C">
            <w:pPr>
              <w:pStyle w:val="ConsPlusNormal"/>
              <w:jc w:val="both"/>
            </w:pPr>
            <w:r>
              <w:t>интерферон альфа</w:t>
            </w:r>
          </w:p>
        </w:tc>
        <w:tc>
          <w:tcPr>
            <w:tcW w:w="1819" w:type="dxa"/>
          </w:tcPr>
          <w:p w:rsidR="003B299C" w:rsidRDefault="003B299C">
            <w:pPr>
              <w:pStyle w:val="ConsPlusNormal"/>
              <w:jc w:val="both"/>
            </w:pPr>
            <w:r>
              <w:t>капли назальные;</w:t>
            </w:r>
          </w:p>
          <w:p w:rsidR="003B299C" w:rsidRDefault="003B299C">
            <w:pPr>
              <w:pStyle w:val="ConsPlusNormal"/>
              <w:jc w:val="both"/>
            </w:pPr>
            <w:r>
              <w:t>спрей назальный дозированный</w:t>
            </w:r>
          </w:p>
        </w:tc>
      </w:tr>
      <w:tr w:rsidR="003B299C">
        <w:tc>
          <w:tcPr>
            <w:tcW w:w="859" w:type="dxa"/>
          </w:tcPr>
          <w:p w:rsidR="003B299C" w:rsidRDefault="003B299C">
            <w:pPr>
              <w:pStyle w:val="ConsPlusNormal"/>
              <w:jc w:val="both"/>
            </w:pPr>
            <w:r>
              <w:t>R</w:t>
            </w:r>
          </w:p>
        </w:tc>
        <w:tc>
          <w:tcPr>
            <w:tcW w:w="3964" w:type="dxa"/>
          </w:tcPr>
          <w:p w:rsidR="003B299C" w:rsidRDefault="003B299C">
            <w:pPr>
              <w:pStyle w:val="ConsPlusNormal"/>
              <w:jc w:val="both"/>
            </w:pPr>
            <w:r>
              <w:t>дыхательная система</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R05</w:t>
            </w:r>
          </w:p>
        </w:tc>
        <w:tc>
          <w:tcPr>
            <w:tcW w:w="3964" w:type="dxa"/>
          </w:tcPr>
          <w:p w:rsidR="003B299C" w:rsidRDefault="003B299C">
            <w:pPr>
              <w:pStyle w:val="ConsPlusNormal"/>
              <w:jc w:val="both"/>
            </w:pPr>
            <w:r>
              <w:t>противокашлевые препараты и средства для лечения простудных заболеваний</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R05D</w:t>
            </w:r>
          </w:p>
        </w:tc>
        <w:tc>
          <w:tcPr>
            <w:tcW w:w="3964" w:type="dxa"/>
          </w:tcPr>
          <w:p w:rsidR="003B299C" w:rsidRDefault="003B299C">
            <w:pPr>
              <w:pStyle w:val="ConsPlusNormal"/>
              <w:jc w:val="both"/>
            </w:pPr>
            <w:r>
              <w:t>противокашлевые препараты, кроме комбинаций с отхаркивающими средствами</w:t>
            </w:r>
          </w:p>
        </w:tc>
        <w:tc>
          <w:tcPr>
            <w:tcW w:w="2404" w:type="dxa"/>
          </w:tcPr>
          <w:p w:rsidR="003B299C" w:rsidRDefault="003B299C">
            <w:pPr>
              <w:pStyle w:val="ConsPlusNormal"/>
            </w:pPr>
          </w:p>
        </w:tc>
        <w:tc>
          <w:tcPr>
            <w:tcW w:w="1819" w:type="dxa"/>
          </w:tcPr>
          <w:p w:rsidR="003B299C" w:rsidRDefault="003B299C">
            <w:pPr>
              <w:pStyle w:val="ConsPlusNormal"/>
            </w:pPr>
          </w:p>
        </w:tc>
      </w:tr>
      <w:tr w:rsidR="003B299C">
        <w:tc>
          <w:tcPr>
            <w:tcW w:w="859" w:type="dxa"/>
          </w:tcPr>
          <w:p w:rsidR="003B299C" w:rsidRDefault="003B299C">
            <w:pPr>
              <w:pStyle w:val="ConsPlusNormal"/>
              <w:jc w:val="both"/>
            </w:pPr>
            <w:r>
              <w:t>R05DB</w:t>
            </w:r>
          </w:p>
        </w:tc>
        <w:tc>
          <w:tcPr>
            <w:tcW w:w="3964" w:type="dxa"/>
          </w:tcPr>
          <w:p w:rsidR="003B299C" w:rsidRDefault="003B299C">
            <w:pPr>
              <w:pStyle w:val="ConsPlusNormal"/>
              <w:jc w:val="both"/>
            </w:pPr>
            <w:r>
              <w:t>противокашлевые средства центрального действия</w:t>
            </w:r>
          </w:p>
        </w:tc>
        <w:tc>
          <w:tcPr>
            <w:tcW w:w="2404" w:type="dxa"/>
          </w:tcPr>
          <w:p w:rsidR="003B299C" w:rsidRDefault="003B299C">
            <w:pPr>
              <w:pStyle w:val="ConsPlusNormal"/>
              <w:jc w:val="both"/>
            </w:pPr>
            <w:r>
              <w:t>бутамират</w:t>
            </w:r>
          </w:p>
        </w:tc>
        <w:tc>
          <w:tcPr>
            <w:tcW w:w="1819" w:type="dxa"/>
          </w:tcPr>
          <w:p w:rsidR="003B299C" w:rsidRDefault="003B299C">
            <w:pPr>
              <w:pStyle w:val="ConsPlusNormal"/>
              <w:jc w:val="both"/>
            </w:pPr>
            <w:r>
              <w:t>раствор для приема внутрь;</w:t>
            </w:r>
          </w:p>
          <w:p w:rsidR="003B299C" w:rsidRDefault="003B299C">
            <w:pPr>
              <w:pStyle w:val="ConsPlusNormal"/>
              <w:jc w:val="both"/>
            </w:pPr>
            <w:r>
              <w:t>таблетки диспергируемые</w:t>
            </w:r>
          </w:p>
        </w:tc>
      </w:tr>
    </w:tbl>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6</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0" w:name="P5547"/>
      <w:bookmarkEnd w:id="20"/>
      <w:r>
        <w:t>ПОРЯДОК</w:t>
      </w:r>
    </w:p>
    <w:p w:rsidR="003B299C" w:rsidRDefault="003B299C">
      <w:pPr>
        <w:pStyle w:val="ConsPlusTitle"/>
        <w:jc w:val="center"/>
      </w:pPr>
      <w:r>
        <w:t>ОБЕСПЕЧЕНИЯ ГРАЖДАН ЛЕКАРСТВЕННЫМИ ПРЕПАРАТАМИ,</w:t>
      </w:r>
    </w:p>
    <w:p w:rsidR="003B299C" w:rsidRDefault="003B299C">
      <w:pPr>
        <w:pStyle w:val="ConsPlusTitle"/>
        <w:jc w:val="center"/>
      </w:pPr>
      <w:r>
        <w:t>А ТАКЖЕ МЕДИЦИНСКИМИ ИЗДЕЛИЯМИ, ВКЛЮЧЕННЫМИ В УТВЕРЖДЕННЫЙ</w:t>
      </w:r>
    </w:p>
    <w:p w:rsidR="003B299C" w:rsidRDefault="003B299C">
      <w:pPr>
        <w:pStyle w:val="ConsPlusTitle"/>
        <w:jc w:val="center"/>
      </w:pPr>
      <w:r>
        <w:t>ПРАВИТЕЛЬСТВОМ РОССИЙСКОЙ ФЕДЕРАЦИИ ПЕРЕЧЕНЬ МЕДИЦИНСКИХ</w:t>
      </w:r>
    </w:p>
    <w:p w:rsidR="003B299C" w:rsidRDefault="003B299C">
      <w:pPr>
        <w:pStyle w:val="ConsPlusTitle"/>
        <w:jc w:val="center"/>
      </w:pPr>
      <w:r>
        <w:t>ИЗДЕЛИЙ, ИМПЛАНТИРУЕМЫХ В ОРГАНИЗМ ЧЕЛОВЕКА, ЛЕЧЕБНЫМ</w:t>
      </w:r>
    </w:p>
    <w:p w:rsidR="003B299C" w:rsidRDefault="003B299C">
      <w:pPr>
        <w:pStyle w:val="ConsPlusTitle"/>
        <w:jc w:val="center"/>
      </w:pPr>
      <w:r>
        <w:t>ПИТАНИЕМ, В ТОМ ЧИСЛЕ СПЕЦИАЛИЗИРОВАННЫМИ ПРОДУКТАМИ</w:t>
      </w:r>
    </w:p>
    <w:p w:rsidR="003B299C" w:rsidRDefault="003B299C">
      <w:pPr>
        <w:pStyle w:val="ConsPlusTitle"/>
        <w:jc w:val="center"/>
      </w:pPr>
      <w:r>
        <w:t>ЛЕЧЕБНОГО ПИТАНИЯ, ПО НАЗНАЧЕНИЮ ВРАЧА, А ТАКЖЕ ДОНОРСКОЙ</w:t>
      </w:r>
    </w:p>
    <w:p w:rsidR="003B299C" w:rsidRDefault="003B299C">
      <w:pPr>
        <w:pStyle w:val="ConsPlusTitle"/>
        <w:jc w:val="center"/>
      </w:pPr>
      <w:r>
        <w:t>КРОВЬЮ И ЕЕ КОМПОНЕНТАМИ ПО МЕДИЦИНСКИМ ПОКАЗАНИЯМ</w:t>
      </w:r>
    </w:p>
    <w:p w:rsidR="003B299C" w:rsidRDefault="003B299C">
      <w:pPr>
        <w:pStyle w:val="ConsPlusTitle"/>
        <w:jc w:val="center"/>
      </w:pPr>
      <w:r>
        <w:t>В СООТВЕТСТВИИ СО СТАНДАРТАМИ МЕДИЦИНСКОЙ ПОМОЩИ С УЧЕТОМ</w:t>
      </w:r>
    </w:p>
    <w:p w:rsidR="003B299C" w:rsidRDefault="003B299C">
      <w:pPr>
        <w:pStyle w:val="ConsPlusTitle"/>
        <w:jc w:val="center"/>
      </w:pPr>
      <w:r>
        <w:t>ВИДОВ, УСЛОВИЙ И ФОРМ ОКАЗАНИЯ МЕДИЦИНСКОЙ ПОМОЩИ,</w:t>
      </w:r>
    </w:p>
    <w:p w:rsidR="003B299C" w:rsidRDefault="003B299C">
      <w:pPr>
        <w:pStyle w:val="ConsPlusTitle"/>
        <w:jc w:val="center"/>
      </w:pPr>
      <w:r>
        <w:t>ЗА ИСКЛЮЧЕНИЕМ ЛЕЧЕБНОГО ПИТАНИЯ, В ТОМ ЧИСЛЕ</w:t>
      </w:r>
    </w:p>
    <w:p w:rsidR="003B299C" w:rsidRDefault="003B299C">
      <w:pPr>
        <w:pStyle w:val="ConsPlusTitle"/>
        <w:jc w:val="center"/>
      </w:pPr>
      <w:r>
        <w:t>СПЕЦИАЛИЗИРОВАННЫХ ПРОДУКТОВ ЛЕЧЕБНОГО ПИТАНИЯ,</w:t>
      </w:r>
    </w:p>
    <w:p w:rsidR="003B299C" w:rsidRDefault="003B299C">
      <w:pPr>
        <w:pStyle w:val="ConsPlusTitle"/>
        <w:jc w:val="center"/>
      </w:pPr>
      <w:r>
        <w:t>ПО ЖЕЛАНИЮ ПАЦИЕНТА</w:t>
      </w:r>
    </w:p>
    <w:p w:rsidR="003B299C" w:rsidRDefault="003B299C">
      <w:pPr>
        <w:pStyle w:val="ConsPlusNormal"/>
        <w:jc w:val="both"/>
      </w:pPr>
    </w:p>
    <w:p w:rsidR="003B299C" w:rsidRDefault="003B299C">
      <w:pPr>
        <w:pStyle w:val="ConsPlusNormal"/>
        <w:ind w:firstLine="540"/>
        <w:jc w:val="both"/>
      </w:pPr>
      <w:r>
        <w:t>Лекарственное обеспечение осуществляется бесплатно:</w:t>
      </w:r>
    </w:p>
    <w:p w:rsidR="003B299C" w:rsidRDefault="003B299C">
      <w:pPr>
        <w:pStyle w:val="ConsPlusNormal"/>
        <w:spacing w:before="220"/>
        <w:ind w:firstLine="540"/>
        <w:jc w:val="both"/>
      </w:pPr>
      <w:r>
        <w:t>- при оказании медицинской помощи в амбулаторных условиях по видам, включенным в Территориальную программу, гражданам в случаях, установленных федеральным законодательством;</w:t>
      </w:r>
    </w:p>
    <w:p w:rsidR="003B299C" w:rsidRDefault="003B299C">
      <w:pPr>
        <w:pStyle w:val="ConsPlusNormal"/>
        <w:spacing w:before="220"/>
        <w:ind w:firstLine="540"/>
        <w:jc w:val="both"/>
      </w:pPr>
      <w:r>
        <w:lastRenderedPageBreak/>
        <w:t>- при оказании экстренной и неотложной медицинской помощи, оказываемой в амбулаторных учреждениях и на дому.</w:t>
      </w:r>
    </w:p>
    <w:p w:rsidR="003B299C" w:rsidRDefault="003B299C">
      <w:pPr>
        <w:pStyle w:val="ConsPlusNormal"/>
        <w:spacing w:before="220"/>
        <w:ind w:firstLine="540"/>
        <w:jc w:val="both"/>
      </w:pPr>
      <w:r>
        <w:t>При оказании амбулаторной помощи участники специальной военной операции обеспечиваются лекарственными препаратами за счет средств областного бюджета во внеочередном порядке.</w:t>
      </w:r>
    </w:p>
    <w:p w:rsidR="003B299C" w:rsidRDefault="003B299C">
      <w:pPr>
        <w:pStyle w:val="ConsPlusNormal"/>
        <w:spacing w:before="220"/>
        <w:ind w:firstLine="540"/>
        <w:jc w:val="both"/>
      </w:pPr>
      <w:r>
        <w:t>Обеспечение донорской кровью и (или) ее компонентами граждан, осуществляющих лечение в медицинских организациях, участвующих в реализации Территориальной программы, осуществляется на безвозмездной основе.</w:t>
      </w:r>
    </w:p>
    <w:p w:rsidR="003B299C" w:rsidRDefault="003B299C">
      <w:pPr>
        <w:pStyle w:val="ConsPlusNormal"/>
        <w:spacing w:before="220"/>
        <w:ind w:firstLine="540"/>
        <w:jc w:val="both"/>
      </w:pPr>
      <w:r>
        <w:t>Номенклатура компонентов крови для лечебного применения утверждается Министерством здравоохранения Российской Федерации. Вид и объем трансфузионной терапии определяются лечащим врачом. Переливание донорской крови и (или) ее компонентов возможно только с письменного добровольного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3B299C" w:rsidRDefault="003B299C">
      <w:pPr>
        <w:pStyle w:val="ConsPlusNormal"/>
        <w:spacing w:before="220"/>
        <w:ind w:firstLine="540"/>
        <w:jc w:val="both"/>
      </w:pPr>
      <w:r>
        <w:t>При оказании стационарной помощи пациенты обеспечиваются лечебным питанием, в том числе специализированными продуктами лечебного питания, по медицинским показаниям в соответствии с нормами лечебного питания,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финансовыми нормативами расходов на питание в стоимости единицы объема медицинской помощи, определенными в установленном порядке.</w:t>
      </w:r>
    </w:p>
    <w:p w:rsidR="003B299C" w:rsidRDefault="003B299C">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64">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3B299C" w:rsidRDefault="003B299C">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3B299C" w:rsidRDefault="003B299C">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 (или)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7</w:t>
      </w:r>
    </w:p>
    <w:p w:rsidR="003B299C" w:rsidRDefault="003B299C">
      <w:pPr>
        <w:pStyle w:val="ConsPlusNormal"/>
        <w:jc w:val="right"/>
      </w:pPr>
      <w:r>
        <w:t>к Территориальной программе</w:t>
      </w:r>
    </w:p>
    <w:p w:rsidR="003B299C" w:rsidRDefault="003B299C">
      <w:pPr>
        <w:pStyle w:val="ConsPlusNormal"/>
        <w:jc w:val="right"/>
      </w:pPr>
      <w:r>
        <w:lastRenderedPageBreak/>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1" w:name="P5584"/>
      <w:bookmarkEnd w:id="21"/>
      <w:r>
        <w:t>ПЕРЕЧЕНЬ</w:t>
      </w:r>
    </w:p>
    <w:p w:rsidR="003B299C" w:rsidRDefault="003B299C">
      <w:pPr>
        <w:pStyle w:val="ConsPlusTitle"/>
        <w:jc w:val="center"/>
      </w:pPr>
      <w:r>
        <w:t>МЕРОПРИЯТИЙ ПО ПРОФИЛАКТИКЕ ЗАБОЛЕВАНИЙ И ФОРМИРОВАНИЮ</w:t>
      </w:r>
    </w:p>
    <w:p w:rsidR="003B299C" w:rsidRDefault="003B299C">
      <w:pPr>
        <w:pStyle w:val="ConsPlusTitle"/>
        <w:jc w:val="center"/>
      </w:pPr>
      <w:r>
        <w:t>ЗДОРОВОГО ОБРАЗА ЖИЗНИ, ОСУЩЕСТВЛЯЕМЫХ В РАМКАХ</w:t>
      </w:r>
    </w:p>
    <w:p w:rsidR="003B299C" w:rsidRDefault="003B299C">
      <w:pPr>
        <w:pStyle w:val="ConsPlusTitle"/>
        <w:jc w:val="center"/>
      </w:pPr>
      <w:r>
        <w:t>ТЕРРИТОРИАЛЬНОЙ ПРОГРАММЫ, ВКЛЮЧАЯ МЕРЫ ПО ПРОФИЛАКТИКЕ</w:t>
      </w:r>
    </w:p>
    <w:p w:rsidR="003B299C" w:rsidRDefault="003B299C">
      <w:pPr>
        <w:pStyle w:val="ConsPlusTitle"/>
        <w:jc w:val="center"/>
      </w:pPr>
      <w:r>
        <w:t>РАСПРОСТРАНЕНИЯ ВИЧ-ИНФЕКЦИИ И ГЕПАТИТА C</w:t>
      </w:r>
    </w:p>
    <w:p w:rsidR="003B299C" w:rsidRDefault="003B299C">
      <w:pPr>
        <w:pStyle w:val="ConsPlusNormal"/>
        <w:jc w:val="both"/>
      </w:pPr>
    </w:p>
    <w:p w:rsidR="003B299C" w:rsidRDefault="003B299C">
      <w:pPr>
        <w:pStyle w:val="ConsPlusNormal"/>
        <w:ind w:firstLine="540"/>
        <w:jc w:val="both"/>
      </w:pPr>
      <w:r>
        <w:t>1. Мероприятия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rsidR="003B299C" w:rsidRDefault="003B299C">
      <w:pPr>
        <w:pStyle w:val="ConsPlusNormal"/>
        <w:spacing w:before="220"/>
        <w:ind w:firstLine="540"/>
        <w:jc w:val="both"/>
      </w:pPr>
      <w:r>
        <w:t>1) 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3B299C" w:rsidRDefault="003B299C">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3B299C" w:rsidRDefault="003B299C">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w:t>
      </w:r>
    </w:p>
    <w:p w:rsidR="003B299C" w:rsidRDefault="003B299C">
      <w:pPr>
        <w:pStyle w:val="ConsPlusNormal"/>
        <w:spacing w:before="220"/>
        <w:ind w:firstLine="540"/>
        <w:jc w:val="both"/>
      </w:pPr>
      <w:r>
        <w:t>2. Мероприятия по своевременному выявлению, коррекции факторов риска развития хронических неинфекционных заболеваний у населения Смоленской области, осуществляемые:</w:t>
      </w:r>
    </w:p>
    <w:p w:rsidR="003B299C" w:rsidRDefault="003B299C">
      <w:pPr>
        <w:pStyle w:val="ConsPlusNormal"/>
        <w:spacing w:before="220"/>
        <w:ind w:firstLine="540"/>
        <w:jc w:val="both"/>
      </w:pPr>
      <w:r>
        <w:t>1) в рамках текущей деятельности центров здоровья, в том числе при проведении выездных акций центров здоровья Смоленской области в организованные коллективы;</w:t>
      </w:r>
    </w:p>
    <w:p w:rsidR="003B299C" w:rsidRDefault="003B299C">
      <w:pPr>
        <w:pStyle w:val="ConsPlusNormal"/>
        <w:spacing w:before="220"/>
        <w:ind w:firstLine="540"/>
        <w:jc w:val="both"/>
      </w:pPr>
      <w:r>
        <w:t>2)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 работающих граждан, диспансеризации студентов,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3B299C" w:rsidRDefault="003B299C">
      <w:pPr>
        <w:pStyle w:val="ConsPlusNormal"/>
        <w:spacing w:before="220"/>
        <w:ind w:firstLine="540"/>
        <w:jc w:val="both"/>
      </w:pPr>
      <w:r>
        <w:t>3) в рамках 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rsidR="003B299C" w:rsidRDefault="003B299C">
      <w:pPr>
        <w:pStyle w:val="ConsPlusNormal"/>
        <w:spacing w:before="220"/>
        <w:ind w:firstLine="540"/>
        <w:jc w:val="both"/>
      </w:pPr>
      <w:r>
        <w:t>4) в рамках деятельности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кабинета планирования семьи, школ проблем женского здоровья и профилактики заболеваний костно-мышечной системы и пр.;</w:t>
      </w:r>
    </w:p>
    <w:p w:rsidR="003B299C" w:rsidRDefault="003B299C">
      <w:pPr>
        <w:pStyle w:val="ConsPlusNormal"/>
        <w:spacing w:before="220"/>
        <w:ind w:firstLine="540"/>
        <w:jc w:val="both"/>
      </w:pPr>
      <w:r>
        <w:t>5) в рамках образовательных мероприятий медицинских работников по вопросам профилактики и ранней диагностики хронических неинфекционных заболеваний.</w:t>
      </w:r>
    </w:p>
    <w:p w:rsidR="003B299C" w:rsidRDefault="003B299C">
      <w:pPr>
        <w:pStyle w:val="ConsPlusNormal"/>
        <w:spacing w:before="220"/>
        <w:ind w:firstLine="540"/>
        <w:jc w:val="both"/>
      </w:pPr>
      <w:r>
        <w:t xml:space="preserve">3. Мероприятия по профилактике психических расстройств и суицидов среди населения </w:t>
      </w:r>
      <w:r>
        <w:lastRenderedPageBreak/>
        <w:t>Смоленской области:</w:t>
      </w:r>
    </w:p>
    <w:p w:rsidR="003B299C" w:rsidRDefault="003B299C">
      <w:pPr>
        <w:pStyle w:val="ConsPlusNormal"/>
        <w:spacing w:before="220"/>
        <w:ind w:firstLine="540"/>
        <w:jc w:val="both"/>
      </w:pPr>
      <w:r>
        <w:t>1) совершенствование способов преодоления депрессивных состояний и формирование в общественном сознании установок о необходимости позитивного мышления;</w:t>
      </w:r>
    </w:p>
    <w:p w:rsidR="003B299C" w:rsidRDefault="003B299C">
      <w:pPr>
        <w:pStyle w:val="ConsPlusNormal"/>
        <w:spacing w:before="220"/>
        <w:ind w:firstLine="540"/>
        <w:jc w:val="both"/>
      </w:pPr>
      <w:r>
        <w:t>2) совершенствование системы подготовки кадров для обеспечения помощи в профилактике депрессивных состояний среди населения.</w:t>
      </w:r>
    </w:p>
    <w:p w:rsidR="003B299C" w:rsidRDefault="003B299C">
      <w:pPr>
        <w:pStyle w:val="ConsPlusNormal"/>
        <w:spacing w:before="220"/>
        <w:ind w:firstLine="540"/>
        <w:jc w:val="both"/>
      </w:pPr>
      <w:r>
        <w:t>4. Мероприятия по повышению информированности населения по вопросам профилактики вирусного гепатита С и ВИЧ-инфекции в группах населения с повышенным риском инфицирования:</w:t>
      </w:r>
    </w:p>
    <w:p w:rsidR="003B299C" w:rsidRDefault="003B299C">
      <w:pPr>
        <w:pStyle w:val="ConsPlusNormal"/>
        <w:spacing w:before="220"/>
        <w:ind w:firstLine="540"/>
        <w:jc w:val="both"/>
      </w:pPr>
      <w:r>
        <w:t>1) выступления в средствах массовой информации и прокат видеороликов по профилактике вирусного гепатита С и ВИЧ-инфекции, о пропаганде здорового образа жизни, включая вопросы полового воспитания и предупреждения потребления наркотических веществ;</w:t>
      </w:r>
    </w:p>
    <w:p w:rsidR="003B299C" w:rsidRDefault="003B299C">
      <w:pPr>
        <w:pStyle w:val="ConsPlusNormal"/>
        <w:spacing w:before="220"/>
        <w:ind w:firstLine="540"/>
        <w:jc w:val="both"/>
      </w:pPr>
      <w:r>
        <w:t>2) проведение лекций в организованных коллективах по вопросам профилактики вирусного гепатита С и ВИЧ-инфекции;</w:t>
      </w:r>
    </w:p>
    <w:p w:rsidR="003B299C" w:rsidRDefault="003B299C">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вирусного гепатита С и ВИЧ-инфекции (торговые точки, предприятия, организации, в том числе медицинские).</w:t>
      </w:r>
    </w:p>
    <w:p w:rsidR="003B299C" w:rsidRDefault="003B299C">
      <w:pPr>
        <w:pStyle w:val="ConsPlusNormal"/>
        <w:spacing w:before="220"/>
        <w:ind w:firstLine="540"/>
        <w:jc w:val="both"/>
      </w:pPr>
      <w:r>
        <w:t>5. Мероприятия по своевременному выявлению вирусного гепатита С и ВИЧ-инфекции:</w:t>
      </w:r>
    </w:p>
    <w:p w:rsidR="003B299C" w:rsidRDefault="003B299C">
      <w:pPr>
        <w:pStyle w:val="ConsPlusNormal"/>
        <w:spacing w:before="220"/>
        <w:ind w:firstLine="540"/>
        <w:jc w:val="both"/>
      </w:pPr>
      <w:r>
        <w:t>1) в рамках планового обследования населения Смоленской области в медицинских организациях, в том числе в группах повышенного риска инфицирования;</w:t>
      </w:r>
    </w:p>
    <w:p w:rsidR="003B299C" w:rsidRDefault="003B299C">
      <w:pPr>
        <w:pStyle w:val="ConsPlusNormal"/>
        <w:spacing w:before="220"/>
        <w:ind w:firstLine="540"/>
        <w:jc w:val="both"/>
      </w:pPr>
      <w:r>
        <w:t>2) в рамках оказания первичной медико-санитарной помощи путем информирования населения о возможности прохождения исследований на вирусный гепатит С и ВИЧ-инфекцию.</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8</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2" w:name="P5623"/>
      <w:bookmarkEnd w:id="22"/>
      <w:r>
        <w:t>ПЕРЕЧЕНЬ</w:t>
      </w:r>
    </w:p>
    <w:p w:rsidR="003B299C" w:rsidRDefault="003B299C">
      <w:pPr>
        <w:pStyle w:val="ConsPlusTitle"/>
        <w:jc w:val="center"/>
      </w:pPr>
      <w:r>
        <w:t>МЕДИЦИНСКИХ ОРГАНИЗАЦИЙ, УЧАСТВУЮЩИХ В РЕАЛИЗАЦИИ</w:t>
      </w:r>
    </w:p>
    <w:p w:rsidR="003B299C" w:rsidRDefault="003B299C">
      <w:pPr>
        <w:pStyle w:val="ConsPlusTitle"/>
        <w:jc w:val="center"/>
      </w:pPr>
      <w:r>
        <w:t>ТЕРРИТОРИАЛЬНОЙ ПРОГРАММЫ, В ТОМ ЧИСЛЕ ТЕРРИТОРИАЛЬНОЙ</w:t>
      </w:r>
    </w:p>
    <w:p w:rsidR="003B299C" w:rsidRDefault="003B299C">
      <w:pPr>
        <w:pStyle w:val="ConsPlusTitle"/>
        <w:jc w:val="center"/>
      </w:pPr>
      <w:r>
        <w:t>ПРОГРАММЫ ОМС, И ПЕРЕЧЕНЬ МЕДИЦИНСКИХ ОРГАНИЗАЦИЙ,</w:t>
      </w:r>
    </w:p>
    <w:p w:rsidR="003B299C" w:rsidRDefault="003B299C">
      <w:pPr>
        <w:pStyle w:val="ConsPlusTitle"/>
        <w:jc w:val="center"/>
      </w:pPr>
      <w:r>
        <w:t>ПРОВОДЯЩИХ ПРОФИЛАКТИЧЕСКИЕ МЕДИЦИНСКИЕ ОСМОТРЫ,</w:t>
      </w:r>
    </w:p>
    <w:p w:rsidR="003B299C" w:rsidRDefault="003B299C">
      <w:pPr>
        <w:pStyle w:val="ConsPlusTitle"/>
        <w:jc w:val="center"/>
      </w:pPr>
      <w:r>
        <w:t>В ТОМ ЧИСЛЕ В РАМКАХ ДИСПАНСЕРИЗАЦИИ</w:t>
      </w:r>
    </w:p>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5"/>
        <w:gridCol w:w="1114"/>
        <w:gridCol w:w="1817"/>
        <w:gridCol w:w="1406"/>
        <w:gridCol w:w="1383"/>
        <w:gridCol w:w="1481"/>
        <w:gridCol w:w="1436"/>
        <w:gridCol w:w="1379"/>
        <w:gridCol w:w="1151"/>
        <w:gridCol w:w="1191"/>
        <w:gridCol w:w="1175"/>
        <w:gridCol w:w="957"/>
        <w:gridCol w:w="1313"/>
      </w:tblGrid>
      <w:tr w:rsidR="003B299C">
        <w:tc>
          <w:tcPr>
            <w:tcW w:w="454" w:type="dxa"/>
            <w:vMerge w:val="restart"/>
          </w:tcPr>
          <w:p w:rsidR="003B299C" w:rsidRDefault="003B299C">
            <w:pPr>
              <w:pStyle w:val="ConsPlusNormal"/>
              <w:jc w:val="center"/>
            </w:pPr>
            <w:r>
              <w:lastRenderedPageBreak/>
              <w:t>N п/п</w:t>
            </w:r>
          </w:p>
        </w:tc>
        <w:tc>
          <w:tcPr>
            <w:tcW w:w="1504" w:type="dxa"/>
            <w:vMerge w:val="restart"/>
          </w:tcPr>
          <w:p w:rsidR="003B299C" w:rsidRDefault="003B299C">
            <w:pPr>
              <w:pStyle w:val="ConsPlusNormal"/>
              <w:jc w:val="center"/>
            </w:pPr>
            <w:r>
              <w:t>Код медицинской организации по реестру</w:t>
            </w:r>
          </w:p>
        </w:tc>
        <w:tc>
          <w:tcPr>
            <w:tcW w:w="3664" w:type="dxa"/>
            <w:vMerge w:val="restart"/>
          </w:tcPr>
          <w:p w:rsidR="003B299C" w:rsidRDefault="003B299C">
            <w:pPr>
              <w:pStyle w:val="ConsPlusNormal"/>
              <w:jc w:val="center"/>
            </w:pPr>
            <w:r>
              <w:t>Наименование медицинской организации</w:t>
            </w:r>
          </w:p>
        </w:tc>
        <w:tc>
          <w:tcPr>
            <w:tcW w:w="17500" w:type="dxa"/>
            <w:gridSpan w:val="10"/>
          </w:tcPr>
          <w:p w:rsidR="003B299C" w:rsidRDefault="003B299C">
            <w:pPr>
              <w:pStyle w:val="ConsPlusNormal"/>
              <w:jc w:val="center"/>
            </w:pPr>
            <w:r>
              <w:t xml:space="preserve">В том числе </w:t>
            </w:r>
            <w:hyperlink w:anchor="P6737">
              <w:r>
                <w:rPr>
                  <w:color w:val="0000FF"/>
                </w:rPr>
                <w:t>&lt;*&gt;</w:t>
              </w:r>
            </w:hyperlink>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1924" w:type="dxa"/>
            <w:vMerge w:val="restart"/>
          </w:tcPr>
          <w:p w:rsidR="003B299C" w:rsidRDefault="003B299C">
            <w:pPr>
              <w:pStyle w:val="ConsPlusNormal"/>
              <w:jc w:val="center"/>
            </w:pPr>
            <w:r>
              <w:t>осуществляющие деятельность в рамках выполнения государственного задания за счет средств областного бюджета</w:t>
            </w:r>
          </w:p>
        </w:tc>
        <w:tc>
          <w:tcPr>
            <w:tcW w:w="1864" w:type="dxa"/>
            <w:vMerge w:val="restart"/>
          </w:tcPr>
          <w:p w:rsidR="003B299C" w:rsidRDefault="003B299C">
            <w:pPr>
              <w:pStyle w:val="ConsPlusNormal"/>
              <w:jc w:val="center"/>
            </w:pPr>
            <w:r>
              <w:t>осуществляющие деятельность в сфере обязательного медицинского страхования</w:t>
            </w:r>
          </w:p>
        </w:tc>
        <w:tc>
          <w:tcPr>
            <w:tcW w:w="13712" w:type="dxa"/>
            <w:gridSpan w:val="8"/>
          </w:tcPr>
          <w:p w:rsidR="003B299C" w:rsidRDefault="003B299C">
            <w:pPr>
              <w:pStyle w:val="ConsPlusNormal"/>
              <w:jc w:val="center"/>
            </w:pPr>
            <w:r>
              <w:t>из них</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2014" w:type="dxa"/>
            <w:vMerge w:val="restart"/>
          </w:tcPr>
          <w:p w:rsidR="003B299C" w:rsidRDefault="003B299C">
            <w:pPr>
              <w:pStyle w:val="ConsPlusNormal"/>
              <w:jc w:val="center"/>
            </w:pPr>
            <w:r>
              <w:t>проводящие профилактические медицинские осмотры и диспансеризацию</w:t>
            </w:r>
          </w:p>
        </w:tc>
        <w:tc>
          <w:tcPr>
            <w:tcW w:w="3848" w:type="dxa"/>
            <w:gridSpan w:val="2"/>
          </w:tcPr>
          <w:p w:rsidR="003B299C" w:rsidRDefault="003B299C">
            <w:pPr>
              <w:pStyle w:val="ConsPlusNormal"/>
              <w:jc w:val="center"/>
            </w:pPr>
            <w:r>
              <w:t>в том числе</w:t>
            </w:r>
          </w:p>
        </w:tc>
        <w:tc>
          <w:tcPr>
            <w:tcW w:w="1549" w:type="dxa"/>
            <w:vMerge w:val="restart"/>
          </w:tcPr>
          <w:p w:rsidR="003B299C" w:rsidRDefault="003B299C">
            <w:pPr>
              <w:pStyle w:val="ConsPlusNormal"/>
              <w:jc w:val="center"/>
            </w:pPr>
            <w:r>
              <w:t>проводящие диспансерное наблюдение</w:t>
            </w:r>
          </w:p>
        </w:tc>
        <w:tc>
          <w:tcPr>
            <w:tcW w:w="1624" w:type="dxa"/>
            <w:vMerge w:val="restart"/>
          </w:tcPr>
          <w:p w:rsidR="003B299C" w:rsidRDefault="003B299C">
            <w:pPr>
              <w:pStyle w:val="ConsPlusNormal"/>
              <w:jc w:val="center"/>
            </w:pPr>
            <w:r>
              <w:t>проводящие медицинскую реабилитацию</w:t>
            </w:r>
          </w:p>
        </w:tc>
        <w:tc>
          <w:tcPr>
            <w:tcW w:w="4677" w:type="dxa"/>
            <w:gridSpan w:val="3"/>
          </w:tcPr>
          <w:p w:rsidR="003B299C" w:rsidRDefault="003B299C">
            <w:pPr>
              <w:pStyle w:val="ConsPlusNormal"/>
              <w:jc w:val="center"/>
            </w:pPr>
            <w:r>
              <w:t>в том числе</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1969" w:type="dxa"/>
          </w:tcPr>
          <w:p w:rsidR="003B299C" w:rsidRDefault="003B299C">
            <w:pPr>
              <w:pStyle w:val="ConsPlusNormal"/>
              <w:jc w:val="center"/>
            </w:pPr>
            <w:r>
              <w:t>углубленную диспансеризацию</w:t>
            </w:r>
          </w:p>
        </w:tc>
        <w:tc>
          <w:tcPr>
            <w:tcW w:w="1879" w:type="dxa"/>
          </w:tcPr>
          <w:p w:rsidR="003B299C" w:rsidRDefault="003B299C">
            <w:pPr>
              <w:pStyle w:val="ConsPlusNormal"/>
              <w:jc w:val="center"/>
            </w:pPr>
            <w:r>
              <w:t>для оценки репродуктивного здоровья женщин и мужчин</w:t>
            </w: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1579" w:type="dxa"/>
          </w:tcPr>
          <w:p w:rsidR="003B299C" w:rsidRDefault="003B299C">
            <w:pPr>
              <w:pStyle w:val="ConsPlusNormal"/>
              <w:jc w:val="center"/>
            </w:pPr>
            <w:r>
              <w:t>в амбулаторных условиях</w:t>
            </w:r>
          </w:p>
        </w:tc>
        <w:tc>
          <w:tcPr>
            <w:tcW w:w="1294" w:type="dxa"/>
          </w:tcPr>
          <w:p w:rsidR="003B299C" w:rsidRDefault="003B299C">
            <w:pPr>
              <w:pStyle w:val="ConsPlusNormal"/>
              <w:jc w:val="center"/>
            </w:pPr>
            <w:r>
              <w:t>в условиях дневного стационара</w:t>
            </w:r>
          </w:p>
        </w:tc>
        <w:tc>
          <w:tcPr>
            <w:tcW w:w="1804" w:type="dxa"/>
          </w:tcPr>
          <w:p w:rsidR="003B299C" w:rsidRDefault="003B299C">
            <w:pPr>
              <w:pStyle w:val="ConsPlusNormal"/>
              <w:jc w:val="center"/>
            </w:pPr>
            <w:r>
              <w:t>в условиях круглосуточного стационара</w:t>
            </w:r>
          </w:p>
        </w:tc>
      </w:tr>
      <w:tr w:rsidR="003B299C">
        <w:tc>
          <w:tcPr>
            <w:tcW w:w="454" w:type="dxa"/>
          </w:tcPr>
          <w:p w:rsidR="003B299C" w:rsidRDefault="003B299C">
            <w:pPr>
              <w:pStyle w:val="ConsPlusNormal"/>
              <w:jc w:val="center"/>
            </w:pPr>
            <w:r>
              <w:t>1</w:t>
            </w:r>
          </w:p>
        </w:tc>
        <w:tc>
          <w:tcPr>
            <w:tcW w:w="1504" w:type="dxa"/>
          </w:tcPr>
          <w:p w:rsidR="003B299C" w:rsidRDefault="003B299C">
            <w:pPr>
              <w:pStyle w:val="ConsPlusNormal"/>
              <w:jc w:val="center"/>
            </w:pPr>
            <w:r>
              <w:t>2</w:t>
            </w:r>
          </w:p>
        </w:tc>
        <w:tc>
          <w:tcPr>
            <w:tcW w:w="3664" w:type="dxa"/>
          </w:tcPr>
          <w:p w:rsidR="003B299C" w:rsidRDefault="003B299C">
            <w:pPr>
              <w:pStyle w:val="ConsPlusNormal"/>
              <w:jc w:val="center"/>
            </w:pPr>
            <w:r>
              <w:t>3</w:t>
            </w:r>
          </w:p>
        </w:tc>
        <w:tc>
          <w:tcPr>
            <w:tcW w:w="1924" w:type="dxa"/>
          </w:tcPr>
          <w:p w:rsidR="003B299C" w:rsidRDefault="003B299C">
            <w:pPr>
              <w:pStyle w:val="ConsPlusNormal"/>
              <w:jc w:val="center"/>
            </w:pPr>
            <w:r>
              <w:t>4</w:t>
            </w:r>
          </w:p>
        </w:tc>
        <w:tc>
          <w:tcPr>
            <w:tcW w:w="1864" w:type="dxa"/>
          </w:tcPr>
          <w:p w:rsidR="003B299C" w:rsidRDefault="003B299C">
            <w:pPr>
              <w:pStyle w:val="ConsPlusNormal"/>
              <w:jc w:val="center"/>
            </w:pPr>
            <w:r>
              <w:t>5</w:t>
            </w:r>
          </w:p>
        </w:tc>
        <w:tc>
          <w:tcPr>
            <w:tcW w:w="2014" w:type="dxa"/>
          </w:tcPr>
          <w:p w:rsidR="003B299C" w:rsidRDefault="003B299C">
            <w:pPr>
              <w:pStyle w:val="ConsPlusNormal"/>
              <w:jc w:val="center"/>
            </w:pPr>
            <w:r>
              <w:t>6</w:t>
            </w:r>
          </w:p>
        </w:tc>
        <w:tc>
          <w:tcPr>
            <w:tcW w:w="1969" w:type="dxa"/>
          </w:tcPr>
          <w:p w:rsidR="003B299C" w:rsidRDefault="003B299C">
            <w:pPr>
              <w:pStyle w:val="ConsPlusNormal"/>
              <w:jc w:val="center"/>
            </w:pPr>
            <w:r>
              <w:t>7</w:t>
            </w:r>
          </w:p>
        </w:tc>
        <w:tc>
          <w:tcPr>
            <w:tcW w:w="1879" w:type="dxa"/>
          </w:tcPr>
          <w:p w:rsidR="003B299C" w:rsidRDefault="003B299C">
            <w:pPr>
              <w:pStyle w:val="ConsPlusNormal"/>
              <w:jc w:val="center"/>
            </w:pPr>
            <w:r>
              <w:t>8</w:t>
            </w:r>
          </w:p>
        </w:tc>
        <w:tc>
          <w:tcPr>
            <w:tcW w:w="1549" w:type="dxa"/>
          </w:tcPr>
          <w:p w:rsidR="003B299C" w:rsidRDefault="003B299C">
            <w:pPr>
              <w:pStyle w:val="ConsPlusNormal"/>
              <w:jc w:val="center"/>
            </w:pPr>
            <w:r>
              <w:t>9</w:t>
            </w:r>
          </w:p>
        </w:tc>
        <w:tc>
          <w:tcPr>
            <w:tcW w:w="1624" w:type="dxa"/>
          </w:tcPr>
          <w:p w:rsidR="003B299C" w:rsidRDefault="003B299C">
            <w:pPr>
              <w:pStyle w:val="ConsPlusNormal"/>
              <w:jc w:val="center"/>
            </w:pPr>
            <w:r>
              <w:t>10</w:t>
            </w:r>
          </w:p>
        </w:tc>
        <w:tc>
          <w:tcPr>
            <w:tcW w:w="1579" w:type="dxa"/>
          </w:tcPr>
          <w:p w:rsidR="003B299C" w:rsidRDefault="003B299C">
            <w:pPr>
              <w:pStyle w:val="ConsPlusNormal"/>
              <w:jc w:val="center"/>
            </w:pPr>
            <w:r>
              <w:t>11</w:t>
            </w:r>
          </w:p>
        </w:tc>
        <w:tc>
          <w:tcPr>
            <w:tcW w:w="1294" w:type="dxa"/>
          </w:tcPr>
          <w:p w:rsidR="003B299C" w:rsidRDefault="003B299C">
            <w:pPr>
              <w:pStyle w:val="ConsPlusNormal"/>
              <w:jc w:val="center"/>
            </w:pPr>
            <w:r>
              <w:t>12</w:t>
            </w:r>
          </w:p>
        </w:tc>
        <w:tc>
          <w:tcPr>
            <w:tcW w:w="1804" w:type="dxa"/>
          </w:tcPr>
          <w:p w:rsidR="003B299C" w:rsidRDefault="003B299C">
            <w:pPr>
              <w:pStyle w:val="ConsPlusNormal"/>
              <w:jc w:val="center"/>
            </w:pPr>
            <w:r>
              <w:t>13</w:t>
            </w:r>
          </w:p>
        </w:tc>
      </w:tr>
      <w:tr w:rsidR="003B299C">
        <w:tc>
          <w:tcPr>
            <w:tcW w:w="454" w:type="dxa"/>
          </w:tcPr>
          <w:p w:rsidR="003B299C" w:rsidRDefault="003B299C">
            <w:pPr>
              <w:pStyle w:val="ConsPlusNormal"/>
              <w:jc w:val="both"/>
            </w:pPr>
            <w:r>
              <w:t>1.</w:t>
            </w:r>
          </w:p>
        </w:tc>
        <w:tc>
          <w:tcPr>
            <w:tcW w:w="1504" w:type="dxa"/>
          </w:tcPr>
          <w:p w:rsidR="003B299C" w:rsidRDefault="003B299C">
            <w:pPr>
              <w:pStyle w:val="ConsPlusNormal"/>
              <w:jc w:val="both"/>
            </w:pPr>
            <w:r>
              <w:t>670002</w:t>
            </w:r>
          </w:p>
        </w:tc>
        <w:tc>
          <w:tcPr>
            <w:tcW w:w="3664" w:type="dxa"/>
          </w:tcPr>
          <w:p w:rsidR="003B299C" w:rsidRDefault="003B299C">
            <w:pPr>
              <w:pStyle w:val="ConsPlusNormal"/>
              <w:jc w:val="both"/>
            </w:pPr>
            <w:r>
              <w:t>ОГБУЗ "Смоленская областная детская клиническая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w:t>
            </w:r>
          </w:p>
        </w:tc>
        <w:tc>
          <w:tcPr>
            <w:tcW w:w="1504" w:type="dxa"/>
          </w:tcPr>
          <w:p w:rsidR="003B299C" w:rsidRDefault="003B299C">
            <w:pPr>
              <w:pStyle w:val="ConsPlusNormal"/>
              <w:jc w:val="both"/>
            </w:pPr>
            <w:r>
              <w:t>670003</w:t>
            </w:r>
          </w:p>
        </w:tc>
        <w:tc>
          <w:tcPr>
            <w:tcW w:w="3664" w:type="dxa"/>
          </w:tcPr>
          <w:p w:rsidR="003B299C" w:rsidRDefault="003B299C">
            <w:pPr>
              <w:pStyle w:val="ConsPlusNormal"/>
              <w:jc w:val="both"/>
            </w:pPr>
            <w:r>
              <w:t>ОГБУЗ "Смоленская областная клиническая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w:t>
            </w:r>
          </w:p>
        </w:tc>
        <w:tc>
          <w:tcPr>
            <w:tcW w:w="1504" w:type="dxa"/>
          </w:tcPr>
          <w:p w:rsidR="003B299C" w:rsidRDefault="003B299C">
            <w:pPr>
              <w:pStyle w:val="ConsPlusNormal"/>
              <w:jc w:val="both"/>
            </w:pPr>
            <w:r>
              <w:t>670004</w:t>
            </w:r>
          </w:p>
        </w:tc>
        <w:tc>
          <w:tcPr>
            <w:tcW w:w="3664" w:type="dxa"/>
          </w:tcPr>
          <w:p w:rsidR="003B299C" w:rsidRDefault="003B299C">
            <w:pPr>
              <w:pStyle w:val="ConsPlusNormal"/>
              <w:jc w:val="both"/>
            </w:pPr>
            <w:r>
              <w:t>ОГАУЗ "Смоленская областная клиническая стоматологическая поликлиника"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4.</w:t>
            </w:r>
          </w:p>
        </w:tc>
        <w:tc>
          <w:tcPr>
            <w:tcW w:w="1504" w:type="dxa"/>
          </w:tcPr>
          <w:p w:rsidR="003B299C" w:rsidRDefault="003B299C">
            <w:pPr>
              <w:pStyle w:val="ConsPlusNormal"/>
              <w:jc w:val="both"/>
            </w:pPr>
            <w:r>
              <w:t>670049</w:t>
            </w:r>
          </w:p>
        </w:tc>
        <w:tc>
          <w:tcPr>
            <w:tcW w:w="3664" w:type="dxa"/>
          </w:tcPr>
          <w:p w:rsidR="003B299C" w:rsidRDefault="003B299C">
            <w:pPr>
              <w:pStyle w:val="ConsPlusNormal"/>
              <w:jc w:val="both"/>
            </w:pPr>
            <w:r>
              <w:t>ОГБУЗ "Клинический родильный дом"</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w:t>
            </w:r>
          </w:p>
        </w:tc>
        <w:tc>
          <w:tcPr>
            <w:tcW w:w="1504" w:type="dxa"/>
          </w:tcPr>
          <w:p w:rsidR="003B299C" w:rsidRDefault="003B299C">
            <w:pPr>
              <w:pStyle w:val="ConsPlusNormal"/>
              <w:jc w:val="both"/>
            </w:pPr>
            <w:r>
              <w:t>670005</w:t>
            </w:r>
          </w:p>
        </w:tc>
        <w:tc>
          <w:tcPr>
            <w:tcW w:w="3664" w:type="dxa"/>
          </w:tcPr>
          <w:p w:rsidR="003B299C" w:rsidRDefault="003B299C">
            <w:pPr>
              <w:pStyle w:val="ConsPlusNormal"/>
              <w:jc w:val="both"/>
            </w:pPr>
            <w:r>
              <w:t>ОГБУЗ "Смоленский областной онкологический клинический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w:t>
            </w:r>
          </w:p>
        </w:tc>
        <w:tc>
          <w:tcPr>
            <w:tcW w:w="1504" w:type="dxa"/>
          </w:tcPr>
          <w:p w:rsidR="003B299C" w:rsidRDefault="003B299C">
            <w:pPr>
              <w:pStyle w:val="ConsPlusNormal"/>
              <w:jc w:val="both"/>
            </w:pPr>
            <w:r>
              <w:t>670001</w:t>
            </w:r>
          </w:p>
        </w:tc>
        <w:tc>
          <w:tcPr>
            <w:tcW w:w="3664" w:type="dxa"/>
          </w:tcPr>
          <w:p w:rsidR="003B299C" w:rsidRDefault="003B299C">
            <w:pPr>
              <w:pStyle w:val="ConsPlusNormal"/>
              <w:jc w:val="both"/>
            </w:pPr>
            <w:r>
              <w:t>ОГАУЗ "Смоленский областной врачебно-физкультурный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w:t>
            </w:r>
          </w:p>
        </w:tc>
        <w:tc>
          <w:tcPr>
            <w:tcW w:w="1504" w:type="dxa"/>
          </w:tcPr>
          <w:p w:rsidR="003B299C" w:rsidRDefault="003B299C">
            <w:pPr>
              <w:pStyle w:val="ConsPlusNormal"/>
              <w:jc w:val="both"/>
            </w:pPr>
            <w:r>
              <w:t>670059</w:t>
            </w:r>
          </w:p>
        </w:tc>
        <w:tc>
          <w:tcPr>
            <w:tcW w:w="3664" w:type="dxa"/>
          </w:tcPr>
          <w:p w:rsidR="003B299C" w:rsidRDefault="003B299C">
            <w:pPr>
              <w:pStyle w:val="ConsPlusNormal"/>
              <w:jc w:val="both"/>
            </w:pPr>
            <w:r>
              <w:t>ОГБУЗ "Смоленский областной клинический госпиталь для ветеранов войн"</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8.</w:t>
            </w:r>
          </w:p>
        </w:tc>
        <w:tc>
          <w:tcPr>
            <w:tcW w:w="1504" w:type="dxa"/>
          </w:tcPr>
          <w:p w:rsidR="003B299C" w:rsidRDefault="003B299C">
            <w:pPr>
              <w:pStyle w:val="ConsPlusNormal"/>
              <w:jc w:val="both"/>
            </w:pPr>
            <w:r>
              <w:t>670046</w:t>
            </w:r>
          </w:p>
        </w:tc>
        <w:tc>
          <w:tcPr>
            <w:tcW w:w="3664" w:type="dxa"/>
          </w:tcPr>
          <w:p w:rsidR="003B299C" w:rsidRDefault="003B299C">
            <w:pPr>
              <w:pStyle w:val="ConsPlusNormal"/>
              <w:jc w:val="both"/>
            </w:pPr>
            <w:r>
              <w:t>ОГАУЗ "Стоматологическая поликлиника N 1"</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9.</w:t>
            </w:r>
          </w:p>
        </w:tc>
        <w:tc>
          <w:tcPr>
            <w:tcW w:w="1504" w:type="dxa"/>
          </w:tcPr>
          <w:p w:rsidR="003B299C" w:rsidRDefault="003B299C">
            <w:pPr>
              <w:pStyle w:val="ConsPlusNormal"/>
              <w:jc w:val="both"/>
            </w:pPr>
            <w:r>
              <w:t>670047</w:t>
            </w:r>
          </w:p>
        </w:tc>
        <w:tc>
          <w:tcPr>
            <w:tcW w:w="3664" w:type="dxa"/>
          </w:tcPr>
          <w:p w:rsidR="003B299C" w:rsidRDefault="003B299C">
            <w:pPr>
              <w:pStyle w:val="ConsPlusNormal"/>
              <w:jc w:val="both"/>
            </w:pPr>
            <w:r>
              <w:t>ОГАУЗ "Стоматологическая поликлиника N 3"</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10.</w:t>
            </w:r>
          </w:p>
        </w:tc>
        <w:tc>
          <w:tcPr>
            <w:tcW w:w="1504" w:type="dxa"/>
          </w:tcPr>
          <w:p w:rsidR="003B299C" w:rsidRDefault="003B299C">
            <w:pPr>
              <w:pStyle w:val="ConsPlusNormal"/>
              <w:jc w:val="both"/>
            </w:pPr>
            <w:r>
              <w:t>670045</w:t>
            </w:r>
          </w:p>
        </w:tc>
        <w:tc>
          <w:tcPr>
            <w:tcW w:w="3664" w:type="dxa"/>
          </w:tcPr>
          <w:p w:rsidR="003B299C" w:rsidRDefault="003B299C">
            <w:pPr>
              <w:pStyle w:val="ConsPlusNormal"/>
              <w:jc w:val="both"/>
            </w:pPr>
            <w:r>
              <w:t>ОГБУЗ "Консультативно-диагностическая поликлиника N 1"</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11.</w:t>
            </w:r>
          </w:p>
        </w:tc>
        <w:tc>
          <w:tcPr>
            <w:tcW w:w="1504" w:type="dxa"/>
          </w:tcPr>
          <w:p w:rsidR="003B299C" w:rsidRDefault="003B299C">
            <w:pPr>
              <w:pStyle w:val="ConsPlusNormal"/>
              <w:jc w:val="both"/>
            </w:pPr>
            <w:r>
              <w:t>670039</w:t>
            </w:r>
          </w:p>
        </w:tc>
        <w:tc>
          <w:tcPr>
            <w:tcW w:w="3664" w:type="dxa"/>
          </w:tcPr>
          <w:p w:rsidR="003B299C" w:rsidRDefault="003B299C">
            <w:pPr>
              <w:pStyle w:val="ConsPlusNormal"/>
              <w:jc w:val="both"/>
            </w:pPr>
            <w:r>
              <w:t>ОГБУЗ "Поликлиника N 2"</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12.</w:t>
            </w:r>
          </w:p>
        </w:tc>
        <w:tc>
          <w:tcPr>
            <w:tcW w:w="1504" w:type="dxa"/>
          </w:tcPr>
          <w:p w:rsidR="003B299C" w:rsidRDefault="003B299C">
            <w:pPr>
              <w:pStyle w:val="ConsPlusNormal"/>
              <w:jc w:val="both"/>
            </w:pPr>
            <w:r>
              <w:t>670040</w:t>
            </w:r>
          </w:p>
        </w:tc>
        <w:tc>
          <w:tcPr>
            <w:tcW w:w="3664" w:type="dxa"/>
          </w:tcPr>
          <w:p w:rsidR="003B299C" w:rsidRDefault="003B299C">
            <w:pPr>
              <w:pStyle w:val="ConsPlusNormal"/>
              <w:jc w:val="both"/>
            </w:pPr>
            <w:r>
              <w:t>ОГБУЗ "Поликлиника N 3"</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13.</w:t>
            </w:r>
          </w:p>
        </w:tc>
        <w:tc>
          <w:tcPr>
            <w:tcW w:w="1504" w:type="dxa"/>
          </w:tcPr>
          <w:p w:rsidR="003B299C" w:rsidRDefault="003B299C">
            <w:pPr>
              <w:pStyle w:val="ConsPlusNormal"/>
              <w:jc w:val="both"/>
            </w:pPr>
            <w:r>
              <w:t>670041</w:t>
            </w:r>
          </w:p>
        </w:tc>
        <w:tc>
          <w:tcPr>
            <w:tcW w:w="3664" w:type="dxa"/>
          </w:tcPr>
          <w:p w:rsidR="003B299C" w:rsidRDefault="003B299C">
            <w:pPr>
              <w:pStyle w:val="ConsPlusNormal"/>
              <w:jc w:val="both"/>
            </w:pPr>
            <w:r>
              <w:t>ОГБУЗ "Поликлиника N 4"</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14.</w:t>
            </w:r>
          </w:p>
        </w:tc>
        <w:tc>
          <w:tcPr>
            <w:tcW w:w="1504" w:type="dxa"/>
          </w:tcPr>
          <w:p w:rsidR="003B299C" w:rsidRDefault="003B299C">
            <w:pPr>
              <w:pStyle w:val="ConsPlusNormal"/>
              <w:jc w:val="both"/>
            </w:pPr>
            <w:r>
              <w:t>670042</w:t>
            </w:r>
          </w:p>
        </w:tc>
        <w:tc>
          <w:tcPr>
            <w:tcW w:w="3664" w:type="dxa"/>
          </w:tcPr>
          <w:p w:rsidR="003B299C" w:rsidRDefault="003B299C">
            <w:pPr>
              <w:pStyle w:val="ConsPlusNormal"/>
              <w:jc w:val="both"/>
            </w:pPr>
            <w:r>
              <w:t>ОГБУЗ "Поликлиника N 6"</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15.</w:t>
            </w:r>
          </w:p>
        </w:tc>
        <w:tc>
          <w:tcPr>
            <w:tcW w:w="1504" w:type="dxa"/>
          </w:tcPr>
          <w:p w:rsidR="003B299C" w:rsidRDefault="003B299C">
            <w:pPr>
              <w:pStyle w:val="ConsPlusNormal"/>
              <w:jc w:val="both"/>
            </w:pPr>
            <w:r>
              <w:t>670043</w:t>
            </w:r>
          </w:p>
        </w:tc>
        <w:tc>
          <w:tcPr>
            <w:tcW w:w="3664" w:type="dxa"/>
          </w:tcPr>
          <w:p w:rsidR="003B299C" w:rsidRDefault="003B299C">
            <w:pPr>
              <w:pStyle w:val="ConsPlusNormal"/>
              <w:jc w:val="both"/>
            </w:pPr>
            <w:r>
              <w:t>ОГБУЗ "Поликлиника N 7"</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16.</w:t>
            </w:r>
          </w:p>
        </w:tc>
        <w:tc>
          <w:tcPr>
            <w:tcW w:w="1504" w:type="dxa"/>
          </w:tcPr>
          <w:p w:rsidR="003B299C" w:rsidRDefault="003B299C">
            <w:pPr>
              <w:pStyle w:val="ConsPlusNormal"/>
              <w:jc w:val="both"/>
            </w:pPr>
            <w:r>
              <w:t>670044</w:t>
            </w:r>
          </w:p>
        </w:tc>
        <w:tc>
          <w:tcPr>
            <w:tcW w:w="3664" w:type="dxa"/>
          </w:tcPr>
          <w:p w:rsidR="003B299C" w:rsidRDefault="003B299C">
            <w:pPr>
              <w:pStyle w:val="ConsPlusNormal"/>
              <w:jc w:val="both"/>
            </w:pPr>
            <w:r>
              <w:t>ОГБУЗ "Поликлиника N 8"</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17.</w:t>
            </w:r>
          </w:p>
        </w:tc>
        <w:tc>
          <w:tcPr>
            <w:tcW w:w="1504" w:type="dxa"/>
          </w:tcPr>
          <w:p w:rsidR="003B299C" w:rsidRDefault="003B299C">
            <w:pPr>
              <w:pStyle w:val="ConsPlusNormal"/>
              <w:jc w:val="both"/>
            </w:pPr>
            <w:r>
              <w:t>670051</w:t>
            </w:r>
          </w:p>
        </w:tc>
        <w:tc>
          <w:tcPr>
            <w:tcW w:w="3664" w:type="dxa"/>
          </w:tcPr>
          <w:p w:rsidR="003B299C" w:rsidRDefault="003B299C">
            <w:pPr>
              <w:pStyle w:val="ConsPlusNormal"/>
              <w:jc w:val="both"/>
            </w:pPr>
            <w:r>
              <w:t>ОГБУЗ "Детская стоматологическая поликлиника"</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18.</w:t>
            </w:r>
          </w:p>
        </w:tc>
        <w:tc>
          <w:tcPr>
            <w:tcW w:w="1504" w:type="dxa"/>
          </w:tcPr>
          <w:p w:rsidR="003B299C" w:rsidRDefault="003B299C">
            <w:pPr>
              <w:pStyle w:val="ConsPlusNormal"/>
              <w:jc w:val="both"/>
            </w:pPr>
            <w:r>
              <w:t>670050</w:t>
            </w:r>
          </w:p>
        </w:tc>
        <w:tc>
          <w:tcPr>
            <w:tcW w:w="3664" w:type="dxa"/>
          </w:tcPr>
          <w:p w:rsidR="003B299C" w:rsidRDefault="003B299C">
            <w:pPr>
              <w:pStyle w:val="ConsPlusNormal"/>
              <w:jc w:val="both"/>
            </w:pPr>
            <w:r>
              <w:t xml:space="preserve">ОГБУЗ "Больница медицинской </w:t>
            </w:r>
            <w:r>
              <w:lastRenderedPageBreak/>
              <w:t>реабилитации"</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19.</w:t>
            </w:r>
          </w:p>
        </w:tc>
        <w:tc>
          <w:tcPr>
            <w:tcW w:w="1504" w:type="dxa"/>
          </w:tcPr>
          <w:p w:rsidR="003B299C" w:rsidRDefault="003B299C">
            <w:pPr>
              <w:pStyle w:val="ConsPlusNormal"/>
              <w:jc w:val="both"/>
            </w:pPr>
            <w:r>
              <w:t>670052</w:t>
            </w:r>
          </w:p>
        </w:tc>
        <w:tc>
          <w:tcPr>
            <w:tcW w:w="3664" w:type="dxa"/>
          </w:tcPr>
          <w:p w:rsidR="003B299C" w:rsidRDefault="003B299C">
            <w:pPr>
              <w:pStyle w:val="ConsPlusNormal"/>
              <w:jc w:val="both"/>
            </w:pPr>
            <w:r>
              <w:t>ОГБУЗ "Детская клиническая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20.</w:t>
            </w:r>
          </w:p>
        </w:tc>
        <w:tc>
          <w:tcPr>
            <w:tcW w:w="1504" w:type="dxa"/>
          </w:tcPr>
          <w:p w:rsidR="003B299C" w:rsidRDefault="003B299C">
            <w:pPr>
              <w:pStyle w:val="ConsPlusNormal"/>
              <w:jc w:val="both"/>
            </w:pPr>
            <w:r>
              <w:t>670048</w:t>
            </w:r>
          </w:p>
        </w:tc>
        <w:tc>
          <w:tcPr>
            <w:tcW w:w="3664" w:type="dxa"/>
          </w:tcPr>
          <w:p w:rsidR="003B299C" w:rsidRDefault="003B299C">
            <w:pPr>
              <w:pStyle w:val="ConsPlusNormal"/>
              <w:jc w:val="both"/>
            </w:pPr>
            <w:r>
              <w:t>ОГБУЗ "Клиническая больница N 1"</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21.</w:t>
            </w:r>
          </w:p>
        </w:tc>
        <w:tc>
          <w:tcPr>
            <w:tcW w:w="1504" w:type="dxa"/>
          </w:tcPr>
          <w:p w:rsidR="003B299C" w:rsidRDefault="003B299C">
            <w:pPr>
              <w:pStyle w:val="ConsPlusNormal"/>
              <w:jc w:val="both"/>
            </w:pPr>
            <w:r>
              <w:t>670054</w:t>
            </w:r>
          </w:p>
        </w:tc>
        <w:tc>
          <w:tcPr>
            <w:tcW w:w="3664" w:type="dxa"/>
          </w:tcPr>
          <w:p w:rsidR="003B299C" w:rsidRDefault="003B299C">
            <w:pPr>
              <w:pStyle w:val="ConsPlusNormal"/>
              <w:jc w:val="both"/>
            </w:pPr>
            <w:r>
              <w:t>ОГБУЗ "Клиническая больница скорой медицинской помощи"</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22.</w:t>
            </w:r>
          </w:p>
        </w:tc>
        <w:tc>
          <w:tcPr>
            <w:tcW w:w="1504" w:type="dxa"/>
          </w:tcPr>
          <w:p w:rsidR="003B299C" w:rsidRDefault="003B299C">
            <w:pPr>
              <w:pStyle w:val="ConsPlusNormal"/>
              <w:jc w:val="both"/>
            </w:pPr>
            <w:r>
              <w:t>670013</w:t>
            </w:r>
          </w:p>
        </w:tc>
        <w:tc>
          <w:tcPr>
            <w:tcW w:w="3664" w:type="dxa"/>
          </w:tcPr>
          <w:p w:rsidR="003B299C" w:rsidRDefault="003B299C">
            <w:pPr>
              <w:pStyle w:val="ConsPlusNormal"/>
              <w:jc w:val="both"/>
            </w:pPr>
            <w:r>
              <w:t>ОГБУЗ "Велижская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23.</w:t>
            </w:r>
          </w:p>
        </w:tc>
        <w:tc>
          <w:tcPr>
            <w:tcW w:w="1504" w:type="dxa"/>
          </w:tcPr>
          <w:p w:rsidR="003B299C" w:rsidRDefault="003B299C">
            <w:pPr>
              <w:pStyle w:val="ConsPlusNormal"/>
              <w:jc w:val="both"/>
            </w:pPr>
            <w:r>
              <w:t>670157</w:t>
            </w:r>
          </w:p>
        </w:tc>
        <w:tc>
          <w:tcPr>
            <w:tcW w:w="3664" w:type="dxa"/>
          </w:tcPr>
          <w:p w:rsidR="003B299C" w:rsidRDefault="003B299C">
            <w:pPr>
              <w:pStyle w:val="ConsPlusNormal"/>
              <w:jc w:val="both"/>
            </w:pPr>
            <w:r>
              <w:t>ОГБУЗ "Вяземская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24.</w:t>
            </w:r>
          </w:p>
        </w:tc>
        <w:tc>
          <w:tcPr>
            <w:tcW w:w="1504" w:type="dxa"/>
          </w:tcPr>
          <w:p w:rsidR="003B299C" w:rsidRDefault="003B299C">
            <w:pPr>
              <w:pStyle w:val="ConsPlusNormal"/>
              <w:jc w:val="both"/>
            </w:pPr>
            <w:r>
              <w:t>670015</w:t>
            </w:r>
          </w:p>
        </w:tc>
        <w:tc>
          <w:tcPr>
            <w:tcW w:w="3664" w:type="dxa"/>
          </w:tcPr>
          <w:p w:rsidR="003B299C" w:rsidRDefault="003B299C">
            <w:pPr>
              <w:pStyle w:val="ConsPlusNormal"/>
              <w:jc w:val="both"/>
            </w:pPr>
            <w:r>
              <w:t>ОГБУЗ "Гагаринская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25</w:t>
            </w:r>
            <w:r>
              <w:lastRenderedPageBreak/>
              <w:t>.</w:t>
            </w:r>
          </w:p>
        </w:tc>
        <w:tc>
          <w:tcPr>
            <w:tcW w:w="1504" w:type="dxa"/>
          </w:tcPr>
          <w:p w:rsidR="003B299C" w:rsidRDefault="003B299C">
            <w:pPr>
              <w:pStyle w:val="ConsPlusNormal"/>
              <w:jc w:val="both"/>
            </w:pPr>
            <w:r>
              <w:lastRenderedPageBreak/>
              <w:t>670017</w:t>
            </w:r>
          </w:p>
        </w:tc>
        <w:tc>
          <w:tcPr>
            <w:tcW w:w="3664" w:type="dxa"/>
          </w:tcPr>
          <w:p w:rsidR="003B299C" w:rsidRDefault="003B299C">
            <w:pPr>
              <w:pStyle w:val="ConsPlusNormal"/>
              <w:jc w:val="both"/>
            </w:pPr>
            <w:r>
              <w:t xml:space="preserve">ОГБУЗ </w:t>
            </w:r>
            <w:r>
              <w:lastRenderedPageBreak/>
              <w:t>"Демидовская центральная районная больница"</w:t>
            </w:r>
          </w:p>
        </w:tc>
        <w:tc>
          <w:tcPr>
            <w:tcW w:w="1924" w:type="dxa"/>
          </w:tcPr>
          <w:p w:rsidR="003B299C" w:rsidRDefault="003B299C">
            <w:pPr>
              <w:pStyle w:val="ConsPlusNormal"/>
              <w:jc w:val="center"/>
            </w:pPr>
            <w:r>
              <w:lastRenderedPageBreak/>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26.</w:t>
            </w:r>
          </w:p>
        </w:tc>
        <w:tc>
          <w:tcPr>
            <w:tcW w:w="1504" w:type="dxa"/>
          </w:tcPr>
          <w:p w:rsidR="003B299C" w:rsidRDefault="003B299C">
            <w:pPr>
              <w:pStyle w:val="ConsPlusNormal"/>
              <w:jc w:val="both"/>
            </w:pPr>
            <w:r>
              <w:t>670018</w:t>
            </w:r>
          </w:p>
        </w:tc>
        <w:tc>
          <w:tcPr>
            <w:tcW w:w="3664" w:type="dxa"/>
          </w:tcPr>
          <w:p w:rsidR="003B299C" w:rsidRDefault="003B299C">
            <w:pPr>
              <w:pStyle w:val="ConsPlusNormal"/>
              <w:jc w:val="both"/>
            </w:pPr>
            <w:r>
              <w:t>ОГБУЗ "Дорогобужская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27.</w:t>
            </w:r>
          </w:p>
        </w:tc>
        <w:tc>
          <w:tcPr>
            <w:tcW w:w="1504" w:type="dxa"/>
          </w:tcPr>
          <w:p w:rsidR="003B299C" w:rsidRDefault="003B299C">
            <w:pPr>
              <w:pStyle w:val="ConsPlusNormal"/>
              <w:jc w:val="both"/>
            </w:pPr>
            <w:r>
              <w:t>670020</w:t>
            </w:r>
          </w:p>
        </w:tc>
        <w:tc>
          <w:tcPr>
            <w:tcW w:w="3664" w:type="dxa"/>
          </w:tcPr>
          <w:p w:rsidR="003B299C" w:rsidRDefault="003B299C">
            <w:pPr>
              <w:pStyle w:val="ConsPlusNormal"/>
              <w:jc w:val="both"/>
            </w:pPr>
            <w:r>
              <w:t>ОГБУЗ "Ельнинская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28.</w:t>
            </w:r>
          </w:p>
        </w:tc>
        <w:tc>
          <w:tcPr>
            <w:tcW w:w="1504" w:type="dxa"/>
          </w:tcPr>
          <w:p w:rsidR="003B299C" w:rsidRDefault="003B299C">
            <w:pPr>
              <w:pStyle w:val="ConsPlusNormal"/>
              <w:jc w:val="both"/>
            </w:pPr>
            <w:r>
              <w:t>670022</w:t>
            </w:r>
          </w:p>
        </w:tc>
        <w:tc>
          <w:tcPr>
            <w:tcW w:w="3664" w:type="dxa"/>
          </w:tcPr>
          <w:p w:rsidR="003B299C" w:rsidRDefault="003B299C">
            <w:pPr>
              <w:pStyle w:val="ConsPlusNormal"/>
              <w:jc w:val="both"/>
            </w:pPr>
            <w:r>
              <w:t>ОГБУЗ "Кардымовская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29.</w:t>
            </w:r>
          </w:p>
        </w:tc>
        <w:tc>
          <w:tcPr>
            <w:tcW w:w="1504" w:type="dxa"/>
          </w:tcPr>
          <w:p w:rsidR="003B299C" w:rsidRDefault="003B299C">
            <w:pPr>
              <w:pStyle w:val="ConsPlusNormal"/>
              <w:jc w:val="both"/>
            </w:pPr>
            <w:r>
              <w:t>670023</w:t>
            </w:r>
          </w:p>
        </w:tc>
        <w:tc>
          <w:tcPr>
            <w:tcW w:w="3664" w:type="dxa"/>
          </w:tcPr>
          <w:p w:rsidR="003B299C" w:rsidRDefault="003B299C">
            <w:pPr>
              <w:pStyle w:val="ConsPlusNormal"/>
              <w:jc w:val="both"/>
            </w:pPr>
            <w:r>
              <w:t>ОГБУЗ "Краснинская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30.</w:t>
            </w:r>
          </w:p>
        </w:tc>
        <w:tc>
          <w:tcPr>
            <w:tcW w:w="1504" w:type="dxa"/>
          </w:tcPr>
          <w:p w:rsidR="003B299C" w:rsidRDefault="003B299C">
            <w:pPr>
              <w:pStyle w:val="ConsPlusNormal"/>
              <w:jc w:val="both"/>
            </w:pPr>
            <w:r>
              <w:t>670024</w:t>
            </w:r>
          </w:p>
        </w:tc>
        <w:tc>
          <w:tcPr>
            <w:tcW w:w="3664" w:type="dxa"/>
          </w:tcPr>
          <w:p w:rsidR="003B299C" w:rsidRDefault="003B299C">
            <w:pPr>
              <w:pStyle w:val="ConsPlusNormal"/>
              <w:jc w:val="both"/>
            </w:pPr>
            <w:r>
              <w:t>ОГБУЗ "Монастырщинская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31.</w:t>
            </w:r>
          </w:p>
        </w:tc>
        <w:tc>
          <w:tcPr>
            <w:tcW w:w="1504" w:type="dxa"/>
          </w:tcPr>
          <w:p w:rsidR="003B299C" w:rsidRDefault="003B299C">
            <w:pPr>
              <w:pStyle w:val="ConsPlusNormal"/>
              <w:jc w:val="both"/>
            </w:pPr>
            <w:r>
              <w:t>670026</w:t>
            </w:r>
          </w:p>
        </w:tc>
        <w:tc>
          <w:tcPr>
            <w:tcW w:w="3664" w:type="dxa"/>
          </w:tcPr>
          <w:p w:rsidR="003B299C" w:rsidRDefault="003B299C">
            <w:pPr>
              <w:pStyle w:val="ConsPlusNormal"/>
              <w:jc w:val="both"/>
            </w:pPr>
            <w:r>
              <w:t>ОГБУЗ "Починковская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32.</w:t>
            </w:r>
          </w:p>
        </w:tc>
        <w:tc>
          <w:tcPr>
            <w:tcW w:w="1504" w:type="dxa"/>
          </w:tcPr>
          <w:p w:rsidR="003B299C" w:rsidRDefault="003B299C">
            <w:pPr>
              <w:pStyle w:val="ConsPlusNormal"/>
              <w:jc w:val="both"/>
            </w:pPr>
            <w:r>
              <w:t>670027</w:t>
            </w:r>
          </w:p>
        </w:tc>
        <w:tc>
          <w:tcPr>
            <w:tcW w:w="3664" w:type="dxa"/>
          </w:tcPr>
          <w:p w:rsidR="003B299C" w:rsidRDefault="003B299C">
            <w:pPr>
              <w:pStyle w:val="ConsPlusNormal"/>
              <w:jc w:val="both"/>
            </w:pPr>
            <w:r>
              <w:t>ОГБУЗ "Рославльская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33.</w:t>
            </w:r>
          </w:p>
        </w:tc>
        <w:tc>
          <w:tcPr>
            <w:tcW w:w="1504" w:type="dxa"/>
          </w:tcPr>
          <w:p w:rsidR="003B299C" w:rsidRDefault="003B299C">
            <w:pPr>
              <w:pStyle w:val="ConsPlusNormal"/>
              <w:jc w:val="both"/>
            </w:pPr>
            <w:r>
              <w:t>670028</w:t>
            </w:r>
          </w:p>
        </w:tc>
        <w:tc>
          <w:tcPr>
            <w:tcW w:w="3664" w:type="dxa"/>
          </w:tcPr>
          <w:p w:rsidR="003B299C" w:rsidRDefault="003B299C">
            <w:pPr>
              <w:pStyle w:val="ConsPlusNormal"/>
              <w:jc w:val="both"/>
            </w:pPr>
            <w:r>
              <w:t>ОГБУЗ "Руднянская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34.</w:t>
            </w:r>
          </w:p>
        </w:tc>
        <w:tc>
          <w:tcPr>
            <w:tcW w:w="1504" w:type="dxa"/>
          </w:tcPr>
          <w:p w:rsidR="003B299C" w:rsidRDefault="003B299C">
            <w:pPr>
              <w:pStyle w:val="ConsPlusNormal"/>
              <w:jc w:val="both"/>
            </w:pPr>
            <w:r>
              <w:t>670029</w:t>
            </w:r>
          </w:p>
        </w:tc>
        <w:tc>
          <w:tcPr>
            <w:tcW w:w="3664" w:type="dxa"/>
          </w:tcPr>
          <w:p w:rsidR="003B299C" w:rsidRDefault="003B299C">
            <w:pPr>
              <w:pStyle w:val="ConsPlusNormal"/>
              <w:jc w:val="both"/>
            </w:pPr>
            <w:r>
              <w:t>ОГБУЗ "Сафоновская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35.</w:t>
            </w:r>
          </w:p>
        </w:tc>
        <w:tc>
          <w:tcPr>
            <w:tcW w:w="1504" w:type="dxa"/>
          </w:tcPr>
          <w:p w:rsidR="003B299C" w:rsidRDefault="003B299C">
            <w:pPr>
              <w:pStyle w:val="ConsPlusNormal"/>
              <w:jc w:val="both"/>
            </w:pPr>
            <w:r>
              <w:t>670053</w:t>
            </w:r>
          </w:p>
        </w:tc>
        <w:tc>
          <w:tcPr>
            <w:tcW w:w="3664" w:type="dxa"/>
          </w:tcPr>
          <w:p w:rsidR="003B299C" w:rsidRDefault="003B299C">
            <w:pPr>
              <w:pStyle w:val="ConsPlusNormal"/>
              <w:jc w:val="both"/>
            </w:pPr>
            <w:r>
              <w:t>ОГБУЗ "Смоленская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36.</w:t>
            </w:r>
          </w:p>
        </w:tc>
        <w:tc>
          <w:tcPr>
            <w:tcW w:w="1504" w:type="dxa"/>
          </w:tcPr>
          <w:p w:rsidR="003B299C" w:rsidRDefault="003B299C">
            <w:pPr>
              <w:pStyle w:val="ConsPlusNormal"/>
              <w:jc w:val="both"/>
            </w:pPr>
            <w:r>
              <w:t>670030</w:t>
            </w:r>
          </w:p>
        </w:tc>
        <w:tc>
          <w:tcPr>
            <w:tcW w:w="3664" w:type="dxa"/>
          </w:tcPr>
          <w:p w:rsidR="003B299C" w:rsidRDefault="003B299C">
            <w:pPr>
              <w:pStyle w:val="ConsPlusNormal"/>
              <w:jc w:val="both"/>
            </w:pPr>
            <w:r>
              <w:t>ОГБУЗ "Сычевская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37.</w:t>
            </w:r>
          </w:p>
        </w:tc>
        <w:tc>
          <w:tcPr>
            <w:tcW w:w="1504" w:type="dxa"/>
          </w:tcPr>
          <w:p w:rsidR="003B299C" w:rsidRDefault="003B299C">
            <w:pPr>
              <w:pStyle w:val="ConsPlusNormal"/>
              <w:jc w:val="both"/>
            </w:pPr>
            <w:r>
              <w:t>670033</w:t>
            </w:r>
          </w:p>
        </w:tc>
        <w:tc>
          <w:tcPr>
            <w:tcW w:w="3664" w:type="dxa"/>
          </w:tcPr>
          <w:p w:rsidR="003B299C" w:rsidRDefault="003B299C">
            <w:pPr>
              <w:pStyle w:val="ConsPlusNormal"/>
              <w:jc w:val="both"/>
            </w:pPr>
            <w:r>
              <w:t>ОГБУЗ "Хиславичская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38.</w:t>
            </w:r>
          </w:p>
        </w:tc>
        <w:tc>
          <w:tcPr>
            <w:tcW w:w="1504" w:type="dxa"/>
          </w:tcPr>
          <w:p w:rsidR="003B299C" w:rsidRDefault="003B299C">
            <w:pPr>
              <w:pStyle w:val="ConsPlusNormal"/>
              <w:jc w:val="both"/>
            </w:pPr>
            <w:r>
              <w:t>670036</w:t>
            </w:r>
          </w:p>
        </w:tc>
        <w:tc>
          <w:tcPr>
            <w:tcW w:w="3664" w:type="dxa"/>
          </w:tcPr>
          <w:p w:rsidR="003B299C" w:rsidRDefault="003B299C">
            <w:pPr>
              <w:pStyle w:val="ConsPlusNormal"/>
              <w:jc w:val="both"/>
            </w:pPr>
            <w:r>
              <w:t>ОГБУЗ "Ярцевская центральная районная больница"</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39.</w:t>
            </w:r>
          </w:p>
        </w:tc>
        <w:tc>
          <w:tcPr>
            <w:tcW w:w="1504" w:type="dxa"/>
          </w:tcPr>
          <w:p w:rsidR="003B299C" w:rsidRDefault="003B299C">
            <w:pPr>
              <w:pStyle w:val="ConsPlusNormal"/>
              <w:jc w:val="both"/>
            </w:pPr>
            <w:r>
              <w:t>670057</w:t>
            </w:r>
          </w:p>
        </w:tc>
        <w:tc>
          <w:tcPr>
            <w:tcW w:w="3664" w:type="dxa"/>
          </w:tcPr>
          <w:p w:rsidR="003B299C" w:rsidRDefault="003B299C">
            <w:pPr>
              <w:pStyle w:val="ConsPlusNormal"/>
              <w:jc w:val="both"/>
            </w:pPr>
            <w:r>
              <w:t>Частное учреждение здравоохранения "Клиническая больница "РЖД-Медицина" города 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40.</w:t>
            </w:r>
          </w:p>
        </w:tc>
        <w:tc>
          <w:tcPr>
            <w:tcW w:w="1504" w:type="dxa"/>
          </w:tcPr>
          <w:p w:rsidR="003B299C" w:rsidRDefault="003B299C">
            <w:pPr>
              <w:pStyle w:val="ConsPlusNormal"/>
              <w:jc w:val="both"/>
            </w:pPr>
            <w:r>
              <w:t>670012</w:t>
            </w:r>
          </w:p>
        </w:tc>
        <w:tc>
          <w:tcPr>
            <w:tcW w:w="3664" w:type="dxa"/>
          </w:tcPr>
          <w:p w:rsidR="003B299C" w:rsidRDefault="003B299C">
            <w:pPr>
              <w:pStyle w:val="ConsPlusNormal"/>
              <w:jc w:val="both"/>
            </w:pPr>
            <w:r>
              <w:t>Федеральное государственное бюджетное учреждение здравоохранения "Медико-санитарная часть N 135 Федерального медико-биологического агентства"</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41.</w:t>
            </w:r>
          </w:p>
        </w:tc>
        <w:tc>
          <w:tcPr>
            <w:tcW w:w="1504" w:type="dxa"/>
          </w:tcPr>
          <w:p w:rsidR="003B299C" w:rsidRDefault="003B299C">
            <w:pPr>
              <w:pStyle w:val="ConsPlusNormal"/>
              <w:jc w:val="both"/>
            </w:pPr>
            <w:r>
              <w:t>670067</w:t>
            </w:r>
          </w:p>
        </w:tc>
        <w:tc>
          <w:tcPr>
            <w:tcW w:w="3664" w:type="dxa"/>
          </w:tcPr>
          <w:p w:rsidR="003B299C" w:rsidRDefault="003B299C">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42.</w:t>
            </w:r>
          </w:p>
        </w:tc>
        <w:tc>
          <w:tcPr>
            <w:tcW w:w="1504" w:type="dxa"/>
          </w:tcPr>
          <w:p w:rsidR="003B299C" w:rsidRDefault="003B299C">
            <w:pPr>
              <w:pStyle w:val="ConsPlusNormal"/>
              <w:jc w:val="both"/>
            </w:pPr>
            <w:r>
              <w:t>670056</w:t>
            </w:r>
          </w:p>
        </w:tc>
        <w:tc>
          <w:tcPr>
            <w:tcW w:w="3664" w:type="dxa"/>
          </w:tcPr>
          <w:p w:rsidR="003B299C" w:rsidRDefault="003B299C">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Смоленской области"</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43.</w:t>
            </w:r>
          </w:p>
        </w:tc>
        <w:tc>
          <w:tcPr>
            <w:tcW w:w="1504" w:type="dxa"/>
          </w:tcPr>
          <w:p w:rsidR="003B299C" w:rsidRDefault="003B299C">
            <w:pPr>
              <w:pStyle w:val="ConsPlusNormal"/>
              <w:jc w:val="both"/>
            </w:pPr>
            <w:r>
              <w:t>670070</w:t>
            </w:r>
          </w:p>
        </w:tc>
        <w:tc>
          <w:tcPr>
            <w:tcW w:w="3664" w:type="dxa"/>
          </w:tcPr>
          <w:p w:rsidR="003B299C" w:rsidRDefault="003B299C">
            <w:pPr>
              <w:pStyle w:val="ConsPlusNormal"/>
              <w:jc w:val="both"/>
            </w:pPr>
            <w:r>
              <w:t>Публичное акционерное общество "Дорогобуж"</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44.</w:t>
            </w:r>
          </w:p>
        </w:tc>
        <w:tc>
          <w:tcPr>
            <w:tcW w:w="1504" w:type="dxa"/>
          </w:tcPr>
          <w:p w:rsidR="003B299C" w:rsidRDefault="003B299C">
            <w:pPr>
              <w:pStyle w:val="ConsPlusNormal"/>
              <w:jc w:val="both"/>
            </w:pPr>
            <w:r>
              <w:t>670153</w:t>
            </w:r>
          </w:p>
        </w:tc>
        <w:tc>
          <w:tcPr>
            <w:tcW w:w="3664" w:type="dxa"/>
          </w:tcPr>
          <w:p w:rsidR="003B299C" w:rsidRDefault="003B299C">
            <w:pPr>
              <w:pStyle w:val="ConsPlusNormal"/>
              <w:jc w:val="both"/>
            </w:pPr>
            <w:r>
              <w:t>Общество с ограниченной ответственностью "ПЭТ - Технолоджи Диагностика"</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45.</w:t>
            </w:r>
          </w:p>
        </w:tc>
        <w:tc>
          <w:tcPr>
            <w:tcW w:w="1504" w:type="dxa"/>
          </w:tcPr>
          <w:p w:rsidR="003B299C" w:rsidRDefault="003B299C">
            <w:pPr>
              <w:pStyle w:val="ConsPlusNormal"/>
              <w:jc w:val="both"/>
            </w:pPr>
            <w:r>
              <w:t>670055</w:t>
            </w:r>
          </w:p>
        </w:tc>
        <w:tc>
          <w:tcPr>
            <w:tcW w:w="3664" w:type="dxa"/>
          </w:tcPr>
          <w:p w:rsidR="003B299C" w:rsidRDefault="003B299C">
            <w:pPr>
              <w:pStyle w:val="ConsPlusNormal"/>
              <w:jc w:val="both"/>
            </w:pPr>
            <w:r>
              <w:t>Федеральное казенное учреждение здравоохранения "Медико-санитарная часть N 67 Федеральной службы исполнения наказаний"</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46.</w:t>
            </w:r>
          </w:p>
        </w:tc>
        <w:tc>
          <w:tcPr>
            <w:tcW w:w="1504" w:type="dxa"/>
          </w:tcPr>
          <w:p w:rsidR="003B299C" w:rsidRDefault="003B299C">
            <w:pPr>
              <w:pStyle w:val="ConsPlusNormal"/>
              <w:jc w:val="both"/>
            </w:pPr>
            <w:r>
              <w:t>670150</w:t>
            </w:r>
          </w:p>
        </w:tc>
        <w:tc>
          <w:tcPr>
            <w:tcW w:w="3664" w:type="dxa"/>
          </w:tcPr>
          <w:p w:rsidR="003B299C" w:rsidRDefault="003B299C">
            <w:pPr>
              <w:pStyle w:val="ConsPlusNormal"/>
              <w:jc w:val="both"/>
            </w:pPr>
            <w:r>
              <w:t>Общество с ограниченной ответственностью "Виталаб"</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47.</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центр профилактики и борьбы со СПИД"</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48.</w:t>
            </w:r>
          </w:p>
        </w:tc>
        <w:tc>
          <w:tcPr>
            <w:tcW w:w="1504" w:type="dxa"/>
          </w:tcPr>
          <w:p w:rsidR="003B299C" w:rsidRDefault="003B299C">
            <w:pPr>
              <w:pStyle w:val="ConsPlusNormal"/>
              <w:jc w:val="both"/>
            </w:pPr>
            <w:r>
              <w:t>670148</w:t>
            </w:r>
          </w:p>
        </w:tc>
        <w:tc>
          <w:tcPr>
            <w:tcW w:w="3664" w:type="dxa"/>
          </w:tcPr>
          <w:p w:rsidR="003B299C" w:rsidRDefault="003B299C">
            <w:pPr>
              <w:pStyle w:val="ConsPlusNormal"/>
              <w:jc w:val="both"/>
            </w:pPr>
            <w:r>
              <w:t xml:space="preserve">ОГБУЗ "Смоленская областная клиническая </w:t>
            </w:r>
            <w:r>
              <w:lastRenderedPageBreak/>
              <w:t>психиатрическая больница"</w:t>
            </w:r>
          </w:p>
        </w:tc>
        <w:tc>
          <w:tcPr>
            <w:tcW w:w="1924" w:type="dxa"/>
          </w:tcPr>
          <w:p w:rsidR="003B299C" w:rsidRDefault="003B299C">
            <w:pPr>
              <w:pStyle w:val="ConsPlusNormal"/>
              <w:jc w:val="center"/>
            </w:pPr>
            <w:r>
              <w:lastRenderedPageBreak/>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49.</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областной психоневрологический клинический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50.</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областной наркологический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51.</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областной противотуберкулезный клинический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52.</w:t>
            </w:r>
          </w:p>
        </w:tc>
        <w:tc>
          <w:tcPr>
            <w:tcW w:w="1504" w:type="dxa"/>
          </w:tcPr>
          <w:p w:rsidR="003B299C" w:rsidRDefault="003B299C">
            <w:pPr>
              <w:pStyle w:val="ConsPlusNormal"/>
              <w:jc w:val="both"/>
            </w:pPr>
            <w:r>
              <w:t>670162</w:t>
            </w:r>
          </w:p>
        </w:tc>
        <w:tc>
          <w:tcPr>
            <w:tcW w:w="3664" w:type="dxa"/>
          </w:tcPr>
          <w:p w:rsidR="003B299C" w:rsidRDefault="003B299C">
            <w:pPr>
              <w:pStyle w:val="ConsPlusNormal"/>
              <w:jc w:val="both"/>
            </w:pPr>
            <w:r>
              <w:t>ОГБУЗ "Смоленский кожно-венерологический диспансер"</w:t>
            </w:r>
          </w:p>
        </w:tc>
        <w:tc>
          <w:tcPr>
            <w:tcW w:w="1924" w:type="dxa"/>
          </w:tcPr>
          <w:p w:rsidR="003B299C" w:rsidRDefault="003B299C">
            <w:pPr>
              <w:pStyle w:val="ConsPlusNormal"/>
              <w:jc w:val="center"/>
            </w:pPr>
            <w:r>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53.</w:t>
            </w:r>
          </w:p>
        </w:tc>
        <w:tc>
          <w:tcPr>
            <w:tcW w:w="1504" w:type="dxa"/>
          </w:tcPr>
          <w:p w:rsidR="003B299C" w:rsidRDefault="003B299C">
            <w:pPr>
              <w:pStyle w:val="ConsPlusNormal"/>
            </w:pPr>
          </w:p>
        </w:tc>
        <w:tc>
          <w:tcPr>
            <w:tcW w:w="3664" w:type="dxa"/>
          </w:tcPr>
          <w:p w:rsidR="003B299C" w:rsidRDefault="003B299C">
            <w:pPr>
              <w:pStyle w:val="ConsPlusNormal"/>
              <w:jc w:val="both"/>
            </w:pPr>
            <w:r>
              <w:t xml:space="preserve">ОГБУЗ "Смоленский детский санаторий "Мать </w:t>
            </w:r>
            <w:r>
              <w:lastRenderedPageBreak/>
              <w:t>и дитя"</w:t>
            </w:r>
          </w:p>
        </w:tc>
        <w:tc>
          <w:tcPr>
            <w:tcW w:w="1924" w:type="dxa"/>
          </w:tcPr>
          <w:p w:rsidR="003B299C" w:rsidRDefault="003B299C">
            <w:pPr>
              <w:pStyle w:val="ConsPlusNormal"/>
              <w:jc w:val="center"/>
            </w:pPr>
            <w:r>
              <w:lastRenderedPageBreak/>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54.</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центр крови"</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55.</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"Смоленский областной институт патологии"</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56.</w:t>
            </w:r>
          </w:p>
        </w:tc>
        <w:tc>
          <w:tcPr>
            <w:tcW w:w="1504" w:type="dxa"/>
          </w:tcPr>
          <w:p w:rsidR="003B299C" w:rsidRDefault="003B299C">
            <w:pPr>
              <w:pStyle w:val="ConsPlusNormal"/>
            </w:pPr>
          </w:p>
        </w:tc>
        <w:tc>
          <w:tcPr>
            <w:tcW w:w="3664" w:type="dxa"/>
          </w:tcPr>
          <w:p w:rsidR="003B299C" w:rsidRDefault="003B299C">
            <w:pPr>
              <w:pStyle w:val="ConsPlusNormal"/>
              <w:jc w:val="both"/>
            </w:pPr>
            <w:r>
              <w:t>ОГБУЗ "Смоленское областное бюро судебно-медицинской экспертизы"</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57.</w:t>
            </w:r>
          </w:p>
        </w:tc>
        <w:tc>
          <w:tcPr>
            <w:tcW w:w="1504" w:type="dxa"/>
          </w:tcPr>
          <w:p w:rsidR="003B299C" w:rsidRDefault="003B299C">
            <w:pPr>
              <w:pStyle w:val="ConsPlusNormal"/>
            </w:pPr>
          </w:p>
        </w:tc>
        <w:tc>
          <w:tcPr>
            <w:tcW w:w="3664" w:type="dxa"/>
          </w:tcPr>
          <w:p w:rsidR="003B299C" w:rsidRDefault="003B299C">
            <w:pPr>
              <w:pStyle w:val="ConsPlusNormal"/>
              <w:jc w:val="both"/>
            </w:pPr>
            <w:r>
              <w:t>ОГАУЗ "Смоленский областной медицинский центр"</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58.</w:t>
            </w:r>
          </w:p>
        </w:tc>
        <w:tc>
          <w:tcPr>
            <w:tcW w:w="1504" w:type="dxa"/>
          </w:tcPr>
          <w:p w:rsidR="003B299C" w:rsidRDefault="003B299C">
            <w:pPr>
              <w:pStyle w:val="ConsPlusNormal"/>
            </w:pPr>
          </w:p>
        </w:tc>
        <w:tc>
          <w:tcPr>
            <w:tcW w:w="3664" w:type="dxa"/>
          </w:tcPr>
          <w:p w:rsidR="003B299C" w:rsidRDefault="003B299C">
            <w:pPr>
              <w:pStyle w:val="ConsPlusNormal"/>
              <w:jc w:val="both"/>
            </w:pPr>
            <w:r>
              <w:t>ОГАУЗ "Смоленский областной медицинский информационно-аналитический центр"</w:t>
            </w:r>
          </w:p>
        </w:tc>
        <w:tc>
          <w:tcPr>
            <w:tcW w:w="1924" w:type="dxa"/>
          </w:tcPr>
          <w:p w:rsidR="003B299C" w:rsidRDefault="003B299C">
            <w:pPr>
              <w:pStyle w:val="ConsPlusNormal"/>
              <w:jc w:val="center"/>
            </w:pPr>
            <w:r>
              <w:t>1</w:t>
            </w:r>
          </w:p>
        </w:tc>
        <w:tc>
          <w:tcPr>
            <w:tcW w:w="1864" w:type="dxa"/>
          </w:tcPr>
          <w:p w:rsidR="003B299C" w:rsidRDefault="003B299C">
            <w:pPr>
              <w:pStyle w:val="ConsPlusNormal"/>
            </w:pP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59.</w:t>
            </w:r>
          </w:p>
        </w:tc>
        <w:tc>
          <w:tcPr>
            <w:tcW w:w="1504" w:type="dxa"/>
          </w:tcPr>
          <w:p w:rsidR="003B299C" w:rsidRDefault="003B299C">
            <w:pPr>
              <w:pStyle w:val="ConsPlusNormal"/>
              <w:jc w:val="both"/>
            </w:pPr>
            <w:r>
              <w:t>670066</w:t>
            </w:r>
          </w:p>
        </w:tc>
        <w:tc>
          <w:tcPr>
            <w:tcW w:w="3664" w:type="dxa"/>
          </w:tcPr>
          <w:p w:rsidR="003B299C" w:rsidRDefault="003B299C">
            <w:pPr>
              <w:pStyle w:val="ConsPlusNormal"/>
              <w:jc w:val="both"/>
            </w:pPr>
            <w:r>
              <w:t xml:space="preserve">ОГБУЗ "Станция скорой </w:t>
            </w:r>
            <w:r>
              <w:lastRenderedPageBreak/>
              <w:t>медицинской помощи"</w:t>
            </w:r>
          </w:p>
        </w:tc>
        <w:tc>
          <w:tcPr>
            <w:tcW w:w="1924" w:type="dxa"/>
          </w:tcPr>
          <w:p w:rsidR="003B299C" w:rsidRDefault="003B299C">
            <w:pPr>
              <w:pStyle w:val="ConsPlusNormal"/>
              <w:jc w:val="center"/>
            </w:pPr>
            <w:r>
              <w:lastRenderedPageBreak/>
              <w:t>1</w:t>
            </w: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60.</w:t>
            </w:r>
          </w:p>
        </w:tc>
        <w:tc>
          <w:tcPr>
            <w:tcW w:w="1504" w:type="dxa"/>
          </w:tcPr>
          <w:p w:rsidR="003B299C" w:rsidRDefault="003B299C">
            <w:pPr>
              <w:pStyle w:val="ConsPlusNormal"/>
              <w:jc w:val="both"/>
            </w:pPr>
            <w:r>
              <w:t>670164</w:t>
            </w:r>
          </w:p>
        </w:tc>
        <w:tc>
          <w:tcPr>
            <w:tcW w:w="3664" w:type="dxa"/>
          </w:tcPr>
          <w:p w:rsidR="003B299C" w:rsidRDefault="003B299C">
            <w:pPr>
              <w:pStyle w:val="ConsPlusNormal"/>
              <w:jc w:val="both"/>
            </w:pPr>
            <w:r>
              <w:t>Общество с ограниченной ответственностью "Гинея"</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61.</w:t>
            </w:r>
          </w:p>
        </w:tc>
        <w:tc>
          <w:tcPr>
            <w:tcW w:w="1504" w:type="dxa"/>
          </w:tcPr>
          <w:p w:rsidR="003B299C" w:rsidRDefault="003B299C">
            <w:pPr>
              <w:pStyle w:val="ConsPlusNormal"/>
              <w:jc w:val="both"/>
            </w:pPr>
            <w:r>
              <w:t>670065</w:t>
            </w:r>
          </w:p>
        </w:tc>
        <w:tc>
          <w:tcPr>
            <w:tcW w:w="3664" w:type="dxa"/>
          </w:tcPr>
          <w:p w:rsidR="003B299C" w:rsidRDefault="003B299C">
            <w:pPr>
              <w:pStyle w:val="ConsPlusNormal"/>
              <w:jc w:val="both"/>
            </w:pPr>
            <w:r>
              <w:t>Общество с ограниченной ответственностью "Андромед"</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62.</w:t>
            </w:r>
          </w:p>
        </w:tc>
        <w:tc>
          <w:tcPr>
            <w:tcW w:w="1504" w:type="dxa"/>
          </w:tcPr>
          <w:p w:rsidR="003B299C" w:rsidRDefault="003B299C">
            <w:pPr>
              <w:pStyle w:val="ConsPlusNormal"/>
              <w:jc w:val="both"/>
            </w:pPr>
            <w:r>
              <w:t>670072</w:t>
            </w:r>
          </w:p>
        </w:tc>
        <w:tc>
          <w:tcPr>
            <w:tcW w:w="3664" w:type="dxa"/>
          </w:tcPr>
          <w:p w:rsidR="003B299C" w:rsidRDefault="003B299C">
            <w:pPr>
              <w:pStyle w:val="ConsPlusNormal"/>
              <w:jc w:val="both"/>
            </w:pPr>
            <w:r>
              <w:t>Общество с ограниченной ответственностью "Центр ЭКО"</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63.</w:t>
            </w:r>
          </w:p>
        </w:tc>
        <w:tc>
          <w:tcPr>
            <w:tcW w:w="1504" w:type="dxa"/>
          </w:tcPr>
          <w:p w:rsidR="003B299C" w:rsidRDefault="003B299C">
            <w:pPr>
              <w:pStyle w:val="ConsPlusNormal"/>
              <w:jc w:val="both"/>
            </w:pPr>
            <w:r>
              <w:t>670141</w:t>
            </w:r>
          </w:p>
        </w:tc>
        <w:tc>
          <w:tcPr>
            <w:tcW w:w="3664" w:type="dxa"/>
          </w:tcPr>
          <w:p w:rsidR="003B299C" w:rsidRDefault="003B299C">
            <w:pPr>
              <w:pStyle w:val="ConsPlusNormal"/>
              <w:jc w:val="both"/>
            </w:pPr>
            <w:r>
              <w:t>Общество с ограниченной ответственностью "Медицина плюс"</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64.</w:t>
            </w:r>
          </w:p>
        </w:tc>
        <w:tc>
          <w:tcPr>
            <w:tcW w:w="1504" w:type="dxa"/>
          </w:tcPr>
          <w:p w:rsidR="003B299C" w:rsidRDefault="003B299C">
            <w:pPr>
              <w:pStyle w:val="ConsPlusNormal"/>
              <w:jc w:val="both"/>
            </w:pPr>
            <w:r>
              <w:t>670165</w:t>
            </w:r>
          </w:p>
        </w:tc>
        <w:tc>
          <w:tcPr>
            <w:tcW w:w="3664" w:type="dxa"/>
          </w:tcPr>
          <w:p w:rsidR="003B299C" w:rsidRDefault="003B299C">
            <w:pPr>
              <w:pStyle w:val="ConsPlusNormal"/>
              <w:jc w:val="both"/>
            </w:pPr>
            <w:r>
              <w:t>Общество с ограниченной ответственностью "Домашний доктор"</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65.</w:t>
            </w:r>
          </w:p>
        </w:tc>
        <w:tc>
          <w:tcPr>
            <w:tcW w:w="1504" w:type="dxa"/>
          </w:tcPr>
          <w:p w:rsidR="003B299C" w:rsidRDefault="003B299C">
            <w:pPr>
              <w:pStyle w:val="ConsPlusNormal"/>
              <w:jc w:val="both"/>
            </w:pPr>
            <w:r>
              <w:t>670090</w:t>
            </w:r>
          </w:p>
        </w:tc>
        <w:tc>
          <w:tcPr>
            <w:tcW w:w="3664" w:type="dxa"/>
          </w:tcPr>
          <w:p w:rsidR="003B299C" w:rsidRDefault="003B299C">
            <w:pPr>
              <w:pStyle w:val="ConsPlusNormal"/>
              <w:jc w:val="both"/>
            </w:pPr>
            <w:r>
              <w:t>Смоленский филиал ООО "БМК"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66</w:t>
            </w:r>
            <w:r>
              <w:lastRenderedPageBreak/>
              <w:t>.</w:t>
            </w:r>
          </w:p>
        </w:tc>
        <w:tc>
          <w:tcPr>
            <w:tcW w:w="1504" w:type="dxa"/>
          </w:tcPr>
          <w:p w:rsidR="003B299C" w:rsidRDefault="003B299C">
            <w:pPr>
              <w:pStyle w:val="ConsPlusNormal"/>
              <w:jc w:val="both"/>
            </w:pPr>
            <w:r>
              <w:lastRenderedPageBreak/>
              <w:t>670097</w:t>
            </w:r>
          </w:p>
        </w:tc>
        <w:tc>
          <w:tcPr>
            <w:tcW w:w="3664" w:type="dxa"/>
          </w:tcPr>
          <w:p w:rsidR="003B299C" w:rsidRDefault="003B299C">
            <w:pPr>
              <w:pStyle w:val="ConsPlusNormal"/>
              <w:jc w:val="both"/>
            </w:pPr>
            <w:r>
              <w:t xml:space="preserve">Общество с </w:t>
            </w:r>
            <w:r>
              <w:lastRenderedPageBreak/>
              <w:t>ограниченной ответственностью "Клиника Позвоночника 2К"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67.</w:t>
            </w:r>
          </w:p>
        </w:tc>
        <w:tc>
          <w:tcPr>
            <w:tcW w:w="1504" w:type="dxa"/>
          </w:tcPr>
          <w:p w:rsidR="003B299C" w:rsidRDefault="003B299C">
            <w:pPr>
              <w:pStyle w:val="ConsPlusNormal"/>
              <w:jc w:val="both"/>
            </w:pPr>
            <w:r>
              <w:t>670084</w:t>
            </w:r>
          </w:p>
        </w:tc>
        <w:tc>
          <w:tcPr>
            <w:tcW w:w="3664" w:type="dxa"/>
          </w:tcPr>
          <w:p w:rsidR="003B299C" w:rsidRDefault="003B299C">
            <w:pPr>
              <w:pStyle w:val="ConsPlusNormal"/>
              <w:jc w:val="both"/>
            </w:pPr>
            <w:r>
              <w:t>Общество с ограниченной ответственностью "ФрезениусНефрокеа"</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68.</w:t>
            </w:r>
          </w:p>
        </w:tc>
        <w:tc>
          <w:tcPr>
            <w:tcW w:w="1504" w:type="dxa"/>
          </w:tcPr>
          <w:p w:rsidR="003B299C" w:rsidRDefault="003B299C">
            <w:pPr>
              <w:pStyle w:val="ConsPlusNormal"/>
              <w:jc w:val="both"/>
            </w:pPr>
            <w:r>
              <w:t>670156</w:t>
            </w:r>
          </w:p>
        </w:tc>
        <w:tc>
          <w:tcPr>
            <w:tcW w:w="3664" w:type="dxa"/>
          </w:tcPr>
          <w:p w:rsidR="003B299C" w:rsidRDefault="003B299C">
            <w:pPr>
              <w:pStyle w:val="ConsPlusNormal"/>
              <w:jc w:val="both"/>
            </w:pPr>
            <w:r>
              <w:t>Калужский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69.</w:t>
            </w:r>
          </w:p>
        </w:tc>
        <w:tc>
          <w:tcPr>
            <w:tcW w:w="1504" w:type="dxa"/>
          </w:tcPr>
          <w:p w:rsidR="003B299C" w:rsidRDefault="003B299C">
            <w:pPr>
              <w:pStyle w:val="ConsPlusNormal"/>
              <w:jc w:val="both"/>
            </w:pPr>
            <w:r>
              <w:t>670099</w:t>
            </w:r>
          </w:p>
        </w:tc>
        <w:tc>
          <w:tcPr>
            <w:tcW w:w="3664" w:type="dxa"/>
          </w:tcPr>
          <w:p w:rsidR="003B299C" w:rsidRDefault="003B299C">
            <w:pPr>
              <w:pStyle w:val="ConsPlusNormal"/>
              <w:jc w:val="both"/>
            </w:pPr>
            <w:r>
              <w:t>Медицинское Частное Учреждение "Клиника Медекс 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jc w:val="center"/>
            </w:pPr>
            <w:r>
              <w:t>1</w:t>
            </w: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70.</w:t>
            </w:r>
          </w:p>
        </w:tc>
        <w:tc>
          <w:tcPr>
            <w:tcW w:w="1504" w:type="dxa"/>
          </w:tcPr>
          <w:p w:rsidR="003B299C" w:rsidRDefault="003B299C">
            <w:pPr>
              <w:pStyle w:val="ConsPlusNormal"/>
              <w:jc w:val="both"/>
            </w:pPr>
            <w:r>
              <w:t>670081</w:t>
            </w:r>
          </w:p>
        </w:tc>
        <w:tc>
          <w:tcPr>
            <w:tcW w:w="3664" w:type="dxa"/>
          </w:tcPr>
          <w:p w:rsidR="003B299C" w:rsidRDefault="003B299C">
            <w:pPr>
              <w:pStyle w:val="ConsPlusNormal"/>
              <w:jc w:val="both"/>
            </w:pPr>
            <w:r>
              <w:t>Общество с ограниченной ответственностью "Стоматологическая поликлиника" (г. Ярцево)</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71.</w:t>
            </w:r>
          </w:p>
        </w:tc>
        <w:tc>
          <w:tcPr>
            <w:tcW w:w="1504" w:type="dxa"/>
          </w:tcPr>
          <w:p w:rsidR="003B299C" w:rsidRDefault="003B299C">
            <w:pPr>
              <w:pStyle w:val="ConsPlusNormal"/>
              <w:jc w:val="both"/>
            </w:pPr>
            <w:r>
              <w:t>670104</w:t>
            </w:r>
          </w:p>
        </w:tc>
        <w:tc>
          <w:tcPr>
            <w:tcW w:w="3664" w:type="dxa"/>
          </w:tcPr>
          <w:p w:rsidR="003B299C" w:rsidRDefault="003B299C">
            <w:pPr>
              <w:pStyle w:val="ConsPlusNormal"/>
              <w:jc w:val="both"/>
            </w:pPr>
            <w:r>
              <w:t>Общество с ограниченной ответственностью "Семейная клиника", г. Гагарин</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72.</w:t>
            </w:r>
          </w:p>
        </w:tc>
        <w:tc>
          <w:tcPr>
            <w:tcW w:w="1504" w:type="dxa"/>
          </w:tcPr>
          <w:p w:rsidR="003B299C" w:rsidRDefault="003B299C">
            <w:pPr>
              <w:pStyle w:val="ConsPlusNormal"/>
              <w:jc w:val="both"/>
            </w:pPr>
            <w:r>
              <w:t>670123</w:t>
            </w:r>
          </w:p>
        </w:tc>
        <w:tc>
          <w:tcPr>
            <w:tcW w:w="3664" w:type="dxa"/>
          </w:tcPr>
          <w:p w:rsidR="003B299C" w:rsidRDefault="003B299C">
            <w:pPr>
              <w:pStyle w:val="ConsPlusNormal"/>
              <w:jc w:val="both"/>
            </w:pPr>
            <w:r>
              <w:t>Общество с ограниченной ответственностью "М-Лайн" (г. Москва)</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73.</w:t>
            </w:r>
          </w:p>
        </w:tc>
        <w:tc>
          <w:tcPr>
            <w:tcW w:w="1504" w:type="dxa"/>
          </w:tcPr>
          <w:p w:rsidR="003B299C" w:rsidRDefault="003B299C">
            <w:pPr>
              <w:pStyle w:val="ConsPlusNormal"/>
              <w:jc w:val="both"/>
            </w:pPr>
            <w:r>
              <w:t>670125</w:t>
            </w:r>
          </w:p>
        </w:tc>
        <w:tc>
          <w:tcPr>
            <w:tcW w:w="3664" w:type="dxa"/>
          </w:tcPr>
          <w:p w:rsidR="003B299C" w:rsidRDefault="003B299C">
            <w:pPr>
              <w:pStyle w:val="ConsPlusNormal"/>
              <w:jc w:val="both"/>
            </w:pPr>
            <w:r>
              <w:t>Медицинское частное учреждение "Нефросовет-Иваново" (г. Иваново)</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74.</w:t>
            </w:r>
          </w:p>
        </w:tc>
        <w:tc>
          <w:tcPr>
            <w:tcW w:w="1504" w:type="dxa"/>
          </w:tcPr>
          <w:p w:rsidR="003B299C" w:rsidRDefault="003B299C">
            <w:pPr>
              <w:pStyle w:val="ConsPlusNormal"/>
              <w:jc w:val="both"/>
            </w:pPr>
            <w:r>
              <w:t>670129</w:t>
            </w:r>
          </w:p>
        </w:tc>
        <w:tc>
          <w:tcPr>
            <w:tcW w:w="3664" w:type="dxa"/>
          </w:tcPr>
          <w:p w:rsidR="003B299C" w:rsidRDefault="003B299C">
            <w:pPr>
              <w:pStyle w:val="ConsPlusNormal"/>
              <w:jc w:val="both"/>
            </w:pPr>
            <w:r>
              <w:t xml:space="preserve">Общество с ограниченной </w:t>
            </w:r>
            <w:r>
              <w:lastRenderedPageBreak/>
              <w:t>ответственностью "Нефрофарм"</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75.</w:t>
            </w:r>
          </w:p>
        </w:tc>
        <w:tc>
          <w:tcPr>
            <w:tcW w:w="1504" w:type="dxa"/>
          </w:tcPr>
          <w:p w:rsidR="003B299C" w:rsidRDefault="003B299C">
            <w:pPr>
              <w:pStyle w:val="ConsPlusNormal"/>
              <w:jc w:val="both"/>
            </w:pPr>
            <w:r>
              <w:t>670155</w:t>
            </w:r>
          </w:p>
        </w:tc>
        <w:tc>
          <w:tcPr>
            <w:tcW w:w="3664" w:type="dxa"/>
          </w:tcPr>
          <w:p w:rsidR="003B299C" w:rsidRDefault="003B299C">
            <w:pPr>
              <w:pStyle w:val="ConsPlusNormal"/>
              <w:jc w:val="both"/>
            </w:pPr>
            <w:r>
              <w:t>Общество с ограниченной ответственностью "Семья-Смоленск"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76.</w:t>
            </w:r>
          </w:p>
        </w:tc>
        <w:tc>
          <w:tcPr>
            <w:tcW w:w="1504" w:type="dxa"/>
          </w:tcPr>
          <w:p w:rsidR="003B299C" w:rsidRDefault="003B299C">
            <w:pPr>
              <w:pStyle w:val="ConsPlusNormal"/>
              <w:jc w:val="both"/>
            </w:pPr>
            <w:r>
              <w:t>670136</w:t>
            </w:r>
          </w:p>
        </w:tc>
        <w:tc>
          <w:tcPr>
            <w:tcW w:w="3664" w:type="dxa"/>
          </w:tcPr>
          <w:p w:rsidR="003B299C" w:rsidRDefault="003B299C">
            <w:pPr>
              <w:pStyle w:val="ConsPlusNormal"/>
              <w:jc w:val="both"/>
            </w:pPr>
            <w:r>
              <w:t>Общество с ограниченной ответственностью "Альфамед"</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jc w:val="center"/>
            </w:pPr>
            <w:r>
              <w:t>1</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77.</w:t>
            </w:r>
          </w:p>
        </w:tc>
        <w:tc>
          <w:tcPr>
            <w:tcW w:w="1504" w:type="dxa"/>
          </w:tcPr>
          <w:p w:rsidR="003B299C" w:rsidRDefault="003B299C">
            <w:pPr>
              <w:pStyle w:val="ConsPlusNormal"/>
              <w:jc w:val="both"/>
            </w:pPr>
            <w:r>
              <w:t>670145</w:t>
            </w:r>
          </w:p>
        </w:tc>
        <w:tc>
          <w:tcPr>
            <w:tcW w:w="3664" w:type="dxa"/>
          </w:tcPr>
          <w:p w:rsidR="003B299C" w:rsidRDefault="003B299C">
            <w:pPr>
              <w:pStyle w:val="ConsPlusNormal"/>
              <w:jc w:val="both"/>
            </w:pPr>
            <w:r>
              <w:t>Общество с ограниченной ответственностью "Каравай" (г. Рославль)</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78.</w:t>
            </w:r>
          </w:p>
        </w:tc>
        <w:tc>
          <w:tcPr>
            <w:tcW w:w="1504" w:type="dxa"/>
          </w:tcPr>
          <w:p w:rsidR="003B299C" w:rsidRDefault="003B299C">
            <w:pPr>
              <w:pStyle w:val="ConsPlusNormal"/>
              <w:jc w:val="both"/>
            </w:pPr>
            <w:r>
              <w:t>670147</w:t>
            </w:r>
          </w:p>
        </w:tc>
        <w:tc>
          <w:tcPr>
            <w:tcW w:w="3664" w:type="dxa"/>
          </w:tcPr>
          <w:p w:rsidR="003B299C" w:rsidRDefault="003B299C">
            <w:pPr>
              <w:pStyle w:val="ConsPlusNormal"/>
              <w:jc w:val="both"/>
            </w:pPr>
            <w:r>
              <w:t>Автономная некоммерческая организация "Центр восстановления здоровья и реабилитации - санаторий "Дугино"</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79.</w:t>
            </w:r>
          </w:p>
        </w:tc>
        <w:tc>
          <w:tcPr>
            <w:tcW w:w="1504" w:type="dxa"/>
          </w:tcPr>
          <w:p w:rsidR="003B299C" w:rsidRDefault="003B299C">
            <w:pPr>
              <w:pStyle w:val="ConsPlusNormal"/>
              <w:jc w:val="both"/>
            </w:pPr>
            <w:r>
              <w:t>670063</w:t>
            </w:r>
          </w:p>
        </w:tc>
        <w:tc>
          <w:tcPr>
            <w:tcW w:w="3664" w:type="dxa"/>
          </w:tcPr>
          <w:p w:rsidR="003B299C" w:rsidRDefault="003B299C">
            <w:pPr>
              <w:pStyle w:val="ConsPlusNormal"/>
              <w:jc w:val="both"/>
            </w:pPr>
            <w:r>
              <w:t xml:space="preserve">Общество с ограниченной ответственностью "Лечебно-диагностический </w:t>
            </w:r>
            <w:r>
              <w:lastRenderedPageBreak/>
              <w:t>центр международного института биологических систем-Смоленск"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lastRenderedPageBreak/>
              <w:t>80.</w:t>
            </w:r>
          </w:p>
        </w:tc>
        <w:tc>
          <w:tcPr>
            <w:tcW w:w="1504" w:type="dxa"/>
          </w:tcPr>
          <w:p w:rsidR="003B299C" w:rsidRDefault="003B299C">
            <w:pPr>
              <w:pStyle w:val="ConsPlusNormal"/>
              <w:jc w:val="both"/>
            </w:pPr>
            <w:r>
              <w:t>670082</w:t>
            </w:r>
          </w:p>
        </w:tc>
        <w:tc>
          <w:tcPr>
            <w:tcW w:w="3664" w:type="dxa"/>
          </w:tcPr>
          <w:p w:rsidR="003B299C" w:rsidRDefault="003B299C">
            <w:pPr>
              <w:pStyle w:val="ConsPlusNormal"/>
              <w:jc w:val="both"/>
            </w:pPr>
            <w:r>
              <w:t>Общество с ограниченной ответственностью "Клиника эксперт 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454" w:type="dxa"/>
          </w:tcPr>
          <w:p w:rsidR="003B299C" w:rsidRDefault="003B299C">
            <w:pPr>
              <w:pStyle w:val="ConsPlusNormal"/>
              <w:jc w:val="both"/>
            </w:pPr>
            <w:r>
              <w:t>81.</w:t>
            </w:r>
          </w:p>
        </w:tc>
        <w:tc>
          <w:tcPr>
            <w:tcW w:w="1504" w:type="dxa"/>
          </w:tcPr>
          <w:p w:rsidR="003B299C" w:rsidRDefault="003B299C">
            <w:pPr>
              <w:pStyle w:val="ConsPlusNormal"/>
              <w:jc w:val="both"/>
            </w:pPr>
            <w:r>
              <w:t>670139</w:t>
            </w:r>
          </w:p>
        </w:tc>
        <w:tc>
          <w:tcPr>
            <w:tcW w:w="3664" w:type="dxa"/>
          </w:tcPr>
          <w:p w:rsidR="003B299C" w:rsidRDefault="003B299C">
            <w:pPr>
              <w:pStyle w:val="ConsPlusNormal"/>
              <w:jc w:val="both"/>
            </w:pPr>
            <w:r>
              <w:t>Общество с ограниченной ответственностью "ДИАГНОСТИКА СМОЛЕНСК"</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5622" w:type="dxa"/>
            <w:gridSpan w:val="3"/>
          </w:tcPr>
          <w:p w:rsidR="003B299C" w:rsidRDefault="003B299C">
            <w:pPr>
              <w:pStyle w:val="ConsPlusNormal"/>
              <w:jc w:val="both"/>
            </w:pPr>
            <w:r>
              <w:t>Итого медицинских организаций, участвующих в Территориальной программе, всего</w:t>
            </w:r>
          </w:p>
        </w:tc>
        <w:tc>
          <w:tcPr>
            <w:tcW w:w="1924" w:type="dxa"/>
          </w:tcPr>
          <w:p w:rsidR="003B299C" w:rsidRDefault="003B299C">
            <w:pPr>
              <w:pStyle w:val="ConsPlusNormal"/>
              <w:jc w:val="center"/>
            </w:pPr>
            <w:r>
              <w:t>81</w:t>
            </w:r>
          </w:p>
        </w:tc>
        <w:tc>
          <w:tcPr>
            <w:tcW w:w="1864" w:type="dxa"/>
          </w:tcPr>
          <w:p w:rsidR="003B299C" w:rsidRDefault="003B299C">
            <w:pPr>
              <w:pStyle w:val="ConsPlusNormal"/>
              <w:jc w:val="center"/>
            </w:pPr>
            <w:r>
              <w:t>71</w:t>
            </w:r>
          </w:p>
        </w:tc>
        <w:tc>
          <w:tcPr>
            <w:tcW w:w="2014" w:type="dxa"/>
          </w:tcPr>
          <w:p w:rsidR="003B299C" w:rsidRDefault="003B299C">
            <w:pPr>
              <w:pStyle w:val="ConsPlusNormal"/>
              <w:jc w:val="center"/>
            </w:pPr>
            <w:r>
              <w:t>29</w:t>
            </w:r>
          </w:p>
        </w:tc>
        <w:tc>
          <w:tcPr>
            <w:tcW w:w="1969" w:type="dxa"/>
          </w:tcPr>
          <w:p w:rsidR="003B299C" w:rsidRDefault="003B299C">
            <w:pPr>
              <w:pStyle w:val="ConsPlusNormal"/>
              <w:jc w:val="center"/>
            </w:pPr>
            <w:r>
              <w:t>28</w:t>
            </w: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r w:rsidR="003B299C">
        <w:tc>
          <w:tcPr>
            <w:tcW w:w="5622" w:type="dxa"/>
            <w:gridSpan w:val="3"/>
          </w:tcPr>
          <w:p w:rsidR="003B299C" w:rsidRDefault="003B299C">
            <w:pPr>
              <w:pStyle w:val="ConsPlusNormal"/>
              <w:jc w:val="both"/>
            </w:pPr>
            <w: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rsidR="003B299C" w:rsidRDefault="003B299C">
            <w:pPr>
              <w:pStyle w:val="ConsPlusNormal"/>
            </w:pPr>
          </w:p>
        </w:tc>
        <w:tc>
          <w:tcPr>
            <w:tcW w:w="1864" w:type="dxa"/>
          </w:tcPr>
          <w:p w:rsidR="003B299C" w:rsidRDefault="003B299C">
            <w:pPr>
              <w:pStyle w:val="ConsPlusNormal"/>
              <w:jc w:val="center"/>
            </w:pPr>
            <w:r>
              <w:t>1</w:t>
            </w:r>
          </w:p>
        </w:tc>
        <w:tc>
          <w:tcPr>
            <w:tcW w:w="2014" w:type="dxa"/>
          </w:tcPr>
          <w:p w:rsidR="003B299C" w:rsidRDefault="003B299C">
            <w:pPr>
              <w:pStyle w:val="ConsPlusNormal"/>
            </w:pPr>
          </w:p>
        </w:tc>
        <w:tc>
          <w:tcPr>
            <w:tcW w:w="1969" w:type="dxa"/>
          </w:tcPr>
          <w:p w:rsidR="003B299C" w:rsidRDefault="003B299C">
            <w:pPr>
              <w:pStyle w:val="ConsPlusNormal"/>
            </w:pPr>
          </w:p>
        </w:tc>
        <w:tc>
          <w:tcPr>
            <w:tcW w:w="1879" w:type="dxa"/>
          </w:tcPr>
          <w:p w:rsidR="003B299C" w:rsidRDefault="003B299C">
            <w:pPr>
              <w:pStyle w:val="ConsPlusNormal"/>
            </w:pPr>
          </w:p>
        </w:tc>
        <w:tc>
          <w:tcPr>
            <w:tcW w:w="1549" w:type="dxa"/>
          </w:tcPr>
          <w:p w:rsidR="003B299C" w:rsidRDefault="003B299C">
            <w:pPr>
              <w:pStyle w:val="ConsPlusNormal"/>
            </w:pPr>
          </w:p>
        </w:tc>
        <w:tc>
          <w:tcPr>
            <w:tcW w:w="1624" w:type="dxa"/>
          </w:tcPr>
          <w:p w:rsidR="003B299C" w:rsidRDefault="003B299C">
            <w:pPr>
              <w:pStyle w:val="ConsPlusNormal"/>
            </w:pPr>
          </w:p>
        </w:tc>
        <w:tc>
          <w:tcPr>
            <w:tcW w:w="1579" w:type="dxa"/>
          </w:tcPr>
          <w:p w:rsidR="003B299C" w:rsidRDefault="003B299C">
            <w:pPr>
              <w:pStyle w:val="ConsPlusNormal"/>
            </w:pPr>
          </w:p>
        </w:tc>
        <w:tc>
          <w:tcPr>
            <w:tcW w:w="1294" w:type="dxa"/>
          </w:tcPr>
          <w:p w:rsidR="003B299C" w:rsidRDefault="003B299C">
            <w:pPr>
              <w:pStyle w:val="ConsPlusNormal"/>
            </w:pPr>
          </w:p>
        </w:tc>
        <w:tc>
          <w:tcPr>
            <w:tcW w:w="1804" w:type="dxa"/>
          </w:tcPr>
          <w:p w:rsidR="003B299C" w:rsidRDefault="003B299C">
            <w:pPr>
              <w:pStyle w:val="ConsPlusNormal"/>
            </w:pPr>
          </w:p>
        </w:tc>
      </w:tr>
    </w:tbl>
    <w:p w:rsidR="003B299C" w:rsidRDefault="003B299C">
      <w:pPr>
        <w:pStyle w:val="ConsPlusNormal"/>
        <w:sectPr w:rsidR="003B299C">
          <w:pgSz w:w="16838" w:h="11905" w:orient="landscape"/>
          <w:pgMar w:top="1701" w:right="397" w:bottom="850" w:left="397" w:header="0" w:footer="0" w:gutter="0"/>
          <w:cols w:space="720"/>
          <w:titlePg/>
        </w:sectPr>
      </w:pPr>
    </w:p>
    <w:p w:rsidR="003B299C" w:rsidRDefault="003B299C">
      <w:pPr>
        <w:pStyle w:val="ConsPlusNormal"/>
        <w:jc w:val="both"/>
      </w:pPr>
    </w:p>
    <w:p w:rsidR="003B299C" w:rsidRDefault="003B299C">
      <w:pPr>
        <w:pStyle w:val="ConsPlusNormal"/>
        <w:ind w:firstLine="540"/>
        <w:jc w:val="both"/>
      </w:pPr>
      <w:r>
        <w:t>--------------------------------</w:t>
      </w:r>
    </w:p>
    <w:p w:rsidR="003B299C" w:rsidRDefault="003B299C">
      <w:pPr>
        <w:pStyle w:val="ConsPlusNormal"/>
        <w:spacing w:before="220"/>
        <w:ind w:firstLine="540"/>
        <w:jc w:val="both"/>
      </w:pPr>
      <w:bookmarkStart w:id="23" w:name="P6737"/>
      <w:bookmarkEnd w:id="23"/>
      <w:r>
        <w:t>&lt;*&gt; Заполняется знак отличия (1).</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9</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4" w:name="P6751"/>
      <w:bookmarkEnd w:id="24"/>
      <w:r>
        <w:t>УСЛОВИЯ</w:t>
      </w:r>
    </w:p>
    <w:p w:rsidR="003B299C" w:rsidRDefault="003B299C">
      <w:pPr>
        <w:pStyle w:val="ConsPlusTitle"/>
        <w:jc w:val="center"/>
      </w:pPr>
      <w:r>
        <w:t>ПРЕДОСТАВЛЕНИЯ ДЕТЯМ-СИРОТАМ И ДЕТЯМ, ОСТАВШИМСЯ</w:t>
      </w:r>
    </w:p>
    <w:p w:rsidR="003B299C" w:rsidRDefault="003B299C">
      <w:pPr>
        <w:pStyle w:val="ConsPlusTitle"/>
        <w:jc w:val="center"/>
      </w:pPr>
      <w:r>
        <w:t>БЕЗ ПОПЕЧЕНИЯ РОДИТЕЛЕЙ, В СЛУЧАЕ ВЫЯВЛЕНИЯ У НИХ</w:t>
      </w:r>
    </w:p>
    <w:p w:rsidR="003B299C" w:rsidRDefault="003B299C">
      <w:pPr>
        <w:pStyle w:val="ConsPlusTitle"/>
        <w:jc w:val="center"/>
      </w:pPr>
      <w:r>
        <w:t>ЗАБОЛЕВАНИЙ МЕДИЦИНСКОЙ ПОМОЩИ ВСЕХ ВИДОВ, ВКЛЮЧАЯ</w:t>
      </w:r>
    </w:p>
    <w:p w:rsidR="003B299C" w:rsidRDefault="003B299C">
      <w:pPr>
        <w:pStyle w:val="ConsPlusTitle"/>
        <w:jc w:val="center"/>
      </w:pPr>
      <w:r>
        <w:t>СПЕЦИАЛИЗИРОВАННУЮ, В ТОМ ЧИСЛЕ ВЫСОКОТЕХНОЛОГИЧНУЮ,</w:t>
      </w:r>
    </w:p>
    <w:p w:rsidR="003B299C" w:rsidRDefault="003B299C">
      <w:pPr>
        <w:pStyle w:val="ConsPlusTitle"/>
        <w:jc w:val="center"/>
      </w:pPr>
      <w:r>
        <w:t>МЕДИЦИНСКУЮ ПОМОЩЬ, А ТАКЖЕ МЕДИЦИНСКОЙ РЕАБИЛИТАЦИИ</w:t>
      </w:r>
    </w:p>
    <w:p w:rsidR="003B299C" w:rsidRDefault="003B299C">
      <w:pPr>
        <w:pStyle w:val="ConsPlusNormal"/>
        <w:jc w:val="both"/>
      </w:pPr>
    </w:p>
    <w:p w:rsidR="003B299C" w:rsidRDefault="003B299C">
      <w:pPr>
        <w:pStyle w:val="ConsPlusNormal"/>
        <w:ind w:firstLine="540"/>
        <w:jc w:val="both"/>
      </w:pPr>
      <w:r>
        <w:t>В случае выявления заболеваний у детей-сирот и детей, оставшихся без попечения родителей,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3B299C" w:rsidRDefault="003B299C">
      <w:pPr>
        <w:pStyle w:val="ConsPlusNormal"/>
        <w:spacing w:before="220"/>
        <w:ind w:firstLine="540"/>
        <w:jc w:val="both"/>
      </w:pPr>
      <w:r>
        <w:t>Медицинская педиатрическая помощь детям-сиротам и детям, оставшимся без попечения родителей, оказывается в виде первичной медико-санитарной помощи; скорой, в том числе специализированной, медицинской помощи; специализированной, в том числе высокотехнологичной, медицинской помощи.</w:t>
      </w:r>
    </w:p>
    <w:p w:rsidR="003B299C" w:rsidRDefault="003B299C">
      <w:pPr>
        <w:pStyle w:val="ConsPlusNormal"/>
        <w:spacing w:before="220"/>
        <w:ind w:firstLine="540"/>
        <w:jc w:val="both"/>
      </w:pPr>
      <w:r>
        <w:t>Первичная медико-санитарная помощь детям-сиротам и детям, оставшимся без попечения родителей, в случаях выявления у них заболеваний в амбулаторных условиях оказывается врачами-педиатрами участковыми, врачами общей практики (семейными врачами), врачами-специалистами, соответствующим средним медицинским персоналом.</w:t>
      </w:r>
    </w:p>
    <w:p w:rsidR="003B299C" w:rsidRDefault="003B299C">
      <w:pPr>
        <w:pStyle w:val="ConsPlusNormal"/>
        <w:spacing w:before="220"/>
        <w:ind w:firstLine="540"/>
        <w:jc w:val="both"/>
      </w:pPr>
      <w:r>
        <w:t>При наличии медицинских показаний врачи-педиатры участковые, врачи общей практики (семейные врачи), медицинский персонал образовательных организаций направляют детей-сирот и детей, оставшихся без попечения родителей, на консультации к врачам-специалистам медицинских организаций по соответствующим специальностям.</w:t>
      </w:r>
    </w:p>
    <w:p w:rsidR="003B299C" w:rsidRDefault="003B299C">
      <w:pPr>
        <w:pStyle w:val="ConsPlusNormal"/>
        <w:spacing w:before="220"/>
        <w:ind w:firstLine="540"/>
        <w:jc w:val="both"/>
      </w:pPr>
      <w:r>
        <w:t>Скорая, в том числе скорая специализированная, медицинская помощь детям-сиротам и детям, оставшимся без попечения родителей, оказывается в экстренной и неотложной формах вне медицинской организации, а также в амбулаторных и стационарных условиях. Бригада скорой медицинской помощи доставляет детей-сирот и детей, оставшихся без попечения родителей, с заболеваниями, осложнившимися угрожающими жизни состояниями,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медицинское наблюдение и лечение детей.</w:t>
      </w:r>
    </w:p>
    <w:p w:rsidR="003B299C" w:rsidRDefault="003B299C">
      <w:pPr>
        <w:pStyle w:val="ConsPlusNormal"/>
        <w:spacing w:before="220"/>
        <w:ind w:firstLine="540"/>
        <w:jc w:val="both"/>
      </w:pPr>
      <w:r>
        <w:t xml:space="preserve">Специализированная, в том числе высокотехнологичная, медицинская помощь детям-сиротам и детям, оставшимся без попечения родителей, оказывается врачами-педиатрами и </w:t>
      </w:r>
      <w:r>
        <w:lastRenderedPageBreak/>
        <w:t>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 осуществляемую в стационарных условиях и условиях дневного стационара.</w:t>
      </w:r>
    </w:p>
    <w:p w:rsidR="003B299C" w:rsidRDefault="003B299C">
      <w:pPr>
        <w:pStyle w:val="ConsPlusNormal"/>
        <w:spacing w:before="220"/>
        <w:ind w:firstLine="540"/>
        <w:jc w:val="both"/>
      </w:pPr>
      <w:r>
        <w:t>Плановая педиатрическая медицинская помощь детям-сиротам и детям, оставшимся без попечения родителей, оказывается при проведении профилактических мероприятий, при заболеваниях и состояниях, не сопровождающихся угрозой жизни ребенка, не требующих экстренной и неотложной помощи, отсрочка оказания которой на определенное время не повлечет за собой ухудшение состояния ребенка, угрозу его жизни и здоровью.</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10</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5" w:name="P6778"/>
      <w:bookmarkEnd w:id="25"/>
      <w:r>
        <w:t>УСЛОВИЯ</w:t>
      </w:r>
    </w:p>
    <w:p w:rsidR="003B299C" w:rsidRDefault="003B299C">
      <w:pPr>
        <w:pStyle w:val="ConsPlusTitle"/>
        <w:jc w:val="center"/>
      </w:pPr>
      <w:r>
        <w:t>И СРОКИ ДИСПАНСЕРИЗАЦИИ НАСЕЛЕНИЯ ДЛЯ ОТДЕЛЬНЫХ КАТЕГОРИЙ</w:t>
      </w:r>
    </w:p>
    <w:p w:rsidR="003B299C" w:rsidRDefault="003B299C">
      <w:pPr>
        <w:pStyle w:val="ConsPlusTitle"/>
        <w:jc w:val="center"/>
      </w:pPr>
      <w:r>
        <w:t>НАСЕЛЕНИЯ, ПРОФИЛАКТИЧЕСКИХ ОСМОТРОВ НЕСОВЕРШЕННОЛЕТНИХ</w:t>
      </w:r>
    </w:p>
    <w:p w:rsidR="003B299C" w:rsidRDefault="003B299C">
      <w:pPr>
        <w:pStyle w:val="ConsPlusNormal"/>
        <w:jc w:val="both"/>
      </w:pPr>
    </w:p>
    <w:p w:rsidR="003B299C" w:rsidRDefault="003B299C">
      <w:pPr>
        <w:pStyle w:val="ConsPlusNormal"/>
        <w:ind w:firstLine="540"/>
        <w:jc w:val="both"/>
      </w:pPr>
      <w:r>
        <w:t>В рамках Территориальной программы осуществляются профилактические медицинские осмотры и диспансеризация определенных групп взрослого населения (в возрасте от 18 лет и старше), в том числе работающих и неработающих граждан, а также обучающихся в образовательных организациях по очной форме обучения.</w:t>
      </w:r>
    </w:p>
    <w:p w:rsidR="003B299C" w:rsidRDefault="003B299C">
      <w:pPr>
        <w:pStyle w:val="ConsPlusNormal"/>
        <w:spacing w:before="220"/>
        <w:ind w:firstLine="540"/>
        <w:jc w:val="both"/>
      </w:pPr>
      <w:r>
        <w:t>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перечнем исследований и иных медицинских вмешательств, установленных Программой. 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w:t>
      </w:r>
    </w:p>
    <w:p w:rsidR="003B299C" w:rsidRDefault="003B299C">
      <w:pPr>
        <w:pStyle w:val="ConsPlusNormal"/>
        <w:spacing w:before="220"/>
        <w:ind w:firstLine="540"/>
        <w:jc w:val="both"/>
      </w:pPr>
      <w:r>
        <w:t>Порядки проведения профилактических медицинских осмотров и диспансеризации определенных групп взрослого населения регламентированы приказами Министерства здравоохранения Российской Федерации и правовыми актами Министерства здравоохранения Смоленской области.</w:t>
      </w:r>
    </w:p>
    <w:p w:rsidR="003B299C" w:rsidRDefault="003B299C">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B299C" w:rsidRDefault="003B299C">
      <w:pPr>
        <w:pStyle w:val="ConsPlusNormal"/>
        <w:spacing w:before="220"/>
        <w:ind w:firstLine="540"/>
        <w:jc w:val="both"/>
      </w:pPr>
      <w:r>
        <w:t>Профилактический медицинский осмотр проводится ежегодно:</w:t>
      </w:r>
    </w:p>
    <w:p w:rsidR="003B299C" w:rsidRDefault="003B299C">
      <w:pPr>
        <w:pStyle w:val="ConsPlusNormal"/>
        <w:spacing w:before="220"/>
        <w:ind w:firstLine="540"/>
        <w:jc w:val="both"/>
      </w:pPr>
      <w:r>
        <w:t>- в качестве самостоятельного мероприятия;</w:t>
      </w:r>
    </w:p>
    <w:p w:rsidR="003B299C" w:rsidRDefault="003B299C">
      <w:pPr>
        <w:pStyle w:val="ConsPlusNormal"/>
        <w:spacing w:before="220"/>
        <w:ind w:firstLine="540"/>
        <w:jc w:val="both"/>
      </w:pPr>
      <w:r>
        <w:t>- в рамках диспансеризации;</w:t>
      </w:r>
    </w:p>
    <w:p w:rsidR="003B299C" w:rsidRDefault="003B299C">
      <w:pPr>
        <w:pStyle w:val="ConsPlusNormal"/>
        <w:spacing w:before="220"/>
        <w:ind w:firstLine="540"/>
        <w:jc w:val="both"/>
      </w:pPr>
      <w:r>
        <w:lastRenderedPageBreak/>
        <w:t>- в рамках диспансерного наблюдения (при проведении первого в текущем году диспансерного приема (осмотра, консультации).</w:t>
      </w:r>
    </w:p>
    <w:p w:rsidR="003B299C" w:rsidRDefault="003B299C">
      <w:pPr>
        <w:pStyle w:val="ConsPlusNormal"/>
        <w:spacing w:before="220"/>
        <w:ind w:firstLine="540"/>
        <w:jc w:val="both"/>
      </w:pPr>
      <w:r>
        <w:t>Диспансеризация проводится:</w:t>
      </w:r>
    </w:p>
    <w:p w:rsidR="003B299C" w:rsidRDefault="003B299C">
      <w:pPr>
        <w:pStyle w:val="ConsPlusNormal"/>
        <w:spacing w:before="220"/>
        <w:ind w:firstLine="540"/>
        <w:jc w:val="both"/>
      </w:pPr>
      <w:r>
        <w:t>- 1 раз в три года в возрасте от 18 до 39 лет включительно;</w:t>
      </w:r>
    </w:p>
    <w:p w:rsidR="003B299C" w:rsidRDefault="003B299C">
      <w:pPr>
        <w:pStyle w:val="ConsPlusNormal"/>
        <w:spacing w:before="220"/>
        <w:ind w:firstLine="540"/>
        <w:jc w:val="both"/>
      </w:pPr>
      <w:r>
        <w:t>- ежегодно в возрасте 40 лет и старше, а также в отношении отдельных категорий граждан, включая:</w:t>
      </w:r>
    </w:p>
    <w:p w:rsidR="003B299C" w:rsidRDefault="003B299C">
      <w:pPr>
        <w:pStyle w:val="ConsPlusNormal"/>
        <w:spacing w:before="220"/>
        <w:ind w:firstLine="540"/>
        <w:jc w:val="both"/>
      </w:pPr>
      <w:r>
        <w:t>-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3B299C" w:rsidRDefault="003B299C">
      <w:pPr>
        <w:pStyle w:val="ConsPlusNormal"/>
        <w:spacing w:before="220"/>
        <w:ind w:firstLine="540"/>
        <w:jc w:val="both"/>
      </w:pPr>
      <w:r>
        <w:t>-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3B299C" w:rsidRDefault="003B299C">
      <w:pPr>
        <w:pStyle w:val="ConsPlusNormal"/>
        <w:spacing w:before="220"/>
        <w:ind w:firstLine="540"/>
        <w:jc w:val="both"/>
      </w:pPr>
      <w:r>
        <w:t>-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B299C" w:rsidRDefault="003B299C">
      <w:pPr>
        <w:pStyle w:val="ConsPlusNormal"/>
        <w:spacing w:before="220"/>
        <w:ind w:firstLine="540"/>
        <w:jc w:val="both"/>
      </w:pPr>
      <w:r>
        <w:t>-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3B299C" w:rsidRDefault="003B299C">
      <w:pPr>
        <w:pStyle w:val="ConsPlusNormal"/>
        <w:spacing w:before="220"/>
        <w:ind w:firstLine="540"/>
        <w:jc w:val="both"/>
      </w:pPr>
      <w:r>
        <w:t>Углубленная диспансеризация проводится гражданам, переболевшим новой коронавирусной инфекцией (COVID-19), в течение года после заболевания.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при подаче им заявления на имя руководителя медицинской организации, выбранной гражданином для оказания первичной медико-санитарной помощи.</w:t>
      </w:r>
    </w:p>
    <w:p w:rsidR="003B299C" w:rsidRDefault="003B299C">
      <w:pPr>
        <w:pStyle w:val="ConsPlusNormal"/>
        <w:spacing w:before="220"/>
        <w:ind w:firstLine="540"/>
        <w:jc w:val="both"/>
      </w:pPr>
      <w:r>
        <w:t>Диспансеризация взрослого населения репродуктивного возраста по оценке репродуктивного здоровья проводится в целях выявления у гражданина признаков заболеваний или состояний, которые могут негативно повлиять на беременность или последующее течение беременности, родов и послеродового периода репродуктивного, а также факторов риска их развития.</w:t>
      </w:r>
    </w:p>
    <w:p w:rsidR="003B299C" w:rsidRDefault="003B299C">
      <w:pPr>
        <w:pStyle w:val="ConsPlusNormal"/>
        <w:spacing w:before="220"/>
        <w:ind w:firstLine="540"/>
        <w:jc w:val="both"/>
      </w:pPr>
      <w:r>
        <w:t>Прохождение гражданами профилактических медицинских осмотров и диспансеризации обеспечивается в том числе в вечерние часы и субботу, а также предоставляется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3B299C" w:rsidRDefault="003B299C">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углубленную диспансеризацию и диспансеризацию, направленную на оценку репродуктивного здоровья, размещается на официальном сайте Министерства здравоохранения Смоленской области в информационно-телекоммуникационной сети "Интернет".</w:t>
      </w:r>
    </w:p>
    <w:p w:rsidR="003B299C" w:rsidRDefault="003B299C">
      <w:pPr>
        <w:pStyle w:val="ConsPlusNormal"/>
        <w:spacing w:before="220"/>
        <w:ind w:firstLine="540"/>
        <w:jc w:val="both"/>
      </w:pPr>
      <w:r>
        <w:t xml:space="preserve">При необходимости для проведения приемов (осмотров, консультаций) медицинскими </w:t>
      </w:r>
      <w:r>
        <w:lastRenderedPageBreak/>
        <w:t>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3B299C" w:rsidRDefault="003B299C">
      <w:pPr>
        <w:pStyle w:val="ConsPlusNormal"/>
        <w:spacing w:before="220"/>
        <w:ind w:firstLine="540"/>
        <w:jc w:val="both"/>
      </w:pPr>
      <w:r>
        <w:t xml:space="preserve">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медицинские организации) независимо от организационно-правовой формы, имеющими лицензию на осуществление медицинской деятельности, предусматривающую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вступления в силу </w:t>
      </w:r>
      <w:hyperlink r:id="rId65">
        <w:r>
          <w:rPr>
            <w:color w:val="0000FF"/>
          </w:rPr>
          <w:t>постановления</w:t>
        </w:r>
      </w:hyperlink>
      <w:r>
        <w:t xml:space="preserve"> Правительства Российской Федерации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3B299C" w:rsidRDefault="003B299C">
      <w:pPr>
        <w:pStyle w:val="ConsPlusNormal"/>
        <w:spacing w:before="220"/>
        <w:ind w:firstLine="540"/>
        <w:jc w:val="both"/>
      </w:pPr>
      <w:r>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осуществление медицинской деятельности в части выполнения требуемых работ (услуг).</w:t>
      </w:r>
    </w:p>
    <w:p w:rsidR="003B299C" w:rsidRDefault="003B299C">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B299C" w:rsidRDefault="003B299C">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в которой гражданин не получает первичную медико-санитарную помощь, участвующей в реализации Территориальной программы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3B299C" w:rsidRDefault="003B299C">
      <w:pPr>
        <w:pStyle w:val="ConsPlusNormal"/>
        <w:spacing w:before="220"/>
        <w:ind w:firstLine="540"/>
        <w:jc w:val="both"/>
      </w:pPr>
      <w:r>
        <w:t>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 данного по форме и в порядке, утвержденным Министерством здравоохранения Российской Федерации.</w:t>
      </w:r>
    </w:p>
    <w:p w:rsidR="003B299C" w:rsidRDefault="003B299C">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 в порядке и по форме, утвержденным Министерством здравоохранения Российской Федерации.</w:t>
      </w:r>
    </w:p>
    <w:p w:rsidR="003B299C" w:rsidRDefault="003B299C">
      <w:pPr>
        <w:pStyle w:val="ConsPlusNormal"/>
        <w:spacing w:before="220"/>
        <w:ind w:firstLine="540"/>
        <w:jc w:val="both"/>
      </w:pPr>
      <w:r>
        <w:lastRenderedPageBreak/>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B299C" w:rsidRDefault="003B299C">
      <w:pPr>
        <w:pStyle w:val="ConsPlusNormal"/>
        <w:spacing w:before="220"/>
        <w:ind w:firstLine="540"/>
        <w:jc w:val="both"/>
      </w:pPr>
      <w:r>
        <w:t>Диспансеризация взрослого населения проводится в два этапа.</w:t>
      </w:r>
    </w:p>
    <w:p w:rsidR="003B299C" w:rsidRDefault="003B299C">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Профилактический медицинский осмотр включен в первый этап диспансеризации для всех граждан.</w:t>
      </w:r>
    </w:p>
    <w:p w:rsidR="003B299C" w:rsidRDefault="003B299C">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w:t>
      </w:r>
    </w:p>
    <w:p w:rsidR="003B299C" w:rsidRDefault="003B299C">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3B299C" w:rsidRDefault="003B299C">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3B299C" w:rsidRDefault="003B299C">
      <w:pPr>
        <w:pStyle w:val="ConsPlusNormal"/>
        <w:spacing w:before="220"/>
        <w:ind w:firstLine="540"/>
        <w:jc w:val="both"/>
      </w:pPr>
      <w:r>
        <w:t>При выявлении у гражданина в процессе профилактического медицинского осмотра и (или) диспансеризации, включая углубленную диспансеризацию и диспансеризацию, направленную на оценку репродуктивного здоровья,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3B299C" w:rsidRDefault="003B299C">
      <w:pPr>
        <w:pStyle w:val="ConsPlusNormal"/>
        <w:spacing w:before="220"/>
        <w:ind w:firstLine="540"/>
        <w:jc w:val="both"/>
      </w:pPr>
      <w:r>
        <w:t>В рамках Территориальной программы проводится профилактическая работа с детским населением Смоленской области по следующим направлениям:</w:t>
      </w:r>
    </w:p>
    <w:p w:rsidR="003B299C" w:rsidRDefault="003B299C">
      <w:pPr>
        <w:pStyle w:val="ConsPlusNormal"/>
        <w:spacing w:before="220"/>
        <w:ind w:firstLine="540"/>
        <w:jc w:val="both"/>
      </w:pPr>
      <w:r>
        <w:t>- профилактические медицинские осмотры несовершеннолетних;</w:t>
      </w:r>
    </w:p>
    <w:p w:rsidR="003B299C" w:rsidRDefault="003B299C">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w:t>
      </w:r>
    </w:p>
    <w:p w:rsidR="003B299C" w:rsidRDefault="003B299C">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B299C" w:rsidRDefault="003B299C">
      <w:pPr>
        <w:pStyle w:val="ConsPlusNormal"/>
        <w:spacing w:before="220"/>
        <w:ind w:firstLine="540"/>
        <w:jc w:val="both"/>
      </w:pPr>
      <w:r>
        <w:t>Порядок и кратность проведения диспансеризации детского населения Смоленской области определяются правовыми актами Министерства здравоохранения Смоленской области.</w:t>
      </w:r>
    </w:p>
    <w:p w:rsidR="003B299C" w:rsidRDefault="003B299C">
      <w:pPr>
        <w:pStyle w:val="ConsPlusNormal"/>
        <w:spacing w:before="220"/>
        <w:ind w:firstLine="540"/>
        <w:jc w:val="both"/>
      </w:pPr>
      <w:r>
        <w:lastRenderedPageBreak/>
        <w:t>Профилактические медицинские осмотры несовершеннолетних проводятся ежегодно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приказом заместителя председателя Правительства Смоленской области - министра здравоохранения Смоленской области от 15.11.2024 N 1079 "О порядке проведения профилактических медицинских осмотров несовершеннолетних на территории Смоленской области в 2025 году".</w:t>
      </w:r>
    </w:p>
    <w:p w:rsidR="003B299C" w:rsidRDefault="003B299C">
      <w:pPr>
        <w:pStyle w:val="ConsPlusNormal"/>
        <w:spacing w:before="220"/>
        <w:ind w:firstLine="540"/>
        <w:jc w:val="both"/>
      </w:pPr>
      <w:r>
        <w:t>Порядок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 определен приказом заместителя председателя Правительства Смоленской области - министра здравоохранения Смоленской области от 20.11.2024 N 1095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w:t>
      </w:r>
    </w:p>
    <w:p w:rsidR="003B299C" w:rsidRDefault="003B299C">
      <w:pPr>
        <w:pStyle w:val="ConsPlusNormal"/>
        <w:spacing w:before="220"/>
        <w:ind w:firstLine="540"/>
        <w:jc w:val="both"/>
      </w:pPr>
      <w:r>
        <w:t xml:space="preserve">Порядок проведения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определен </w:t>
      </w:r>
      <w:hyperlink r:id="rId66">
        <w:r>
          <w:rPr>
            <w:color w:val="0000FF"/>
          </w:rPr>
          <w:t>приказом</w:t>
        </w:r>
      </w:hyperlink>
      <w:r>
        <w:t xml:space="preserve"> заместителя председателя Правительства Смоленской области - министра здравоохранения Смоленской области от 20.11.2024 N 1094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2025 году".</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11</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6" w:name="P6836"/>
      <w:bookmarkEnd w:id="26"/>
      <w:r>
        <w:t>ПОРЯДОК И РАЗМЕРЫ</w:t>
      </w:r>
    </w:p>
    <w:p w:rsidR="003B299C" w:rsidRDefault="003B299C">
      <w:pPr>
        <w:pStyle w:val="ConsPlusTitle"/>
        <w:jc w:val="center"/>
      </w:pPr>
      <w:r>
        <w:t>ВОЗМЕЩЕНИЯ РАСХОДОВ, СВЯЗАННЫХ С ОКАЗАНИЕМ ГРАЖДАНАМ</w:t>
      </w:r>
    </w:p>
    <w:p w:rsidR="003B299C" w:rsidRDefault="003B299C">
      <w:pPr>
        <w:pStyle w:val="ConsPlusTitle"/>
        <w:jc w:val="center"/>
      </w:pPr>
      <w:r>
        <w:t>МЕДИЦИНСКОЙ ПОМОЩИ В ЭКСТРЕННОЙ ФОРМЕ</w:t>
      </w:r>
    </w:p>
    <w:p w:rsidR="003B299C" w:rsidRDefault="003B299C">
      <w:pPr>
        <w:pStyle w:val="ConsPlusNormal"/>
        <w:jc w:val="both"/>
      </w:pPr>
    </w:p>
    <w:p w:rsidR="003B299C" w:rsidRDefault="003B299C">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3B299C" w:rsidRDefault="003B299C">
      <w:pPr>
        <w:pStyle w:val="ConsPlusNormal"/>
        <w:spacing w:before="220"/>
        <w:ind w:firstLine="540"/>
        <w:jc w:val="both"/>
      </w:pPr>
      <w: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67">
        <w:r>
          <w:rPr>
            <w:color w:val="0000FF"/>
          </w:rPr>
          <w:t>закону</w:t>
        </w:r>
      </w:hyperlink>
      <w:r>
        <w:t xml:space="preserve"> "О контрактной системе в сфере закупок товаров, </w:t>
      </w:r>
      <w:r>
        <w:lastRenderedPageBreak/>
        <w:t>работ, услуг для обеспечения государственных и муниципальных нужд".</w:t>
      </w:r>
    </w:p>
    <w:p w:rsidR="003B299C" w:rsidRDefault="003B299C">
      <w:pPr>
        <w:pStyle w:val="ConsPlusNormal"/>
        <w:spacing w:before="220"/>
        <w:ind w:firstLine="540"/>
        <w:jc w:val="both"/>
      </w:pPr>
      <w:r>
        <w:t>3.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направляет в соответствующую обслуживающую медицинскую организацию, с которой заключен договор, следующие документы:</w:t>
      </w:r>
    </w:p>
    <w:p w:rsidR="003B299C" w:rsidRDefault="003B299C">
      <w:pPr>
        <w:pStyle w:val="ConsPlusNormal"/>
        <w:spacing w:before="220"/>
        <w:ind w:firstLine="540"/>
        <w:jc w:val="both"/>
      </w:pPr>
      <w:r>
        <w:t>- лицензию на осуществление медицинской деятельности;</w:t>
      </w:r>
    </w:p>
    <w:p w:rsidR="003B299C" w:rsidRDefault="003B299C">
      <w:pPr>
        <w:pStyle w:val="ConsPlusNormal"/>
        <w:spacing w:before="220"/>
        <w:ind w:firstLine="540"/>
        <w:jc w:val="both"/>
      </w:pPr>
      <w:r>
        <w:t>- оформленную выписку из медицинской карты больного с указанием кодифицированного диагноза в соответствии с международной классификацией болезней;</w:t>
      </w:r>
    </w:p>
    <w:p w:rsidR="003B299C" w:rsidRDefault="003B299C">
      <w:pPr>
        <w:pStyle w:val="ConsPlusNormal"/>
        <w:spacing w:before="220"/>
        <w:ind w:firstLine="540"/>
        <w:jc w:val="both"/>
      </w:pPr>
      <w:r>
        <w:t>- счет-фактуру в связи с оказанием медицинской помощи в экстренной форме.</w:t>
      </w:r>
    </w:p>
    <w:p w:rsidR="003B299C" w:rsidRDefault="003B299C">
      <w:pPr>
        <w:pStyle w:val="ConsPlusNormal"/>
        <w:spacing w:before="220"/>
        <w:ind w:firstLine="540"/>
        <w:jc w:val="both"/>
      </w:pPr>
      <w:r>
        <w:t>4. Врачебная комиссия обслуживающей медицинской организации, с которой заключен договор, осуществляет проверку условий, вида и профиля оказанной медицинской помощи в экстренной форме условиям, видам и профилям медицинской помощи, предусмотренным в лицензии, счетов-фактур, сведений об оказанной гражданам медицинской помощи, качества оказанной медицинской помощи.</w:t>
      </w:r>
    </w:p>
    <w:p w:rsidR="003B299C" w:rsidRDefault="003B299C">
      <w:pPr>
        <w:pStyle w:val="ConsPlusNormal"/>
        <w:spacing w:before="220"/>
        <w:ind w:firstLine="540"/>
        <w:jc w:val="both"/>
      </w:pPr>
      <w:r>
        <w:t>5. Возмещение расходов осуществляется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12</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27" w:name="P6861"/>
      <w:bookmarkEnd w:id="27"/>
      <w:r>
        <w:t>УТВЕРЖДЕННАЯ СТОИМОСТЬ</w:t>
      </w:r>
    </w:p>
    <w:p w:rsidR="003B299C" w:rsidRDefault="003B299C">
      <w:pPr>
        <w:pStyle w:val="ConsPlusTitle"/>
        <w:jc w:val="center"/>
      </w:pPr>
      <w:r>
        <w:t>ТЕРРИТОРИАЛЬНОЙ ПРОГРАММЫ ГОСУДАРСТВЕННЫХ ГАРАНТИЙ</w:t>
      </w:r>
    </w:p>
    <w:p w:rsidR="003B299C" w:rsidRDefault="003B299C">
      <w:pPr>
        <w:pStyle w:val="ConsPlusTitle"/>
        <w:jc w:val="center"/>
      </w:pPr>
      <w:r>
        <w:t>БЕСПЛАТНОГО ОКАЗАНИЯ ГРАЖДАНАМ МЕДИЦИНСКОЙ ПОМОЩИ</w:t>
      </w:r>
    </w:p>
    <w:p w:rsidR="003B299C" w:rsidRDefault="003B299C">
      <w:pPr>
        <w:pStyle w:val="ConsPlusTitle"/>
        <w:jc w:val="center"/>
      </w:pPr>
      <w:r>
        <w:t>НА 2025 ГОД И НА ПЛАНОВЫЙ ПЕРИОД 2026 И 2027 ГОДОВ</w:t>
      </w:r>
    </w:p>
    <w:p w:rsidR="003B299C" w:rsidRDefault="003B299C">
      <w:pPr>
        <w:pStyle w:val="ConsPlusNormal"/>
        <w:jc w:val="both"/>
      </w:pPr>
    </w:p>
    <w:p w:rsidR="003B299C" w:rsidRDefault="003B299C">
      <w:pPr>
        <w:pStyle w:val="ConsPlusTitle"/>
        <w:jc w:val="center"/>
        <w:outlineLvl w:val="2"/>
      </w:pPr>
      <w:r>
        <w:t>Стоимость Территориальной программы по источникам</w:t>
      </w:r>
    </w:p>
    <w:p w:rsidR="003B299C" w:rsidRDefault="003B299C">
      <w:pPr>
        <w:pStyle w:val="ConsPlusTitle"/>
        <w:jc w:val="center"/>
      </w:pPr>
      <w:r>
        <w:t>ее финансового обеспечения</w:t>
      </w:r>
    </w:p>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14"/>
        <w:gridCol w:w="1264"/>
        <w:gridCol w:w="1879"/>
        <w:gridCol w:w="1264"/>
        <w:gridCol w:w="1024"/>
        <w:gridCol w:w="1264"/>
        <w:gridCol w:w="1879"/>
        <w:gridCol w:w="1264"/>
        <w:gridCol w:w="1879"/>
      </w:tblGrid>
      <w:tr w:rsidR="003B299C">
        <w:tc>
          <w:tcPr>
            <w:tcW w:w="1984" w:type="dxa"/>
            <w:vMerge w:val="restart"/>
          </w:tcPr>
          <w:p w:rsidR="003B299C" w:rsidRDefault="003B299C">
            <w:pPr>
              <w:pStyle w:val="ConsPlusNormal"/>
              <w:jc w:val="center"/>
            </w:pPr>
            <w:r>
              <w:lastRenderedPageBreak/>
              <w:t>Источники финансового обеспечения Территориальной программы</w:t>
            </w:r>
          </w:p>
        </w:tc>
        <w:tc>
          <w:tcPr>
            <w:tcW w:w="814" w:type="dxa"/>
            <w:vMerge w:val="restart"/>
          </w:tcPr>
          <w:p w:rsidR="003B299C" w:rsidRDefault="003B299C">
            <w:pPr>
              <w:pStyle w:val="ConsPlusNormal"/>
              <w:jc w:val="center"/>
            </w:pPr>
            <w:r>
              <w:t>N строки</w:t>
            </w:r>
          </w:p>
        </w:tc>
        <w:tc>
          <w:tcPr>
            <w:tcW w:w="5431" w:type="dxa"/>
            <w:gridSpan w:val="4"/>
          </w:tcPr>
          <w:p w:rsidR="003B299C" w:rsidRDefault="003B299C">
            <w:pPr>
              <w:pStyle w:val="ConsPlusNormal"/>
              <w:jc w:val="center"/>
            </w:pPr>
            <w:r>
              <w:t>2025 год</w:t>
            </w:r>
          </w:p>
        </w:tc>
        <w:tc>
          <w:tcPr>
            <w:tcW w:w="6286" w:type="dxa"/>
            <w:gridSpan w:val="4"/>
          </w:tcPr>
          <w:p w:rsidR="003B299C" w:rsidRDefault="003B299C">
            <w:pPr>
              <w:pStyle w:val="ConsPlusNormal"/>
              <w:jc w:val="center"/>
            </w:pPr>
            <w:r>
              <w:t>Плановый период</w:t>
            </w:r>
          </w:p>
        </w:tc>
      </w:tr>
      <w:tr w:rsidR="003B299C">
        <w:tc>
          <w:tcPr>
            <w:tcW w:w="1984" w:type="dxa"/>
            <w:vMerge/>
          </w:tcPr>
          <w:p w:rsidR="003B299C" w:rsidRDefault="003B299C">
            <w:pPr>
              <w:pStyle w:val="ConsPlusNormal"/>
            </w:pPr>
          </w:p>
        </w:tc>
        <w:tc>
          <w:tcPr>
            <w:tcW w:w="814" w:type="dxa"/>
            <w:vMerge/>
          </w:tcPr>
          <w:p w:rsidR="003B299C" w:rsidRDefault="003B299C">
            <w:pPr>
              <w:pStyle w:val="ConsPlusNormal"/>
            </w:pPr>
          </w:p>
        </w:tc>
        <w:tc>
          <w:tcPr>
            <w:tcW w:w="3143" w:type="dxa"/>
            <w:gridSpan w:val="2"/>
            <w:vMerge w:val="restart"/>
          </w:tcPr>
          <w:p w:rsidR="003B299C" w:rsidRDefault="003B299C">
            <w:pPr>
              <w:pStyle w:val="ConsPlusNormal"/>
              <w:jc w:val="center"/>
            </w:pPr>
            <w:r>
              <w:t xml:space="preserve">Утвержденная </w:t>
            </w:r>
            <w:hyperlink r:id="rId68">
              <w:r>
                <w:rPr>
                  <w:color w:val="0000FF"/>
                </w:rPr>
                <w:t>постановлением</w:t>
              </w:r>
            </w:hyperlink>
            <w:r>
              <w:t xml:space="preserve"> Правительства Смоленской области от 04.02.2025 N 56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 стоимость Территориальной программы</w:t>
            </w:r>
          </w:p>
        </w:tc>
        <w:tc>
          <w:tcPr>
            <w:tcW w:w="2288" w:type="dxa"/>
            <w:gridSpan w:val="2"/>
            <w:vMerge w:val="restart"/>
          </w:tcPr>
          <w:p w:rsidR="003B299C" w:rsidRDefault="003B299C">
            <w:pPr>
              <w:pStyle w:val="ConsPlusNormal"/>
              <w:jc w:val="center"/>
            </w:pPr>
            <w:r>
              <w:t xml:space="preserve">Утвержденные областным </w:t>
            </w:r>
            <w:hyperlink r:id="rId69">
              <w:r>
                <w:rPr>
                  <w:color w:val="0000FF"/>
                </w:rPr>
                <w:t>законом</w:t>
              </w:r>
            </w:hyperlink>
            <w:r>
              <w:t xml:space="preserve"> "Об областном бюджете на 2025 год и на плановый период 2026 и 2027 годов" расходы на финансовое обеспечение Территориальной программы</w:t>
            </w:r>
          </w:p>
        </w:tc>
        <w:tc>
          <w:tcPr>
            <w:tcW w:w="3143" w:type="dxa"/>
            <w:gridSpan w:val="2"/>
          </w:tcPr>
          <w:p w:rsidR="003B299C" w:rsidRDefault="003B299C">
            <w:pPr>
              <w:pStyle w:val="ConsPlusNormal"/>
              <w:jc w:val="center"/>
            </w:pPr>
            <w:r>
              <w:t>2026 год</w:t>
            </w:r>
          </w:p>
        </w:tc>
        <w:tc>
          <w:tcPr>
            <w:tcW w:w="3143" w:type="dxa"/>
            <w:gridSpan w:val="2"/>
          </w:tcPr>
          <w:p w:rsidR="003B299C" w:rsidRDefault="003B299C">
            <w:pPr>
              <w:pStyle w:val="ConsPlusNormal"/>
              <w:jc w:val="center"/>
            </w:pPr>
            <w:r>
              <w:t>2027 год</w:t>
            </w:r>
          </w:p>
        </w:tc>
      </w:tr>
      <w:tr w:rsidR="003B299C">
        <w:tc>
          <w:tcPr>
            <w:tcW w:w="1984" w:type="dxa"/>
            <w:vMerge/>
          </w:tcPr>
          <w:p w:rsidR="003B299C" w:rsidRDefault="003B299C">
            <w:pPr>
              <w:pStyle w:val="ConsPlusNormal"/>
            </w:pPr>
          </w:p>
        </w:tc>
        <w:tc>
          <w:tcPr>
            <w:tcW w:w="814" w:type="dxa"/>
            <w:vMerge/>
          </w:tcPr>
          <w:p w:rsidR="003B299C" w:rsidRDefault="003B299C">
            <w:pPr>
              <w:pStyle w:val="ConsPlusNormal"/>
            </w:pPr>
          </w:p>
        </w:tc>
        <w:tc>
          <w:tcPr>
            <w:tcW w:w="3143" w:type="dxa"/>
            <w:gridSpan w:val="2"/>
            <w:vMerge/>
          </w:tcPr>
          <w:p w:rsidR="003B299C" w:rsidRDefault="003B299C">
            <w:pPr>
              <w:pStyle w:val="ConsPlusNormal"/>
            </w:pPr>
          </w:p>
        </w:tc>
        <w:tc>
          <w:tcPr>
            <w:tcW w:w="2288" w:type="dxa"/>
            <w:gridSpan w:val="2"/>
            <w:vMerge/>
          </w:tcPr>
          <w:p w:rsidR="003B299C" w:rsidRDefault="003B299C">
            <w:pPr>
              <w:pStyle w:val="ConsPlusNormal"/>
            </w:pPr>
          </w:p>
        </w:tc>
        <w:tc>
          <w:tcPr>
            <w:tcW w:w="3143" w:type="dxa"/>
            <w:gridSpan w:val="2"/>
          </w:tcPr>
          <w:p w:rsidR="003B299C" w:rsidRDefault="003B299C">
            <w:pPr>
              <w:pStyle w:val="ConsPlusNormal"/>
              <w:jc w:val="center"/>
            </w:pPr>
            <w:r>
              <w:t>стоимость Территориальной программы</w:t>
            </w:r>
          </w:p>
        </w:tc>
        <w:tc>
          <w:tcPr>
            <w:tcW w:w="3143" w:type="dxa"/>
            <w:gridSpan w:val="2"/>
          </w:tcPr>
          <w:p w:rsidR="003B299C" w:rsidRDefault="003B299C">
            <w:pPr>
              <w:pStyle w:val="ConsPlusNormal"/>
              <w:jc w:val="center"/>
            </w:pPr>
            <w:r>
              <w:t>стоимость Территориальной программы</w:t>
            </w:r>
          </w:p>
        </w:tc>
      </w:tr>
      <w:tr w:rsidR="003B299C">
        <w:tc>
          <w:tcPr>
            <w:tcW w:w="1984" w:type="dxa"/>
            <w:vMerge/>
          </w:tcPr>
          <w:p w:rsidR="003B299C" w:rsidRDefault="003B299C">
            <w:pPr>
              <w:pStyle w:val="ConsPlusNormal"/>
            </w:pPr>
          </w:p>
        </w:tc>
        <w:tc>
          <w:tcPr>
            <w:tcW w:w="814" w:type="dxa"/>
            <w:vMerge/>
          </w:tcPr>
          <w:p w:rsidR="003B299C" w:rsidRDefault="003B299C">
            <w:pPr>
              <w:pStyle w:val="ConsPlusNormal"/>
            </w:pPr>
          </w:p>
        </w:tc>
        <w:tc>
          <w:tcPr>
            <w:tcW w:w="1264" w:type="dxa"/>
          </w:tcPr>
          <w:p w:rsidR="003B299C" w:rsidRDefault="003B299C">
            <w:pPr>
              <w:pStyle w:val="ConsPlusNormal"/>
              <w:jc w:val="center"/>
            </w:pPr>
            <w:r>
              <w:t>всего (тыс. руб.)</w:t>
            </w:r>
          </w:p>
        </w:tc>
        <w:tc>
          <w:tcPr>
            <w:tcW w:w="1879" w:type="dxa"/>
          </w:tcPr>
          <w:p w:rsidR="003B299C" w:rsidRDefault="003B299C">
            <w:pPr>
              <w:pStyle w:val="ConsPlusNormal"/>
              <w:jc w:val="center"/>
            </w:pPr>
            <w:r>
              <w:t>на 1 жителя (застрахованного по ОМС) (руб.)</w:t>
            </w:r>
          </w:p>
        </w:tc>
        <w:tc>
          <w:tcPr>
            <w:tcW w:w="1264" w:type="dxa"/>
          </w:tcPr>
          <w:p w:rsidR="003B299C" w:rsidRDefault="003B299C">
            <w:pPr>
              <w:pStyle w:val="ConsPlusNormal"/>
              <w:jc w:val="center"/>
            </w:pPr>
            <w:r>
              <w:t>всего (тыс. руб.)</w:t>
            </w:r>
          </w:p>
        </w:tc>
        <w:tc>
          <w:tcPr>
            <w:tcW w:w="1024" w:type="dxa"/>
          </w:tcPr>
          <w:p w:rsidR="003B299C" w:rsidRDefault="003B299C">
            <w:pPr>
              <w:pStyle w:val="ConsPlusNormal"/>
              <w:jc w:val="center"/>
            </w:pPr>
            <w:r>
              <w:t>на 1 жителя (руб.)</w:t>
            </w:r>
          </w:p>
        </w:tc>
        <w:tc>
          <w:tcPr>
            <w:tcW w:w="1264" w:type="dxa"/>
          </w:tcPr>
          <w:p w:rsidR="003B299C" w:rsidRDefault="003B299C">
            <w:pPr>
              <w:pStyle w:val="ConsPlusNormal"/>
              <w:jc w:val="center"/>
            </w:pPr>
            <w:r>
              <w:t>всего (тыс. руб.)</w:t>
            </w:r>
          </w:p>
        </w:tc>
        <w:tc>
          <w:tcPr>
            <w:tcW w:w="1879" w:type="dxa"/>
          </w:tcPr>
          <w:p w:rsidR="003B299C" w:rsidRDefault="003B299C">
            <w:pPr>
              <w:pStyle w:val="ConsPlusNormal"/>
              <w:jc w:val="center"/>
            </w:pPr>
            <w:r>
              <w:t>на 1 жителя (застрахованного по ОМС) (руб.)</w:t>
            </w:r>
          </w:p>
        </w:tc>
        <w:tc>
          <w:tcPr>
            <w:tcW w:w="1264" w:type="dxa"/>
          </w:tcPr>
          <w:p w:rsidR="003B299C" w:rsidRDefault="003B299C">
            <w:pPr>
              <w:pStyle w:val="ConsPlusNormal"/>
              <w:jc w:val="center"/>
            </w:pPr>
            <w:r>
              <w:t>всего (тыс. руб.)</w:t>
            </w:r>
          </w:p>
        </w:tc>
        <w:tc>
          <w:tcPr>
            <w:tcW w:w="1879" w:type="dxa"/>
          </w:tcPr>
          <w:p w:rsidR="003B299C" w:rsidRDefault="003B299C">
            <w:pPr>
              <w:pStyle w:val="ConsPlusNormal"/>
              <w:jc w:val="center"/>
            </w:pPr>
            <w:r>
              <w:t>на 1 жителя (застрахованного по ОМС) (руб.)</w:t>
            </w:r>
          </w:p>
        </w:tc>
      </w:tr>
      <w:tr w:rsidR="003B299C">
        <w:tc>
          <w:tcPr>
            <w:tcW w:w="1984" w:type="dxa"/>
          </w:tcPr>
          <w:p w:rsidR="003B299C" w:rsidRDefault="003B299C">
            <w:pPr>
              <w:pStyle w:val="ConsPlusNormal"/>
              <w:jc w:val="center"/>
            </w:pPr>
            <w:r>
              <w:t>1</w:t>
            </w:r>
          </w:p>
        </w:tc>
        <w:tc>
          <w:tcPr>
            <w:tcW w:w="814" w:type="dxa"/>
          </w:tcPr>
          <w:p w:rsidR="003B299C" w:rsidRDefault="003B299C">
            <w:pPr>
              <w:pStyle w:val="ConsPlusNormal"/>
              <w:jc w:val="center"/>
            </w:pPr>
            <w:r>
              <w:t>2</w:t>
            </w:r>
          </w:p>
        </w:tc>
        <w:tc>
          <w:tcPr>
            <w:tcW w:w="1264" w:type="dxa"/>
          </w:tcPr>
          <w:p w:rsidR="003B299C" w:rsidRDefault="003B299C">
            <w:pPr>
              <w:pStyle w:val="ConsPlusNormal"/>
              <w:jc w:val="center"/>
            </w:pPr>
            <w:r>
              <w:t>3</w:t>
            </w:r>
          </w:p>
        </w:tc>
        <w:tc>
          <w:tcPr>
            <w:tcW w:w="1879" w:type="dxa"/>
          </w:tcPr>
          <w:p w:rsidR="003B299C" w:rsidRDefault="003B299C">
            <w:pPr>
              <w:pStyle w:val="ConsPlusNormal"/>
              <w:jc w:val="center"/>
            </w:pPr>
            <w:r>
              <w:t>4</w:t>
            </w:r>
          </w:p>
        </w:tc>
        <w:tc>
          <w:tcPr>
            <w:tcW w:w="1264" w:type="dxa"/>
          </w:tcPr>
          <w:p w:rsidR="003B299C" w:rsidRDefault="003B299C">
            <w:pPr>
              <w:pStyle w:val="ConsPlusNormal"/>
              <w:jc w:val="center"/>
            </w:pPr>
            <w:r>
              <w:t>5</w:t>
            </w:r>
          </w:p>
        </w:tc>
        <w:tc>
          <w:tcPr>
            <w:tcW w:w="1024" w:type="dxa"/>
          </w:tcPr>
          <w:p w:rsidR="003B299C" w:rsidRDefault="003B299C">
            <w:pPr>
              <w:pStyle w:val="ConsPlusNormal"/>
              <w:jc w:val="center"/>
            </w:pPr>
            <w:r>
              <w:t>6</w:t>
            </w:r>
          </w:p>
        </w:tc>
        <w:tc>
          <w:tcPr>
            <w:tcW w:w="1264" w:type="dxa"/>
          </w:tcPr>
          <w:p w:rsidR="003B299C" w:rsidRDefault="003B299C">
            <w:pPr>
              <w:pStyle w:val="ConsPlusNormal"/>
              <w:jc w:val="center"/>
            </w:pPr>
            <w:r>
              <w:t>7</w:t>
            </w:r>
          </w:p>
        </w:tc>
        <w:tc>
          <w:tcPr>
            <w:tcW w:w="1879" w:type="dxa"/>
          </w:tcPr>
          <w:p w:rsidR="003B299C" w:rsidRDefault="003B299C">
            <w:pPr>
              <w:pStyle w:val="ConsPlusNormal"/>
              <w:jc w:val="center"/>
            </w:pPr>
            <w:r>
              <w:t>8</w:t>
            </w:r>
          </w:p>
        </w:tc>
        <w:tc>
          <w:tcPr>
            <w:tcW w:w="1264" w:type="dxa"/>
          </w:tcPr>
          <w:p w:rsidR="003B299C" w:rsidRDefault="003B299C">
            <w:pPr>
              <w:pStyle w:val="ConsPlusNormal"/>
              <w:jc w:val="center"/>
            </w:pPr>
            <w:r>
              <w:t>9</w:t>
            </w:r>
          </w:p>
        </w:tc>
        <w:tc>
          <w:tcPr>
            <w:tcW w:w="1879" w:type="dxa"/>
          </w:tcPr>
          <w:p w:rsidR="003B299C" w:rsidRDefault="003B299C">
            <w:pPr>
              <w:pStyle w:val="ConsPlusNormal"/>
              <w:jc w:val="center"/>
            </w:pPr>
            <w:r>
              <w:t>10</w:t>
            </w:r>
          </w:p>
        </w:tc>
      </w:tr>
      <w:tr w:rsidR="003B299C">
        <w:tc>
          <w:tcPr>
            <w:tcW w:w="1984" w:type="dxa"/>
          </w:tcPr>
          <w:p w:rsidR="003B299C" w:rsidRDefault="003B299C">
            <w:pPr>
              <w:pStyle w:val="ConsPlusNormal"/>
              <w:jc w:val="both"/>
            </w:pPr>
            <w:r>
              <w:t>Стоимость Территориальной программы, всего (сумма строк 02 + 03), в том числе:</w:t>
            </w:r>
          </w:p>
        </w:tc>
        <w:tc>
          <w:tcPr>
            <w:tcW w:w="814" w:type="dxa"/>
          </w:tcPr>
          <w:p w:rsidR="003B299C" w:rsidRDefault="003B299C">
            <w:pPr>
              <w:pStyle w:val="ConsPlusNormal"/>
              <w:jc w:val="both"/>
            </w:pPr>
            <w:r>
              <w:t>01</w:t>
            </w:r>
          </w:p>
        </w:tc>
        <w:tc>
          <w:tcPr>
            <w:tcW w:w="1264" w:type="dxa"/>
          </w:tcPr>
          <w:p w:rsidR="003B299C" w:rsidRDefault="003B299C">
            <w:pPr>
              <w:pStyle w:val="ConsPlusNormal"/>
              <w:jc w:val="center"/>
            </w:pPr>
            <w:r>
              <w:t>24042851,5</w:t>
            </w:r>
          </w:p>
        </w:tc>
        <w:tc>
          <w:tcPr>
            <w:tcW w:w="1879" w:type="dxa"/>
          </w:tcPr>
          <w:p w:rsidR="003B299C" w:rsidRDefault="003B299C">
            <w:pPr>
              <w:pStyle w:val="ConsPlusNormal"/>
              <w:jc w:val="center"/>
            </w:pPr>
            <w:r>
              <w:t>27813,36</w:t>
            </w:r>
          </w:p>
        </w:tc>
        <w:tc>
          <w:tcPr>
            <w:tcW w:w="1264" w:type="dxa"/>
          </w:tcPr>
          <w:p w:rsidR="003B299C" w:rsidRDefault="003B299C">
            <w:pPr>
              <w:pStyle w:val="ConsPlusNormal"/>
              <w:jc w:val="center"/>
            </w:pPr>
            <w:r>
              <w:t>24042851,5</w:t>
            </w:r>
          </w:p>
        </w:tc>
        <w:tc>
          <w:tcPr>
            <w:tcW w:w="1024" w:type="dxa"/>
          </w:tcPr>
          <w:p w:rsidR="003B299C" w:rsidRDefault="003B299C">
            <w:pPr>
              <w:pStyle w:val="ConsPlusNormal"/>
              <w:jc w:val="center"/>
            </w:pPr>
            <w:r>
              <w:t>27813,36</w:t>
            </w:r>
          </w:p>
        </w:tc>
        <w:tc>
          <w:tcPr>
            <w:tcW w:w="1264" w:type="dxa"/>
          </w:tcPr>
          <w:p w:rsidR="003B299C" w:rsidRDefault="003B299C">
            <w:pPr>
              <w:pStyle w:val="ConsPlusNormal"/>
              <w:jc w:val="center"/>
            </w:pPr>
            <w:r>
              <w:t>25031508,3</w:t>
            </w:r>
          </w:p>
        </w:tc>
        <w:tc>
          <w:tcPr>
            <w:tcW w:w="1879" w:type="dxa"/>
          </w:tcPr>
          <w:p w:rsidR="003B299C" w:rsidRDefault="003B299C">
            <w:pPr>
              <w:pStyle w:val="ConsPlusNormal"/>
              <w:jc w:val="center"/>
            </w:pPr>
            <w:r>
              <w:t>29018,6</w:t>
            </w:r>
          </w:p>
        </w:tc>
        <w:tc>
          <w:tcPr>
            <w:tcW w:w="1264" w:type="dxa"/>
          </w:tcPr>
          <w:p w:rsidR="003B299C" w:rsidRDefault="003B299C">
            <w:pPr>
              <w:pStyle w:val="ConsPlusNormal"/>
              <w:jc w:val="center"/>
            </w:pPr>
            <w:r>
              <w:t>26468464,5</w:t>
            </w:r>
          </w:p>
        </w:tc>
        <w:tc>
          <w:tcPr>
            <w:tcW w:w="1879" w:type="dxa"/>
          </w:tcPr>
          <w:p w:rsidR="003B299C" w:rsidRDefault="003B299C">
            <w:pPr>
              <w:pStyle w:val="ConsPlusNormal"/>
              <w:jc w:val="center"/>
            </w:pPr>
            <w:r>
              <w:t>30755,1</w:t>
            </w:r>
          </w:p>
        </w:tc>
      </w:tr>
      <w:tr w:rsidR="003B299C">
        <w:tc>
          <w:tcPr>
            <w:tcW w:w="1984" w:type="dxa"/>
          </w:tcPr>
          <w:p w:rsidR="003B299C" w:rsidRDefault="003B299C">
            <w:pPr>
              <w:pStyle w:val="ConsPlusNormal"/>
              <w:jc w:val="both"/>
            </w:pPr>
            <w:r>
              <w:t>I. Средства областного бюджета</w:t>
            </w:r>
          </w:p>
        </w:tc>
        <w:tc>
          <w:tcPr>
            <w:tcW w:w="814" w:type="dxa"/>
          </w:tcPr>
          <w:p w:rsidR="003B299C" w:rsidRDefault="003B299C">
            <w:pPr>
              <w:pStyle w:val="ConsPlusNormal"/>
              <w:jc w:val="both"/>
            </w:pPr>
            <w:r>
              <w:t>02</w:t>
            </w:r>
          </w:p>
        </w:tc>
        <w:tc>
          <w:tcPr>
            <w:tcW w:w="1264" w:type="dxa"/>
          </w:tcPr>
          <w:p w:rsidR="003B299C" w:rsidRDefault="003B299C">
            <w:pPr>
              <w:pStyle w:val="ConsPlusNormal"/>
              <w:jc w:val="center"/>
            </w:pPr>
            <w:r>
              <w:t>5869884,3</w:t>
            </w:r>
          </w:p>
        </w:tc>
        <w:tc>
          <w:tcPr>
            <w:tcW w:w="1879" w:type="dxa"/>
          </w:tcPr>
          <w:p w:rsidR="003B299C" w:rsidRDefault="003B299C">
            <w:pPr>
              <w:pStyle w:val="ConsPlusNormal"/>
              <w:jc w:val="center"/>
            </w:pPr>
            <w:r>
              <w:t>6878,11</w:t>
            </w:r>
          </w:p>
        </w:tc>
        <w:tc>
          <w:tcPr>
            <w:tcW w:w="1264" w:type="dxa"/>
          </w:tcPr>
          <w:p w:rsidR="003B299C" w:rsidRDefault="003B299C">
            <w:pPr>
              <w:pStyle w:val="ConsPlusNormal"/>
              <w:jc w:val="center"/>
            </w:pPr>
            <w:r>
              <w:t>5869884,3</w:t>
            </w:r>
          </w:p>
        </w:tc>
        <w:tc>
          <w:tcPr>
            <w:tcW w:w="1024" w:type="dxa"/>
          </w:tcPr>
          <w:p w:rsidR="003B299C" w:rsidRDefault="003B299C">
            <w:pPr>
              <w:pStyle w:val="ConsPlusNormal"/>
              <w:jc w:val="center"/>
            </w:pPr>
            <w:r>
              <w:t>6878,11</w:t>
            </w:r>
          </w:p>
        </w:tc>
        <w:tc>
          <w:tcPr>
            <w:tcW w:w="1264" w:type="dxa"/>
          </w:tcPr>
          <w:p w:rsidR="003B299C" w:rsidRDefault="003B299C">
            <w:pPr>
              <w:pStyle w:val="ConsPlusNormal"/>
              <w:jc w:val="center"/>
            </w:pPr>
            <w:r>
              <w:t>5425455</w:t>
            </w:r>
          </w:p>
        </w:tc>
        <w:tc>
          <w:tcPr>
            <w:tcW w:w="1879" w:type="dxa"/>
          </w:tcPr>
          <w:p w:rsidR="003B299C" w:rsidRDefault="003B299C">
            <w:pPr>
              <w:pStyle w:val="ConsPlusNormal"/>
              <w:jc w:val="center"/>
            </w:pPr>
            <w:r>
              <w:t>6432,4</w:t>
            </w:r>
          </w:p>
        </w:tc>
        <w:tc>
          <w:tcPr>
            <w:tcW w:w="1264" w:type="dxa"/>
          </w:tcPr>
          <w:p w:rsidR="003B299C" w:rsidRDefault="003B299C">
            <w:pPr>
              <w:pStyle w:val="ConsPlusNormal"/>
              <w:jc w:val="center"/>
            </w:pPr>
            <w:r>
              <w:t>5514076,9</w:t>
            </w:r>
          </w:p>
        </w:tc>
        <w:tc>
          <w:tcPr>
            <w:tcW w:w="1879" w:type="dxa"/>
          </w:tcPr>
          <w:p w:rsidR="003B299C" w:rsidRDefault="003B299C">
            <w:pPr>
              <w:pStyle w:val="ConsPlusNormal"/>
              <w:jc w:val="center"/>
            </w:pPr>
            <w:r>
              <w:t>6615,6</w:t>
            </w:r>
          </w:p>
        </w:tc>
      </w:tr>
      <w:tr w:rsidR="003B299C">
        <w:tc>
          <w:tcPr>
            <w:tcW w:w="1984" w:type="dxa"/>
          </w:tcPr>
          <w:p w:rsidR="003B299C" w:rsidRDefault="003B299C">
            <w:pPr>
              <w:pStyle w:val="ConsPlusNormal"/>
              <w:jc w:val="both"/>
            </w:pPr>
            <w:r>
              <w:t>II. Стоимость Территориальной программы ОМС, всего (сумма строк 04 + 08)</w:t>
            </w:r>
          </w:p>
        </w:tc>
        <w:tc>
          <w:tcPr>
            <w:tcW w:w="814" w:type="dxa"/>
          </w:tcPr>
          <w:p w:rsidR="003B299C" w:rsidRDefault="003B299C">
            <w:pPr>
              <w:pStyle w:val="ConsPlusNormal"/>
              <w:jc w:val="both"/>
            </w:pPr>
            <w:r>
              <w:t>03</w:t>
            </w:r>
          </w:p>
        </w:tc>
        <w:tc>
          <w:tcPr>
            <w:tcW w:w="1264" w:type="dxa"/>
          </w:tcPr>
          <w:p w:rsidR="003B299C" w:rsidRDefault="003B299C">
            <w:pPr>
              <w:pStyle w:val="ConsPlusNormal"/>
              <w:jc w:val="center"/>
            </w:pPr>
            <w:r>
              <w:t>18172967,2</w:t>
            </w:r>
          </w:p>
        </w:tc>
        <w:tc>
          <w:tcPr>
            <w:tcW w:w="1879" w:type="dxa"/>
          </w:tcPr>
          <w:p w:rsidR="003B299C" w:rsidRDefault="003B299C">
            <w:pPr>
              <w:pStyle w:val="ConsPlusNormal"/>
              <w:jc w:val="center"/>
            </w:pPr>
            <w:r>
              <w:t>20935,25</w:t>
            </w: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jc w:val="center"/>
            </w:pPr>
            <w:r>
              <w:t>19606053,3</w:t>
            </w:r>
          </w:p>
        </w:tc>
        <w:tc>
          <w:tcPr>
            <w:tcW w:w="1879" w:type="dxa"/>
          </w:tcPr>
          <w:p w:rsidR="003B299C" w:rsidRDefault="003B299C">
            <w:pPr>
              <w:pStyle w:val="ConsPlusNormal"/>
              <w:jc w:val="center"/>
            </w:pPr>
            <w:r>
              <w:t>22586,16</w:t>
            </w:r>
          </w:p>
        </w:tc>
        <w:tc>
          <w:tcPr>
            <w:tcW w:w="1264" w:type="dxa"/>
          </w:tcPr>
          <w:p w:rsidR="003B299C" w:rsidRDefault="003B299C">
            <w:pPr>
              <w:pStyle w:val="ConsPlusNormal"/>
              <w:jc w:val="center"/>
            </w:pPr>
            <w:r>
              <w:t>20954387,6</w:t>
            </w:r>
          </w:p>
        </w:tc>
        <w:tc>
          <w:tcPr>
            <w:tcW w:w="1879" w:type="dxa"/>
          </w:tcPr>
          <w:p w:rsidR="003B299C" w:rsidRDefault="003B299C">
            <w:pPr>
              <w:pStyle w:val="ConsPlusNormal"/>
              <w:jc w:val="center"/>
            </w:pPr>
            <w:r>
              <w:t>24139,45</w:t>
            </w:r>
          </w:p>
        </w:tc>
      </w:tr>
      <w:tr w:rsidR="003B299C">
        <w:tc>
          <w:tcPr>
            <w:tcW w:w="1984" w:type="dxa"/>
          </w:tcPr>
          <w:p w:rsidR="003B299C" w:rsidRDefault="003B299C">
            <w:pPr>
              <w:pStyle w:val="ConsPlusNormal"/>
              <w:jc w:val="both"/>
            </w:pPr>
            <w:r>
              <w:lastRenderedPageBreak/>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814" w:type="dxa"/>
          </w:tcPr>
          <w:p w:rsidR="003B299C" w:rsidRDefault="003B299C">
            <w:pPr>
              <w:pStyle w:val="ConsPlusNormal"/>
              <w:jc w:val="both"/>
            </w:pPr>
            <w:r>
              <w:t>04</w:t>
            </w:r>
          </w:p>
        </w:tc>
        <w:tc>
          <w:tcPr>
            <w:tcW w:w="1264" w:type="dxa"/>
          </w:tcPr>
          <w:p w:rsidR="003B299C" w:rsidRDefault="003B299C">
            <w:pPr>
              <w:pStyle w:val="ConsPlusNormal"/>
              <w:jc w:val="center"/>
            </w:pPr>
            <w:r>
              <w:t>18172967,2</w:t>
            </w:r>
          </w:p>
        </w:tc>
        <w:tc>
          <w:tcPr>
            <w:tcW w:w="1879" w:type="dxa"/>
          </w:tcPr>
          <w:p w:rsidR="003B299C" w:rsidRDefault="003B299C">
            <w:pPr>
              <w:pStyle w:val="ConsPlusNormal"/>
              <w:jc w:val="center"/>
            </w:pPr>
            <w:r>
              <w:t>20935,25</w:t>
            </w: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jc w:val="center"/>
            </w:pPr>
            <w:r>
              <w:t>19606053,3</w:t>
            </w:r>
          </w:p>
        </w:tc>
        <w:tc>
          <w:tcPr>
            <w:tcW w:w="1879" w:type="dxa"/>
          </w:tcPr>
          <w:p w:rsidR="003B299C" w:rsidRDefault="003B299C">
            <w:pPr>
              <w:pStyle w:val="ConsPlusNormal"/>
              <w:jc w:val="center"/>
            </w:pPr>
            <w:r>
              <w:t>22586,16</w:t>
            </w:r>
          </w:p>
        </w:tc>
        <w:tc>
          <w:tcPr>
            <w:tcW w:w="1264" w:type="dxa"/>
          </w:tcPr>
          <w:p w:rsidR="003B299C" w:rsidRDefault="003B299C">
            <w:pPr>
              <w:pStyle w:val="ConsPlusNormal"/>
              <w:jc w:val="center"/>
            </w:pPr>
            <w:r>
              <w:t>20954387,6</w:t>
            </w:r>
          </w:p>
        </w:tc>
        <w:tc>
          <w:tcPr>
            <w:tcW w:w="1879" w:type="dxa"/>
          </w:tcPr>
          <w:p w:rsidR="003B299C" w:rsidRDefault="003B299C">
            <w:pPr>
              <w:pStyle w:val="ConsPlusNormal"/>
              <w:jc w:val="center"/>
            </w:pPr>
            <w:r>
              <w:t>24139,45</w:t>
            </w:r>
          </w:p>
        </w:tc>
      </w:tr>
      <w:tr w:rsidR="003B299C">
        <w:tc>
          <w:tcPr>
            <w:tcW w:w="1984" w:type="dxa"/>
          </w:tcPr>
          <w:p w:rsidR="003B299C" w:rsidRDefault="003B299C">
            <w:pPr>
              <w:pStyle w:val="ConsPlusNormal"/>
              <w:jc w:val="both"/>
            </w:pPr>
            <w:r>
              <w:t>1.1. Субвенции из бюджета ФОМС</w:t>
            </w:r>
          </w:p>
        </w:tc>
        <w:tc>
          <w:tcPr>
            <w:tcW w:w="814" w:type="dxa"/>
          </w:tcPr>
          <w:p w:rsidR="003B299C" w:rsidRDefault="003B299C">
            <w:pPr>
              <w:pStyle w:val="ConsPlusNormal"/>
              <w:jc w:val="both"/>
            </w:pPr>
            <w:r>
              <w:t>05</w:t>
            </w:r>
          </w:p>
        </w:tc>
        <w:tc>
          <w:tcPr>
            <w:tcW w:w="1264" w:type="dxa"/>
          </w:tcPr>
          <w:p w:rsidR="003B299C" w:rsidRDefault="003B299C">
            <w:pPr>
              <w:pStyle w:val="ConsPlusNormal"/>
              <w:jc w:val="center"/>
            </w:pPr>
            <w:r>
              <w:t>18169985</w:t>
            </w:r>
          </w:p>
        </w:tc>
        <w:tc>
          <w:tcPr>
            <w:tcW w:w="1879" w:type="dxa"/>
          </w:tcPr>
          <w:p w:rsidR="003B299C" w:rsidRDefault="003B299C">
            <w:pPr>
              <w:pStyle w:val="ConsPlusNormal"/>
              <w:jc w:val="center"/>
            </w:pPr>
            <w:r>
              <w:t>20931,81</w:t>
            </w: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jc w:val="center"/>
            </w:pPr>
            <w:r>
              <w:t>19603439</w:t>
            </w:r>
          </w:p>
        </w:tc>
        <w:tc>
          <w:tcPr>
            <w:tcW w:w="1879" w:type="dxa"/>
          </w:tcPr>
          <w:p w:rsidR="003B299C" w:rsidRDefault="003B299C">
            <w:pPr>
              <w:pStyle w:val="ConsPlusNormal"/>
              <w:jc w:val="center"/>
            </w:pPr>
            <w:r>
              <w:t>22583,15</w:t>
            </w:r>
          </w:p>
        </w:tc>
        <w:tc>
          <w:tcPr>
            <w:tcW w:w="1264" w:type="dxa"/>
          </w:tcPr>
          <w:p w:rsidR="003B299C" w:rsidRDefault="003B299C">
            <w:pPr>
              <w:pStyle w:val="ConsPlusNormal"/>
              <w:jc w:val="center"/>
            </w:pPr>
            <w:r>
              <w:t>20951595,5</w:t>
            </w:r>
          </w:p>
        </w:tc>
        <w:tc>
          <w:tcPr>
            <w:tcW w:w="1879" w:type="dxa"/>
          </w:tcPr>
          <w:p w:rsidR="003B299C" w:rsidRDefault="003B299C">
            <w:pPr>
              <w:pStyle w:val="ConsPlusNormal"/>
              <w:jc w:val="center"/>
            </w:pPr>
            <w:r>
              <w:t>24136,23</w:t>
            </w:r>
          </w:p>
        </w:tc>
      </w:tr>
      <w:tr w:rsidR="003B299C">
        <w:tc>
          <w:tcPr>
            <w:tcW w:w="1984" w:type="dxa"/>
          </w:tcPr>
          <w:p w:rsidR="003B299C" w:rsidRDefault="003B299C">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14" w:type="dxa"/>
          </w:tcPr>
          <w:p w:rsidR="003B299C" w:rsidRDefault="003B299C">
            <w:pPr>
              <w:pStyle w:val="ConsPlusNormal"/>
              <w:jc w:val="both"/>
            </w:pPr>
            <w:r>
              <w:t>06</w:t>
            </w: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r>
      <w:tr w:rsidR="003B299C">
        <w:tc>
          <w:tcPr>
            <w:tcW w:w="1984" w:type="dxa"/>
          </w:tcPr>
          <w:p w:rsidR="003B299C" w:rsidRDefault="003B299C">
            <w:pPr>
              <w:pStyle w:val="ConsPlusNormal"/>
              <w:jc w:val="both"/>
            </w:pPr>
            <w:r>
              <w:t>1.3. Прочие поступления</w:t>
            </w:r>
          </w:p>
        </w:tc>
        <w:tc>
          <w:tcPr>
            <w:tcW w:w="814" w:type="dxa"/>
          </w:tcPr>
          <w:p w:rsidR="003B299C" w:rsidRDefault="003B299C">
            <w:pPr>
              <w:pStyle w:val="ConsPlusNormal"/>
              <w:jc w:val="both"/>
            </w:pPr>
            <w:r>
              <w:t>07</w:t>
            </w:r>
          </w:p>
        </w:tc>
        <w:tc>
          <w:tcPr>
            <w:tcW w:w="1264" w:type="dxa"/>
          </w:tcPr>
          <w:p w:rsidR="003B299C" w:rsidRDefault="003B299C">
            <w:pPr>
              <w:pStyle w:val="ConsPlusNormal"/>
              <w:jc w:val="center"/>
            </w:pPr>
            <w:r>
              <w:t>2982,2</w:t>
            </w:r>
          </w:p>
        </w:tc>
        <w:tc>
          <w:tcPr>
            <w:tcW w:w="1879" w:type="dxa"/>
          </w:tcPr>
          <w:p w:rsidR="003B299C" w:rsidRDefault="003B299C">
            <w:pPr>
              <w:pStyle w:val="ConsPlusNormal"/>
              <w:jc w:val="center"/>
            </w:pPr>
            <w:r>
              <w:t>3,44</w:t>
            </w: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jc w:val="center"/>
            </w:pPr>
            <w:r>
              <w:t>2614,3</w:t>
            </w:r>
          </w:p>
        </w:tc>
        <w:tc>
          <w:tcPr>
            <w:tcW w:w="1879" w:type="dxa"/>
          </w:tcPr>
          <w:p w:rsidR="003B299C" w:rsidRDefault="003B299C">
            <w:pPr>
              <w:pStyle w:val="ConsPlusNormal"/>
              <w:jc w:val="center"/>
            </w:pPr>
            <w:r>
              <w:t>3,01</w:t>
            </w:r>
          </w:p>
        </w:tc>
        <w:tc>
          <w:tcPr>
            <w:tcW w:w="1264" w:type="dxa"/>
          </w:tcPr>
          <w:p w:rsidR="003B299C" w:rsidRDefault="003B299C">
            <w:pPr>
              <w:pStyle w:val="ConsPlusNormal"/>
              <w:jc w:val="center"/>
            </w:pPr>
            <w:r>
              <w:t>2792,1</w:t>
            </w:r>
          </w:p>
        </w:tc>
        <w:tc>
          <w:tcPr>
            <w:tcW w:w="1879" w:type="dxa"/>
          </w:tcPr>
          <w:p w:rsidR="003B299C" w:rsidRDefault="003B299C">
            <w:pPr>
              <w:pStyle w:val="ConsPlusNormal"/>
              <w:jc w:val="center"/>
            </w:pPr>
            <w:r>
              <w:t>3,22</w:t>
            </w:r>
          </w:p>
        </w:tc>
      </w:tr>
      <w:tr w:rsidR="003B299C">
        <w:tc>
          <w:tcPr>
            <w:tcW w:w="1984" w:type="dxa"/>
          </w:tcPr>
          <w:p w:rsidR="003B299C" w:rsidRDefault="003B299C">
            <w:pPr>
              <w:pStyle w:val="ConsPlusNormal"/>
              <w:jc w:val="both"/>
            </w:pPr>
            <w:r>
              <w:lastRenderedPageBreak/>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tc>
        <w:tc>
          <w:tcPr>
            <w:tcW w:w="814" w:type="dxa"/>
          </w:tcPr>
          <w:p w:rsidR="003B299C" w:rsidRDefault="003B299C">
            <w:pPr>
              <w:pStyle w:val="ConsPlusNormal"/>
              <w:jc w:val="both"/>
            </w:pPr>
            <w:r>
              <w:t>08</w:t>
            </w: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r>
      <w:tr w:rsidR="003B299C">
        <w:tc>
          <w:tcPr>
            <w:tcW w:w="1984" w:type="dxa"/>
          </w:tcPr>
          <w:p w:rsidR="003B299C" w:rsidRDefault="003B299C">
            <w:pPr>
              <w:pStyle w:val="ConsPlusNormal"/>
              <w:jc w:val="both"/>
            </w:pPr>
            <w:r>
              <w:t xml:space="preserve">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w:t>
            </w:r>
            <w:r>
              <w:lastRenderedPageBreak/>
              <w:t>оказания медицинской помощи, предоставляемых в дополнение к установленным базовой программой ОМС</w:t>
            </w:r>
          </w:p>
        </w:tc>
        <w:tc>
          <w:tcPr>
            <w:tcW w:w="814" w:type="dxa"/>
          </w:tcPr>
          <w:p w:rsidR="003B299C" w:rsidRDefault="003B299C">
            <w:pPr>
              <w:pStyle w:val="ConsPlusNormal"/>
              <w:jc w:val="both"/>
            </w:pPr>
            <w:r>
              <w:lastRenderedPageBreak/>
              <w:t>09</w:t>
            </w: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r>
      <w:tr w:rsidR="003B299C">
        <w:tc>
          <w:tcPr>
            <w:tcW w:w="1984" w:type="dxa"/>
          </w:tcPr>
          <w:p w:rsidR="003B299C" w:rsidRDefault="003B299C">
            <w:pPr>
              <w:pStyle w:val="ConsPlusNormal"/>
              <w:jc w:val="both"/>
            </w:pPr>
            <w:bookmarkStart w:id="28" w:name="P6987"/>
            <w:bookmarkEnd w:id="28"/>
            <w:r>
              <w:lastRenderedPageBreak/>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14" w:type="dxa"/>
          </w:tcPr>
          <w:p w:rsidR="003B299C" w:rsidRDefault="003B299C">
            <w:pPr>
              <w:pStyle w:val="ConsPlusNormal"/>
              <w:jc w:val="both"/>
            </w:pPr>
            <w:r>
              <w:t>10</w:t>
            </w: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c>
          <w:tcPr>
            <w:tcW w:w="1264" w:type="dxa"/>
          </w:tcPr>
          <w:p w:rsidR="003B299C" w:rsidRDefault="003B299C">
            <w:pPr>
              <w:pStyle w:val="ConsPlusNormal"/>
            </w:pPr>
          </w:p>
        </w:tc>
        <w:tc>
          <w:tcPr>
            <w:tcW w:w="1879" w:type="dxa"/>
          </w:tcPr>
          <w:p w:rsidR="003B299C" w:rsidRDefault="003B299C">
            <w:pPr>
              <w:pStyle w:val="ConsPlusNormal"/>
            </w:pPr>
          </w:p>
        </w:tc>
      </w:tr>
    </w:tbl>
    <w:p w:rsidR="003B299C" w:rsidRDefault="003B299C">
      <w:pPr>
        <w:pStyle w:val="ConsPlusNormal"/>
        <w:sectPr w:rsidR="003B299C">
          <w:pgSz w:w="16838" w:h="11905" w:orient="landscape"/>
          <w:pgMar w:top="1701" w:right="1134" w:bottom="850" w:left="1134" w:header="0" w:footer="0" w:gutter="0"/>
          <w:cols w:space="720"/>
          <w:titlePg/>
        </w:sectPr>
      </w:pPr>
    </w:p>
    <w:p w:rsidR="003B299C" w:rsidRDefault="003B299C">
      <w:pPr>
        <w:pStyle w:val="ConsPlusNormal"/>
        <w:jc w:val="both"/>
      </w:pPr>
    </w:p>
    <w:p w:rsidR="003B299C" w:rsidRDefault="003B299C">
      <w:pPr>
        <w:pStyle w:val="ConsPlusNormal"/>
        <w:ind w:firstLine="540"/>
        <w:jc w:val="both"/>
      </w:pPr>
      <w:r>
        <w:t>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 предусмотренных областным законом о бюджете Территориального фонда обязательного медицинского страхования Смоленской области по разделу 01 "Общегосударственные вопросы".</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247"/>
        <w:gridCol w:w="1247"/>
        <w:gridCol w:w="1304"/>
      </w:tblGrid>
      <w:tr w:rsidR="003B299C">
        <w:tc>
          <w:tcPr>
            <w:tcW w:w="5272" w:type="dxa"/>
          </w:tcPr>
          <w:p w:rsidR="003B299C" w:rsidRDefault="003B299C">
            <w:pPr>
              <w:pStyle w:val="ConsPlusNormal"/>
              <w:jc w:val="center"/>
            </w:pPr>
            <w:r>
              <w:t>Справочные данные, использованные при расчете стоимости Территориальной программы за счет средств областного бюджета</w:t>
            </w:r>
          </w:p>
        </w:tc>
        <w:tc>
          <w:tcPr>
            <w:tcW w:w="1247" w:type="dxa"/>
          </w:tcPr>
          <w:p w:rsidR="003B299C" w:rsidRDefault="003B299C">
            <w:pPr>
              <w:pStyle w:val="ConsPlusNormal"/>
              <w:jc w:val="center"/>
            </w:pPr>
            <w:r>
              <w:t>2025 год</w:t>
            </w:r>
          </w:p>
        </w:tc>
        <w:tc>
          <w:tcPr>
            <w:tcW w:w="1247" w:type="dxa"/>
          </w:tcPr>
          <w:p w:rsidR="003B299C" w:rsidRDefault="003B299C">
            <w:pPr>
              <w:pStyle w:val="ConsPlusNormal"/>
              <w:jc w:val="center"/>
            </w:pPr>
            <w:r>
              <w:t>2026 год</w:t>
            </w:r>
          </w:p>
        </w:tc>
        <w:tc>
          <w:tcPr>
            <w:tcW w:w="1304" w:type="dxa"/>
          </w:tcPr>
          <w:p w:rsidR="003B299C" w:rsidRDefault="003B299C">
            <w:pPr>
              <w:pStyle w:val="ConsPlusNormal"/>
              <w:jc w:val="center"/>
            </w:pPr>
            <w:r>
              <w:t>2027 год</w:t>
            </w:r>
          </w:p>
        </w:tc>
      </w:tr>
      <w:tr w:rsidR="003B299C">
        <w:tc>
          <w:tcPr>
            <w:tcW w:w="5272" w:type="dxa"/>
          </w:tcPr>
          <w:p w:rsidR="003B299C" w:rsidRDefault="003B299C">
            <w:pPr>
              <w:pStyle w:val="ConsPlusNormal"/>
              <w:jc w:val="both"/>
            </w:pPr>
            <w:r>
              <w:t>Численность населения Смоленской области (человек)</w:t>
            </w:r>
          </w:p>
        </w:tc>
        <w:tc>
          <w:tcPr>
            <w:tcW w:w="1247" w:type="dxa"/>
          </w:tcPr>
          <w:p w:rsidR="003B299C" w:rsidRDefault="003B299C">
            <w:pPr>
              <w:pStyle w:val="ConsPlusNormal"/>
              <w:jc w:val="center"/>
            </w:pPr>
            <w:r>
              <w:t>853416</w:t>
            </w:r>
          </w:p>
        </w:tc>
        <w:tc>
          <w:tcPr>
            <w:tcW w:w="1247" w:type="dxa"/>
          </w:tcPr>
          <w:p w:rsidR="003B299C" w:rsidRDefault="003B299C">
            <w:pPr>
              <w:pStyle w:val="ConsPlusNormal"/>
              <w:jc w:val="center"/>
            </w:pPr>
            <w:r>
              <w:t>843458</w:t>
            </w:r>
          </w:p>
        </w:tc>
        <w:tc>
          <w:tcPr>
            <w:tcW w:w="1304" w:type="dxa"/>
          </w:tcPr>
          <w:p w:rsidR="003B299C" w:rsidRDefault="003B299C">
            <w:pPr>
              <w:pStyle w:val="ConsPlusNormal"/>
              <w:jc w:val="center"/>
            </w:pPr>
            <w:r>
              <w:t>833491</w:t>
            </w:r>
          </w:p>
        </w:tc>
      </w:tr>
      <w:tr w:rsidR="003B299C">
        <w:tc>
          <w:tcPr>
            <w:tcW w:w="5272" w:type="dxa"/>
          </w:tcPr>
          <w:p w:rsidR="003B299C" w:rsidRDefault="003B299C">
            <w:pPr>
              <w:pStyle w:val="ConsPlusNormal"/>
              <w:jc w:val="both"/>
            </w:pPr>
            <w:r>
              <w:t xml:space="preserve">Коэффициент дифференциации, рассчитанный в соответствии с методикой, утвержденной </w:t>
            </w:r>
            <w:hyperlink r:id="rId70">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3B299C" w:rsidRDefault="003B299C">
            <w:pPr>
              <w:pStyle w:val="ConsPlusNormal"/>
              <w:jc w:val="center"/>
            </w:pPr>
            <w:r>
              <w:t>1</w:t>
            </w:r>
          </w:p>
        </w:tc>
        <w:tc>
          <w:tcPr>
            <w:tcW w:w="1247" w:type="dxa"/>
          </w:tcPr>
          <w:p w:rsidR="003B299C" w:rsidRDefault="003B299C">
            <w:pPr>
              <w:pStyle w:val="ConsPlusNormal"/>
              <w:jc w:val="center"/>
            </w:pPr>
            <w:r>
              <w:t>1</w:t>
            </w:r>
          </w:p>
        </w:tc>
        <w:tc>
          <w:tcPr>
            <w:tcW w:w="1304" w:type="dxa"/>
          </w:tcPr>
          <w:p w:rsidR="003B299C" w:rsidRDefault="003B299C">
            <w:pPr>
              <w:pStyle w:val="ConsPlusNormal"/>
              <w:jc w:val="center"/>
            </w:pPr>
            <w:r>
              <w:t>1</w:t>
            </w:r>
          </w:p>
        </w:tc>
      </w:tr>
      <w:tr w:rsidR="003B299C">
        <w:tc>
          <w:tcPr>
            <w:tcW w:w="5272" w:type="dxa"/>
          </w:tcPr>
          <w:p w:rsidR="003B299C" w:rsidRDefault="003B299C">
            <w:pPr>
              <w:pStyle w:val="ConsPlusNormal"/>
              <w:jc w:val="both"/>
            </w:pPr>
            <w:r>
              <w:t xml:space="preserve">Коэффициент доступности медицинской помощи, рассчитанный в соответствии с методикой, утвержденной </w:t>
            </w:r>
            <w:hyperlink r:id="rId7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3B299C" w:rsidRDefault="003B299C">
            <w:pPr>
              <w:pStyle w:val="ConsPlusNormal"/>
              <w:jc w:val="center"/>
            </w:pPr>
            <w:r>
              <w:t>1</w:t>
            </w:r>
          </w:p>
        </w:tc>
        <w:tc>
          <w:tcPr>
            <w:tcW w:w="1247" w:type="dxa"/>
          </w:tcPr>
          <w:p w:rsidR="003B299C" w:rsidRDefault="003B299C">
            <w:pPr>
              <w:pStyle w:val="ConsPlusNormal"/>
              <w:jc w:val="center"/>
            </w:pPr>
            <w:r>
              <w:t>1</w:t>
            </w:r>
          </w:p>
        </w:tc>
        <w:tc>
          <w:tcPr>
            <w:tcW w:w="1304" w:type="dxa"/>
          </w:tcPr>
          <w:p w:rsidR="003B299C" w:rsidRDefault="003B299C">
            <w:pPr>
              <w:pStyle w:val="ConsPlusNormal"/>
              <w:jc w:val="center"/>
            </w:pPr>
            <w:r>
              <w:t>1</w:t>
            </w:r>
          </w:p>
        </w:tc>
      </w:tr>
    </w:tbl>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9"/>
        <w:gridCol w:w="1024"/>
        <w:gridCol w:w="1699"/>
        <w:gridCol w:w="1024"/>
        <w:gridCol w:w="1699"/>
        <w:gridCol w:w="1024"/>
        <w:gridCol w:w="1699"/>
      </w:tblGrid>
      <w:tr w:rsidR="003B299C">
        <w:tc>
          <w:tcPr>
            <w:tcW w:w="1999" w:type="dxa"/>
            <w:vMerge w:val="restart"/>
          </w:tcPr>
          <w:p w:rsidR="003B299C" w:rsidRDefault="003B299C">
            <w:pPr>
              <w:pStyle w:val="ConsPlusNormal"/>
              <w:jc w:val="center"/>
            </w:pPr>
            <w:r>
              <w:lastRenderedPageBreak/>
              <w:t>Справочно</w:t>
            </w:r>
          </w:p>
        </w:tc>
        <w:tc>
          <w:tcPr>
            <w:tcW w:w="2723" w:type="dxa"/>
            <w:gridSpan w:val="2"/>
          </w:tcPr>
          <w:p w:rsidR="003B299C" w:rsidRDefault="003B299C">
            <w:pPr>
              <w:pStyle w:val="ConsPlusNormal"/>
              <w:jc w:val="center"/>
            </w:pPr>
            <w:r>
              <w:t>2025 год</w:t>
            </w:r>
          </w:p>
        </w:tc>
        <w:tc>
          <w:tcPr>
            <w:tcW w:w="2723" w:type="dxa"/>
            <w:gridSpan w:val="2"/>
          </w:tcPr>
          <w:p w:rsidR="003B299C" w:rsidRDefault="003B299C">
            <w:pPr>
              <w:pStyle w:val="ConsPlusNormal"/>
              <w:jc w:val="center"/>
            </w:pPr>
            <w:r>
              <w:t>2026 год</w:t>
            </w:r>
          </w:p>
        </w:tc>
        <w:tc>
          <w:tcPr>
            <w:tcW w:w="2723" w:type="dxa"/>
            <w:gridSpan w:val="2"/>
          </w:tcPr>
          <w:p w:rsidR="003B299C" w:rsidRDefault="003B299C">
            <w:pPr>
              <w:pStyle w:val="ConsPlusNormal"/>
              <w:jc w:val="center"/>
            </w:pPr>
            <w:r>
              <w:t>2027 год</w:t>
            </w:r>
          </w:p>
        </w:tc>
      </w:tr>
      <w:tr w:rsidR="003B299C">
        <w:tc>
          <w:tcPr>
            <w:tcW w:w="1999" w:type="dxa"/>
            <w:vMerge/>
          </w:tcPr>
          <w:p w:rsidR="003B299C" w:rsidRDefault="003B299C">
            <w:pPr>
              <w:pStyle w:val="ConsPlusNormal"/>
            </w:pPr>
          </w:p>
        </w:tc>
        <w:tc>
          <w:tcPr>
            <w:tcW w:w="1024" w:type="dxa"/>
          </w:tcPr>
          <w:p w:rsidR="003B299C" w:rsidRDefault="003B299C">
            <w:pPr>
              <w:pStyle w:val="ConsPlusNormal"/>
              <w:jc w:val="center"/>
            </w:pPr>
            <w:r>
              <w:t>всего (тыс. рублей)</w:t>
            </w:r>
          </w:p>
        </w:tc>
        <w:tc>
          <w:tcPr>
            <w:tcW w:w="1699" w:type="dxa"/>
          </w:tcPr>
          <w:p w:rsidR="003B299C" w:rsidRDefault="003B299C">
            <w:pPr>
              <w:pStyle w:val="ConsPlusNormal"/>
              <w:jc w:val="center"/>
            </w:pPr>
            <w:r>
              <w:t>на 1 застрахованное лицо (рублей)</w:t>
            </w:r>
          </w:p>
        </w:tc>
        <w:tc>
          <w:tcPr>
            <w:tcW w:w="1024" w:type="dxa"/>
          </w:tcPr>
          <w:p w:rsidR="003B299C" w:rsidRDefault="003B299C">
            <w:pPr>
              <w:pStyle w:val="ConsPlusNormal"/>
              <w:jc w:val="center"/>
            </w:pPr>
            <w:r>
              <w:t>всего (тыс. рублей)</w:t>
            </w:r>
          </w:p>
        </w:tc>
        <w:tc>
          <w:tcPr>
            <w:tcW w:w="1699" w:type="dxa"/>
          </w:tcPr>
          <w:p w:rsidR="003B299C" w:rsidRDefault="003B299C">
            <w:pPr>
              <w:pStyle w:val="ConsPlusNormal"/>
              <w:jc w:val="center"/>
            </w:pPr>
            <w:r>
              <w:t>на 1 застрахованное лицо (рублей)</w:t>
            </w:r>
          </w:p>
        </w:tc>
        <w:tc>
          <w:tcPr>
            <w:tcW w:w="1024" w:type="dxa"/>
          </w:tcPr>
          <w:p w:rsidR="003B299C" w:rsidRDefault="003B299C">
            <w:pPr>
              <w:pStyle w:val="ConsPlusNormal"/>
              <w:jc w:val="center"/>
            </w:pPr>
            <w:r>
              <w:t>всего (тыс. рублей)</w:t>
            </w:r>
          </w:p>
        </w:tc>
        <w:tc>
          <w:tcPr>
            <w:tcW w:w="1699" w:type="dxa"/>
          </w:tcPr>
          <w:p w:rsidR="003B299C" w:rsidRDefault="003B299C">
            <w:pPr>
              <w:pStyle w:val="ConsPlusNormal"/>
              <w:jc w:val="center"/>
            </w:pPr>
            <w:r>
              <w:t>на 1 застрахованное лицо (рублей)</w:t>
            </w:r>
          </w:p>
        </w:tc>
      </w:tr>
      <w:tr w:rsidR="003B299C">
        <w:tc>
          <w:tcPr>
            <w:tcW w:w="1999" w:type="dxa"/>
          </w:tcPr>
          <w:p w:rsidR="003B299C" w:rsidRDefault="003B299C">
            <w:pPr>
              <w:pStyle w:val="ConsPlusNormal"/>
              <w:jc w:val="both"/>
            </w:pPr>
            <w:r>
              <w:t>Расходы на обеспечение выполнения Территориальным фондом обязательного медицинского страхования Смоленской области своих функций</w:t>
            </w:r>
          </w:p>
        </w:tc>
        <w:tc>
          <w:tcPr>
            <w:tcW w:w="1024" w:type="dxa"/>
          </w:tcPr>
          <w:p w:rsidR="003B299C" w:rsidRDefault="003B299C">
            <w:pPr>
              <w:pStyle w:val="ConsPlusNormal"/>
              <w:jc w:val="center"/>
            </w:pPr>
            <w:r>
              <w:t>128895,9</w:t>
            </w:r>
          </w:p>
        </w:tc>
        <w:tc>
          <w:tcPr>
            <w:tcW w:w="1699" w:type="dxa"/>
          </w:tcPr>
          <w:p w:rsidR="003B299C" w:rsidRDefault="003B299C">
            <w:pPr>
              <w:pStyle w:val="ConsPlusNormal"/>
              <w:jc w:val="center"/>
            </w:pPr>
            <w:r>
              <w:t>148,49</w:t>
            </w:r>
          </w:p>
        </w:tc>
        <w:tc>
          <w:tcPr>
            <w:tcW w:w="1024" w:type="dxa"/>
          </w:tcPr>
          <w:p w:rsidR="003B299C" w:rsidRDefault="003B299C">
            <w:pPr>
              <w:pStyle w:val="ConsPlusNormal"/>
              <w:jc w:val="center"/>
            </w:pPr>
            <w:r>
              <w:t>130251,7</w:t>
            </w:r>
          </w:p>
        </w:tc>
        <w:tc>
          <w:tcPr>
            <w:tcW w:w="1699" w:type="dxa"/>
          </w:tcPr>
          <w:p w:rsidR="003B299C" w:rsidRDefault="003B299C">
            <w:pPr>
              <w:pStyle w:val="ConsPlusNormal"/>
              <w:jc w:val="center"/>
            </w:pPr>
            <w:r>
              <w:t>150,05</w:t>
            </w:r>
          </w:p>
        </w:tc>
        <w:tc>
          <w:tcPr>
            <w:tcW w:w="1024" w:type="dxa"/>
          </w:tcPr>
          <w:p w:rsidR="003B299C" w:rsidRDefault="003B299C">
            <w:pPr>
              <w:pStyle w:val="ConsPlusNormal"/>
              <w:jc w:val="center"/>
            </w:pPr>
            <w:r>
              <w:t>131661,8</w:t>
            </w:r>
          </w:p>
        </w:tc>
        <w:tc>
          <w:tcPr>
            <w:tcW w:w="1699" w:type="dxa"/>
          </w:tcPr>
          <w:p w:rsidR="003B299C" w:rsidRDefault="003B299C">
            <w:pPr>
              <w:pStyle w:val="ConsPlusNormal"/>
              <w:jc w:val="center"/>
            </w:pPr>
            <w:r>
              <w:t>151,67</w:t>
            </w:r>
          </w:p>
        </w:tc>
      </w:tr>
    </w:tbl>
    <w:p w:rsidR="003B299C" w:rsidRDefault="003B299C">
      <w:pPr>
        <w:pStyle w:val="ConsPlusNormal"/>
        <w:jc w:val="both"/>
      </w:pPr>
    </w:p>
    <w:p w:rsidR="003B299C" w:rsidRDefault="003B299C">
      <w:pPr>
        <w:pStyle w:val="ConsPlusTitle"/>
        <w:jc w:val="center"/>
        <w:outlineLvl w:val="2"/>
      </w:pPr>
      <w:r>
        <w:t>Утвержденная стоимость Территориальной программы по видам</w:t>
      </w:r>
    </w:p>
    <w:p w:rsidR="003B299C" w:rsidRDefault="003B299C">
      <w:pPr>
        <w:pStyle w:val="ConsPlusTitle"/>
        <w:jc w:val="center"/>
      </w:pPr>
      <w:r>
        <w:t>и условиям ее оказания за счет средств областного бюджета</w:t>
      </w:r>
    </w:p>
    <w:p w:rsidR="003B299C" w:rsidRDefault="003B299C">
      <w:pPr>
        <w:pStyle w:val="ConsPlusTitle"/>
        <w:jc w:val="center"/>
      </w:pPr>
      <w:r>
        <w:t>на 2025 год</w:t>
      </w:r>
    </w:p>
    <w:p w:rsidR="003B299C" w:rsidRDefault="003B299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24"/>
        <w:gridCol w:w="536"/>
        <w:gridCol w:w="1101"/>
        <w:gridCol w:w="964"/>
        <w:gridCol w:w="1219"/>
        <w:gridCol w:w="1219"/>
        <w:gridCol w:w="964"/>
        <w:gridCol w:w="1128"/>
        <w:gridCol w:w="1205"/>
        <w:gridCol w:w="1219"/>
        <w:gridCol w:w="1219"/>
        <w:gridCol w:w="1219"/>
        <w:gridCol w:w="716"/>
        <w:gridCol w:w="1219"/>
        <w:gridCol w:w="716"/>
      </w:tblGrid>
      <w:tr w:rsidR="003B299C">
        <w:tc>
          <w:tcPr>
            <w:tcW w:w="2659" w:type="dxa"/>
            <w:vMerge w:val="restart"/>
          </w:tcPr>
          <w:p w:rsidR="003B299C" w:rsidRDefault="003B299C">
            <w:pPr>
              <w:pStyle w:val="ConsPlusNormal"/>
              <w:jc w:val="center"/>
            </w:pPr>
            <w:r>
              <w:t xml:space="preserve">Установленные Территориальной программой виды и условия оказания медицинской помощи, а также иные </w:t>
            </w:r>
            <w:r>
              <w:lastRenderedPageBreak/>
              <w:t>направления расходования средств областного бюджета, включая средства областного бюджета, передаваемые в виде межбюджетного трансферта (далее также - МБТ) в бюджет территориального фонда обязательного медицинского страхования (далее также - ТФОМС) на финансовое обеспечение дополнительных объемов медицинской помощи по видам и условиям ее оказания, предоставляе</w:t>
            </w:r>
            <w:r>
              <w:lastRenderedPageBreak/>
              <w:t>мой по территориальной программе обязательного медицинского страхования сверх установленных базовой программой ОМС</w:t>
            </w:r>
          </w:p>
        </w:tc>
        <w:tc>
          <w:tcPr>
            <w:tcW w:w="814" w:type="dxa"/>
            <w:vMerge w:val="restart"/>
          </w:tcPr>
          <w:p w:rsidR="003B299C" w:rsidRDefault="003B299C">
            <w:pPr>
              <w:pStyle w:val="ConsPlusNormal"/>
              <w:jc w:val="center"/>
            </w:pPr>
            <w:r>
              <w:lastRenderedPageBreak/>
              <w:t>N строки</w:t>
            </w:r>
          </w:p>
        </w:tc>
        <w:tc>
          <w:tcPr>
            <w:tcW w:w="1774" w:type="dxa"/>
            <w:vMerge w:val="restart"/>
          </w:tcPr>
          <w:p w:rsidR="003B299C" w:rsidRDefault="003B299C">
            <w:pPr>
              <w:pStyle w:val="ConsPlusNormal"/>
              <w:jc w:val="center"/>
            </w:pPr>
            <w:r>
              <w:t>Единица измерения</w:t>
            </w:r>
          </w:p>
        </w:tc>
        <w:tc>
          <w:tcPr>
            <w:tcW w:w="5382" w:type="dxa"/>
            <w:gridSpan w:val="3"/>
          </w:tcPr>
          <w:p w:rsidR="003B299C" w:rsidRDefault="003B299C">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5172" w:type="dxa"/>
            <w:gridSpan w:val="3"/>
          </w:tcPr>
          <w:p w:rsidR="003B299C" w:rsidRDefault="003B299C">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3878" w:type="dxa"/>
            <w:gridSpan w:val="2"/>
          </w:tcPr>
          <w:p w:rsidR="003B299C" w:rsidRDefault="003B299C">
            <w:pPr>
              <w:pStyle w:val="ConsPlusNormal"/>
              <w:jc w:val="center"/>
            </w:pPr>
            <w:r>
              <w:t>Подушевой норматив финансирования Территориальной программы в разрезе направлений расходования областного бюджета</w:t>
            </w:r>
          </w:p>
        </w:tc>
        <w:tc>
          <w:tcPr>
            <w:tcW w:w="6076" w:type="dxa"/>
            <w:gridSpan w:val="4"/>
          </w:tcPr>
          <w:p w:rsidR="003B299C" w:rsidRDefault="003B299C">
            <w:pPr>
              <w:pStyle w:val="ConsPlusNormal"/>
              <w:jc w:val="center"/>
            </w:pPr>
            <w:r>
              <w:t>Утвержденная стоимость Территориальной программы по направлениям расходования областного бюджета</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1504" w:type="dxa"/>
          </w:tcPr>
          <w:p w:rsidR="003B299C" w:rsidRDefault="003B299C">
            <w:pPr>
              <w:pStyle w:val="ConsPlusNormal"/>
              <w:jc w:val="center"/>
            </w:pPr>
            <w:r>
              <w:t xml:space="preserve">общий норматив </w:t>
            </w:r>
            <w:r>
              <w:lastRenderedPageBreak/>
              <w:t>объема медицинской помощи, оказываемой за счет средств областного бюджета, включая средства МБТ в бюджет ТФОМС, в том числе: (гр. 5 + гр. 6)</w:t>
            </w:r>
          </w:p>
        </w:tc>
        <w:tc>
          <w:tcPr>
            <w:tcW w:w="1939" w:type="dxa"/>
          </w:tcPr>
          <w:p w:rsidR="003B299C" w:rsidRDefault="003B299C">
            <w:pPr>
              <w:pStyle w:val="ConsPlusNormal"/>
              <w:jc w:val="center"/>
            </w:pPr>
            <w:r>
              <w:lastRenderedPageBreak/>
              <w:t>норматив объема медицинск</w:t>
            </w:r>
            <w:r>
              <w:lastRenderedPageBreak/>
              <w:t>ой помощи за счет средств областного бюджета (без учета медицинской помощи, оказываемой по Территориальной программе ОМС сверх базовой программы ОМС за счет средств МБТ в бюджет ТФОМС)</w:t>
            </w:r>
          </w:p>
        </w:tc>
        <w:tc>
          <w:tcPr>
            <w:tcW w:w="1939" w:type="dxa"/>
          </w:tcPr>
          <w:p w:rsidR="003B299C" w:rsidRDefault="003B299C">
            <w:pPr>
              <w:pStyle w:val="ConsPlusNormal"/>
              <w:jc w:val="center"/>
            </w:pPr>
            <w:r>
              <w:lastRenderedPageBreak/>
              <w:t>норматив объема медицинск</w:t>
            </w:r>
            <w:r>
              <w:lastRenderedPageBreak/>
              <w:t>ой помощи, оказываемой по Территориальной программе ОМС сверх базовой программы ОМС за счет средств МБТ в бюджет ТФОМС</w:t>
            </w:r>
          </w:p>
        </w:tc>
        <w:tc>
          <w:tcPr>
            <w:tcW w:w="1504" w:type="dxa"/>
          </w:tcPr>
          <w:p w:rsidR="003B299C" w:rsidRDefault="003B299C">
            <w:pPr>
              <w:pStyle w:val="ConsPlusNormal"/>
              <w:jc w:val="center"/>
            </w:pPr>
            <w:r>
              <w:lastRenderedPageBreak/>
              <w:t xml:space="preserve">общий норматив </w:t>
            </w:r>
            <w:r>
              <w:lastRenderedPageBreak/>
              <w:t xml:space="preserve">финансовых затрат на единицу объема медицинской помощи, оказываемой за счет средств областного бюджета, включая средства МБТ в бюджет ТФОМС, </w:t>
            </w:r>
            <w:hyperlink w:anchor="P7675">
              <w:r>
                <w:rPr>
                  <w:color w:val="0000FF"/>
                </w:rPr>
                <w:t>&lt;*&gt;</w:t>
              </w:r>
            </w:hyperlink>
            <w:r>
              <w:t xml:space="preserve"> в том числе: (гр. 5 * гр. 8 + гр. 6 * гр. 9) / гр. 4), (рублей)</w:t>
            </w:r>
          </w:p>
        </w:tc>
        <w:tc>
          <w:tcPr>
            <w:tcW w:w="1759" w:type="dxa"/>
          </w:tcPr>
          <w:p w:rsidR="003B299C" w:rsidRDefault="003B299C">
            <w:pPr>
              <w:pStyle w:val="ConsPlusNormal"/>
              <w:jc w:val="center"/>
            </w:pPr>
            <w:r>
              <w:lastRenderedPageBreak/>
              <w:t xml:space="preserve">норматив финансовых затрат </w:t>
            </w:r>
            <w:r>
              <w:lastRenderedPageBreak/>
              <w:t>на единицу объема медицинской помощи за счет средств областного бюджета (без учета средств МБТ в бюджет ТФОМС на предоставление медицинской помощи сверх базовой программы ОМС) (рублей)</w:t>
            </w:r>
          </w:p>
        </w:tc>
        <w:tc>
          <w:tcPr>
            <w:tcW w:w="1909" w:type="dxa"/>
          </w:tcPr>
          <w:p w:rsidR="003B299C" w:rsidRDefault="003B299C">
            <w:pPr>
              <w:pStyle w:val="ConsPlusNormal"/>
              <w:jc w:val="center"/>
            </w:pPr>
            <w:r>
              <w:lastRenderedPageBreak/>
              <w:t xml:space="preserve">норматив финансовых затрат на </w:t>
            </w:r>
            <w:r>
              <w:lastRenderedPageBreak/>
              <w:t>единицу объема медицинской помощи, оказываемой по территориальной программе ОМС сверх базовой программы ОМС за счет средств МБТ в бюджет ТФОМС (рублей)</w:t>
            </w:r>
          </w:p>
        </w:tc>
        <w:tc>
          <w:tcPr>
            <w:tcW w:w="1939" w:type="dxa"/>
          </w:tcPr>
          <w:p w:rsidR="003B299C" w:rsidRDefault="003B299C">
            <w:pPr>
              <w:pStyle w:val="ConsPlusNormal"/>
              <w:jc w:val="center"/>
            </w:pPr>
            <w:r>
              <w:lastRenderedPageBreak/>
              <w:t xml:space="preserve">за счет средств областного </w:t>
            </w:r>
            <w:r>
              <w:lastRenderedPageBreak/>
              <w:t>бюджета,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 (рублей)</w:t>
            </w:r>
          </w:p>
        </w:tc>
        <w:tc>
          <w:tcPr>
            <w:tcW w:w="1939" w:type="dxa"/>
          </w:tcPr>
          <w:p w:rsidR="003B299C" w:rsidRDefault="003B299C">
            <w:pPr>
              <w:pStyle w:val="ConsPlusNormal"/>
              <w:jc w:val="center"/>
            </w:pPr>
            <w:r>
              <w:lastRenderedPageBreak/>
              <w:t xml:space="preserve">за счет средств МБТ в </w:t>
            </w:r>
            <w:r>
              <w:lastRenderedPageBreak/>
              <w:t>бюджет ТФОМС на финансовое обеспечение медицинской помощи, оказываемой по Территориальной программе ОМС сверх базовой программы ОМС (рублей)</w:t>
            </w:r>
          </w:p>
        </w:tc>
        <w:tc>
          <w:tcPr>
            <w:tcW w:w="1939" w:type="dxa"/>
          </w:tcPr>
          <w:p w:rsidR="003B299C" w:rsidRDefault="003B299C">
            <w:pPr>
              <w:pStyle w:val="ConsPlusNormal"/>
              <w:jc w:val="center"/>
            </w:pPr>
            <w:r>
              <w:lastRenderedPageBreak/>
              <w:t xml:space="preserve">за счет бюджетных </w:t>
            </w:r>
            <w:r>
              <w:lastRenderedPageBreak/>
              <w:t>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 (тыс. рублей)</w:t>
            </w:r>
          </w:p>
        </w:tc>
        <w:tc>
          <w:tcPr>
            <w:tcW w:w="1099" w:type="dxa"/>
          </w:tcPr>
          <w:p w:rsidR="003B299C" w:rsidRDefault="003B299C">
            <w:pPr>
              <w:pStyle w:val="ConsPlusNormal"/>
              <w:jc w:val="center"/>
            </w:pPr>
            <w:r>
              <w:lastRenderedPageBreak/>
              <w:t>доли в структ</w:t>
            </w:r>
            <w:r>
              <w:lastRenderedPageBreak/>
              <w:t>уре расходов (%)</w:t>
            </w:r>
          </w:p>
        </w:tc>
        <w:tc>
          <w:tcPr>
            <w:tcW w:w="1939" w:type="dxa"/>
          </w:tcPr>
          <w:p w:rsidR="003B299C" w:rsidRDefault="003B299C">
            <w:pPr>
              <w:pStyle w:val="ConsPlusNormal"/>
              <w:jc w:val="center"/>
            </w:pPr>
            <w:r>
              <w:lastRenderedPageBreak/>
              <w:t xml:space="preserve">за счет средств МБТ в </w:t>
            </w:r>
            <w:r>
              <w:lastRenderedPageBreak/>
              <w:t>бюджет ТФОМС на финансовое обеспечение медицинской помощи, оказываемой по Территориальной программе ОМС сверх базовой программы ОМС (тыс. рублей)</w:t>
            </w:r>
          </w:p>
        </w:tc>
        <w:tc>
          <w:tcPr>
            <w:tcW w:w="1099" w:type="dxa"/>
          </w:tcPr>
          <w:p w:rsidR="003B299C" w:rsidRDefault="003B299C">
            <w:pPr>
              <w:pStyle w:val="ConsPlusNormal"/>
              <w:jc w:val="center"/>
            </w:pPr>
            <w:r>
              <w:lastRenderedPageBreak/>
              <w:t>доли в структ</w:t>
            </w:r>
            <w:r>
              <w:lastRenderedPageBreak/>
              <w:t>уре расходов (%)</w:t>
            </w:r>
          </w:p>
        </w:tc>
      </w:tr>
      <w:tr w:rsidR="003B299C">
        <w:tc>
          <w:tcPr>
            <w:tcW w:w="2659" w:type="dxa"/>
          </w:tcPr>
          <w:p w:rsidR="003B299C" w:rsidRDefault="003B299C">
            <w:pPr>
              <w:pStyle w:val="ConsPlusNormal"/>
              <w:jc w:val="center"/>
            </w:pPr>
            <w:r>
              <w:lastRenderedPageBreak/>
              <w:t>1</w:t>
            </w:r>
          </w:p>
        </w:tc>
        <w:tc>
          <w:tcPr>
            <w:tcW w:w="814" w:type="dxa"/>
          </w:tcPr>
          <w:p w:rsidR="003B299C" w:rsidRDefault="003B299C">
            <w:pPr>
              <w:pStyle w:val="ConsPlusNormal"/>
              <w:jc w:val="center"/>
            </w:pPr>
            <w:r>
              <w:t>2</w:t>
            </w:r>
          </w:p>
        </w:tc>
        <w:tc>
          <w:tcPr>
            <w:tcW w:w="1774" w:type="dxa"/>
          </w:tcPr>
          <w:p w:rsidR="003B299C" w:rsidRDefault="003B299C">
            <w:pPr>
              <w:pStyle w:val="ConsPlusNormal"/>
              <w:jc w:val="center"/>
            </w:pPr>
            <w:r>
              <w:t>3</w:t>
            </w:r>
          </w:p>
        </w:tc>
        <w:tc>
          <w:tcPr>
            <w:tcW w:w="1504" w:type="dxa"/>
          </w:tcPr>
          <w:p w:rsidR="003B299C" w:rsidRDefault="003B299C">
            <w:pPr>
              <w:pStyle w:val="ConsPlusNormal"/>
              <w:jc w:val="center"/>
            </w:pPr>
            <w:r>
              <w:t>4</w:t>
            </w:r>
          </w:p>
        </w:tc>
        <w:tc>
          <w:tcPr>
            <w:tcW w:w="1939" w:type="dxa"/>
          </w:tcPr>
          <w:p w:rsidR="003B299C" w:rsidRDefault="003B299C">
            <w:pPr>
              <w:pStyle w:val="ConsPlusNormal"/>
              <w:jc w:val="center"/>
            </w:pPr>
            <w:r>
              <w:t>5</w:t>
            </w:r>
          </w:p>
        </w:tc>
        <w:tc>
          <w:tcPr>
            <w:tcW w:w="1939" w:type="dxa"/>
          </w:tcPr>
          <w:p w:rsidR="003B299C" w:rsidRDefault="003B299C">
            <w:pPr>
              <w:pStyle w:val="ConsPlusNormal"/>
              <w:jc w:val="center"/>
            </w:pPr>
            <w:r>
              <w:t>6</w:t>
            </w:r>
          </w:p>
        </w:tc>
        <w:tc>
          <w:tcPr>
            <w:tcW w:w="1504" w:type="dxa"/>
          </w:tcPr>
          <w:p w:rsidR="003B299C" w:rsidRDefault="003B299C">
            <w:pPr>
              <w:pStyle w:val="ConsPlusNormal"/>
              <w:jc w:val="center"/>
            </w:pPr>
            <w:r>
              <w:t>7</w:t>
            </w:r>
          </w:p>
        </w:tc>
        <w:tc>
          <w:tcPr>
            <w:tcW w:w="1759" w:type="dxa"/>
          </w:tcPr>
          <w:p w:rsidR="003B299C" w:rsidRDefault="003B299C">
            <w:pPr>
              <w:pStyle w:val="ConsPlusNormal"/>
              <w:jc w:val="center"/>
            </w:pPr>
            <w:r>
              <w:t>8</w:t>
            </w:r>
          </w:p>
        </w:tc>
        <w:tc>
          <w:tcPr>
            <w:tcW w:w="1909" w:type="dxa"/>
          </w:tcPr>
          <w:p w:rsidR="003B299C" w:rsidRDefault="003B299C">
            <w:pPr>
              <w:pStyle w:val="ConsPlusNormal"/>
              <w:jc w:val="center"/>
            </w:pPr>
            <w:r>
              <w:t>9</w:t>
            </w:r>
          </w:p>
        </w:tc>
        <w:tc>
          <w:tcPr>
            <w:tcW w:w="1939" w:type="dxa"/>
          </w:tcPr>
          <w:p w:rsidR="003B299C" w:rsidRDefault="003B299C">
            <w:pPr>
              <w:pStyle w:val="ConsPlusNormal"/>
              <w:jc w:val="center"/>
            </w:pPr>
            <w:r>
              <w:t>10</w:t>
            </w:r>
          </w:p>
        </w:tc>
        <w:tc>
          <w:tcPr>
            <w:tcW w:w="1939" w:type="dxa"/>
          </w:tcPr>
          <w:p w:rsidR="003B299C" w:rsidRDefault="003B299C">
            <w:pPr>
              <w:pStyle w:val="ConsPlusNormal"/>
              <w:jc w:val="center"/>
            </w:pPr>
            <w:r>
              <w:t>11</w:t>
            </w:r>
          </w:p>
        </w:tc>
        <w:tc>
          <w:tcPr>
            <w:tcW w:w="1939" w:type="dxa"/>
          </w:tcPr>
          <w:p w:rsidR="003B299C" w:rsidRDefault="003B299C">
            <w:pPr>
              <w:pStyle w:val="ConsPlusNormal"/>
              <w:jc w:val="center"/>
            </w:pPr>
            <w:r>
              <w:t>12</w:t>
            </w:r>
          </w:p>
        </w:tc>
        <w:tc>
          <w:tcPr>
            <w:tcW w:w="1099" w:type="dxa"/>
          </w:tcPr>
          <w:p w:rsidR="003B299C" w:rsidRDefault="003B299C">
            <w:pPr>
              <w:pStyle w:val="ConsPlusNormal"/>
              <w:jc w:val="center"/>
            </w:pPr>
            <w:r>
              <w:t>13</w:t>
            </w:r>
          </w:p>
        </w:tc>
        <w:tc>
          <w:tcPr>
            <w:tcW w:w="1939" w:type="dxa"/>
          </w:tcPr>
          <w:p w:rsidR="003B299C" w:rsidRDefault="003B299C">
            <w:pPr>
              <w:pStyle w:val="ConsPlusNormal"/>
              <w:jc w:val="center"/>
            </w:pPr>
            <w:r>
              <w:t>14</w:t>
            </w:r>
          </w:p>
        </w:tc>
        <w:tc>
          <w:tcPr>
            <w:tcW w:w="1099" w:type="dxa"/>
          </w:tcPr>
          <w:p w:rsidR="003B299C" w:rsidRDefault="003B299C">
            <w:pPr>
              <w:pStyle w:val="ConsPlusNormal"/>
              <w:jc w:val="center"/>
            </w:pPr>
            <w:r>
              <w:t>15</w:t>
            </w:r>
          </w:p>
        </w:tc>
      </w:tr>
      <w:tr w:rsidR="003B299C">
        <w:tc>
          <w:tcPr>
            <w:tcW w:w="2659" w:type="dxa"/>
          </w:tcPr>
          <w:p w:rsidR="003B299C" w:rsidRDefault="003B299C">
            <w:pPr>
              <w:pStyle w:val="ConsPlusNormal"/>
              <w:jc w:val="both"/>
            </w:pPr>
            <w:r>
              <w:t>Медицинская помощь, прочие виды медицинских и иных услуг, дополнительные меры социальной защиты (поддержки), предоставляемые за счет средств областного бюджета, в том числе:</w:t>
            </w:r>
          </w:p>
        </w:tc>
        <w:tc>
          <w:tcPr>
            <w:tcW w:w="814" w:type="dxa"/>
          </w:tcPr>
          <w:p w:rsidR="003B299C" w:rsidRDefault="003B299C">
            <w:pPr>
              <w:pStyle w:val="ConsPlusNormal"/>
              <w:jc w:val="both"/>
            </w:pPr>
            <w:r>
              <w:t>1</w:t>
            </w:r>
          </w:p>
        </w:tc>
        <w:tc>
          <w:tcPr>
            <w:tcW w:w="1774" w:type="dxa"/>
          </w:tcPr>
          <w:p w:rsidR="003B299C" w:rsidRDefault="003B299C">
            <w:pPr>
              <w:pStyle w:val="ConsPlusNormal"/>
            </w:pP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6878,11</w:t>
            </w:r>
          </w:p>
        </w:tc>
        <w:tc>
          <w:tcPr>
            <w:tcW w:w="1939" w:type="dxa"/>
          </w:tcPr>
          <w:p w:rsidR="003B299C" w:rsidRDefault="003B299C">
            <w:pPr>
              <w:pStyle w:val="ConsPlusNormal"/>
            </w:pPr>
          </w:p>
        </w:tc>
        <w:tc>
          <w:tcPr>
            <w:tcW w:w="1939" w:type="dxa"/>
          </w:tcPr>
          <w:p w:rsidR="003B299C" w:rsidRDefault="003B299C">
            <w:pPr>
              <w:pStyle w:val="ConsPlusNormal"/>
              <w:jc w:val="center"/>
            </w:pPr>
            <w:r>
              <w:t>5869884,3</w:t>
            </w:r>
          </w:p>
        </w:tc>
        <w:tc>
          <w:tcPr>
            <w:tcW w:w="1099" w:type="dxa"/>
          </w:tcPr>
          <w:p w:rsidR="003B299C" w:rsidRDefault="003B299C">
            <w:pPr>
              <w:pStyle w:val="ConsPlusNormal"/>
              <w:jc w:val="center"/>
            </w:pPr>
            <w:r>
              <w:t>24,4</w:t>
            </w:r>
          </w:p>
        </w:tc>
        <w:tc>
          <w:tcPr>
            <w:tcW w:w="1939" w:type="dxa"/>
          </w:tcPr>
          <w:p w:rsidR="003B299C" w:rsidRDefault="003B299C">
            <w:pPr>
              <w:pStyle w:val="ConsPlusNormal"/>
            </w:pPr>
          </w:p>
        </w:tc>
        <w:tc>
          <w:tcPr>
            <w:tcW w:w="1099" w:type="dxa"/>
          </w:tcPr>
          <w:p w:rsidR="003B299C" w:rsidRDefault="003B299C">
            <w:pPr>
              <w:pStyle w:val="ConsPlusNormal"/>
              <w:jc w:val="center"/>
            </w:pPr>
            <w:r>
              <w:t>24,4</w:t>
            </w:r>
          </w:p>
        </w:tc>
      </w:tr>
      <w:tr w:rsidR="003B299C">
        <w:tc>
          <w:tcPr>
            <w:tcW w:w="2659" w:type="dxa"/>
          </w:tcPr>
          <w:p w:rsidR="003B299C" w:rsidRDefault="003B299C">
            <w:pPr>
              <w:pStyle w:val="ConsPlusNormal"/>
              <w:jc w:val="both"/>
            </w:pPr>
            <w:r>
              <w:t xml:space="preserve">I. Нормируемая </w:t>
            </w:r>
            <w:r>
              <w:lastRenderedPageBreak/>
              <w:t>медицинская помощь</w:t>
            </w:r>
          </w:p>
        </w:tc>
        <w:tc>
          <w:tcPr>
            <w:tcW w:w="814" w:type="dxa"/>
          </w:tcPr>
          <w:p w:rsidR="003B299C" w:rsidRDefault="003B299C">
            <w:pPr>
              <w:pStyle w:val="ConsPlusNormal"/>
            </w:pP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jc w:val="center"/>
            </w:pPr>
            <w:r>
              <w:t>2514,44</w:t>
            </w:r>
          </w:p>
        </w:tc>
        <w:tc>
          <w:tcPr>
            <w:tcW w:w="1939" w:type="dxa"/>
          </w:tcPr>
          <w:p w:rsidR="003B299C" w:rsidRDefault="003B299C">
            <w:pPr>
              <w:pStyle w:val="ConsPlusNormal"/>
            </w:pPr>
          </w:p>
        </w:tc>
        <w:tc>
          <w:tcPr>
            <w:tcW w:w="1939" w:type="dxa"/>
          </w:tcPr>
          <w:p w:rsidR="003B299C" w:rsidRDefault="003B299C">
            <w:pPr>
              <w:pStyle w:val="ConsPlusNormal"/>
              <w:jc w:val="center"/>
            </w:pPr>
            <w:r>
              <w:t>2145858,5</w:t>
            </w:r>
          </w:p>
        </w:tc>
        <w:tc>
          <w:tcPr>
            <w:tcW w:w="1099" w:type="dxa"/>
          </w:tcPr>
          <w:p w:rsidR="003B299C" w:rsidRDefault="003B299C">
            <w:pPr>
              <w:pStyle w:val="ConsPlusNormal"/>
              <w:jc w:val="center"/>
            </w:pPr>
            <w:r>
              <w:t>36,6</w:t>
            </w:r>
          </w:p>
        </w:tc>
        <w:tc>
          <w:tcPr>
            <w:tcW w:w="1939" w:type="dxa"/>
          </w:tcPr>
          <w:p w:rsidR="003B299C" w:rsidRDefault="003B299C">
            <w:pPr>
              <w:pStyle w:val="ConsPlusNormal"/>
            </w:pPr>
          </w:p>
        </w:tc>
        <w:tc>
          <w:tcPr>
            <w:tcW w:w="1099" w:type="dxa"/>
          </w:tcPr>
          <w:p w:rsidR="003B299C" w:rsidRDefault="003B299C">
            <w:pPr>
              <w:pStyle w:val="ConsPlusNormal"/>
              <w:jc w:val="center"/>
            </w:pPr>
            <w:r>
              <w:t>36,6</w:t>
            </w:r>
          </w:p>
        </w:tc>
      </w:tr>
      <w:tr w:rsidR="003B299C">
        <w:tc>
          <w:tcPr>
            <w:tcW w:w="2659" w:type="dxa"/>
          </w:tcPr>
          <w:p w:rsidR="003B299C" w:rsidRDefault="003B299C">
            <w:pPr>
              <w:pStyle w:val="ConsPlusNormal"/>
              <w:jc w:val="both"/>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7676">
              <w:r>
                <w:rPr>
                  <w:color w:val="0000FF"/>
                </w:rPr>
                <w:t>&lt;**&gt;</w:t>
              </w:r>
            </w:hyperlink>
            <w:r>
              <w:t>, в том числе:</w:t>
            </w:r>
          </w:p>
        </w:tc>
        <w:tc>
          <w:tcPr>
            <w:tcW w:w="814" w:type="dxa"/>
          </w:tcPr>
          <w:p w:rsidR="003B299C" w:rsidRDefault="003B299C">
            <w:pPr>
              <w:pStyle w:val="ConsPlusNormal"/>
              <w:jc w:val="both"/>
            </w:pPr>
            <w:r>
              <w:t>2</w:t>
            </w:r>
          </w:p>
        </w:tc>
        <w:tc>
          <w:tcPr>
            <w:tcW w:w="1774" w:type="dxa"/>
          </w:tcPr>
          <w:p w:rsidR="003B299C" w:rsidRDefault="003B299C">
            <w:pPr>
              <w:pStyle w:val="ConsPlusNormal"/>
              <w:jc w:val="both"/>
            </w:pPr>
            <w:r>
              <w:t>вызов</w:t>
            </w:r>
          </w:p>
        </w:tc>
        <w:tc>
          <w:tcPr>
            <w:tcW w:w="1504" w:type="dxa"/>
          </w:tcPr>
          <w:p w:rsidR="003B299C" w:rsidRDefault="003B299C">
            <w:pPr>
              <w:pStyle w:val="ConsPlusNormal"/>
              <w:jc w:val="center"/>
            </w:pPr>
            <w:r>
              <w:t>0,0387</w:t>
            </w:r>
          </w:p>
        </w:tc>
        <w:tc>
          <w:tcPr>
            <w:tcW w:w="1939" w:type="dxa"/>
          </w:tcPr>
          <w:p w:rsidR="003B299C" w:rsidRDefault="003B299C">
            <w:pPr>
              <w:pStyle w:val="ConsPlusNormal"/>
              <w:jc w:val="center"/>
            </w:pPr>
            <w:r>
              <w:t>0,0387</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2314,79</w:t>
            </w:r>
          </w:p>
        </w:tc>
        <w:tc>
          <w:tcPr>
            <w:tcW w:w="1759" w:type="dxa"/>
          </w:tcPr>
          <w:p w:rsidR="003B299C" w:rsidRDefault="003B299C">
            <w:pPr>
              <w:pStyle w:val="ConsPlusNormal"/>
              <w:jc w:val="center"/>
            </w:pPr>
            <w:r>
              <w:t>2314,79</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89,55</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76420,5</w:t>
            </w:r>
          </w:p>
        </w:tc>
        <w:tc>
          <w:tcPr>
            <w:tcW w:w="1099" w:type="dxa"/>
          </w:tcPr>
          <w:p w:rsidR="003B299C" w:rsidRDefault="003B299C">
            <w:pPr>
              <w:pStyle w:val="ConsPlusNormal"/>
              <w:jc w:val="center"/>
            </w:pPr>
            <w:r>
              <w:t>3,6</w:t>
            </w:r>
          </w:p>
        </w:tc>
        <w:tc>
          <w:tcPr>
            <w:tcW w:w="1939" w:type="dxa"/>
          </w:tcPr>
          <w:p w:rsidR="003B299C" w:rsidRDefault="003B299C">
            <w:pPr>
              <w:pStyle w:val="ConsPlusNormal"/>
              <w:jc w:val="center"/>
            </w:pPr>
            <w:r>
              <w:t>0</w:t>
            </w:r>
          </w:p>
        </w:tc>
        <w:tc>
          <w:tcPr>
            <w:tcW w:w="1099" w:type="dxa"/>
          </w:tcPr>
          <w:p w:rsidR="003B299C" w:rsidRDefault="003B299C">
            <w:pPr>
              <w:pStyle w:val="ConsPlusNormal"/>
              <w:jc w:val="center"/>
            </w:pPr>
            <w:r>
              <w:t>3,6</w:t>
            </w: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bookmarkStart w:id="29" w:name="P7119"/>
            <w:bookmarkEnd w:id="29"/>
            <w:r>
              <w:t>3</w:t>
            </w:r>
          </w:p>
        </w:tc>
        <w:tc>
          <w:tcPr>
            <w:tcW w:w="1774" w:type="dxa"/>
          </w:tcPr>
          <w:p w:rsidR="003B299C" w:rsidRDefault="003B299C">
            <w:pPr>
              <w:pStyle w:val="ConsPlusNormal"/>
              <w:jc w:val="both"/>
            </w:pPr>
            <w:r>
              <w:t>вызов</w:t>
            </w:r>
          </w:p>
        </w:tc>
        <w:tc>
          <w:tcPr>
            <w:tcW w:w="1504" w:type="dxa"/>
          </w:tcPr>
          <w:p w:rsidR="003B299C" w:rsidRDefault="003B299C">
            <w:pPr>
              <w:pStyle w:val="ConsPlusNormal"/>
              <w:jc w:val="center"/>
            </w:pPr>
            <w:r>
              <w:t>0,0386</w:t>
            </w:r>
          </w:p>
        </w:tc>
        <w:tc>
          <w:tcPr>
            <w:tcW w:w="1939" w:type="dxa"/>
          </w:tcPr>
          <w:p w:rsidR="003B299C" w:rsidRDefault="003B299C">
            <w:pPr>
              <w:pStyle w:val="ConsPlusNormal"/>
              <w:jc w:val="center"/>
            </w:pPr>
            <w:r>
              <w:t>0,0386</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2211,2</w:t>
            </w:r>
          </w:p>
        </w:tc>
        <w:tc>
          <w:tcPr>
            <w:tcW w:w="1759" w:type="dxa"/>
          </w:tcPr>
          <w:p w:rsidR="003B299C" w:rsidRDefault="003B299C">
            <w:pPr>
              <w:pStyle w:val="ConsPlusNormal"/>
              <w:jc w:val="center"/>
            </w:pPr>
            <w:r>
              <w:t>2211,2</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85,29</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72788,3</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скорая медицинская помощь при санитарно-авиационной эвакуации</w:t>
            </w:r>
          </w:p>
        </w:tc>
        <w:tc>
          <w:tcPr>
            <w:tcW w:w="814" w:type="dxa"/>
          </w:tcPr>
          <w:p w:rsidR="003B299C" w:rsidRDefault="003B299C">
            <w:pPr>
              <w:pStyle w:val="ConsPlusNormal"/>
              <w:jc w:val="both"/>
            </w:pPr>
            <w:r>
              <w:t>4</w:t>
            </w:r>
          </w:p>
        </w:tc>
        <w:tc>
          <w:tcPr>
            <w:tcW w:w="1774" w:type="dxa"/>
          </w:tcPr>
          <w:p w:rsidR="003B299C" w:rsidRDefault="003B299C">
            <w:pPr>
              <w:pStyle w:val="ConsPlusNormal"/>
              <w:jc w:val="both"/>
            </w:pPr>
            <w:r>
              <w:t>вызов</w:t>
            </w:r>
          </w:p>
        </w:tc>
        <w:tc>
          <w:tcPr>
            <w:tcW w:w="1504" w:type="dxa"/>
          </w:tcPr>
          <w:p w:rsidR="003B299C" w:rsidRDefault="003B299C">
            <w:pPr>
              <w:pStyle w:val="ConsPlusNormal"/>
              <w:jc w:val="center"/>
            </w:pPr>
            <w:r>
              <w:t>0,0001</w:t>
            </w:r>
          </w:p>
        </w:tc>
        <w:tc>
          <w:tcPr>
            <w:tcW w:w="1939" w:type="dxa"/>
          </w:tcPr>
          <w:p w:rsidR="003B299C" w:rsidRDefault="003B299C">
            <w:pPr>
              <w:pStyle w:val="ConsPlusNormal"/>
              <w:jc w:val="center"/>
            </w:pPr>
            <w:r>
              <w:t>0,0001</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37835,42</w:t>
            </w:r>
          </w:p>
        </w:tc>
        <w:tc>
          <w:tcPr>
            <w:tcW w:w="1759" w:type="dxa"/>
          </w:tcPr>
          <w:p w:rsidR="003B299C" w:rsidRDefault="003B299C">
            <w:pPr>
              <w:pStyle w:val="ConsPlusNormal"/>
              <w:jc w:val="center"/>
            </w:pPr>
            <w:r>
              <w:t>37835,42</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4,26</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3632,2</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 xml:space="preserve">2. Первичная </w:t>
            </w:r>
            <w:r>
              <w:lastRenderedPageBreak/>
              <w:t>медико-санитарная помощь, предоставляемая:</w:t>
            </w:r>
          </w:p>
        </w:tc>
        <w:tc>
          <w:tcPr>
            <w:tcW w:w="814" w:type="dxa"/>
          </w:tcPr>
          <w:p w:rsidR="003B299C" w:rsidRDefault="003B299C">
            <w:pPr>
              <w:pStyle w:val="ConsPlusNormal"/>
              <w:jc w:val="both"/>
            </w:pPr>
            <w:r>
              <w:lastRenderedPageBreak/>
              <w:t>5</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jc w:val="center"/>
            </w:pPr>
            <w:r>
              <w:t>456,55</w:t>
            </w:r>
          </w:p>
        </w:tc>
        <w:tc>
          <w:tcPr>
            <w:tcW w:w="1939" w:type="dxa"/>
          </w:tcPr>
          <w:p w:rsidR="003B299C" w:rsidRDefault="003B299C">
            <w:pPr>
              <w:pStyle w:val="ConsPlusNormal"/>
            </w:pPr>
          </w:p>
        </w:tc>
        <w:tc>
          <w:tcPr>
            <w:tcW w:w="1939" w:type="dxa"/>
          </w:tcPr>
          <w:p w:rsidR="003B299C" w:rsidRDefault="003B299C">
            <w:pPr>
              <w:pStyle w:val="ConsPlusNormal"/>
              <w:jc w:val="center"/>
            </w:pPr>
            <w:r>
              <w:t>389625,6</w:t>
            </w:r>
          </w:p>
        </w:tc>
        <w:tc>
          <w:tcPr>
            <w:tcW w:w="1099" w:type="dxa"/>
          </w:tcPr>
          <w:p w:rsidR="003B299C" w:rsidRDefault="003B299C">
            <w:pPr>
              <w:pStyle w:val="ConsPlusNormal"/>
              <w:jc w:val="center"/>
            </w:pPr>
            <w:r>
              <w:t>18,2</w:t>
            </w:r>
          </w:p>
        </w:tc>
        <w:tc>
          <w:tcPr>
            <w:tcW w:w="1939" w:type="dxa"/>
          </w:tcPr>
          <w:p w:rsidR="003B299C" w:rsidRDefault="003B299C">
            <w:pPr>
              <w:pStyle w:val="ConsPlusNormal"/>
            </w:pPr>
          </w:p>
        </w:tc>
        <w:tc>
          <w:tcPr>
            <w:tcW w:w="1099" w:type="dxa"/>
          </w:tcPr>
          <w:p w:rsidR="003B299C" w:rsidRDefault="003B299C">
            <w:pPr>
              <w:pStyle w:val="ConsPlusNormal"/>
              <w:jc w:val="center"/>
            </w:pPr>
            <w:r>
              <w:t>18,2</w:t>
            </w:r>
          </w:p>
        </w:tc>
      </w:tr>
      <w:tr w:rsidR="003B299C">
        <w:tc>
          <w:tcPr>
            <w:tcW w:w="2659" w:type="dxa"/>
          </w:tcPr>
          <w:p w:rsidR="003B299C" w:rsidRDefault="003B299C">
            <w:pPr>
              <w:pStyle w:val="ConsPlusNormal"/>
              <w:jc w:val="both"/>
            </w:pPr>
            <w:r>
              <w:lastRenderedPageBreak/>
              <w:t>2.1. в амбулаторных условиях:</w:t>
            </w:r>
          </w:p>
        </w:tc>
        <w:tc>
          <w:tcPr>
            <w:tcW w:w="814" w:type="dxa"/>
          </w:tcPr>
          <w:p w:rsidR="003B299C" w:rsidRDefault="003B299C">
            <w:pPr>
              <w:pStyle w:val="ConsPlusNormal"/>
              <w:jc w:val="both"/>
            </w:pPr>
            <w:r>
              <w:t>6</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jc w:val="center"/>
            </w:pPr>
            <w:r>
              <w:t>456,55</w:t>
            </w:r>
          </w:p>
        </w:tc>
        <w:tc>
          <w:tcPr>
            <w:tcW w:w="1939" w:type="dxa"/>
          </w:tcPr>
          <w:p w:rsidR="003B299C" w:rsidRDefault="003B299C">
            <w:pPr>
              <w:pStyle w:val="ConsPlusNormal"/>
            </w:pPr>
          </w:p>
        </w:tc>
        <w:tc>
          <w:tcPr>
            <w:tcW w:w="1939" w:type="dxa"/>
          </w:tcPr>
          <w:p w:rsidR="003B299C" w:rsidRDefault="003B299C">
            <w:pPr>
              <w:pStyle w:val="ConsPlusNormal"/>
              <w:jc w:val="center"/>
            </w:pPr>
            <w:r>
              <w:t>389625,6</w:t>
            </w:r>
          </w:p>
        </w:tc>
        <w:tc>
          <w:tcPr>
            <w:tcW w:w="1099" w:type="dxa"/>
          </w:tcPr>
          <w:p w:rsidR="003B299C" w:rsidRDefault="003B299C">
            <w:pPr>
              <w:pStyle w:val="ConsPlusNormal"/>
              <w:jc w:val="center"/>
            </w:pPr>
            <w:r>
              <w:t>18,2</w:t>
            </w:r>
          </w:p>
        </w:tc>
        <w:tc>
          <w:tcPr>
            <w:tcW w:w="1939" w:type="dxa"/>
          </w:tcPr>
          <w:p w:rsidR="003B299C" w:rsidRDefault="003B299C">
            <w:pPr>
              <w:pStyle w:val="ConsPlusNormal"/>
            </w:pPr>
          </w:p>
        </w:tc>
        <w:tc>
          <w:tcPr>
            <w:tcW w:w="1099" w:type="dxa"/>
          </w:tcPr>
          <w:p w:rsidR="003B299C" w:rsidRDefault="003B299C">
            <w:pPr>
              <w:pStyle w:val="ConsPlusNormal"/>
              <w:jc w:val="center"/>
            </w:pPr>
            <w:r>
              <w:t>18,2</w:t>
            </w:r>
          </w:p>
        </w:tc>
      </w:tr>
      <w:tr w:rsidR="003B299C">
        <w:tc>
          <w:tcPr>
            <w:tcW w:w="2659" w:type="dxa"/>
          </w:tcPr>
          <w:p w:rsidR="003B299C" w:rsidRDefault="003B299C">
            <w:pPr>
              <w:pStyle w:val="ConsPlusNormal"/>
              <w:jc w:val="both"/>
            </w:pPr>
            <w:bookmarkStart w:id="30" w:name="P7178"/>
            <w:bookmarkEnd w:id="30"/>
            <w:r>
              <w:t xml:space="preserve">2.1.1. с профилактической и иными целями </w:t>
            </w:r>
            <w:hyperlink w:anchor="P7677">
              <w:r>
                <w:rPr>
                  <w:color w:val="0000FF"/>
                </w:rPr>
                <w:t>&lt;***&gt;</w:t>
              </w:r>
            </w:hyperlink>
            <w:r>
              <w:t>, в том числе:</w:t>
            </w:r>
          </w:p>
        </w:tc>
        <w:tc>
          <w:tcPr>
            <w:tcW w:w="814" w:type="dxa"/>
          </w:tcPr>
          <w:p w:rsidR="003B299C" w:rsidRDefault="003B299C">
            <w:pPr>
              <w:pStyle w:val="ConsPlusNormal"/>
              <w:jc w:val="both"/>
            </w:pPr>
            <w:r>
              <w:t>7</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0,48214</w:t>
            </w:r>
          </w:p>
        </w:tc>
        <w:tc>
          <w:tcPr>
            <w:tcW w:w="1939" w:type="dxa"/>
          </w:tcPr>
          <w:p w:rsidR="003B299C" w:rsidRDefault="003B299C">
            <w:pPr>
              <w:pStyle w:val="ConsPlusNormal"/>
              <w:jc w:val="center"/>
            </w:pPr>
            <w:r>
              <w:t>0,48214</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664,6</w:t>
            </w:r>
          </w:p>
        </w:tc>
        <w:tc>
          <w:tcPr>
            <w:tcW w:w="1759" w:type="dxa"/>
          </w:tcPr>
          <w:p w:rsidR="003B299C" w:rsidRDefault="003B299C">
            <w:pPr>
              <w:pStyle w:val="ConsPlusNormal"/>
              <w:jc w:val="center"/>
            </w:pPr>
            <w:r>
              <w:t>664,6</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320,43</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273459</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07.1</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0,08</w:t>
            </w:r>
          </w:p>
        </w:tc>
        <w:tc>
          <w:tcPr>
            <w:tcW w:w="1939" w:type="dxa"/>
          </w:tcPr>
          <w:p w:rsidR="003B299C" w:rsidRDefault="003B299C">
            <w:pPr>
              <w:pStyle w:val="ConsPlusNormal"/>
              <w:jc w:val="center"/>
            </w:pPr>
            <w:r>
              <w:t>0,08</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471,45</w:t>
            </w:r>
          </w:p>
        </w:tc>
        <w:tc>
          <w:tcPr>
            <w:tcW w:w="1759" w:type="dxa"/>
          </w:tcPr>
          <w:p w:rsidR="003B299C" w:rsidRDefault="003B299C">
            <w:pPr>
              <w:pStyle w:val="ConsPlusNormal"/>
              <w:jc w:val="center"/>
            </w:pPr>
            <w:r>
              <w:t>471,45</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37,87</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32315,6</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2.1.2. в связи с заболеваниями - обращений </w:t>
            </w:r>
            <w:hyperlink w:anchor="P7678">
              <w:r>
                <w:rPr>
                  <w:color w:val="0000FF"/>
                </w:rPr>
                <w:t>&lt;****&gt;</w:t>
              </w:r>
            </w:hyperlink>
            <w:r>
              <w:t>, в том числе:</w:t>
            </w:r>
          </w:p>
        </w:tc>
        <w:tc>
          <w:tcPr>
            <w:tcW w:w="814" w:type="dxa"/>
          </w:tcPr>
          <w:p w:rsidR="003B299C" w:rsidRDefault="003B299C">
            <w:pPr>
              <w:pStyle w:val="ConsPlusNormal"/>
              <w:jc w:val="both"/>
            </w:pPr>
            <w:r>
              <w:t>8</w:t>
            </w:r>
          </w:p>
        </w:tc>
        <w:tc>
          <w:tcPr>
            <w:tcW w:w="1774" w:type="dxa"/>
          </w:tcPr>
          <w:p w:rsidR="003B299C" w:rsidRDefault="003B299C">
            <w:pPr>
              <w:pStyle w:val="ConsPlusNormal"/>
              <w:jc w:val="both"/>
            </w:pPr>
            <w:r>
              <w:t>обращений</w:t>
            </w:r>
          </w:p>
        </w:tc>
        <w:tc>
          <w:tcPr>
            <w:tcW w:w="1504" w:type="dxa"/>
          </w:tcPr>
          <w:p w:rsidR="003B299C" w:rsidRDefault="003B299C">
            <w:pPr>
              <w:pStyle w:val="ConsPlusNormal"/>
              <w:jc w:val="center"/>
            </w:pPr>
            <w:r>
              <w:t>0,071</w:t>
            </w:r>
          </w:p>
        </w:tc>
        <w:tc>
          <w:tcPr>
            <w:tcW w:w="1939" w:type="dxa"/>
          </w:tcPr>
          <w:p w:rsidR="003B299C" w:rsidRDefault="003B299C">
            <w:pPr>
              <w:pStyle w:val="ConsPlusNormal"/>
              <w:jc w:val="center"/>
            </w:pPr>
            <w:r>
              <w:t>0,071</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1928,3</w:t>
            </w:r>
          </w:p>
        </w:tc>
        <w:tc>
          <w:tcPr>
            <w:tcW w:w="1759" w:type="dxa"/>
          </w:tcPr>
          <w:p w:rsidR="003B299C" w:rsidRDefault="003B299C">
            <w:pPr>
              <w:pStyle w:val="ConsPlusNormal"/>
              <w:jc w:val="center"/>
            </w:pPr>
            <w:r>
              <w:t>1928,3</w:t>
            </w:r>
          </w:p>
        </w:tc>
        <w:tc>
          <w:tcPr>
            <w:tcW w:w="1909" w:type="dxa"/>
          </w:tcPr>
          <w:p w:rsidR="003B299C" w:rsidRDefault="003B299C">
            <w:pPr>
              <w:pStyle w:val="ConsPlusNormal"/>
            </w:pPr>
          </w:p>
        </w:tc>
        <w:tc>
          <w:tcPr>
            <w:tcW w:w="1939" w:type="dxa"/>
          </w:tcPr>
          <w:p w:rsidR="003B299C" w:rsidRDefault="003B299C">
            <w:pPr>
              <w:pStyle w:val="ConsPlusNormal"/>
              <w:jc w:val="center"/>
            </w:pPr>
            <w:r>
              <w:t>136,12</w:t>
            </w:r>
          </w:p>
        </w:tc>
        <w:tc>
          <w:tcPr>
            <w:tcW w:w="1939" w:type="dxa"/>
          </w:tcPr>
          <w:p w:rsidR="003B299C" w:rsidRDefault="003B299C">
            <w:pPr>
              <w:pStyle w:val="ConsPlusNormal"/>
            </w:pPr>
          </w:p>
        </w:tc>
        <w:tc>
          <w:tcPr>
            <w:tcW w:w="1939" w:type="dxa"/>
          </w:tcPr>
          <w:p w:rsidR="003B299C" w:rsidRDefault="003B299C">
            <w:pPr>
              <w:pStyle w:val="ConsPlusNormal"/>
              <w:jc w:val="center"/>
            </w:pPr>
            <w:r>
              <w:t>116166,6</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08.1</w:t>
            </w:r>
          </w:p>
        </w:tc>
        <w:tc>
          <w:tcPr>
            <w:tcW w:w="1774" w:type="dxa"/>
          </w:tcPr>
          <w:p w:rsidR="003B299C" w:rsidRDefault="003B299C">
            <w:pPr>
              <w:pStyle w:val="ConsPlusNormal"/>
              <w:jc w:val="both"/>
            </w:pPr>
            <w:r>
              <w:t>обращений</w:t>
            </w:r>
          </w:p>
        </w:tc>
        <w:tc>
          <w:tcPr>
            <w:tcW w:w="1504" w:type="dxa"/>
          </w:tcPr>
          <w:p w:rsidR="003B299C" w:rsidRDefault="003B299C">
            <w:pPr>
              <w:pStyle w:val="ConsPlusNormal"/>
              <w:jc w:val="center"/>
            </w:pPr>
            <w:r>
              <w:t>0</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Х</w:t>
            </w: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 xml:space="preserve">2.2. в условиях дневных стационаров </w:t>
            </w:r>
            <w:hyperlink w:anchor="P7679">
              <w:r>
                <w:rPr>
                  <w:color w:val="0000FF"/>
                </w:rPr>
                <w:t>&lt;*****&gt;</w:t>
              </w:r>
            </w:hyperlink>
            <w:r>
              <w:t>, в том числе:</w:t>
            </w:r>
          </w:p>
        </w:tc>
        <w:tc>
          <w:tcPr>
            <w:tcW w:w="814" w:type="dxa"/>
          </w:tcPr>
          <w:p w:rsidR="003B299C" w:rsidRDefault="003B299C">
            <w:pPr>
              <w:pStyle w:val="ConsPlusNormal"/>
              <w:jc w:val="both"/>
            </w:pPr>
            <w:r>
              <w:t>9</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0,00098</w:t>
            </w:r>
          </w:p>
        </w:tc>
        <w:tc>
          <w:tcPr>
            <w:tcW w:w="1939" w:type="dxa"/>
          </w:tcPr>
          <w:p w:rsidR="003B299C" w:rsidRDefault="003B299C">
            <w:pPr>
              <w:pStyle w:val="ConsPlusNormal"/>
              <w:jc w:val="center"/>
            </w:pPr>
            <w:r>
              <w:t>0,00098</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16098</w:t>
            </w:r>
          </w:p>
        </w:tc>
        <w:tc>
          <w:tcPr>
            <w:tcW w:w="1759" w:type="dxa"/>
          </w:tcPr>
          <w:p w:rsidR="003B299C" w:rsidRDefault="003B299C">
            <w:pPr>
              <w:pStyle w:val="ConsPlusNormal"/>
              <w:jc w:val="center"/>
            </w:pPr>
            <w:r>
              <w:t>16098</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15,77</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13457,9</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09.1</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0</w:t>
            </w:r>
          </w:p>
        </w:tc>
        <w:tc>
          <w:tcPr>
            <w:tcW w:w="1759" w:type="dxa"/>
          </w:tcPr>
          <w:p w:rsidR="003B299C" w:rsidRDefault="003B299C">
            <w:pPr>
              <w:pStyle w:val="ConsPlusNormal"/>
              <w:jc w:val="center"/>
            </w:pPr>
            <w:r>
              <w:t>0</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7679">
              <w:r>
                <w:rPr>
                  <w:color w:val="0000FF"/>
                </w:rPr>
                <w:t>&lt;*****&gt;</w:t>
              </w:r>
            </w:hyperlink>
            <w:r>
              <w:t>, в том числе:</w:t>
            </w:r>
          </w:p>
        </w:tc>
        <w:tc>
          <w:tcPr>
            <w:tcW w:w="814" w:type="dxa"/>
          </w:tcPr>
          <w:p w:rsidR="003B299C" w:rsidRDefault="003B299C">
            <w:pPr>
              <w:pStyle w:val="ConsPlusNormal"/>
              <w:jc w:val="both"/>
            </w:pPr>
            <w:r>
              <w:t>10</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0,004</w:t>
            </w:r>
          </w:p>
        </w:tc>
        <w:tc>
          <w:tcPr>
            <w:tcW w:w="1939" w:type="dxa"/>
          </w:tcPr>
          <w:p w:rsidR="003B299C" w:rsidRDefault="003B299C">
            <w:pPr>
              <w:pStyle w:val="ConsPlusNormal"/>
              <w:jc w:val="center"/>
            </w:pPr>
            <w:r>
              <w:t>0,004</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19524,05</w:t>
            </w:r>
          </w:p>
        </w:tc>
        <w:tc>
          <w:tcPr>
            <w:tcW w:w="1759" w:type="dxa"/>
          </w:tcPr>
          <w:p w:rsidR="003B299C" w:rsidRDefault="003B299C">
            <w:pPr>
              <w:pStyle w:val="ConsPlusNormal"/>
              <w:jc w:val="center"/>
            </w:pPr>
            <w:r>
              <w:t>19524,05</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77,74</w:t>
            </w:r>
          </w:p>
        </w:tc>
        <w:tc>
          <w:tcPr>
            <w:tcW w:w="1939" w:type="dxa"/>
          </w:tcPr>
          <w:p w:rsidR="003B299C" w:rsidRDefault="003B299C">
            <w:pPr>
              <w:pStyle w:val="ConsPlusNormal"/>
            </w:pPr>
          </w:p>
        </w:tc>
        <w:tc>
          <w:tcPr>
            <w:tcW w:w="1939" w:type="dxa"/>
          </w:tcPr>
          <w:p w:rsidR="003B299C" w:rsidRDefault="003B299C">
            <w:pPr>
              <w:pStyle w:val="ConsPlusNormal"/>
              <w:jc w:val="center"/>
            </w:pPr>
            <w:r>
              <w:t>66342,7</w:t>
            </w:r>
          </w:p>
        </w:tc>
        <w:tc>
          <w:tcPr>
            <w:tcW w:w="1099" w:type="dxa"/>
          </w:tcPr>
          <w:p w:rsidR="003B299C" w:rsidRDefault="003B299C">
            <w:pPr>
              <w:pStyle w:val="ConsPlusNormal"/>
              <w:jc w:val="center"/>
            </w:pPr>
            <w:r>
              <w:t>3,1</w:t>
            </w:r>
          </w:p>
        </w:tc>
        <w:tc>
          <w:tcPr>
            <w:tcW w:w="1939" w:type="dxa"/>
          </w:tcPr>
          <w:p w:rsidR="003B299C" w:rsidRDefault="003B299C">
            <w:pPr>
              <w:pStyle w:val="ConsPlusNormal"/>
              <w:jc w:val="center"/>
            </w:pPr>
            <w:r>
              <w:t>0</w:t>
            </w:r>
          </w:p>
        </w:tc>
        <w:tc>
          <w:tcPr>
            <w:tcW w:w="1099" w:type="dxa"/>
          </w:tcPr>
          <w:p w:rsidR="003B299C" w:rsidRDefault="003B299C">
            <w:pPr>
              <w:pStyle w:val="ConsPlusNormal"/>
              <w:jc w:val="center"/>
            </w:pPr>
            <w:r>
              <w:t>3,1</w:t>
            </w: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10.1</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0</w:t>
            </w:r>
          </w:p>
        </w:tc>
        <w:tc>
          <w:tcPr>
            <w:tcW w:w="1759" w:type="dxa"/>
          </w:tcPr>
          <w:p w:rsidR="003B299C" w:rsidRDefault="003B299C">
            <w:pPr>
              <w:pStyle w:val="ConsPlusNormal"/>
              <w:jc w:val="center"/>
            </w:pPr>
            <w:r>
              <w:t>0</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4. Специализированная, в том числе высокотехнологичная, медицинская помощь</w:t>
            </w:r>
          </w:p>
        </w:tc>
        <w:tc>
          <w:tcPr>
            <w:tcW w:w="814" w:type="dxa"/>
          </w:tcPr>
          <w:p w:rsidR="003B299C" w:rsidRDefault="003B299C">
            <w:pPr>
              <w:pStyle w:val="ConsPlusNormal"/>
              <w:jc w:val="both"/>
            </w:pPr>
            <w:r>
              <w:t>11</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jc w:val="center"/>
            </w:pPr>
            <w:r>
              <w:t>1657,07</w:t>
            </w:r>
          </w:p>
        </w:tc>
        <w:tc>
          <w:tcPr>
            <w:tcW w:w="1939" w:type="dxa"/>
          </w:tcPr>
          <w:p w:rsidR="003B299C" w:rsidRDefault="003B299C">
            <w:pPr>
              <w:pStyle w:val="ConsPlusNormal"/>
            </w:pPr>
          </w:p>
        </w:tc>
        <w:tc>
          <w:tcPr>
            <w:tcW w:w="1939" w:type="dxa"/>
          </w:tcPr>
          <w:p w:rsidR="003B299C" w:rsidRDefault="003B299C">
            <w:pPr>
              <w:pStyle w:val="ConsPlusNormal"/>
              <w:jc w:val="center"/>
            </w:pPr>
            <w:r>
              <w:t>1414171,7</w:t>
            </w:r>
          </w:p>
        </w:tc>
        <w:tc>
          <w:tcPr>
            <w:tcW w:w="1099" w:type="dxa"/>
          </w:tcPr>
          <w:p w:rsidR="003B299C" w:rsidRDefault="003B299C">
            <w:pPr>
              <w:pStyle w:val="ConsPlusNormal"/>
              <w:jc w:val="center"/>
            </w:pPr>
            <w:r>
              <w:t>65,8</w:t>
            </w:r>
          </w:p>
        </w:tc>
        <w:tc>
          <w:tcPr>
            <w:tcW w:w="1939" w:type="dxa"/>
          </w:tcPr>
          <w:p w:rsidR="003B299C" w:rsidRDefault="003B299C">
            <w:pPr>
              <w:pStyle w:val="ConsPlusNormal"/>
            </w:pPr>
          </w:p>
        </w:tc>
        <w:tc>
          <w:tcPr>
            <w:tcW w:w="1099" w:type="dxa"/>
          </w:tcPr>
          <w:p w:rsidR="003B299C" w:rsidRDefault="003B299C">
            <w:pPr>
              <w:pStyle w:val="ConsPlusNormal"/>
              <w:jc w:val="center"/>
            </w:pPr>
            <w:r>
              <w:t>65,8</w:t>
            </w:r>
          </w:p>
        </w:tc>
      </w:tr>
      <w:tr w:rsidR="003B299C">
        <w:tc>
          <w:tcPr>
            <w:tcW w:w="2659" w:type="dxa"/>
          </w:tcPr>
          <w:p w:rsidR="003B299C" w:rsidRDefault="003B299C">
            <w:pPr>
              <w:pStyle w:val="ConsPlusNormal"/>
              <w:jc w:val="both"/>
            </w:pPr>
            <w:bookmarkStart w:id="31" w:name="P7313"/>
            <w:bookmarkEnd w:id="31"/>
            <w:r>
              <w:t xml:space="preserve">4.1. в условиях дневных стационаров </w:t>
            </w:r>
            <w:hyperlink w:anchor="P7679">
              <w:r>
                <w:rPr>
                  <w:color w:val="0000FF"/>
                </w:rPr>
                <w:t>&lt;*****&gt;</w:t>
              </w:r>
            </w:hyperlink>
            <w:r>
              <w:t>, в том числе:</w:t>
            </w:r>
          </w:p>
        </w:tc>
        <w:tc>
          <w:tcPr>
            <w:tcW w:w="814" w:type="dxa"/>
          </w:tcPr>
          <w:p w:rsidR="003B299C" w:rsidRDefault="003B299C">
            <w:pPr>
              <w:pStyle w:val="ConsPlusNormal"/>
              <w:jc w:val="both"/>
            </w:pPr>
            <w:r>
              <w:t>12</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0,003</w:t>
            </w:r>
          </w:p>
        </w:tc>
        <w:tc>
          <w:tcPr>
            <w:tcW w:w="1939" w:type="dxa"/>
          </w:tcPr>
          <w:p w:rsidR="003B299C" w:rsidRDefault="003B299C">
            <w:pPr>
              <w:pStyle w:val="ConsPlusNormal"/>
              <w:jc w:val="center"/>
            </w:pPr>
            <w:r>
              <w:t>0,003</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20642</w:t>
            </w:r>
          </w:p>
        </w:tc>
        <w:tc>
          <w:tcPr>
            <w:tcW w:w="1759" w:type="dxa"/>
          </w:tcPr>
          <w:p w:rsidR="003B299C" w:rsidRDefault="003B299C">
            <w:pPr>
              <w:pStyle w:val="ConsPlusNormal"/>
              <w:jc w:val="center"/>
            </w:pPr>
            <w:r>
              <w:t>20642</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61,97</w:t>
            </w:r>
          </w:p>
        </w:tc>
        <w:tc>
          <w:tcPr>
            <w:tcW w:w="1939" w:type="dxa"/>
          </w:tcPr>
          <w:p w:rsidR="003B299C" w:rsidRDefault="003B299C">
            <w:pPr>
              <w:pStyle w:val="ConsPlusNormal"/>
            </w:pPr>
          </w:p>
        </w:tc>
        <w:tc>
          <w:tcPr>
            <w:tcW w:w="1939" w:type="dxa"/>
          </w:tcPr>
          <w:p w:rsidR="003B299C" w:rsidRDefault="003B299C">
            <w:pPr>
              <w:pStyle w:val="ConsPlusNormal"/>
              <w:jc w:val="center"/>
            </w:pPr>
            <w:r>
              <w:t>52884,8</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12.1</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4.2. в условиях круглосуточных стационаров, в том числе:</w:t>
            </w:r>
          </w:p>
        </w:tc>
        <w:tc>
          <w:tcPr>
            <w:tcW w:w="814" w:type="dxa"/>
          </w:tcPr>
          <w:p w:rsidR="003B299C" w:rsidRDefault="003B299C">
            <w:pPr>
              <w:pStyle w:val="ConsPlusNormal"/>
              <w:jc w:val="both"/>
            </w:pPr>
            <w:r>
              <w:t>13</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0,0138</w:t>
            </w:r>
          </w:p>
        </w:tc>
        <w:tc>
          <w:tcPr>
            <w:tcW w:w="1939" w:type="dxa"/>
          </w:tcPr>
          <w:p w:rsidR="003B299C" w:rsidRDefault="003B299C">
            <w:pPr>
              <w:pStyle w:val="ConsPlusNormal"/>
              <w:jc w:val="center"/>
            </w:pPr>
            <w:r>
              <w:t>0,0138</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120079,11</w:t>
            </w:r>
          </w:p>
        </w:tc>
        <w:tc>
          <w:tcPr>
            <w:tcW w:w="1759" w:type="dxa"/>
          </w:tcPr>
          <w:p w:rsidR="003B299C" w:rsidRDefault="003B299C">
            <w:pPr>
              <w:pStyle w:val="ConsPlusNormal"/>
              <w:jc w:val="center"/>
            </w:pPr>
            <w:r>
              <w:t>120079,11</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1657,07</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1414171,7</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не идентифицированным и не застрахованным в системе ОМС лицам</w:t>
            </w:r>
          </w:p>
        </w:tc>
        <w:tc>
          <w:tcPr>
            <w:tcW w:w="814" w:type="dxa"/>
          </w:tcPr>
          <w:p w:rsidR="003B299C" w:rsidRDefault="003B299C">
            <w:pPr>
              <w:pStyle w:val="ConsPlusNormal"/>
              <w:jc w:val="both"/>
            </w:pPr>
            <w:r>
              <w:t>13.1</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jc w:val="center"/>
            </w:pPr>
            <w:r>
              <w:t>0,0018</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46467,31</w:t>
            </w:r>
          </w:p>
        </w:tc>
        <w:tc>
          <w:tcPr>
            <w:tcW w:w="1759" w:type="dxa"/>
          </w:tcPr>
          <w:p w:rsidR="003B299C" w:rsidRDefault="003B299C">
            <w:pPr>
              <w:pStyle w:val="ConsPlusNormal"/>
              <w:jc w:val="center"/>
            </w:pPr>
            <w:r>
              <w:t>46467,31</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84,12</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71792</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5. </w:t>
            </w:r>
            <w:r>
              <w:lastRenderedPageBreak/>
              <w:t>Паллиативная медицинская помощь:</w:t>
            </w:r>
          </w:p>
        </w:tc>
        <w:tc>
          <w:tcPr>
            <w:tcW w:w="814" w:type="dxa"/>
          </w:tcPr>
          <w:p w:rsidR="003B299C" w:rsidRDefault="003B299C">
            <w:pPr>
              <w:pStyle w:val="ConsPlusNormal"/>
              <w:jc w:val="both"/>
            </w:pPr>
            <w:r>
              <w:lastRenderedPageBreak/>
              <w:t>14</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jc w:val="center"/>
            </w:pPr>
            <w:r>
              <w:t>233,53</w:t>
            </w:r>
          </w:p>
        </w:tc>
        <w:tc>
          <w:tcPr>
            <w:tcW w:w="1939" w:type="dxa"/>
          </w:tcPr>
          <w:p w:rsidR="003B299C" w:rsidRDefault="003B299C">
            <w:pPr>
              <w:pStyle w:val="ConsPlusNormal"/>
            </w:pPr>
          </w:p>
        </w:tc>
        <w:tc>
          <w:tcPr>
            <w:tcW w:w="1939" w:type="dxa"/>
          </w:tcPr>
          <w:p w:rsidR="003B299C" w:rsidRDefault="003B299C">
            <w:pPr>
              <w:pStyle w:val="ConsPlusNormal"/>
              <w:jc w:val="center"/>
            </w:pPr>
            <w:r>
              <w:t>199298</w:t>
            </w:r>
          </w:p>
        </w:tc>
        <w:tc>
          <w:tcPr>
            <w:tcW w:w="1099" w:type="dxa"/>
          </w:tcPr>
          <w:p w:rsidR="003B299C" w:rsidRDefault="003B299C">
            <w:pPr>
              <w:pStyle w:val="ConsPlusNormal"/>
              <w:jc w:val="center"/>
            </w:pPr>
            <w:r>
              <w:t>9,3</w:t>
            </w:r>
          </w:p>
        </w:tc>
        <w:tc>
          <w:tcPr>
            <w:tcW w:w="1939" w:type="dxa"/>
          </w:tcPr>
          <w:p w:rsidR="003B299C" w:rsidRDefault="003B299C">
            <w:pPr>
              <w:pStyle w:val="ConsPlusNormal"/>
            </w:pPr>
          </w:p>
        </w:tc>
        <w:tc>
          <w:tcPr>
            <w:tcW w:w="1099" w:type="dxa"/>
          </w:tcPr>
          <w:p w:rsidR="003B299C" w:rsidRDefault="003B299C">
            <w:pPr>
              <w:pStyle w:val="ConsPlusNormal"/>
              <w:jc w:val="center"/>
            </w:pPr>
            <w:r>
              <w:t>9,3</w:t>
            </w:r>
          </w:p>
        </w:tc>
      </w:tr>
      <w:tr w:rsidR="003B299C">
        <w:tc>
          <w:tcPr>
            <w:tcW w:w="2659" w:type="dxa"/>
          </w:tcPr>
          <w:p w:rsidR="003B299C" w:rsidRDefault="003B299C">
            <w:pPr>
              <w:pStyle w:val="ConsPlusNormal"/>
              <w:jc w:val="both"/>
            </w:pPr>
            <w:bookmarkStart w:id="32" w:name="P7388"/>
            <w:bookmarkEnd w:id="32"/>
            <w:r>
              <w:lastRenderedPageBreak/>
              <w:t xml:space="preserve">5.1. Первичная медицинская помощь, в том числе доврачебная и врачебная (включая ветеранов боевых действий) </w:t>
            </w:r>
            <w:hyperlink w:anchor="P7677">
              <w:r>
                <w:rPr>
                  <w:color w:val="0000FF"/>
                </w:rPr>
                <w:t>&lt;***&gt;</w:t>
              </w:r>
            </w:hyperlink>
            <w:r>
              <w:t>, всего, в том числе:</w:t>
            </w:r>
          </w:p>
        </w:tc>
        <w:tc>
          <w:tcPr>
            <w:tcW w:w="814" w:type="dxa"/>
          </w:tcPr>
          <w:p w:rsidR="003B299C" w:rsidRDefault="003B299C">
            <w:pPr>
              <w:pStyle w:val="ConsPlusNormal"/>
              <w:jc w:val="both"/>
            </w:pPr>
            <w:r>
              <w:t>15</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0,0043</w:t>
            </w:r>
          </w:p>
        </w:tc>
        <w:tc>
          <w:tcPr>
            <w:tcW w:w="1939" w:type="dxa"/>
          </w:tcPr>
          <w:p w:rsidR="003B299C" w:rsidRDefault="003B299C">
            <w:pPr>
              <w:pStyle w:val="ConsPlusNormal"/>
              <w:jc w:val="center"/>
            </w:pPr>
            <w:r>
              <w:t>0,0043</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1706,39</w:t>
            </w:r>
          </w:p>
        </w:tc>
        <w:tc>
          <w:tcPr>
            <w:tcW w:w="1759" w:type="dxa"/>
          </w:tcPr>
          <w:p w:rsidR="003B299C" w:rsidRDefault="003B299C">
            <w:pPr>
              <w:pStyle w:val="ConsPlusNormal"/>
              <w:jc w:val="center"/>
            </w:pPr>
            <w:r>
              <w:t>1706,39</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7,38</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6300</w:t>
            </w:r>
          </w:p>
        </w:tc>
        <w:tc>
          <w:tcPr>
            <w:tcW w:w="1099" w:type="dxa"/>
          </w:tcPr>
          <w:p w:rsidR="003B299C" w:rsidRDefault="003B299C">
            <w:pPr>
              <w:pStyle w:val="ConsPlusNormal"/>
            </w:pPr>
          </w:p>
        </w:tc>
        <w:tc>
          <w:tcPr>
            <w:tcW w:w="1939" w:type="dxa"/>
          </w:tcPr>
          <w:p w:rsidR="003B299C" w:rsidRDefault="003B299C">
            <w:pPr>
              <w:pStyle w:val="ConsPlusNormal"/>
              <w:jc w:val="center"/>
            </w:pPr>
            <w:r>
              <w:t>0</w:t>
            </w: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посещение по паллиативной медицинской помощи без учета посещений на дому патронажными бригадами</w:t>
            </w:r>
          </w:p>
        </w:tc>
        <w:tc>
          <w:tcPr>
            <w:tcW w:w="814" w:type="dxa"/>
          </w:tcPr>
          <w:p w:rsidR="003B299C" w:rsidRDefault="003B299C">
            <w:pPr>
              <w:pStyle w:val="ConsPlusNormal"/>
              <w:jc w:val="both"/>
            </w:pPr>
            <w:r>
              <w:t>15.1</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0,0024</w:t>
            </w:r>
          </w:p>
        </w:tc>
        <w:tc>
          <w:tcPr>
            <w:tcW w:w="1939" w:type="dxa"/>
          </w:tcPr>
          <w:p w:rsidR="003B299C" w:rsidRDefault="003B299C">
            <w:pPr>
              <w:pStyle w:val="ConsPlusNormal"/>
              <w:jc w:val="center"/>
            </w:pPr>
            <w:r>
              <w:t>0,0024</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641,34</w:t>
            </w:r>
          </w:p>
        </w:tc>
        <w:tc>
          <w:tcPr>
            <w:tcW w:w="1759" w:type="dxa"/>
          </w:tcPr>
          <w:p w:rsidR="003B299C" w:rsidRDefault="003B299C">
            <w:pPr>
              <w:pStyle w:val="ConsPlusNormal"/>
              <w:jc w:val="center"/>
            </w:pPr>
            <w:r>
              <w:t>641,34</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1,52</w:t>
            </w:r>
          </w:p>
        </w:tc>
        <w:tc>
          <w:tcPr>
            <w:tcW w:w="1939" w:type="dxa"/>
          </w:tcPr>
          <w:p w:rsidR="003B299C" w:rsidRDefault="003B299C">
            <w:pPr>
              <w:pStyle w:val="ConsPlusNormal"/>
            </w:pPr>
          </w:p>
        </w:tc>
        <w:tc>
          <w:tcPr>
            <w:tcW w:w="1939" w:type="dxa"/>
          </w:tcPr>
          <w:p w:rsidR="003B299C" w:rsidRDefault="003B299C">
            <w:pPr>
              <w:pStyle w:val="ConsPlusNormal"/>
              <w:jc w:val="center"/>
            </w:pPr>
            <w:r>
              <w:t>1300</w:t>
            </w: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посещения на дому выездными патронажными бригадами,</w:t>
            </w:r>
          </w:p>
        </w:tc>
        <w:tc>
          <w:tcPr>
            <w:tcW w:w="814" w:type="dxa"/>
          </w:tcPr>
          <w:p w:rsidR="003B299C" w:rsidRDefault="003B299C">
            <w:pPr>
              <w:pStyle w:val="ConsPlusNormal"/>
              <w:jc w:val="both"/>
            </w:pPr>
            <w:r>
              <w:t>15.2</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0,002</w:t>
            </w:r>
          </w:p>
        </w:tc>
        <w:tc>
          <w:tcPr>
            <w:tcW w:w="1939" w:type="dxa"/>
          </w:tcPr>
          <w:p w:rsidR="003B299C" w:rsidRDefault="003B299C">
            <w:pPr>
              <w:pStyle w:val="ConsPlusNormal"/>
              <w:jc w:val="center"/>
            </w:pPr>
            <w:r>
              <w:t>0,002</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3003,3</w:t>
            </w:r>
          </w:p>
        </w:tc>
        <w:tc>
          <w:tcPr>
            <w:tcW w:w="1759" w:type="dxa"/>
          </w:tcPr>
          <w:p w:rsidR="003B299C" w:rsidRDefault="003B299C">
            <w:pPr>
              <w:pStyle w:val="ConsPlusNormal"/>
              <w:jc w:val="center"/>
            </w:pPr>
            <w:r>
              <w:t>3003,3</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5,86</w:t>
            </w:r>
          </w:p>
        </w:tc>
        <w:tc>
          <w:tcPr>
            <w:tcW w:w="1939" w:type="dxa"/>
          </w:tcPr>
          <w:p w:rsidR="003B299C" w:rsidRDefault="003B299C">
            <w:pPr>
              <w:pStyle w:val="ConsPlusNormal"/>
            </w:pPr>
          </w:p>
        </w:tc>
        <w:tc>
          <w:tcPr>
            <w:tcW w:w="1939" w:type="dxa"/>
          </w:tcPr>
          <w:p w:rsidR="003B299C" w:rsidRDefault="003B299C">
            <w:pPr>
              <w:pStyle w:val="ConsPlusNormal"/>
              <w:jc w:val="center"/>
            </w:pPr>
            <w:r>
              <w:t>5000</w:t>
            </w: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lastRenderedPageBreak/>
              <w:t>в том числе для детского населения</w:t>
            </w:r>
          </w:p>
        </w:tc>
        <w:tc>
          <w:tcPr>
            <w:tcW w:w="814" w:type="dxa"/>
          </w:tcPr>
          <w:p w:rsidR="003B299C" w:rsidRDefault="003B299C">
            <w:pPr>
              <w:pStyle w:val="ConsPlusNormal"/>
              <w:jc w:val="both"/>
            </w:pPr>
            <w:r>
              <w:t>15.2.1</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0,00009</w:t>
            </w:r>
          </w:p>
        </w:tc>
        <w:tc>
          <w:tcPr>
            <w:tcW w:w="1939" w:type="dxa"/>
          </w:tcPr>
          <w:p w:rsidR="003B299C" w:rsidRDefault="003B299C">
            <w:pPr>
              <w:pStyle w:val="ConsPlusNormal"/>
              <w:jc w:val="center"/>
            </w:pPr>
            <w:r>
              <w:t>0,00009</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3003,3</w:t>
            </w:r>
          </w:p>
        </w:tc>
        <w:tc>
          <w:tcPr>
            <w:tcW w:w="1759" w:type="dxa"/>
          </w:tcPr>
          <w:p w:rsidR="003B299C" w:rsidRDefault="003B299C">
            <w:pPr>
              <w:pStyle w:val="ConsPlusNormal"/>
              <w:jc w:val="center"/>
            </w:pPr>
            <w:r>
              <w:t>3003,3</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1,56</w:t>
            </w:r>
          </w:p>
        </w:tc>
        <w:tc>
          <w:tcPr>
            <w:tcW w:w="1939" w:type="dxa"/>
          </w:tcPr>
          <w:p w:rsidR="003B299C" w:rsidRDefault="003B299C">
            <w:pPr>
              <w:pStyle w:val="ConsPlusNormal"/>
            </w:pPr>
          </w:p>
        </w:tc>
        <w:tc>
          <w:tcPr>
            <w:tcW w:w="1939" w:type="dxa"/>
          </w:tcPr>
          <w:p w:rsidR="003B299C" w:rsidRDefault="003B299C">
            <w:pPr>
              <w:pStyle w:val="ConsPlusNormal"/>
              <w:jc w:val="center"/>
            </w:pPr>
            <w:r>
              <w:t>240,3</w:t>
            </w: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tcPr>
          <w:p w:rsidR="003B299C" w:rsidRDefault="003B299C">
            <w:pPr>
              <w:pStyle w:val="ConsPlusNormal"/>
              <w:jc w:val="both"/>
            </w:pPr>
            <w:r>
              <w:t>16</w:t>
            </w:r>
          </w:p>
        </w:tc>
        <w:tc>
          <w:tcPr>
            <w:tcW w:w="1774" w:type="dxa"/>
          </w:tcPr>
          <w:p w:rsidR="003B299C" w:rsidRDefault="003B299C">
            <w:pPr>
              <w:pStyle w:val="ConsPlusNormal"/>
              <w:jc w:val="both"/>
            </w:pPr>
            <w:r>
              <w:t>койко-дней</w:t>
            </w:r>
          </w:p>
        </w:tc>
        <w:tc>
          <w:tcPr>
            <w:tcW w:w="1504" w:type="dxa"/>
          </w:tcPr>
          <w:p w:rsidR="003B299C" w:rsidRDefault="003B299C">
            <w:pPr>
              <w:pStyle w:val="ConsPlusNormal"/>
              <w:jc w:val="center"/>
            </w:pPr>
            <w:r>
              <w:t>0,092</w:t>
            </w:r>
          </w:p>
        </w:tc>
        <w:tc>
          <w:tcPr>
            <w:tcW w:w="1939" w:type="dxa"/>
          </w:tcPr>
          <w:p w:rsidR="003B299C" w:rsidRDefault="003B299C">
            <w:pPr>
              <w:pStyle w:val="ConsPlusNormal"/>
              <w:jc w:val="center"/>
            </w:pPr>
            <w:r>
              <w:t>0,092</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2538,18</w:t>
            </w:r>
          </w:p>
        </w:tc>
        <w:tc>
          <w:tcPr>
            <w:tcW w:w="1759" w:type="dxa"/>
          </w:tcPr>
          <w:p w:rsidR="003B299C" w:rsidRDefault="003B299C">
            <w:pPr>
              <w:pStyle w:val="ConsPlusNormal"/>
              <w:jc w:val="center"/>
            </w:pPr>
            <w:r>
              <w:t>2538,18</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233,53</w:t>
            </w:r>
          </w:p>
        </w:tc>
        <w:tc>
          <w:tcPr>
            <w:tcW w:w="1939" w:type="dxa"/>
          </w:tcPr>
          <w:p w:rsidR="003B299C" w:rsidRDefault="003B299C">
            <w:pPr>
              <w:pStyle w:val="ConsPlusNormal"/>
            </w:pPr>
          </w:p>
        </w:tc>
        <w:tc>
          <w:tcPr>
            <w:tcW w:w="1939" w:type="dxa"/>
          </w:tcPr>
          <w:p w:rsidR="003B299C" w:rsidRDefault="003B299C">
            <w:pPr>
              <w:pStyle w:val="ConsPlusNormal"/>
              <w:jc w:val="center"/>
            </w:pPr>
            <w:r>
              <w:t>199298</w:t>
            </w: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в том числе для детского населения</w:t>
            </w:r>
          </w:p>
        </w:tc>
        <w:tc>
          <w:tcPr>
            <w:tcW w:w="814" w:type="dxa"/>
          </w:tcPr>
          <w:p w:rsidR="003B299C" w:rsidRDefault="003B299C">
            <w:pPr>
              <w:pStyle w:val="ConsPlusNormal"/>
              <w:jc w:val="both"/>
            </w:pPr>
            <w:r>
              <w:t>16.1</w:t>
            </w:r>
          </w:p>
        </w:tc>
        <w:tc>
          <w:tcPr>
            <w:tcW w:w="1774" w:type="dxa"/>
          </w:tcPr>
          <w:p w:rsidR="003B299C" w:rsidRDefault="003B299C">
            <w:pPr>
              <w:pStyle w:val="ConsPlusNormal"/>
              <w:jc w:val="both"/>
            </w:pPr>
            <w:r>
              <w:t>койко-дней</w:t>
            </w:r>
          </w:p>
        </w:tc>
        <w:tc>
          <w:tcPr>
            <w:tcW w:w="1504" w:type="dxa"/>
          </w:tcPr>
          <w:p w:rsidR="003B299C" w:rsidRDefault="003B299C">
            <w:pPr>
              <w:pStyle w:val="ConsPlusNormal"/>
              <w:jc w:val="center"/>
            </w:pPr>
            <w:r>
              <w:t>0,00062</w:t>
            </w:r>
          </w:p>
        </w:tc>
        <w:tc>
          <w:tcPr>
            <w:tcW w:w="1939" w:type="dxa"/>
          </w:tcPr>
          <w:p w:rsidR="003B299C" w:rsidRDefault="003B299C">
            <w:pPr>
              <w:pStyle w:val="ConsPlusNormal"/>
              <w:jc w:val="center"/>
            </w:pPr>
            <w:r>
              <w:t>0,00062</w:t>
            </w:r>
          </w:p>
        </w:tc>
        <w:tc>
          <w:tcPr>
            <w:tcW w:w="1939" w:type="dxa"/>
          </w:tcPr>
          <w:p w:rsidR="003B299C" w:rsidRDefault="003B299C">
            <w:pPr>
              <w:pStyle w:val="ConsPlusNormal"/>
              <w:jc w:val="center"/>
            </w:pPr>
            <w:r>
              <w:t>0</w:t>
            </w:r>
          </w:p>
        </w:tc>
        <w:tc>
          <w:tcPr>
            <w:tcW w:w="1504" w:type="dxa"/>
          </w:tcPr>
          <w:p w:rsidR="003B299C" w:rsidRDefault="003B299C">
            <w:pPr>
              <w:pStyle w:val="ConsPlusNormal"/>
              <w:jc w:val="center"/>
            </w:pPr>
            <w:r>
              <w:t>2301,89</w:t>
            </w:r>
          </w:p>
        </w:tc>
        <w:tc>
          <w:tcPr>
            <w:tcW w:w="1759" w:type="dxa"/>
          </w:tcPr>
          <w:p w:rsidR="003B299C" w:rsidRDefault="003B299C">
            <w:pPr>
              <w:pStyle w:val="ConsPlusNormal"/>
              <w:jc w:val="center"/>
            </w:pPr>
            <w:r>
              <w:t>2301,89</w:t>
            </w:r>
          </w:p>
        </w:tc>
        <w:tc>
          <w:tcPr>
            <w:tcW w:w="1909" w:type="dxa"/>
          </w:tcPr>
          <w:p w:rsidR="003B299C" w:rsidRDefault="003B299C">
            <w:pPr>
              <w:pStyle w:val="ConsPlusNormal"/>
              <w:jc w:val="center"/>
            </w:pPr>
            <w:r>
              <w:t>0</w:t>
            </w:r>
          </w:p>
        </w:tc>
        <w:tc>
          <w:tcPr>
            <w:tcW w:w="1939" w:type="dxa"/>
          </w:tcPr>
          <w:p w:rsidR="003B299C" w:rsidRDefault="003B299C">
            <w:pPr>
              <w:pStyle w:val="ConsPlusNormal"/>
              <w:jc w:val="center"/>
            </w:pPr>
            <w:r>
              <w:t>1,43</w:t>
            </w:r>
          </w:p>
        </w:tc>
        <w:tc>
          <w:tcPr>
            <w:tcW w:w="1939" w:type="dxa"/>
          </w:tcPr>
          <w:p w:rsidR="003B299C" w:rsidRDefault="003B299C">
            <w:pPr>
              <w:pStyle w:val="ConsPlusNormal"/>
            </w:pPr>
          </w:p>
        </w:tc>
        <w:tc>
          <w:tcPr>
            <w:tcW w:w="1939" w:type="dxa"/>
          </w:tcPr>
          <w:p w:rsidR="003B299C" w:rsidRDefault="003B299C">
            <w:pPr>
              <w:pStyle w:val="ConsPlusNormal"/>
              <w:jc w:val="center"/>
            </w:pPr>
            <w:r>
              <w:t>1220</w:t>
            </w: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 xml:space="preserve">5.3. Паллиативная медицинская помощь в условиях дневного стационара </w:t>
            </w:r>
            <w:hyperlink w:anchor="P7680">
              <w:r>
                <w:rPr>
                  <w:color w:val="0000FF"/>
                </w:rPr>
                <w:t>&lt;******&gt;</w:t>
              </w:r>
            </w:hyperlink>
          </w:p>
        </w:tc>
        <w:tc>
          <w:tcPr>
            <w:tcW w:w="814" w:type="dxa"/>
          </w:tcPr>
          <w:p w:rsidR="003B299C" w:rsidRDefault="003B299C">
            <w:pPr>
              <w:pStyle w:val="ConsPlusNormal"/>
              <w:jc w:val="both"/>
            </w:pPr>
            <w:r>
              <w:lastRenderedPageBreak/>
              <w:t>17</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lastRenderedPageBreak/>
              <w:t>II. Ненормируемая медицинская помощь и прочие виды медицинских и иных услуг, в том числе:</w:t>
            </w:r>
          </w:p>
        </w:tc>
        <w:tc>
          <w:tcPr>
            <w:tcW w:w="814" w:type="dxa"/>
          </w:tcPr>
          <w:p w:rsidR="003B299C" w:rsidRDefault="003B299C">
            <w:pPr>
              <w:pStyle w:val="ConsPlusNormal"/>
            </w:pP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1507,29</w:t>
            </w:r>
          </w:p>
        </w:tc>
        <w:tc>
          <w:tcPr>
            <w:tcW w:w="1939" w:type="dxa"/>
          </w:tcPr>
          <w:p w:rsidR="003B299C" w:rsidRDefault="003B299C">
            <w:pPr>
              <w:pStyle w:val="ConsPlusNormal"/>
            </w:pPr>
          </w:p>
        </w:tc>
        <w:tc>
          <w:tcPr>
            <w:tcW w:w="1939" w:type="dxa"/>
          </w:tcPr>
          <w:p w:rsidR="003B299C" w:rsidRDefault="003B299C">
            <w:pPr>
              <w:pStyle w:val="ConsPlusNormal"/>
              <w:jc w:val="center"/>
            </w:pPr>
            <w:r>
              <w:t>1286347,3</w:t>
            </w:r>
          </w:p>
        </w:tc>
        <w:tc>
          <w:tcPr>
            <w:tcW w:w="1099" w:type="dxa"/>
          </w:tcPr>
          <w:p w:rsidR="003B299C" w:rsidRDefault="003B299C">
            <w:pPr>
              <w:pStyle w:val="ConsPlusNormal"/>
              <w:jc w:val="center"/>
            </w:pPr>
            <w:r>
              <w:t>21,9</w:t>
            </w:r>
          </w:p>
        </w:tc>
        <w:tc>
          <w:tcPr>
            <w:tcW w:w="1939" w:type="dxa"/>
          </w:tcPr>
          <w:p w:rsidR="003B299C" w:rsidRDefault="003B299C">
            <w:pPr>
              <w:pStyle w:val="ConsPlusNormal"/>
            </w:pPr>
          </w:p>
        </w:tc>
        <w:tc>
          <w:tcPr>
            <w:tcW w:w="1099" w:type="dxa"/>
          </w:tcPr>
          <w:p w:rsidR="003B299C" w:rsidRDefault="003B299C">
            <w:pPr>
              <w:pStyle w:val="ConsPlusNormal"/>
              <w:jc w:val="center"/>
            </w:pPr>
            <w:r>
              <w:t>21,9</w:t>
            </w:r>
          </w:p>
        </w:tc>
      </w:tr>
      <w:tr w:rsidR="003B299C">
        <w:tc>
          <w:tcPr>
            <w:tcW w:w="2659" w:type="dxa"/>
          </w:tcPr>
          <w:p w:rsidR="003B299C" w:rsidRDefault="003B299C">
            <w:pPr>
              <w:pStyle w:val="ConsPlusNormal"/>
              <w:jc w:val="both"/>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Смоленской области, входящих в номенклатуру медицинских организаций, </w:t>
            </w:r>
            <w:r>
              <w:lastRenderedPageBreak/>
              <w:t xml:space="preserve">утверждаемую Министерством здравоохранения Российской Федерации (далее - подведомственные медицинские организации) </w:t>
            </w:r>
            <w:hyperlink w:anchor="P7681">
              <w:r>
                <w:rPr>
                  <w:color w:val="0000FF"/>
                </w:rPr>
                <w:t>&lt;*******&gt;</w:t>
              </w:r>
            </w:hyperlink>
            <w:r>
              <w:t>, за исключением медицинской помощи, оказываемой за счет средств ОМС</w:t>
            </w:r>
          </w:p>
        </w:tc>
        <w:tc>
          <w:tcPr>
            <w:tcW w:w="814" w:type="dxa"/>
          </w:tcPr>
          <w:p w:rsidR="003B299C" w:rsidRDefault="003B299C">
            <w:pPr>
              <w:pStyle w:val="ConsPlusNormal"/>
              <w:jc w:val="both"/>
            </w:pPr>
            <w:r>
              <w:lastRenderedPageBreak/>
              <w:t>18</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1012,81</w:t>
            </w:r>
          </w:p>
        </w:tc>
        <w:tc>
          <w:tcPr>
            <w:tcW w:w="1939" w:type="dxa"/>
          </w:tcPr>
          <w:p w:rsidR="003B299C" w:rsidRDefault="003B299C">
            <w:pPr>
              <w:pStyle w:val="ConsPlusNormal"/>
              <w:jc w:val="center"/>
            </w:pPr>
            <w:r>
              <w:t>0</w:t>
            </w:r>
          </w:p>
        </w:tc>
        <w:tc>
          <w:tcPr>
            <w:tcW w:w="1939" w:type="dxa"/>
          </w:tcPr>
          <w:p w:rsidR="003B299C" w:rsidRDefault="003B299C">
            <w:pPr>
              <w:pStyle w:val="ConsPlusNormal"/>
              <w:jc w:val="center"/>
            </w:pPr>
            <w:r>
              <w:t>864347,3</w:t>
            </w:r>
          </w:p>
        </w:tc>
        <w:tc>
          <w:tcPr>
            <w:tcW w:w="1099" w:type="dxa"/>
          </w:tcPr>
          <w:p w:rsidR="003B299C" w:rsidRDefault="003B299C">
            <w:pPr>
              <w:pStyle w:val="ConsPlusNormal"/>
              <w:jc w:val="center"/>
            </w:pPr>
            <w:r>
              <w:t>67,2</w:t>
            </w:r>
          </w:p>
        </w:tc>
        <w:tc>
          <w:tcPr>
            <w:tcW w:w="1939" w:type="dxa"/>
          </w:tcPr>
          <w:p w:rsidR="003B299C" w:rsidRDefault="003B299C">
            <w:pPr>
              <w:pStyle w:val="ConsPlusNormal"/>
            </w:pPr>
          </w:p>
        </w:tc>
        <w:tc>
          <w:tcPr>
            <w:tcW w:w="1099" w:type="dxa"/>
          </w:tcPr>
          <w:p w:rsidR="003B299C" w:rsidRDefault="003B299C">
            <w:pPr>
              <w:pStyle w:val="ConsPlusNormal"/>
              <w:jc w:val="center"/>
            </w:pPr>
            <w:r>
              <w:t>67,2</w:t>
            </w:r>
          </w:p>
        </w:tc>
      </w:tr>
      <w:tr w:rsidR="003B299C">
        <w:tc>
          <w:tcPr>
            <w:tcW w:w="2659" w:type="dxa"/>
          </w:tcPr>
          <w:p w:rsidR="003B299C" w:rsidRDefault="003B299C">
            <w:pPr>
              <w:pStyle w:val="ConsPlusNormal"/>
              <w:jc w:val="both"/>
            </w:pPr>
            <w:r>
              <w:lastRenderedPageBreak/>
              <w:t>7. Высокотехнологичная медицинская помощь, оказываемая в подведомственных медицинских организациях, в том числе:</w:t>
            </w:r>
          </w:p>
        </w:tc>
        <w:tc>
          <w:tcPr>
            <w:tcW w:w="814" w:type="dxa"/>
          </w:tcPr>
          <w:p w:rsidR="003B299C" w:rsidRDefault="003B299C">
            <w:pPr>
              <w:pStyle w:val="ConsPlusNormal"/>
              <w:jc w:val="both"/>
            </w:pPr>
            <w:r>
              <w:t>19</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pPr>
          </w:p>
        </w:tc>
        <w:tc>
          <w:tcPr>
            <w:tcW w:w="1099" w:type="dxa"/>
          </w:tcPr>
          <w:p w:rsidR="003B299C" w:rsidRDefault="003B299C">
            <w:pPr>
              <w:pStyle w:val="ConsPlusNormal"/>
            </w:pPr>
          </w:p>
        </w:tc>
      </w:tr>
      <w:tr w:rsidR="003B299C">
        <w:tc>
          <w:tcPr>
            <w:tcW w:w="2659" w:type="dxa"/>
          </w:tcPr>
          <w:p w:rsidR="003B299C" w:rsidRDefault="003B299C">
            <w:pPr>
              <w:pStyle w:val="ConsPlusNormal"/>
              <w:jc w:val="both"/>
            </w:pPr>
            <w:r>
              <w:t xml:space="preserve">7.1. не </w:t>
            </w:r>
            <w:r>
              <w:lastRenderedPageBreak/>
              <w:t xml:space="preserve">включенная в базовую программу ОМС и предусмотренная </w:t>
            </w:r>
            <w:hyperlink r:id="rId72">
              <w:r>
                <w:rPr>
                  <w:color w:val="0000FF"/>
                </w:rPr>
                <w:t>разделом II</w:t>
              </w:r>
            </w:hyperlink>
            <w:r>
              <w:t xml:space="preserve"> приложения N 1 к Программе</w:t>
            </w:r>
          </w:p>
        </w:tc>
        <w:tc>
          <w:tcPr>
            <w:tcW w:w="814" w:type="dxa"/>
          </w:tcPr>
          <w:p w:rsidR="003B299C" w:rsidRDefault="003B299C">
            <w:pPr>
              <w:pStyle w:val="ConsPlusNormal"/>
              <w:jc w:val="both"/>
            </w:pPr>
            <w:r>
              <w:lastRenderedPageBreak/>
              <w:t>19.1</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73">
              <w:r>
                <w:rPr>
                  <w:color w:val="0000FF"/>
                </w:rPr>
                <w:t>разделом I</w:t>
              </w:r>
            </w:hyperlink>
            <w:r>
              <w:t xml:space="preserve"> приложения N 1 к Программе </w:t>
            </w:r>
            <w:hyperlink w:anchor="P7682">
              <w:r>
                <w:rPr>
                  <w:color w:val="0000FF"/>
                </w:rPr>
                <w:t>&lt;********&gt;</w:t>
              </w:r>
            </w:hyperlink>
          </w:p>
        </w:tc>
        <w:tc>
          <w:tcPr>
            <w:tcW w:w="814" w:type="dxa"/>
          </w:tcPr>
          <w:p w:rsidR="003B299C" w:rsidRDefault="003B299C">
            <w:pPr>
              <w:pStyle w:val="ConsPlusNormal"/>
              <w:jc w:val="both"/>
            </w:pPr>
            <w:r>
              <w:t>19.2</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8. Расходы на содержание и обеспечение деятельности подведомственных медицинских </w:t>
            </w:r>
            <w:r>
              <w:lastRenderedPageBreak/>
              <w:t>организаций, из них на:</w:t>
            </w:r>
          </w:p>
        </w:tc>
        <w:tc>
          <w:tcPr>
            <w:tcW w:w="814" w:type="dxa"/>
          </w:tcPr>
          <w:p w:rsidR="003B299C" w:rsidRDefault="003B299C">
            <w:pPr>
              <w:pStyle w:val="ConsPlusNormal"/>
              <w:jc w:val="both"/>
            </w:pPr>
            <w:r>
              <w:lastRenderedPageBreak/>
              <w:t>20</w:t>
            </w:r>
          </w:p>
        </w:tc>
        <w:tc>
          <w:tcPr>
            <w:tcW w:w="1774" w:type="dxa"/>
          </w:tcPr>
          <w:p w:rsidR="003B299C" w:rsidRDefault="003B299C">
            <w:pPr>
              <w:pStyle w:val="ConsPlusNormal"/>
            </w:pPr>
          </w:p>
        </w:tc>
        <w:tc>
          <w:tcPr>
            <w:tcW w:w="1504" w:type="dxa"/>
          </w:tcPr>
          <w:p w:rsidR="003B299C" w:rsidRDefault="003B299C">
            <w:pPr>
              <w:pStyle w:val="ConsPlusNormal"/>
            </w:pP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504" w:type="dxa"/>
          </w:tcPr>
          <w:p w:rsidR="003B299C" w:rsidRDefault="003B299C">
            <w:pPr>
              <w:pStyle w:val="ConsPlusNormal"/>
            </w:pPr>
          </w:p>
        </w:tc>
        <w:tc>
          <w:tcPr>
            <w:tcW w:w="1759" w:type="dxa"/>
          </w:tcPr>
          <w:p w:rsidR="003B299C" w:rsidRDefault="003B299C">
            <w:pPr>
              <w:pStyle w:val="ConsPlusNormal"/>
            </w:pP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494,48</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422000,0</w:t>
            </w:r>
          </w:p>
        </w:tc>
        <w:tc>
          <w:tcPr>
            <w:tcW w:w="1099" w:type="dxa"/>
          </w:tcPr>
          <w:p w:rsidR="003B299C" w:rsidRDefault="003B299C">
            <w:pPr>
              <w:pStyle w:val="ConsPlusNormal"/>
              <w:jc w:val="center"/>
            </w:pPr>
            <w:r>
              <w:t>32,8</w:t>
            </w: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14" w:type="dxa"/>
          </w:tcPr>
          <w:p w:rsidR="003B299C" w:rsidRDefault="003B299C">
            <w:pPr>
              <w:pStyle w:val="ConsPlusNormal"/>
              <w:jc w:val="both"/>
            </w:pPr>
            <w:r>
              <w:t>20.1</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8.2. приобретение, обслуживание, ремонт медицинского оборудования, за исключением расходов подведомственных медицинских </w:t>
            </w:r>
            <w:r>
              <w:lastRenderedPageBreak/>
              <w:t>организаций, осуществляемых за счет средств ОМС, предусмотренных на эти цели в структуре тарифов ОМС</w:t>
            </w:r>
          </w:p>
        </w:tc>
        <w:tc>
          <w:tcPr>
            <w:tcW w:w="814" w:type="dxa"/>
          </w:tcPr>
          <w:p w:rsidR="003B299C" w:rsidRDefault="003B299C">
            <w:pPr>
              <w:pStyle w:val="ConsPlusNormal"/>
              <w:jc w:val="both"/>
            </w:pPr>
            <w:r>
              <w:lastRenderedPageBreak/>
              <w:t>20.2</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494,48</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422000</w:t>
            </w: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Смоленской области, в том числе:</w:t>
            </w:r>
          </w:p>
        </w:tc>
        <w:tc>
          <w:tcPr>
            <w:tcW w:w="814" w:type="dxa"/>
          </w:tcPr>
          <w:p w:rsidR="003B299C" w:rsidRDefault="003B299C">
            <w:pPr>
              <w:pStyle w:val="ConsPlusNormal"/>
            </w:pP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2856,38</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2437678,5</w:t>
            </w:r>
          </w:p>
        </w:tc>
        <w:tc>
          <w:tcPr>
            <w:tcW w:w="1099" w:type="dxa"/>
          </w:tcPr>
          <w:p w:rsidR="003B299C" w:rsidRDefault="003B299C">
            <w:pPr>
              <w:pStyle w:val="ConsPlusNormal"/>
              <w:jc w:val="center"/>
            </w:pPr>
            <w:r>
              <w:t>41,5</w:t>
            </w: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9. Обеспечение при амбулаторном </w:t>
            </w:r>
            <w:r>
              <w:lastRenderedPageBreak/>
              <w:t xml:space="preserve">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7683">
              <w:r>
                <w:rPr>
                  <w:color w:val="0000FF"/>
                </w:rPr>
                <w:t>&lt;*********&gt;</w:t>
              </w:r>
            </w:hyperlink>
          </w:p>
        </w:tc>
        <w:tc>
          <w:tcPr>
            <w:tcW w:w="814" w:type="dxa"/>
          </w:tcPr>
          <w:p w:rsidR="003B299C" w:rsidRDefault="003B299C">
            <w:pPr>
              <w:pStyle w:val="ConsPlusNormal"/>
              <w:jc w:val="both"/>
            </w:pPr>
            <w:r>
              <w:lastRenderedPageBreak/>
              <w:t>21</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jc w:val="center"/>
            </w:pPr>
            <w:r>
              <w:t>2856,38</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2437678,5</w:t>
            </w:r>
          </w:p>
        </w:tc>
        <w:tc>
          <w:tcPr>
            <w:tcW w:w="1099" w:type="dxa"/>
          </w:tcPr>
          <w:p w:rsidR="003B299C" w:rsidRDefault="003B299C">
            <w:pPr>
              <w:pStyle w:val="ConsPlusNormal"/>
              <w:jc w:val="center"/>
            </w:pPr>
            <w:r>
              <w:t>100</w:t>
            </w: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lastRenderedPageBreak/>
              <w:t xml:space="preserve">10. Бесплатное (со скидкой) зубное протезирование </w:t>
            </w:r>
            <w:hyperlink w:anchor="P7684">
              <w:r>
                <w:rPr>
                  <w:color w:val="0000FF"/>
                </w:rPr>
                <w:t>&lt;**********&gt;</w:t>
              </w:r>
            </w:hyperlink>
          </w:p>
        </w:tc>
        <w:tc>
          <w:tcPr>
            <w:tcW w:w="814" w:type="dxa"/>
          </w:tcPr>
          <w:p w:rsidR="003B299C" w:rsidRDefault="003B299C">
            <w:pPr>
              <w:pStyle w:val="ConsPlusNormal"/>
              <w:jc w:val="both"/>
            </w:pPr>
            <w:r>
              <w:t>22</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r w:rsidR="003B299C">
        <w:tc>
          <w:tcPr>
            <w:tcW w:w="2659" w:type="dxa"/>
          </w:tcPr>
          <w:p w:rsidR="003B299C" w:rsidRDefault="003B299C">
            <w:pPr>
              <w:pStyle w:val="ConsPlusNormal"/>
              <w:jc w:val="both"/>
            </w:pPr>
            <w:r>
              <w:t xml:space="preserve">11. Осуществление транспортировки пациентов с хронической почечной недостаточностью от места их </w:t>
            </w:r>
            <w:r>
              <w:lastRenderedPageBreak/>
              <w:t xml:space="preserve">фактического проживания до места получения заместительной почечной терапии и обратно </w:t>
            </w:r>
            <w:hyperlink w:anchor="P7684">
              <w:r>
                <w:rPr>
                  <w:color w:val="0000FF"/>
                </w:rPr>
                <w:t>&lt;**********&gt;</w:t>
              </w:r>
            </w:hyperlink>
          </w:p>
        </w:tc>
        <w:tc>
          <w:tcPr>
            <w:tcW w:w="814" w:type="dxa"/>
          </w:tcPr>
          <w:p w:rsidR="003B299C" w:rsidRDefault="003B299C">
            <w:pPr>
              <w:pStyle w:val="ConsPlusNormal"/>
              <w:jc w:val="both"/>
            </w:pPr>
            <w:r>
              <w:lastRenderedPageBreak/>
              <w:t>23</w:t>
            </w:r>
          </w:p>
        </w:tc>
        <w:tc>
          <w:tcPr>
            <w:tcW w:w="1774"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939" w:type="dxa"/>
          </w:tcPr>
          <w:p w:rsidR="003B299C" w:rsidRDefault="003B299C">
            <w:pPr>
              <w:pStyle w:val="ConsPlusNormal"/>
              <w:jc w:val="center"/>
            </w:pPr>
            <w:r>
              <w:t>Х</w:t>
            </w:r>
          </w:p>
        </w:tc>
        <w:tc>
          <w:tcPr>
            <w:tcW w:w="1504" w:type="dxa"/>
          </w:tcPr>
          <w:p w:rsidR="003B299C" w:rsidRDefault="003B299C">
            <w:pPr>
              <w:pStyle w:val="ConsPlusNormal"/>
              <w:jc w:val="center"/>
            </w:pPr>
            <w:r>
              <w:t>Х</w:t>
            </w:r>
          </w:p>
        </w:tc>
        <w:tc>
          <w:tcPr>
            <w:tcW w:w="1759" w:type="dxa"/>
          </w:tcPr>
          <w:p w:rsidR="003B299C" w:rsidRDefault="003B299C">
            <w:pPr>
              <w:pStyle w:val="ConsPlusNormal"/>
              <w:jc w:val="center"/>
            </w:pPr>
            <w:r>
              <w:t>Х</w:t>
            </w:r>
          </w:p>
        </w:tc>
        <w:tc>
          <w:tcPr>
            <w:tcW w:w="1909" w:type="dxa"/>
          </w:tcPr>
          <w:p w:rsidR="003B299C" w:rsidRDefault="003B299C">
            <w:pPr>
              <w:pStyle w:val="ConsPlusNormal"/>
              <w:jc w:val="center"/>
            </w:pPr>
            <w:r>
              <w:t>Х</w:t>
            </w:r>
          </w:p>
        </w:tc>
        <w:tc>
          <w:tcPr>
            <w:tcW w:w="1939" w:type="dxa"/>
          </w:tcPr>
          <w:p w:rsidR="003B299C" w:rsidRDefault="003B299C">
            <w:pPr>
              <w:pStyle w:val="ConsPlusNormal"/>
            </w:pPr>
          </w:p>
        </w:tc>
        <w:tc>
          <w:tcPr>
            <w:tcW w:w="1939" w:type="dxa"/>
          </w:tcPr>
          <w:p w:rsidR="003B299C" w:rsidRDefault="003B299C">
            <w:pPr>
              <w:pStyle w:val="ConsPlusNormal"/>
              <w:jc w:val="center"/>
            </w:pPr>
            <w:r>
              <w:t>Х</w:t>
            </w:r>
          </w:p>
        </w:tc>
        <w:tc>
          <w:tcPr>
            <w:tcW w:w="1939" w:type="dxa"/>
          </w:tcPr>
          <w:p w:rsidR="003B299C" w:rsidRDefault="003B299C">
            <w:pPr>
              <w:pStyle w:val="ConsPlusNormal"/>
            </w:pPr>
          </w:p>
        </w:tc>
        <w:tc>
          <w:tcPr>
            <w:tcW w:w="1099" w:type="dxa"/>
          </w:tcPr>
          <w:p w:rsidR="003B299C" w:rsidRDefault="003B299C">
            <w:pPr>
              <w:pStyle w:val="ConsPlusNormal"/>
            </w:pPr>
          </w:p>
        </w:tc>
        <w:tc>
          <w:tcPr>
            <w:tcW w:w="1939" w:type="dxa"/>
          </w:tcPr>
          <w:p w:rsidR="003B299C" w:rsidRDefault="003B299C">
            <w:pPr>
              <w:pStyle w:val="ConsPlusNormal"/>
              <w:jc w:val="center"/>
            </w:pPr>
            <w:r>
              <w:t>Х</w:t>
            </w:r>
          </w:p>
        </w:tc>
        <w:tc>
          <w:tcPr>
            <w:tcW w:w="1099" w:type="dxa"/>
          </w:tcPr>
          <w:p w:rsidR="003B299C" w:rsidRDefault="003B299C">
            <w:pPr>
              <w:pStyle w:val="ConsPlusNormal"/>
              <w:jc w:val="center"/>
            </w:pPr>
            <w:r>
              <w:t>Х</w:t>
            </w:r>
          </w:p>
        </w:tc>
      </w:tr>
    </w:tbl>
    <w:p w:rsidR="003B299C" w:rsidRDefault="003B299C">
      <w:pPr>
        <w:pStyle w:val="ConsPlusNormal"/>
        <w:sectPr w:rsidR="003B299C">
          <w:pgSz w:w="16838" w:h="11905" w:orient="landscape"/>
          <w:pgMar w:top="1701" w:right="397" w:bottom="850" w:left="397" w:header="0" w:footer="0" w:gutter="0"/>
          <w:cols w:space="720"/>
          <w:titlePg/>
        </w:sectPr>
      </w:pPr>
    </w:p>
    <w:p w:rsidR="003B299C" w:rsidRDefault="003B299C">
      <w:pPr>
        <w:pStyle w:val="ConsPlusNormal"/>
        <w:jc w:val="both"/>
      </w:pPr>
    </w:p>
    <w:p w:rsidR="003B299C" w:rsidRDefault="003B299C">
      <w:pPr>
        <w:pStyle w:val="ConsPlusNormal"/>
        <w:ind w:firstLine="540"/>
        <w:jc w:val="both"/>
      </w:pPr>
      <w:r>
        <w:t>--------------------------------</w:t>
      </w:r>
    </w:p>
    <w:p w:rsidR="003B299C" w:rsidRDefault="003B299C">
      <w:pPr>
        <w:pStyle w:val="ConsPlusNormal"/>
        <w:spacing w:before="220"/>
        <w:ind w:firstLine="540"/>
        <w:jc w:val="both"/>
      </w:pPr>
      <w:bookmarkStart w:id="33" w:name="P7675"/>
      <w:bookmarkEnd w:id="33"/>
      <w:r>
        <w:t>&lt;*&gt; Общий норматив финансовых затрат на единицу объема медицинской помощи в графе 7, оказываемой за счет средств областного бюджета, включая средства межбюджетного трансферта в бюджет территориального фонда обязательного медицинского страхования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p w:rsidR="003B299C" w:rsidRDefault="003B299C">
      <w:pPr>
        <w:pStyle w:val="ConsPlusNormal"/>
        <w:spacing w:before="220"/>
        <w:ind w:firstLine="540"/>
        <w:jc w:val="both"/>
      </w:pPr>
      <w:bookmarkStart w:id="34" w:name="P7676"/>
      <w:bookmarkEnd w:id="34"/>
      <w:r>
        <w:t>&lt;**&gt; Нормативы объема скорой медицинской помощи и нормативы финансовых затрат (за исключением расходов на авиационные работы)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составляют соответственно 0,0001 и 37835,42 рубля.</w:t>
      </w:r>
    </w:p>
    <w:p w:rsidR="003B299C" w:rsidRDefault="003B299C">
      <w:pPr>
        <w:pStyle w:val="ConsPlusNormal"/>
        <w:spacing w:before="220"/>
        <w:ind w:firstLine="540"/>
        <w:jc w:val="both"/>
      </w:pPr>
      <w:bookmarkStart w:id="35" w:name="P7677"/>
      <w:bookmarkEnd w:id="35"/>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7388">
        <w:r>
          <w:rPr>
            <w:color w:val="0000FF"/>
          </w:rPr>
          <w:t>(пункт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7178">
        <w:r>
          <w:rPr>
            <w:color w:val="0000FF"/>
          </w:rPr>
          <w:t>(пункт 2.1.1)</w:t>
        </w:r>
      </w:hyperlink>
      <w:r>
        <w:t>.</w:t>
      </w:r>
    </w:p>
    <w:p w:rsidR="003B299C" w:rsidRDefault="003B299C">
      <w:pPr>
        <w:pStyle w:val="ConsPlusNormal"/>
        <w:spacing w:before="220"/>
        <w:ind w:firstLine="540"/>
        <w:jc w:val="both"/>
      </w:pPr>
      <w:bookmarkStart w:id="36" w:name="P7678"/>
      <w:bookmarkEnd w:id="36"/>
      <w:r>
        <w:t>&lt;****&gt; Законченных случаев лечения заболевания в амбулаторных условиях с кратностью посещений по поводу одного заболевания не менее 2.</w:t>
      </w:r>
    </w:p>
    <w:p w:rsidR="003B299C" w:rsidRDefault="003B299C">
      <w:pPr>
        <w:pStyle w:val="ConsPlusNormal"/>
        <w:spacing w:before="220"/>
        <w:ind w:firstLine="540"/>
        <w:jc w:val="both"/>
      </w:pPr>
      <w:bookmarkStart w:id="37" w:name="P7679"/>
      <w:bookmarkEnd w:id="37"/>
      <w:r>
        <w:t>&lt;*****&gt;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 установлены раздельно.</w:t>
      </w:r>
    </w:p>
    <w:p w:rsidR="003B299C" w:rsidRDefault="003B299C">
      <w:pPr>
        <w:pStyle w:val="ConsPlusNormal"/>
        <w:spacing w:before="220"/>
        <w:ind w:firstLine="540"/>
        <w:jc w:val="both"/>
      </w:pPr>
      <w:bookmarkStart w:id="38" w:name="P7680"/>
      <w:bookmarkEnd w:id="38"/>
      <w:r>
        <w:t>&lt;******&gt; Объемы паллиативной медицинской помощи, оказанной в дневном стационаре, учитываются в случаях лечения в условиях дневного стационара (</w:t>
      </w:r>
      <w:hyperlink w:anchor="P6987">
        <w:r>
          <w:rPr>
            <w:color w:val="0000FF"/>
          </w:rPr>
          <w:t>пункты 2.2</w:t>
        </w:r>
      </w:hyperlink>
      <w:r>
        <w:t xml:space="preserve">, </w:t>
      </w:r>
      <w:hyperlink w:anchor="P7119">
        <w:r>
          <w:rPr>
            <w:color w:val="0000FF"/>
          </w:rPr>
          <w:t>3</w:t>
        </w:r>
      </w:hyperlink>
      <w:r>
        <w:t xml:space="preserve">, </w:t>
      </w:r>
      <w:hyperlink w:anchor="P7313">
        <w:r>
          <w:rPr>
            <w:color w:val="0000FF"/>
          </w:rPr>
          <w:t>4.1</w:t>
        </w:r>
      </w:hyperlink>
      <w:r>
        <w:t>).</w:t>
      </w:r>
    </w:p>
    <w:p w:rsidR="003B299C" w:rsidRDefault="003B299C">
      <w:pPr>
        <w:pStyle w:val="ConsPlusNormal"/>
        <w:spacing w:before="220"/>
        <w:ind w:firstLine="540"/>
        <w:jc w:val="both"/>
      </w:pPr>
      <w:bookmarkStart w:id="39" w:name="P7681"/>
      <w:bookmarkEnd w:id="39"/>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w:t>
      </w:r>
      <w:r>
        <w:lastRenderedPageBreak/>
        <w:t xml:space="preserve">исследований, проводимых по заболеваниям, указанным в </w:t>
      </w:r>
      <w:hyperlink w:anchor="P224">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3B299C" w:rsidRDefault="003B299C">
      <w:pPr>
        <w:pStyle w:val="ConsPlusNormal"/>
        <w:spacing w:before="220"/>
        <w:ind w:firstLine="540"/>
        <w:jc w:val="both"/>
      </w:pPr>
      <w:bookmarkStart w:id="40" w:name="P7682"/>
      <w:bookmarkEnd w:id="40"/>
      <w:r>
        <w:t xml:space="preserve">&lt;********&gt;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74">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3B299C" w:rsidRDefault="003B299C">
      <w:pPr>
        <w:pStyle w:val="ConsPlusNormal"/>
        <w:spacing w:before="220"/>
        <w:ind w:firstLine="540"/>
        <w:jc w:val="both"/>
      </w:pPr>
      <w:bookmarkStart w:id="41" w:name="P7683"/>
      <w:bookmarkEnd w:id="41"/>
      <w:r>
        <w:t>&lt;*********&gt;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межбюджетные трансферты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3B299C" w:rsidRDefault="003B299C">
      <w:pPr>
        <w:pStyle w:val="ConsPlusNormal"/>
        <w:spacing w:before="220"/>
        <w:ind w:firstLine="540"/>
        <w:jc w:val="both"/>
      </w:pPr>
      <w:bookmarkStart w:id="42" w:name="P7684"/>
      <w:bookmarkEnd w:id="42"/>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75">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3B299C" w:rsidRDefault="003B299C">
      <w:pPr>
        <w:pStyle w:val="ConsPlusNormal"/>
        <w:jc w:val="both"/>
      </w:pPr>
    </w:p>
    <w:p w:rsidR="003B299C" w:rsidRDefault="003B299C">
      <w:pPr>
        <w:pStyle w:val="ConsPlusTitle"/>
        <w:jc w:val="center"/>
        <w:outlineLvl w:val="2"/>
      </w:pPr>
      <w:r>
        <w:t>Утвержденная стоимость Территориальной программы</w:t>
      </w:r>
    </w:p>
    <w:p w:rsidR="003B299C" w:rsidRDefault="003B299C">
      <w:pPr>
        <w:pStyle w:val="ConsPlusTitle"/>
        <w:jc w:val="center"/>
      </w:pPr>
      <w:r>
        <w:t>обязательного медицинского страхования по видам и условиям</w:t>
      </w:r>
    </w:p>
    <w:p w:rsidR="003B299C" w:rsidRDefault="003B299C">
      <w:pPr>
        <w:pStyle w:val="ConsPlusTitle"/>
        <w:jc w:val="center"/>
      </w:pPr>
      <w:r>
        <w:t>оказания медицинской помощи на 2025 год</w:t>
      </w:r>
    </w:p>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29"/>
        <w:gridCol w:w="976"/>
        <w:gridCol w:w="1915"/>
        <w:gridCol w:w="2109"/>
        <w:gridCol w:w="2109"/>
        <w:gridCol w:w="1364"/>
        <w:gridCol w:w="1105"/>
        <w:gridCol w:w="1364"/>
        <w:gridCol w:w="1364"/>
        <w:gridCol w:w="733"/>
      </w:tblGrid>
      <w:tr w:rsidR="003B299C">
        <w:tc>
          <w:tcPr>
            <w:tcW w:w="2899" w:type="dxa"/>
            <w:vMerge w:val="restart"/>
          </w:tcPr>
          <w:p w:rsidR="003B299C" w:rsidRDefault="003B299C">
            <w:pPr>
              <w:pStyle w:val="ConsPlusNormal"/>
              <w:jc w:val="center"/>
            </w:pPr>
            <w:r>
              <w:lastRenderedPageBreak/>
              <w:t>Виды и условия медицинской помощи</w:t>
            </w:r>
          </w:p>
        </w:tc>
        <w:tc>
          <w:tcPr>
            <w:tcW w:w="904" w:type="dxa"/>
            <w:vMerge w:val="restart"/>
          </w:tcPr>
          <w:p w:rsidR="003B299C" w:rsidRDefault="003B299C">
            <w:pPr>
              <w:pStyle w:val="ConsPlusNormal"/>
              <w:jc w:val="center"/>
            </w:pPr>
            <w:r>
              <w:t>N строки</w:t>
            </w:r>
          </w:p>
        </w:tc>
        <w:tc>
          <w:tcPr>
            <w:tcW w:w="1774" w:type="dxa"/>
            <w:vMerge w:val="restart"/>
          </w:tcPr>
          <w:p w:rsidR="003B299C" w:rsidRDefault="003B299C">
            <w:pPr>
              <w:pStyle w:val="ConsPlusNormal"/>
              <w:jc w:val="center"/>
            </w:pPr>
            <w:r>
              <w:t>Единица измерения</w:t>
            </w:r>
          </w:p>
        </w:tc>
        <w:tc>
          <w:tcPr>
            <w:tcW w:w="1954" w:type="dxa"/>
            <w:vMerge w:val="restart"/>
          </w:tcPr>
          <w:p w:rsidR="003B299C" w:rsidRDefault="003B299C">
            <w:pPr>
              <w:pStyle w:val="ConsPlusNormal"/>
              <w:jc w:val="center"/>
            </w:pPr>
            <w:r>
              <w:t>Территориальные нормативы объемов медицинской помощи на 1 жителя (по Территориальной программе ОМС на 1 застрахованное лицо) в год</w:t>
            </w:r>
          </w:p>
        </w:tc>
        <w:tc>
          <w:tcPr>
            <w:tcW w:w="1954" w:type="dxa"/>
            <w:vMerge w:val="restart"/>
          </w:tcPr>
          <w:p w:rsidR="003B299C" w:rsidRDefault="003B299C">
            <w:pPr>
              <w:pStyle w:val="ConsPlusNormal"/>
              <w:jc w:val="center"/>
            </w:pPr>
            <w:r>
              <w:t>Территориальные нормативы финансовых затрат на единицу объема предоставления медицинской помощи</w:t>
            </w:r>
          </w:p>
        </w:tc>
        <w:tc>
          <w:tcPr>
            <w:tcW w:w="2288" w:type="dxa"/>
            <w:gridSpan w:val="2"/>
          </w:tcPr>
          <w:p w:rsidR="003B299C" w:rsidRDefault="003B299C">
            <w:pPr>
              <w:pStyle w:val="ConsPlusNormal"/>
              <w:jc w:val="center"/>
            </w:pPr>
            <w:r>
              <w:t>Подушевые нормативы финансирования Территориальной программы</w:t>
            </w:r>
          </w:p>
        </w:tc>
        <w:tc>
          <w:tcPr>
            <w:tcW w:w="3207" w:type="dxa"/>
            <w:gridSpan w:val="3"/>
          </w:tcPr>
          <w:p w:rsidR="003B299C" w:rsidRDefault="003B299C">
            <w:pPr>
              <w:pStyle w:val="ConsPlusNormal"/>
              <w:jc w:val="center"/>
            </w:pPr>
            <w:r>
              <w:t>Стоимость Территориальной программы по источникам ее финансового обеспечения</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2288" w:type="dxa"/>
            <w:gridSpan w:val="2"/>
          </w:tcPr>
          <w:p w:rsidR="003B299C" w:rsidRDefault="003B299C">
            <w:pPr>
              <w:pStyle w:val="ConsPlusNormal"/>
              <w:jc w:val="center"/>
            </w:pPr>
            <w:r>
              <w:t>руб.</w:t>
            </w:r>
          </w:p>
        </w:tc>
        <w:tc>
          <w:tcPr>
            <w:tcW w:w="2528" w:type="dxa"/>
            <w:gridSpan w:val="2"/>
          </w:tcPr>
          <w:p w:rsidR="003B299C" w:rsidRDefault="003B299C">
            <w:pPr>
              <w:pStyle w:val="ConsPlusNormal"/>
              <w:jc w:val="center"/>
            </w:pPr>
            <w:r>
              <w:t>тыс. руб.</w:t>
            </w:r>
          </w:p>
        </w:tc>
        <w:tc>
          <w:tcPr>
            <w:tcW w:w="679" w:type="dxa"/>
            <w:vMerge w:val="restart"/>
          </w:tcPr>
          <w:p w:rsidR="003B299C" w:rsidRDefault="003B299C">
            <w:pPr>
              <w:pStyle w:val="ConsPlusNormal"/>
              <w:jc w:val="center"/>
            </w:pPr>
            <w:r>
              <w:t>в % к итогу</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1264" w:type="dxa"/>
          </w:tcPr>
          <w:p w:rsidR="003B299C" w:rsidRDefault="003B299C">
            <w:pPr>
              <w:pStyle w:val="ConsPlusNormal"/>
              <w:jc w:val="center"/>
            </w:pPr>
            <w:r>
              <w:t>за счет средств областного бюджета</w:t>
            </w:r>
          </w:p>
        </w:tc>
        <w:tc>
          <w:tcPr>
            <w:tcW w:w="1024" w:type="dxa"/>
          </w:tcPr>
          <w:p w:rsidR="003B299C" w:rsidRDefault="003B299C">
            <w:pPr>
              <w:pStyle w:val="ConsPlusNormal"/>
              <w:jc w:val="center"/>
            </w:pPr>
            <w:r>
              <w:t>за счет средств ОМС</w:t>
            </w:r>
          </w:p>
        </w:tc>
        <w:tc>
          <w:tcPr>
            <w:tcW w:w="1264" w:type="dxa"/>
          </w:tcPr>
          <w:p w:rsidR="003B299C" w:rsidRDefault="003B299C">
            <w:pPr>
              <w:pStyle w:val="ConsPlusNormal"/>
              <w:jc w:val="center"/>
            </w:pPr>
            <w:r>
              <w:t>за счет средств областного бюджета</w:t>
            </w:r>
          </w:p>
        </w:tc>
        <w:tc>
          <w:tcPr>
            <w:tcW w:w="1264" w:type="dxa"/>
          </w:tcPr>
          <w:p w:rsidR="003B299C" w:rsidRDefault="003B299C">
            <w:pPr>
              <w:pStyle w:val="ConsPlusNormal"/>
              <w:jc w:val="center"/>
            </w:pPr>
            <w:r>
              <w:t>за счет средств ОМС</w:t>
            </w:r>
          </w:p>
        </w:tc>
        <w:tc>
          <w:tcPr>
            <w:tcW w:w="0" w:type="auto"/>
            <w:vMerge/>
          </w:tcPr>
          <w:p w:rsidR="003B299C" w:rsidRDefault="003B299C">
            <w:pPr>
              <w:pStyle w:val="ConsPlusNormal"/>
            </w:pPr>
          </w:p>
        </w:tc>
      </w:tr>
      <w:tr w:rsidR="003B299C">
        <w:tc>
          <w:tcPr>
            <w:tcW w:w="2899" w:type="dxa"/>
          </w:tcPr>
          <w:p w:rsidR="003B299C" w:rsidRDefault="003B299C">
            <w:pPr>
              <w:pStyle w:val="ConsPlusNormal"/>
              <w:jc w:val="center"/>
            </w:pPr>
            <w:r>
              <w:t>А</w:t>
            </w:r>
          </w:p>
        </w:tc>
        <w:tc>
          <w:tcPr>
            <w:tcW w:w="904" w:type="dxa"/>
          </w:tcPr>
          <w:p w:rsidR="003B299C" w:rsidRDefault="003B299C">
            <w:pPr>
              <w:pStyle w:val="ConsPlusNormal"/>
              <w:jc w:val="center"/>
            </w:pPr>
            <w:r>
              <w:t>1</w:t>
            </w:r>
          </w:p>
        </w:tc>
        <w:tc>
          <w:tcPr>
            <w:tcW w:w="1774" w:type="dxa"/>
          </w:tcPr>
          <w:p w:rsidR="003B299C" w:rsidRDefault="003B299C">
            <w:pPr>
              <w:pStyle w:val="ConsPlusNormal"/>
              <w:jc w:val="center"/>
            </w:pPr>
            <w:r>
              <w:t>2</w:t>
            </w:r>
          </w:p>
        </w:tc>
        <w:tc>
          <w:tcPr>
            <w:tcW w:w="1954" w:type="dxa"/>
          </w:tcPr>
          <w:p w:rsidR="003B299C" w:rsidRDefault="003B299C">
            <w:pPr>
              <w:pStyle w:val="ConsPlusNormal"/>
              <w:jc w:val="center"/>
            </w:pPr>
            <w:r>
              <w:t>3</w:t>
            </w:r>
          </w:p>
        </w:tc>
        <w:tc>
          <w:tcPr>
            <w:tcW w:w="1954" w:type="dxa"/>
          </w:tcPr>
          <w:p w:rsidR="003B299C" w:rsidRDefault="003B299C">
            <w:pPr>
              <w:pStyle w:val="ConsPlusNormal"/>
              <w:jc w:val="center"/>
            </w:pPr>
            <w:r>
              <w:t>4</w:t>
            </w:r>
          </w:p>
        </w:tc>
        <w:tc>
          <w:tcPr>
            <w:tcW w:w="1264" w:type="dxa"/>
          </w:tcPr>
          <w:p w:rsidR="003B299C" w:rsidRDefault="003B299C">
            <w:pPr>
              <w:pStyle w:val="ConsPlusNormal"/>
              <w:jc w:val="center"/>
            </w:pPr>
            <w:r>
              <w:t>5</w:t>
            </w:r>
          </w:p>
        </w:tc>
        <w:tc>
          <w:tcPr>
            <w:tcW w:w="1024" w:type="dxa"/>
          </w:tcPr>
          <w:p w:rsidR="003B299C" w:rsidRDefault="003B299C">
            <w:pPr>
              <w:pStyle w:val="ConsPlusNormal"/>
              <w:jc w:val="center"/>
            </w:pPr>
            <w:r>
              <w:t>6</w:t>
            </w:r>
          </w:p>
        </w:tc>
        <w:tc>
          <w:tcPr>
            <w:tcW w:w="1264" w:type="dxa"/>
          </w:tcPr>
          <w:p w:rsidR="003B299C" w:rsidRDefault="003B299C">
            <w:pPr>
              <w:pStyle w:val="ConsPlusNormal"/>
              <w:jc w:val="center"/>
            </w:pPr>
            <w:r>
              <w:t>7</w:t>
            </w:r>
          </w:p>
        </w:tc>
        <w:tc>
          <w:tcPr>
            <w:tcW w:w="1264" w:type="dxa"/>
          </w:tcPr>
          <w:p w:rsidR="003B299C" w:rsidRDefault="003B299C">
            <w:pPr>
              <w:pStyle w:val="ConsPlusNormal"/>
              <w:jc w:val="center"/>
            </w:pPr>
            <w:r>
              <w:t>8</w:t>
            </w:r>
          </w:p>
        </w:tc>
        <w:tc>
          <w:tcPr>
            <w:tcW w:w="679" w:type="dxa"/>
          </w:tcPr>
          <w:p w:rsidR="003B299C" w:rsidRDefault="003B299C">
            <w:pPr>
              <w:pStyle w:val="ConsPlusNormal"/>
              <w:jc w:val="center"/>
            </w:pPr>
            <w:r>
              <w:t>9</w:t>
            </w:r>
          </w:p>
        </w:tc>
      </w:tr>
      <w:tr w:rsidR="003B299C">
        <w:tc>
          <w:tcPr>
            <w:tcW w:w="2899" w:type="dxa"/>
          </w:tcPr>
          <w:p w:rsidR="003B299C" w:rsidRDefault="003B299C">
            <w:pPr>
              <w:pStyle w:val="ConsPlusNormal"/>
              <w:jc w:val="both"/>
            </w:pPr>
            <w:r>
              <w:t>III. Медицинская помощь в рамках Территориальной программы ОМС</w:t>
            </w:r>
          </w:p>
        </w:tc>
        <w:tc>
          <w:tcPr>
            <w:tcW w:w="904" w:type="dxa"/>
          </w:tcPr>
          <w:p w:rsidR="003B299C" w:rsidRDefault="003B299C">
            <w:pPr>
              <w:pStyle w:val="ConsPlusNormal"/>
              <w:jc w:val="both"/>
            </w:pPr>
            <w:r>
              <w:t>20</w:t>
            </w:r>
          </w:p>
        </w:tc>
        <w:tc>
          <w:tcPr>
            <w:tcW w:w="1774" w:type="dxa"/>
          </w:tcPr>
          <w:p w:rsidR="003B299C" w:rsidRDefault="003B299C">
            <w:pPr>
              <w:pStyle w:val="ConsPlusNormal"/>
            </w:pP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20935,25</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18172967,2</w:t>
            </w:r>
          </w:p>
        </w:tc>
        <w:tc>
          <w:tcPr>
            <w:tcW w:w="679" w:type="dxa"/>
          </w:tcPr>
          <w:p w:rsidR="003B299C" w:rsidRDefault="003B299C">
            <w:pPr>
              <w:pStyle w:val="ConsPlusNormal"/>
              <w:jc w:val="center"/>
            </w:pPr>
            <w:r>
              <w:t>75,6</w:t>
            </w:r>
          </w:p>
        </w:tc>
      </w:tr>
      <w:tr w:rsidR="003B299C">
        <w:tc>
          <w:tcPr>
            <w:tcW w:w="2899" w:type="dxa"/>
          </w:tcPr>
          <w:p w:rsidR="003B299C" w:rsidRDefault="003B299C">
            <w:pPr>
              <w:pStyle w:val="ConsPlusNormal"/>
              <w:jc w:val="both"/>
            </w:pPr>
            <w:r>
              <w:t>1. Скорая, в том числе скорая специализированная, медицинская помощь</w:t>
            </w:r>
          </w:p>
        </w:tc>
        <w:tc>
          <w:tcPr>
            <w:tcW w:w="904" w:type="dxa"/>
          </w:tcPr>
          <w:p w:rsidR="003B299C" w:rsidRDefault="003B299C">
            <w:pPr>
              <w:pStyle w:val="ConsPlusNormal"/>
              <w:jc w:val="both"/>
            </w:pPr>
            <w:r>
              <w:t>21</w:t>
            </w:r>
          </w:p>
        </w:tc>
        <w:tc>
          <w:tcPr>
            <w:tcW w:w="1774" w:type="dxa"/>
          </w:tcPr>
          <w:p w:rsidR="003B299C" w:rsidRDefault="003B299C">
            <w:pPr>
              <w:pStyle w:val="ConsPlusNormal"/>
              <w:jc w:val="both"/>
            </w:pPr>
            <w:r>
              <w:t>вызовов</w:t>
            </w:r>
          </w:p>
        </w:tc>
        <w:tc>
          <w:tcPr>
            <w:tcW w:w="1954" w:type="dxa"/>
          </w:tcPr>
          <w:p w:rsidR="003B299C" w:rsidRDefault="003B299C">
            <w:pPr>
              <w:pStyle w:val="ConsPlusNormal"/>
              <w:jc w:val="center"/>
            </w:pPr>
            <w:r>
              <w:t>0,29</w:t>
            </w:r>
          </w:p>
        </w:tc>
        <w:tc>
          <w:tcPr>
            <w:tcW w:w="1954" w:type="dxa"/>
          </w:tcPr>
          <w:p w:rsidR="003B299C" w:rsidRDefault="003B299C">
            <w:pPr>
              <w:pStyle w:val="ConsPlusNormal"/>
              <w:jc w:val="center"/>
            </w:pPr>
            <w:r>
              <w:t>4292,9</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1244,94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1080677,5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 Первичная медико-санитарная помощь, за исключением медицинской реабилитации</w:t>
            </w:r>
          </w:p>
        </w:tc>
        <w:tc>
          <w:tcPr>
            <w:tcW w:w="904" w:type="dxa"/>
          </w:tcPr>
          <w:p w:rsidR="003B299C" w:rsidRDefault="003B299C">
            <w:pPr>
              <w:pStyle w:val="ConsPlusNormal"/>
              <w:jc w:val="both"/>
            </w:pPr>
            <w:r>
              <w:t>22</w:t>
            </w:r>
          </w:p>
        </w:tc>
        <w:tc>
          <w:tcPr>
            <w:tcW w:w="177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2.1. В амбулаторных условиях:</w:t>
            </w:r>
          </w:p>
        </w:tc>
        <w:tc>
          <w:tcPr>
            <w:tcW w:w="904" w:type="dxa"/>
          </w:tcPr>
          <w:p w:rsidR="003B299C" w:rsidRDefault="003B299C">
            <w:pPr>
              <w:pStyle w:val="ConsPlusNormal"/>
              <w:jc w:val="both"/>
            </w:pPr>
            <w:r>
              <w:t>23</w:t>
            </w:r>
          </w:p>
        </w:tc>
        <w:tc>
          <w:tcPr>
            <w:tcW w:w="177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2.1.1. посещения в рамках проведения профилактических медицинских осмотров</w:t>
            </w:r>
          </w:p>
        </w:tc>
        <w:tc>
          <w:tcPr>
            <w:tcW w:w="904" w:type="dxa"/>
          </w:tcPr>
          <w:p w:rsidR="003B299C" w:rsidRDefault="003B299C">
            <w:pPr>
              <w:pStyle w:val="ConsPlusNormal"/>
              <w:jc w:val="both"/>
            </w:pPr>
            <w:r>
              <w:t>23.1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0,266791</w:t>
            </w:r>
          </w:p>
        </w:tc>
        <w:tc>
          <w:tcPr>
            <w:tcW w:w="1954" w:type="dxa"/>
          </w:tcPr>
          <w:p w:rsidR="003B299C" w:rsidRDefault="003B299C">
            <w:pPr>
              <w:pStyle w:val="ConsPlusNormal"/>
              <w:jc w:val="center"/>
            </w:pPr>
            <w:r>
              <w:t>2620,5</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699,13</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606881,6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2.1.2. посещения в рамках проведения диспансеризации - </w:t>
            </w:r>
            <w:r>
              <w:lastRenderedPageBreak/>
              <w:t>всего, в том числе:</w:t>
            </w:r>
          </w:p>
        </w:tc>
        <w:tc>
          <w:tcPr>
            <w:tcW w:w="904" w:type="dxa"/>
          </w:tcPr>
          <w:p w:rsidR="003B299C" w:rsidRDefault="003B299C">
            <w:pPr>
              <w:pStyle w:val="ConsPlusNormal"/>
              <w:jc w:val="both"/>
            </w:pPr>
            <w:r>
              <w:lastRenderedPageBreak/>
              <w:t>23.2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0,432393</w:t>
            </w:r>
          </w:p>
        </w:tc>
        <w:tc>
          <w:tcPr>
            <w:tcW w:w="1954" w:type="dxa"/>
          </w:tcPr>
          <w:p w:rsidR="003B299C" w:rsidRDefault="003B299C">
            <w:pPr>
              <w:pStyle w:val="ConsPlusNormal"/>
              <w:jc w:val="center"/>
            </w:pPr>
            <w:r>
              <w:t>3202,7</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1384,82</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1202104,6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для проведения углубленной диспансеризации</w:t>
            </w:r>
          </w:p>
        </w:tc>
        <w:tc>
          <w:tcPr>
            <w:tcW w:w="904" w:type="dxa"/>
          </w:tcPr>
          <w:p w:rsidR="003B299C" w:rsidRDefault="003B299C">
            <w:pPr>
              <w:pStyle w:val="ConsPlusNormal"/>
              <w:jc w:val="both"/>
            </w:pPr>
            <w:r>
              <w:t>23.2.1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0,050758</w:t>
            </w:r>
          </w:p>
        </w:tc>
        <w:tc>
          <w:tcPr>
            <w:tcW w:w="1954" w:type="dxa"/>
          </w:tcPr>
          <w:p w:rsidR="003B299C" w:rsidRDefault="003B299C">
            <w:pPr>
              <w:pStyle w:val="ConsPlusNormal"/>
              <w:jc w:val="center"/>
            </w:pPr>
            <w:r>
              <w:t>1384,8</w:t>
            </w:r>
          </w:p>
        </w:tc>
        <w:tc>
          <w:tcPr>
            <w:tcW w:w="1264" w:type="dxa"/>
          </w:tcPr>
          <w:p w:rsidR="003B299C" w:rsidRDefault="003B299C">
            <w:pPr>
              <w:pStyle w:val="ConsPlusNormal"/>
            </w:pPr>
          </w:p>
        </w:tc>
        <w:tc>
          <w:tcPr>
            <w:tcW w:w="1024" w:type="dxa"/>
          </w:tcPr>
          <w:p w:rsidR="003B299C" w:rsidRDefault="003B299C">
            <w:pPr>
              <w:pStyle w:val="ConsPlusNormal"/>
              <w:jc w:val="center"/>
            </w:pPr>
            <w:r>
              <w:t>70,29</w:t>
            </w:r>
          </w:p>
        </w:tc>
        <w:tc>
          <w:tcPr>
            <w:tcW w:w="1264" w:type="dxa"/>
          </w:tcPr>
          <w:p w:rsidR="003B299C" w:rsidRDefault="003B299C">
            <w:pPr>
              <w:pStyle w:val="ConsPlusNormal"/>
            </w:pPr>
          </w:p>
        </w:tc>
        <w:tc>
          <w:tcPr>
            <w:tcW w:w="1264" w:type="dxa"/>
          </w:tcPr>
          <w:p w:rsidR="003B299C" w:rsidRDefault="003B299C">
            <w:pPr>
              <w:pStyle w:val="ConsPlusNormal"/>
              <w:jc w:val="center"/>
            </w:pPr>
            <w:r>
              <w:t>61015,7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2.1.3. для проведения диспансеризации для оценки репродуктивного здоровья женщин и мужчин</w:t>
            </w:r>
          </w:p>
        </w:tc>
        <w:tc>
          <w:tcPr>
            <w:tcW w:w="904" w:type="dxa"/>
          </w:tcPr>
          <w:p w:rsidR="003B299C" w:rsidRDefault="003B299C">
            <w:pPr>
              <w:pStyle w:val="ConsPlusNormal"/>
              <w:jc w:val="both"/>
            </w:pPr>
            <w:r>
              <w:t>23.3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0,134681</w:t>
            </w:r>
          </w:p>
        </w:tc>
        <w:tc>
          <w:tcPr>
            <w:tcW w:w="1954" w:type="dxa"/>
          </w:tcPr>
          <w:p w:rsidR="003B299C" w:rsidRDefault="003B299C">
            <w:pPr>
              <w:pStyle w:val="ConsPlusNormal"/>
              <w:jc w:val="center"/>
            </w:pPr>
            <w:r>
              <w:t>1842,7</w:t>
            </w:r>
          </w:p>
        </w:tc>
        <w:tc>
          <w:tcPr>
            <w:tcW w:w="1264" w:type="dxa"/>
          </w:tcPr>
          <w:p w:rsidR="003B299C" w:rsidRDefault="003B299C">
            <w:pPr>
              <w:pStyle w:val="ConsPlusNormal"/>
            </w:pPr>
          </w:p>
        </w:tc>
        <w:tc>
          <w:tcPr>
            <w:tcW w:w="1024" w:type="dxa"/>
          </w:tcPr>
          <w:p w:rsidR="003B299C" w:rsidRDefault="003B299C">
            <w:pPr>
              <w:pStyle w:val="ConsPlusNormal"/>
              <w:jc w:val="center"/>
            </w:pPr>
            <w:r>
              <w:t>248,18</w:t>
            </w:r>
          </w:p>
        </w:tc>
        <w:tc>
          <w:tcPr>
            <w:tcW w:w="1264" w:type="dxa"/>
          </w:tcPr>
          <w:p w:rsidR="003B299C" w:rsidRDefault="003B299C">
            <w:pPr>
              <w:pStyle w:val="ConsPlusNormal"/>
            </w:pPr>
          </w:p>
        </w:tc>
        <w:tc>
          <w:tcPr>
            <w:tcW w:w="1264" w:type="dxa"/>
          </w:tcPr>
          <w:p w:rsidR="003B299C" w:rsidRDefault="003B299C">
            <w:pPr>
              <w:pStyle w:val="ConsPlusNormal"/>
              <w:jc w:val="center"/>
            </w:pPr>
            <w:r>
              <w:t>215431,9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женщины</w:t>
            </w:r>
          </w:p>
        </w:tc>
        <w:tc>
          <w:tcPr>
            <w:tcW w:w="904" w:type="dxa"/>
          </w:tcPr>
          <w:p w:rsidR="003B299C" w:rsidRDefault="003B299C">
            <w:pPr>
              <w:pStyle w:val="ConsPlusNormal"/>
              <w:jc w:val="both"/>
            </w:pPr>
            <w:r>
              <w:t>23.3.1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0,068994</w:t>
            </w:r>
          </w:p>
        </w:tc>
        <w:tc>
          <w:tcPr>
            <w:tcW w:w="1954" w:type="dxa"/>
          </w:tcPr>
          <w:p w:rsidR="003B299C" w:rsidRDefault="003B299C">
            <w:pPr>
              <w:pStyle w:val="ConsPlusNormal"/>
              <w:jc w:val="center"/>
            </w:pPr>
            <w:r>
              <w:t>2920,1</w:t>
            </w:r>
          </w:p>
        </w:tc>
        <w:tc>
          <w:tcPr>
            <w:tcW w:w="1264" w:type="dxa"/>
          </w:tcPr>
          <w:p w:rsidR="003B299C" w:rsidRDefault="003B299C">
            <w:pPr>
              <w:pStyle w:val="ConsPlusNormal"/>
            </w:pPr>
          </w:p>
        </w:tc>
        <w:tc>
          <w:tcPr>
            <w:tcW w:w="1024" w:type="dxa"/>
          </w:tcPr>
          <w:p w:rsidR="003B299C" w:rsidRDefault="003B299C">
            <w:pPr>
              <w:pStyle w:val="ConsPlusNormal"/>
              <w:jc w:val="center"/>
            </w:pPr>
            <w:r>
              <w:t>201,47</w:t>
            </w:r>
          </w:p>
        </w:tc>
        <w:tc>
          <w:tcPr>
            <w:tcW w:w="1264" w:type="dxa"/>
          </w:tcPr>
          <w:p w:rsidR="003B299C" w:rsidRDefault="003B299C">
            <w:pPr>
              <w:pStyle w:val="ConsPlusNormal"/>
            </w:pPr>
          </w:p>
        </w:tc>
        <w:tc>
          <w:tcPr>
            <w:tcW w:w="1264" w:type="dxa"/>
          </w:tcPr>
          <w:p w:rsidR="003B299C" w:rsidRDefault="003B299C">
            <w:pPr>
              <w:pStyle w:val="ConsPlusNormal"/>
              <w:jc w:val="center"/>
            </w:pPr>
            <w:r>
              <w:t>174886,2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мужчины</w:t>
            </w:r>
          </w:p>
        </w:tc>
        <w:tc>
          <w:tcPr>
            <w:tcW w:w="904" w:type="dxa"/>
          </w:tcPr>
          <w:p w:rsidR="003B299C" w:rsidRDefault="003B299C">
            <w:pPr>
              <w:pStyle w:val="ConsPlusNormal"/>
              <w:jc w:val="both"/>
            </w:pPr>
            <w:r>
              <w:t>23.3.2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0,065687</w:t>
            </w:r>
          </w:p>
        </w:tc>
        <w:tc>
          <w:tcPr>
            <w:tcW w:w="1954" w:type="dxa"/>
          </w:tcPr>
          <w:p w:rsidR="003B299C" w:rsidRDefault="003B299C">
            <w:pPr>
              <w:pStyle w:val="ConsPlusNormal"/>
              <w:jc w:val="center"/>
            </w:pPr>
            <w:r>
              <w:t>711,1</w:t>
            </w:r>
          </w:p>
        </w:tc>
        <w:tc>
          <w:tcPr>
            <w:tcW w:w="1264" w:type="dxa"/>
          </w:tcPr>
          <w:p w:rsidR="003B299C" w:rsidRDefault="003B299C">
            <w:pPr>
              <w:pStyle w:val="ConsPlusNormal"/>
            </w:pPr>
          </w:p>
        </w:tc>
        <w:tc>
          <w:tcPr>
            <w:tcW w:w="1024" w:type="dxa"/>
          </w:tcPr>
          <w:p w:rsidR="003B299C" w:rsidRDefault="003B299C">
            <w:pPr>
              <w:pStyle w:val="ConsPlusNormal"/>
              <w:jc w:val="center"/>
            </w:pPr>
            <w:r>
              <w:t>46,71</w:t>
            </w:r>
          </w:p>
        </w:tc>
        <w:tc>
          <w:tcPr>
            <w:tcW w:w="1264" w:type="dxa"/>
          </w:tcPr>
          <w:p w:rsidR="003B299C" w:rsidRDefault="003B299C">
            <w:pPr>
              <w:pStyle w:val="ConsPlusNormal"/>
            </w:pPr>
          </w:p>
        </w:tc>
        <w:tc>
          <w:tcPr>
            <w:tcW w:w="1264" w:type="dxa"/>
          </w:tcPr>
          <w:p w:rsidR="003B299C" w:rsidRDefault="003B299C">
            <w:pPr>
              <w:pStyle w:val="ConsPlusNormal"/>
              <w:jc w:val="center"/>
            </w:pPr>
            <w:r>
              <w:t>40545,7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2.1.4. для посещений с иными целями</w:t>
            </w:r>
          </w:p>
        </w:tc>
        <w:tc>
          <w:tcPr>
            <w:tcW w:w="904" w:type="dxa"/>
          </w:tcPr>
          <w:p w:rsidR="003B299C" w:rsidRDefault="003B299C">
            <w:pPr>
              <w:pStyle w:val="ConsPlusNormal"/>
              <w:jc w:val="both"/>
            </w:pPr>
            <w:r>
              <w:t>23.4</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jc w:val="center"/>
            </w:pPr>
            <w:r>
              <w:t>2,276729</w:t>
            </w:r>
          </w:p>
        </w:tc>
        <w:tc>
          <w:tcPr>
            <w:tcW w:w="1954" w:type="dxa"/>
          </w:tcPr>
          <w:p w:rsidR="003B299C" w:rsidRDefault="003B299C">
            <w:pPr>
              <w:pStyle w:val="ConsPlusNormal"/>
              <w:jc w:val="center"/>
            </w:pPr>
            <w:r>
              <w:t>372,1</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847,17</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735391,7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2.1.5. в неотложной форме</w:t>
            </w:r>
          </w:p>
        </w:tc>
        <w:tc>
          <w:tcPr>
            <w:tcW w:w="904" w:type="dxa"/>
          </w:tcPr>
          <w:p w:rsidR="003B299C" w:rsidRDefault="003B299C">
            <w:pPr>
              <w:pStyle w:val="ConsPlusNormal"/>
              <w:jc w:val="both"/>
            </w:pPr>
            <w:r>
              <w:t>23.5</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jc w:val="center"/>
            </w:pPr>
            <w:r>
              <w:t>0,54</w:t>
            </w:r>
          </w:p>
        </w:tc>
        <w:tc>
          <w:tcPr>
            <w:tcW w:w="1954" w:type="dxa"/>
          </w:tcPr>
          <w:p w:rsidR="003B299C" w:rsidRDefault="003B299C">
            <w:pPr>
              <w:pStyle w:val="ConsPlusNormal"/>
              <w:jc w:val="center"/>
            </w:pPr>
            <w:r>
              <w:t>983,6</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531,14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461062,5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2.1.6. в связи с заболеваниями (обращений), всего, из них</w:t>
            </w:r>
          </w:p>
        </w:tc>
        <w:tc>
          <w:tcPr>
            <w:tcW w:w="904" w:type="dxa"/>
          </w:tcPr>
          <w:p w:rsidR="003B299C" w:rsidRDefault="003B299C">
            <w:pPr>
              <w:pStyle w:val="ConsPlusNormal"/>
              <w:jc w:val="both"/>
            </w:pPr>
            <w:r>
              <w:t>23.6</w:t>
            </w:r>
          </w:p>
        </w:tc>
        <w:tc>
          <w:tcPr>
            <w:tcW w:w="1774" w:type="dxa"/>
          </w:tcPr>
          <w:p w:rsidR="003B299C" w:rsidRDefault="003B299C">
            <w:pPr>
              <w:pStyle w:val="ConsPlusNormal"/>
              <w:jc w:val="both"/>
            </w:pPr>
            <w:r>
              <w:t>обращений</w:t>
            </w:r>
          </w:p>
        </w:tc>
        <w:tc>
          <w:tcPr>
            <w:tcW w:w="1954" w:type="dxa"/>
          </w:tcPr>
          <w:p w:rsidR="003B299C" w:rsidRDefault="003B299C">
            <w:pPr>
              <w:pStyle w:val="ConsPlusNormal"/>
              <w:jc w:val="center"/>
            </w:pPr>
            <w:r>
              <w:t>1,224747</w:t>
            </w:r>
          </w:p>
        </w:tc>
        <w:tc>
          <w:tcPr>
            <w:tcW w:w="1954" w:type="dxa"/>
          </w:tcPr>
          <w:p w:rsidR="003B299C" w:rsidRDefault="003B299C">
            <w:pPr>
              <w:pStyle w:val="ConsPlusNormal"/>
              <w:jc w:val="center"/>
            </w:pPr>
            <w:r>
              <w:t>2064,7</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2528,74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2195083,7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следующих отдельных диагностических (лабораторных) исследований:</w:t>
            </w:r>
          </w:p>
        </w:tc>
        <w:tc>
          <w:tcPr>
            <w:tcW w:w="904" w:type="dxa"/>
          </w:tcPr>
          <w:p w:rsidR="003B299C" w:rsidRDefault="003B299C">
            <w:pPr>
              <w:pStyle w:val="ConsPlusNormal"/>
              <w:jc w:val="both"/>
            </w:pPr>
            <w:r>
              <w:t>23.6.1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0,271651</w:t>
            </w:r>
          </w:p>
        </w:tc>
        <w:tc>
          <w:tcPr>
            <w:tcW w:w="1954" w:type="dxa"/>
          </w:tcPr>
          <w:p w:rsidR="003B299C" w:rsidRDefault="003B299C">
            <w:pPr>
              <w:pStyle w:val="ConsPlusNormal"/>
              <w:jc w:val="center"/>
            </w:pPr>
            <w:r>
              <w:t>2241,3</w:t>
            </w:r>
          </w:p>
        </w:tc>
        <w:tc>
          <w:tcPr>
            <w:tcW w:w="1264" w:type="dxa"/>
          </w:tcPr>
          <w:p w:rsidR="003B299C" w:rsidRDefault="003B299C">
            <w:pPr>
              <w:pStyle w:val="ConsPlusNormal"/>
            </w:pPr>
          </w:p>
        </w:tc>
        <w:tc>
          <w:tcPr>
            <w:tcW w:w="1024" w:type="dxa"/>
          </w:tcPr>
          <w:p w:rsidR="003B299C" w:rsidRDefault="003B299C">
            <w:pPr>
              <w:pStyle w:val="ConsPlusNormal"/>
              <w:jc w:val="center"/>
            </w:pPr>
            <w:r>
              <w:t>608,86</w:t>
            </w:r>
          </w:p>
        </w:tc>
        <w:tc>
          <w:tcPr>
            <w:tcW w:w="1264" w:type="dxa"/>
          </w:tcPr>
          <w:p w:rsidR="003B299C" w:rsidRDefault="003B299C">
            <w:pPr>
              <w:pStyle w:val="ConsPlusNormal"/>
            </w:pPr>
          </w:p>
        </w:tc>
        <w:tc>
          <w:tcPr>
            <w:tcW w:w="1264" w:type="dxa"/>
          </w:tcPr>
          <w:p w:rsidR="003B299C" w:rsidRDefault="003B299C">
            <w:pPr>
              <w:pStyle w:val="ConsPlusNormal"/>
              <w:jc w:val="center"/>
            </w:pPr>
            <w:r>
              <w:t>528523,3</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компьютерная томография</w:t>
            </w:r>
          </w:p>
        </w:tc>
        <w:tc>
          <w:tcPr>
            <w:tcW w:w="904" w:type="dxa"/>
          </w:tcPr>
          <w:p w:rsidR="003B299C" w:rsidRDefault="003B299C">
            <w:pPr>
              <w:pStyle w:val="ConsPlusNormal"/>
              <w:jc w:val="both"/>
            </w:pPr>
            <w:r>
              <w:t>23.6.1.1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0,057732</w:t>
            </w:r>
          </w:p>
        </w:tc>
        <w:tc>
          <w:tcPr>
            <w:tcW w:w="1954" w:type="dxa"/>
          </w:tcPr>
          <w:p w:rsidR="003B299C" w:rsidRDefault="003B299C">
            <w:pPr>
              <w:pStyle w:val="ConsPlusNormal"/>
              <w:jc w:val="center"/>
            </w:pPr>
            <w:r>
              <w:t>3438,9</w:t>
            </w:r>
          </w:p>
        </w:tc>
        <w:tc>
          <w:tcPr>
            <w:tcW w:w="1264" w:type="dxa"/>
          </w:tcPr>
          <w:p w:rsidR="003B299C" w:rsidRDefault="003B299C">
            <w:pPr>
              <w:pStyle w:val="ConsPlusNormal"/>
            </w:pPr>
          </w:p>
        </w:tc>
        <w:tc>
          <w:tcPr>
            <w:tcW w:w="1024" w:type="dxa"/>
          </w:tcPr>
          <w:p w:rsidR="003B299C" w:rsidRDefault="003B299C">
            <w:pPr>
              <w:pStyle w:val="ConsPlusNormal"/>
              <w:jc w:val="center"/>
            </w:pPr>
            <w:r>
              <w:t>198,54</w:t>
            </w:r>
          </w:p>
        </w:tc>
        <w:tc>
          <w:tcPr>
            <w:tcW w:w="1264" w:type="dxa"/>
          </w:tcPr>
          <w:p w:rsidR="003B299C" w:rsidRDefault="003B299C">
            <w:pPr>
              <w:pStyle w:val="ConsPlusNormal"/>
            </w:pPr>
          </w:p>
        </w:tc>
        <w:tc>
          <w:tcPr>
            <w:tcW w:w="1264" w:type="dxa"/>
          </w:tcPr>
          <w:p w:rsidR="003B299C" w:rsidRDefault="003B299C">
            <w:pPr>
              <w:pStyle w:val="ConsPlusNormal"/>
              <w:jc w:val="center"/>
            </w:pPr>
            <w:r>
              <w:t>172340,5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магнитно-резонансная томография</w:t>
            </w:r>
          </w:p>
        </w:tc>
        <w:tc>
          <w:tcPr>
            <w:tcW w:w="904" w:type="dxa"/>
          </w:tcPr>
          <w:p w:rsidR="003B299C" w:rsidRDefault="003B299C">
            <w:pPr>
              <w:pStyle w:val="ConsPlusNormal"/>
              <w:jc w:val="both"/>
            </w:pPr>
            <w:r>
              <w:t>23.6.1.2</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0,022033</w:t>
            </w:r>
          </w:p>
        </w:tc>
        <w:tc>
          <w:tcPr>
            <w:tcW w:w="1954" w:type="dxa"/>
          </w:tcPr>
          <w:p w:rsidR="003B299C" w:rsidRDefault="003B299C">
            <w:pPr>
              <w:pStyle w:val="ConsPlusNormal"/>
              <w:jc w:val="center"/>
            </w:pPr>
            <w:r>
              <w:t>4695,5</w:t>
            </w:r>
          </w:p>
        </w:tc>
        <w:tc>
          <w:tcPr>
            <w:tcW w:w="1264" w:type="dxa"/>
          </w:tcPr>
          <w:p w:rsidR="003B299C" w:rsidRDefault="003B299C">
            <w:pPr>
              <w:pStyle w:val="ConsPlusNormal"/>
            </w:pPr>
          </w:p>
        </w:tc>
        <w:tc>
          <w:tcPr>
            <w:tcW w:w="1024" w:type="dxa"/>
          </w:tcPr>
          <w:p w:rsidR="003B299C" w:rsidRDefault="003B299C">
            <w:pPr>
              <w:pStyle w:val="ConsPlusNormal"/>
              <w:jc w:val="center"/>
            </w:pPr>
            <w:r>
              <w:t>103,46</w:t>
            </w:r>
          </w:p>
        </w:tc>
        <w:tc>
          <w:tcPr>
            <w:tcW w:w="1264" w:type="dxa"/>
          </w:tcPr>
          <w:p w:rsidR="003B299C" w:rsidRDefault="003B299C">
            <w:pPr>
              <w:pStyle w:val="ConsPlusNormal"/>
            </w:pPr>
          </w:p>
        </w:tc>
        <w:tc>
          <w:tcPr>
            <w:tcW w:w="1264" w:type="dxa"/>
          </w:tcPr>
          <w:p w:rsidR="003B299C" w:rsidRDefault="003B299C">
            <w:pPr>
              <w:pStyle w:val="ConsPlusNormal"/>
              <w:jc w:val="center"/>
            </w:pPr>
            <w:r>
              <w:t>89806,1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ультразвуковое исследование сердечно-сосудистой системы</w:t>
            </w:r>
          </w:p>
        </w:tc>
        <w:tc>
          <w:tcPr>
            <w:tcW w:w="904" w:type="dxa"/>
          </w:tcPr>
          <w:p w:rsidR="003B299C" w:rsidRDefault="003B299C">
            <w:pPr>
              <w:pStyle w:val="ConsPlusNormal"/>
              <w:jc w:val="both"/>
            </w:pPr>
            <w:r>
              <w:t>23.6.1.3</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0,122408</w:t>
            </w:r>
          </w:p>
        </w:tc>
        <w:tc>
          <w:tcPr>
            <w:tcW w:w="1954" w:type="dxa"/>
          </w:tcPr>
          <w:p w:rsidR="003B299C" w:rsidRDefault="003B299C">
            <w:pPr>
              <w:pStyle w:val="ConsPlusNormal"/>
              <w:jc w:val="center"/>
            </w:pPr>
            <w:r>
              <w:t>694,4</w:t>
            </w:r>
          </w:p>
        </w:tc>
        <w:tc>
          <w:tcPr>
            <w:tcW w:w="1264" w:type="dxa"/>
          </w:tcPr>
          <w:p w:rsidR="003B299C" w:rsidRDefault="003B299C">
            <w:pPr>
              <w:pStyle w:val="ConsPlusNormal"/>
            </w:pPr>
          </w:p>
        </w:tc>
        <w:tc>
          <w:tcPr>
            <w:tcW w:w="1024" w:type="dxa"/>
          </w:tcPr>
          <w:p w:rsidR="003B299C" w:rsidRDefault="003B299C">
            <w:pPr>
              <w:pStyle w:val="ConsPlusNormal"/>
              <w:jc w:val="center"/>
            </w:pPr>
            <w:r>
              <w:t>85</w:t>
            </w:r>
          </w:p>
        </w:tc>
        <w:tc>
          <w:tcPr>
            <w:tcW w:w="1264" w:type="dxa"/>
          </w:tcPr>
          <w:p w:rsidR="003B299C" w:rsidRDefault="003B299C">
            <w:pPr>
              <w:pStyle w:val="ConsPlusNormal"/>
            </w:pPr>
          </w:p>
        </w:tc>
        <w:tc>
          <w:tcPr>
            <w:tcW w:w="1264" w:type="dxa"/>
          </w:tcPr>
          <w:p w:rsidR="003B299C" w:rsidRDefault="003B299C">
            <w:pPr>
              <w:pStyle w:val="ConsPlusNormal"/>
              <w:jc w:val="center"/>
            </w:pPr>
            <w:r>
              <w:t>73784,9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эндоскопическое диагностическое исследование</w:t>
            </w:r>
          </w:p>
        </w:tc>
        <w:tc>
          <w:tcPr>
            <w:tcW w:w="904" w:type="dxa"/>
          </w:tcPr>
          <w:p w:rsidR="003B299C" w:rsidRDefault="003B299C">
            <w:pPr>
              <w:pStyle w:val="ConsPlusNormal"/>
              <w:jc w:val="both"/>
            </w:pPr>
            <w:r>
              <w:t>23.6.1.4</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0,03537</w:t>
            </w:r>
          </w:p>
        </w:tc>
        <w:tc>
          <w:tcPr>
            <w:tcW w:w="1954" w:type="dxa"/>
          </w:tcPr>
          <w:p w:rsidR="003B299C" w:rsidRDefault="003B299C">
            <w:pPr>
              <w:pStyle w:val="ConsPlusNormal"/>
              <w:jc w:val="center"/>
            </w:pPr>
            <w:r>
              <w:t>1273,3</w:t>
            </w:r>
          </w:p>
        </w:tc>
        <w:tc>
          <w:tcPr>
            <w:tcW w:w="1264" w:type="dxa"/>
          </w:tcPr>
          <w:p w:rsidR="003B299C" w:rsidRDefault="003B299C">
            <w:pPr>
              <w:pStyle w:val="ConsPlusNormal"/>
            </w:pPr>
          </w:p>
        </w:tc>
        <w:tc>
          <w:tcPr>
            <w:tcW w:w="1024" w:type="dxa"/>
          </w:tcPr>
          <w:p w:rsidR="003B299C" w:rsidRDefault="003B299C">
            <w:pPr>
              <w:pStyle w:val="ConsPlusNormal"/>
              <w:jc w:val="center"/>
            </w:pPr>
            <w:r>
              <w:t>45,04</w:t>
            </w:r>
          </w:p>
        </w:tc>
        <w:tc>
          <w:tcPr>
            <w:tcW w:w="1264" w:type="dxa"/>
          </w:tcPr>
          <w:p w:rsidR="003B299C" w:rsidRDefault="003B299C">
            <w:pPr>
              <w:pStyle w:val="ConsPlusNormal"/>
            </w:pPr>
          </w:p>
        </w:tc>
        <w:tc>
          <w:tcPr>
            <w:tcW w:w="1264" w:type="dxa"/>
          </w:tcPr>
          <w:p w:rsidR="003B299C" w:rsidRDefault="003B299C">
            <w:pPr>
              <w:pStyle w:val="ConsPlusNormal"/>
              <w:jc w:val="center"/>
            </w:pPr>
            <w:r>
              <w:t>39094,1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молекулярно-генетическое исследование с целью диагностики онкологических заболеваний</w:t>
            </w:r>
          </w:p>
        </w:tc>
        <w:tc>
          <w:tcPr>
            <w:tcW w:w="904" w:type="dxa"/>
          </w:tcPr>
          <w:p w:rsidR="003B299C" w:rsidRDefault="003B299C">
            <w:pPr>
              <w:pStyle w:val="ConsPlusNormal"/>
              <w:jc w:val="both"/>
            </w:pPr>
            <w:r>
              <w:t>23.6.1.5</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0,001297</w:t>
            </w:r>
          </w:p>
        </w:tc>
        <w:tc>
          <w:tcPr>
            <w:tcW w:w="1954" w:type="dxa"/>
          </w:tcPr>
          <w:p w:rsidR="003B299C" w:rsidRDefault="003B299C">
            <w:pPr>
              <w:pStyle w:val="ConsPlusNormal"/>
              <w:jc w:val="center"/>
            </w:pPr>
            <w:r>
              <w:t>10693,2</w:t>
            </w:r>
          </w:p>
        </w:tc>
        <w:tc>
          <w:tcPr>
            <w:tcW w:w="1264" w:type="dxa"/>
          </w:tcPr>
          <w:p w:rsidR="003B299C" w:rsidRDefault="003B299C">
            <w:pPr>
              <w:pStyle w:val="ConsPlusNormal"/>
            </w:pPr>
          </w:p>
        </w:tc>
        <w:tc>
          <w:tcPr>
            <w:tcW w:w="1024" w:type="dxa"/>
          </w:tcPr>
          <w:p w:rsidR="003B299C" w:rsidRDefault="003B299C">
            <w:pPr>
              <w:pStyle w:val="ConsPlusNormal"/>
              <w:jc w:val="center"/>
            </w:pPr>
            <w:r>
              <w:t>13,87</w:t>
            </w:r>
          </w:p>
        </w:tc>
        <w:tc>
          <w:tcPr>
            <w:tcW w:w="1264" w:type="dxa"/>
          </w:tcPr>
          <w:p w:rsidR="003B299C" w:rsidRDefault="003B299C">
            <w:pPr>
              <w:pStyle w:val="ConsPlusNormal"/>
            </w:pPr>
          </w:p>
        </w:tc>
        <w:tc>
          <w:tcPr>
            <w:tcW w:w="1264" w:type="dxa"/>
          </w:tcPr>
          <w:p w:rsidR="003B299C" w:rsidRDefault="003B299C">
            <w:pPr>
              <w:pStyle w:val="ConsPlusNormal"/>
              <w:jc w:val="center"/>
            </w:pPr>
            <w:r>
              <w:t>12040,5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3B299C" w:rsidRDefault="003B299C">
            <w:pPr>
              <w:pStyle w:val="ConsPlusNormal"/>
              <w:jc w:val="both"/>
            </w:pPr>
            <w:r>
              <w:t>23.6.1.6</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0,027103</w:t>
            </w:r>
          </w:p>
        </w:tc>
        <w:tc>
          <w:tcPr>
            <w:tcW w:w="1954" w:type="dxa"/>
          </w:tcPr>
          <w:p w:rsidR="003B299C" w:rsidRDefault="003B299C">
            <w:pPr>
              <w:pStyle w:val="ConsPlusNormal"/>
              <w:jc w:val="center"/>
            </w:pPr>
            <w:r>
              <w:t>2637,1</w:t>
            </w:r>
          </w:p>
        </w:tc>
        <w:tc>
          <w:tcPr>
            <w:tcW w:w="1264" w:type="dxa"/>
          </w:tcPr>
          <w:p w:rsidR="003B299C" w:rsidRDefault="003B299C">
            <w:pPr>
              <w:pStyle w:val="ConsPlusNormal"/>
            </w:pPr>
          </w:p>
        </w:tc>
        <w:tc>
          <w:tcPr>
            <w:tcW w:w="1024" w:type="dxa"/>
          </w:tcPr>
          <w:p w:rsidR="003B299C" w:rsidRDefault="003B299C">
            <w:pPr>
              <w:pStyle w:val="ConsPlusNormal"/>
              <w:jc w:val="center"/>
            </w:pPr>
            <w:r>
              <w:t>71,47</w:t>
            </w:r>
          </w:p>
        </w:tc>
        <w:tc>
          <w:tcPr>
            <w:tcW w:w="1264" w:type="dxa"/>
          </w:tcPr>
          <w:p w:rsidR="003B299C" w:rsidRDefault="003B299C">
            <w:pPr>
              <w:pStyle w:val="ConsPlusNormal"/>
            </w:pPr>
          </w:p>
        </w:tc>
        <w:tc>
          <w:tcPr>
            <w:tcW w:w="1264" w:type="dxa"/>
          </w:tcPr>
          <w:p w:rsidR="003B299C" w:rsidRDefault="003B299C">
            <w:pPr>
              <w:pStyle w:val="ConsPlusNormal"/>
              <w:jc w:val="center"/>
            </w:pPr>
            <w:r>
              <w:t>62043,1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ПЭТ-КТ при онкологических заболеваниях</w:t>
            </w:r>
          </w:p>
        </w:tc>
        <w:tc>
          <w:tcPr>
            <w:tcW w:w="904" w:type="dxa"/>
          </w:tcPr>
          <w:p w:rsidR="003B299C" w:rsidRDefault="003B299C">
            <w:pPr>
              <w:pStyle w:val="ConsPlusNormal"/>
              <w:jc w:val="both"/>
            </w:pPr>
            <w:r>
              <w:t>23.6.1.7</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0,002086</w:t>
            </w:r>
          </w:p>
        </w:tc>
        <w:tc>
          <w:tcPr>
            <w:tcW w:w="1954" w:type="dxa"/>
          </w:tcPr>
          <w:p w:rsidR="003B299C" w:rsidRDefault="003B299C">
            <w:pPr>
              <w:pStyle w:val="ConsPlusNormal"/>
              <w:jc w:val="center"/>
            </w:pPr>
            <w:r>
              <w:t>35414,4</w:t>
            </w:r>
          </w:p>
        </w:tc>
        <w:tc>
          <w:tcPr>
            <w:tcW w:w="1264" w:type="dxa"/>
          </w:tcPr>
          <w:p w:rsidR="003B299C" w:rsidRDefault="003B299C">
            <w:pPr>
              <w:pStyle w:val="ConsPlusNormal"/>
            </w:pPr>
          </w:p>
        </w:tc>
        <w:tc>
          <w:tcPr>
            <w:tcW w:w="1024" w:type="dxa"/>
          </w:tcPr>
          <w:p w:rsidR="003B299C" w:rsidRDefault="003B299C">
            <w:pPr>
              <w:pStyle w:val="ConsPlusNormal"/>
              <w:jc w:val="center"/>
            </w:pPr>
            <w:r>
              <w:t>73,88</w:t>
            </w:r>
          </w:p>
        </w:tc>
        <w:tc>
          <w:tcPr>
            <w:tcW w:w="1264" w:type="dxa"/>
          </w:tcPr>
          <w:p w:rsidR="003B299C" w:rsidRDefault="003B299C">
            <w:pPr>
              <w:pStyle w:val="ConsPlusNormal"/>
            </w:pPr>
          </w:p>
        </w:tc>
        <w:tc>
          <w:tcPr>
            <w:tcW w:w="1264" w:type="dxa"/>
          </w:tcPr>
          <w:p w:rsidR="003B299C" w:rsidRDefault="003B299C">
            <w:pPr>
              <w:pStyle w:val="ConsPlusNormal"/>
              <w:jc w:val="center"/>
            </w:pPr>
            <w:r>
              <w:t>64135,5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ОФЭКТ/КТ</w:t>
            </w:r>
          </w:p>
        </w:tc>
        <w:tc>
          <w:tcPr>
            <w:tcW w:w="904" w:type="dxa"/>
          </w:tcPr>
          <w:p w:rsidR="003B299C" w:rsidRDefault="003B299C">
            <w:pPr>
              <w:pStyle w:val="ConsPlusNormal"/>
              <w:jc w:val="both"/>
            </w:pPr>
            <w:r>
              <w:t>23.6.1.8</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0,003622</w:t>
            </w:r>
          </w:p>
        </w:tc>
        <w:tc>
          <w:tcPr>
            <w:tcW w:w="1954" w:type="dxa"/>
          </w:tcPr>
          <w:p w:rsidR="003B299C" w:rsidRDefault="003B299C">
            <w:pPr>
              <w:pStyle w:val="ConsPlusNormal"/>
              <w:jc w:val="center"/>
            </w:pPr>
            <w:r>
              <w:t>4859,6</w:t>
            </w:r>
          </w:p>
        </w:tc>
        <w:tc>
          <w:tcPr>
            <w:tcW w:w="1264" w:type="dxa"/>
          </w:tcPr>
          <w:p w:rsidR="003B299C" w:rsidRDefault="003B299C">
            <w:pPr>
              <w:pStyle w:val="ConsPlusNormal"/>
            </w:pPr>
          </w:p>
        </w:tc>
        <w:tc>
          <w:tcPr>
            <w:tcW w:w="1024" w:type="dxa"/>
          </w:tcPr>
          <w:p w:rsidR="003B299C" w:rsidRDefault="003B299C">
            <w:pPr>
              <w:pStyle w:val="ConsPlusNormal"/>
              <w:jc w:val="center"/>
            </w:pPr>
            <w:r>
              <w:t>17,6</w:t>
            </w:r>
          </w:p>
        </w:tc>
        <w:tc>
          <w:tcPr>
            <w:tcW w:w="1264" w:type="dxa"/>
          </w:tcPr>
          <w:p w:rsidR="003B299C" w:rsidRDefault="003B299C">
            <w:pPr>
              <w:pStyle w:val="ConsPlusNormal"/>
            </w:pPr>
          </w:p>
        </w:tc>
        <w:tc>
          <w:tcPr>
            <w:tcW w:w="1264" w:type="dxa"/>
          </w:tcPr>
          <w:p w:rsidR="003B299C" w:rsidRDefault="003B299C">
            <w:pPr>
              <w:pStyle w:val="ConsPlusNormal"/>
              <w:jc w:val="center"/>
            </w:pPr>
            <w:r>
              <w:t>15278,6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2.1.7. школа для больных с хроническими заболеваниями, в том числе:</w:t>
            </w:r>
          </w:p>
        </w:tc>
        <w:tc>
          <w:tcPr>
            <w:tcW w:w="904" w:type="dxa"/>
          </w:tcPr>
          <w:p w:rsidR="003B299C" w:rsidRDefault="003B299C">
            <w:pPr>
              <w:pStyle w:val="ConsPlusNormal"/>
              <w:jc w:val="both"/>
            </w:pPr>
            <w:r>
              <w:t>23.7</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0,2102769</w:t>
            </w:r>
          </w:p>
        </w:tc>
        <w:tc>
          <w:tcPr>
            <w:tcW w:w="1954" w:type="dxa"/>
          </w:tcPr>
          <w:p w:rsidR="003B299C" w:rsidRDefault="003B299C">
            <w:pPr>
              <w:pStyle w:val="ConsPlusNormal"/>
              <w:jc w:val="center"/>
            </w:pPr>
            <w:r>
              <w:t>1430,4</w:t>
            </w:r>
          </w:p>
        </w:tc>
        <w:tc>
          <w:tcPr>
            <w:tcW w:w="1264" w:type="dxa"/>
          </w:tcPr>
          <w:p w:rsidR="003B299C" w:rsidRDefault="003B299C">
            <w:pPr>
              <w:pStyle w:val="ConsPlusNormal"/>
            </w:pPr>
          </w:p>
        </w:tc>
        <w:tc>
          <w:tcPr>
            <w:tcW w:w="1024" w:type="dxa"/>
          </w:tcPr>
          <w:p w:rsidR="003B299C" w:rsidRDefault="003B299C">
            <w:pPr>
              <w:pStyle w:val="ConsPlusNormal"/>
              <w:jc w:val="center"/>
            </w:pPr>
            <w:r>
              <w:t>300,78</w:t>
            </w:r>
          </w:p>
        </w:tc>
        <w:tc>
          <w:tcPr>
            <w:tcW w:w="1264" w:type="dxa"/>
          </w:tcPr>
          <w:p w:rsidR="003B299C" w:rsidRDefault="003B299C">
            <w:pPr>
              <w:pStyle w:val="ConsPlusNormal"/>
            </w:pPr>
          </w:p>
        </w:tc>
        <w:tc>
          <w:tcPr>
            <w:tcW w:w="1264" w:type="dxa"/>
          </w:tcPr>
          <w:p w:rsidR="003B299C" w:rsidRDefault="003B299C">
            <w:pPr>
              <w:pStyle w:val="ConsPlusNormal"/>
              <w:jc w:val="center"/>
            </w:pPr>
            <w:r>
              <w:t>261093,8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школа сахарного диабета</w:t>
            </w:r>
          </w:p>
        </w:tc>
        <w:tc>
          <w:tcPr>
            <w:tcW w:w="904" w:type="dxa"/>
          </w:tcPr>
          <w:p w:rsidR="003B299C" w:rsidRDefault="003B299C">
            <w:pPr>
              <w:pStyle w:val="ConsPlusNormal"/>
              <w:jc w:val="both"/>
            </w:pPr>
            <w:r>
              <w:t>23.7.1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0,005702</w:t>
            </w:r>
          </w:p>
        </w:tc>
        <w:tc>
          <w:tcPr>
            <w:tcW w:w="1954" w:type="dxa"/>
          </w:tcPr>
          <w:p w:rsidR="003B299C" w:rsidRDefault="003B299C">
            <w:pPr>
              <w:pStyle w:val="ConsPlusNormal"/>
              <w:jc w:val="center"/>
            </w:pPr>
            <w:r>
              <w:t>1324,4</w:t>
            </w:r>
          </w:p>
        </w:tc>
        <w:tc>
          <w:tcPr>
            <w:tcW w:w="1264" w:type="dxa"/>
          </w:tcPr>
          <w:p w:rsidR="003B299C" w:rsidRDefault="003B299C">
            <w:pPr>
              <w:pStyle w:val="ConsPlusNormal"/>
            </w:pPr>
          </w:p>
        </w:tc>
        <w:tc>
          <w:tcPr>
            <w:tcW w:w="1024" w:type="dxa"/>
          </w:tcPr>
          <w:p w:rsidR="003B299C" w:rsidRDefault="003B299C">
            <w:pPr>
              <w:pStyle w:val="ConsPlusNormal"/>
              <w:jc w:val="center"/>
            </w:pPr>
            <w:r>
              <w:t>7,55</w:t>
            </w:r>
          </w:p>
        </w:tc>
        <w:tc>
          <w:tcPr>
            <w:tcW w:w="1264" w:type="dxa"/>
          </w:tcPr>
          <w:p w:rsidR="003B299C" w:rsidRDefault="003B299C">
            <w:pPr>
              <w:pStyle w:val="ConsPlusNormal"/>
            </w:pPr>
          </w:p>
        </w:tc>
        <w:tc>
          <w:tcPr>
            <w:tcW w:w="1264" w:type="dxa"/>
          </w:tcPr>
          <w:p w:rsidR="003B299C" w:rsidRDefault="003B299C">
            <w:pPr>
              <w:pStyle w:val="ConsPlusNormal"/>
              <w:jc w:val="center"/>
            </w:pPr>
            <w:r>
              <w:t>6555,8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2.1.8. диспансерное наблюдение, в том числе по поводу:</w:t>
            </w:r>
          </w:p>
        </w:tc>
        <w:tc>
          <w:tcPr>
            <w:tcW w:w="904" w:type="dxa"/>
          </w:tcPr>
          <w:p w:rsidR="003B299C" w:rsidRDefault="003B299C">
            <w:pPr>
              <w:pStyle w:val="ConsPlusNormal"/>
              <w:jc w:val="both"/>
            </w:pPr>
            <w:r>
              <w:t>23.8</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0,261736</w:t>
            </w:r>
          </w:p>
        </w:tc>
        <w:tc>
          <w:tcPr>
            <w:tcW w:w="1954" w:type="dxa"/>
          </w:tcPr>
          <w:p w:rsidR="003B299C" w:rsidRDefault="003B299C">
            <w:pPr>
              <w:pStyle w:val="ConsPlusNormal"/>
              <w:jc w:val="center"/>
            </w:pPr>
            <w:r>
              <w:t>2661,1</w:t>
            </w:r>
          </w:p>
        </w:tc>
        <w:tc>
          <w:tcPr>
            <w:tcW w:w="1264" w:type="dxa"/>
          </w:tcPr>
          <w:p w:rsidR="003B299C" w:rsidRDefault="003B299C">
            <w:pPr>
              <w:pStyle w:val="ConsPlusNormal"/>
            </w:pPr>
          </w:p>
        </w:tc>
        <w:tc>
          <w:tcPr>
            <w:tcW w:w="1024" w:type="dxa"/>
          </w:tcPr>
          <w:p w:rsidR="003B299C" w:rsidRDefault="003B299C">
            <w:pPr>
              <w:pStyle w:val="ConsPlusNormal"/>
              <w:jc w:val="center"/>
            </w:pPr>
            <w:r>
              <w:t>696,51</w:t>
            </w:r>
          </w:p>
        </w:tc>
        <w:tc>
          <w:tcPr>
            <w:tcW w:w="1264" w:type="dxa"/>
          </w:tcPr>
          <w:p w:rsidR="003B299C" w:rsidRDefault="003B299C">
            <w:pPr>
              <w:pStyle w:val="ConsPlusNormal"/>
            </w:pPr>
          </w:p>
        </w:tc>
        <w:tc>
          <w:tcPr>
            <w:tcW w:w="1264" w:type="dxa"/>
          </w:tcPr>
          <w:p w:rsidR="003B299C" w:rsidRDefault="003B299C">
            <w:pPr>
              <w:pStyle w:val="ConsPlusNormal"/>
              <w:jc w:val="center"/>
            </w:pPr>
            <w:r>
              <w:t>604607,2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онкологических заболеваний</w:t>
            </w:r>
          </w:p>
        </w:tc>
        <w:tc>
          <w:tcPr>
            <w:tcW w:w="904" w:type="dxa"/>
          </w:tcPr>
          <w:p w:rsidR="003B299C" w:rsidRDefault="003B299C">
            <w:pPr>
              <w:pStyle w:val="ConsPlusNormal"/>
              <w:jc w:val="both"/>
            </w:pPr>
            <w:r>
              <w:t>23.8.1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0,04505</w:t>
            </w:r>
          </w:p>
        </w:tc>
        <w:tc>
          <w:tcPr>
            <w:tcW w:w="1954" w:type="dxa"/>
          </w:tcPr>
          <w:p w:rsidR="003B299C" w:rsidRDefault="003B299C">
            <w:pPr>
              <w:pStyle w:val="ConsPlusNormal"/>
              <w:jc w:val="center"/>
            </w:pPr>
            <w:r>
              <w:t>3757,1</w:t>
            </w:r>
          </w:p>
        </w:tc>
        <w:tc>
          <w:tcPr>
            <w:tcW w:w="1264" w:type="dxa"/>
          </w:tcPr>
          <w:p w:rsidR="003B299C" w:rsidRDefault="003B299C">
            <w:pPr>
              <w:pStyle w:val="ConsPlusNormal"/>
            </w:pPr>
          </w:p>
        </w:tc>
        <w:tc>
          <w:tcPr>
            <w:tcW w:w="1024" w:type="dxa"/>
          </w:tcPr>
          <w:p w:rsidR="003B299C" w:rsidRDefault="003B299C">
            <w:pPr>
              <w:pStyle w:val="ConsPlusNormal"/>
              <w:jc w:val="center"/>
            </w:pPr>
            <w:r>
              <w:t>169,26</w:t>
            </w:r>
          </w:p>
        </w:tc>
        <w:tc>
          <w:tcPr>
            <w:tcW w:w="1264" w:type="dxa"/>
          </w:tcPr>
          <w:p w:rsidR="003B299C" w:rsidRDefault="003B299C">
            <w:pPr>
              <w:pStyle w:val="ConsPlusNormal"/>
            </w:pPr>
          </w:p>
        </w:tc>
        <w:tc>
          <w:tcPr>
            <w:tcW w:w="1264" w:type="dxa"/>
          </w:tcPr>
          <w:p w:rsidR="003B299C" w:rsidRDefault="003B299C">
            <w:pPr>
              <w:pStyle w:val="ConsPlusNormal"/>
              <w:jc w:val="center"/>
            </w:pPr>
            <w:r>
              <w:t>146925,2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сахарного диабета</w:t>
            </w:r>
          </w:p>
        </w:tc>
        <w:tc>
          <w:tcPr>
            <w:tcW w:w="904" w:type="dxa"/>
          </w:tcPr>
          <w:p w:rsidR="003B299C" w:rsidRDefault="003B299C">
            <w:pPr>
              <w:pStyle w:val="ConsPlusNormal"/>
              <w:jc w:val="both"/>
            </w:pPr>
            <w:r>
              <w:t>23.8.2.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0,0598</w:t>
            </w:r>
          </w:p>
        </w:tc>
        <w:tc>
          <w:tcPr>
            <w:tcW w:w="1954" w:type="dxa"/>
          </w:tcPr>
          <w:p w:rsidR="003B299C" w:rsidRDefault="003B299C">
            <w:pPr>
              <w:pStyle w:val="ConsPlusNormal"/>
              <w:jc w:val="center"/>
            </w:pPr>
            <w:r>
              <w:t>1418,5</w:t>
            </w:r>
          </w:p>
        </w:tc>
        <w:tc>
          <w:tcPr>
            <w:tcW w:w="1264" w:type="dxa"/>
          </w:tcPr>
          <w:p w:rsidR="003B299C" w:rsidRDefault="003B299C">
            <w:pPr>
              <w:pStyle w:val="ConsPlusNormal"/>
            </w:pPr>
          </w:p>
        </w:tc>
        <w:tc>
          <w:tcPr>
            <w:tcW w:w="1024" w:type="dxa"/>
          </w:tcPr>
          <w:p w:rsidR="003B299C" w:rsidRDefault="003B299C">
            <w:pPr>
              <w:pStyle w:val="ConsPlusNormal"/>
              <w:jc w:val="center"/>
            </w:pPr>
            <w:r>
              <w:t>84,83</w:t>
            </w:r>
          </w:p>
        </w:tc>
        <w:tc>
          <w:tcPr>
            <w:tcW w:w="1264" w:type="dxa"/>
          </w:tcPr>
          <w:p w:rsidR="003B299C" w:rsidRDefault="003B299C">
            <w:pPr>
              <w:pStyle w:val="ConsPlusNormal"/>
            </w:pPr>
          </w:p>
        </w:tc>
        <w:tc>
          <w:tcPr>
            <w:tcW w:w="1264" w:type="dxa"/>
          </w:tcPr>
          <w:p w:rsidR="003B299C" w:rsidRDefault="003B299C">
            <w:pPr>
              <w:pStyle w:val="ConsPlusNormal"/>
              <w:jc w:val="center"/>
            </w:pPr>
            <w:r>
              <w:t>73634,3</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болезней системы кровообращения</w:t>
            </w:r>
          </w:p>
        </w:tc>
        <w:tc>
          <w:tcPr>
            <w:tcW w:w="904" w:type="dxa"/>
          </w:tcPr>
          <w:p w:rsidR="003B299C" w:rsidRDefault="003B299C">
            <w:pPr>
              <w:pStyle w:val="ConsPlusNormal"/>
              <w:jc w:val="both"/>
            </w:pPr>
            <w:r>
              <w:t>23.8.3.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0,12521</w:t>
            </w:r>
          </w:p>
        </w:tc>
        <w:tc>
          <w:tcPr>
            <w:tcW w:w="1954" w:type="dxa"/>
          </w:tcPr>
          <w:p w:rsidR="003B299C" w:rsidRDefault="003B299C">
            <w:pPr>
              <w:pStyle w:val="ConsPlusNormal"/>
              <w:jc w:val="center"/>
            </w:pPr>
            <w:r>
              <w:t>3154,3</w:t>
            </w:r>
          </w:p>
        </w:tc>
        <w:tc>
          <w:tcPr>
            <w:tcW w:w="1264" w:type="dxa"/>
          </w:tcPr>
          <w:p w:rsidR="003B299C" w:rsidRDefault="003B299C">
            <w:pPr>
              <w:pStyle w:val="ConsPlusNormal"/>
            </w:pPr>
          </w:p>
        </w:tc>
        <w:tc>
          <w:tcPr>
            <w:tcW w:w="1024" w:type="dxa"/>
          </w:tcPr>
          <w:p w:rsidR="003B299C" w:rsidRDefault="003B299C">
            <w:pPr>
              <w:pStyle w:val="ConsPlusNormal"/>
              <w:jc w:val="center"/>
            </w:pPr>
            <w:r>
              <w:t>394,95</w:t>
            </w:r>
          </w:p>
        </w:tc>
        <w:tc>
          <w:tcPr>
            <w:tcW w:w="1264" w:type="dxa"/>
          </w:tcPr>
          <w:p w:rsidR="003B299C" w:rsidRDefault="003B299C">
            <w:pPr>
              <w:pStyle w:val="ConsPlusNormal"/>
            </w:pPr>
          </w:p>
        </w:tc>
        <w:tc>
          <w:tcPr>
            <w:tcW w:w="1264" w:type="dxa"/>
          </w:tcPr>
          <w:p w:rsidR="003B299C" w:rsidRDefault="003B299C">
            <w:pPr>
              <w:pStyle w:val="ConsPlusNormal"/>
              <w:jc w:val="center"/>
            </w:pPr>
            <w:r>
              <w:t>342837,7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2.1.9. посещений с профилактическими целями центров здоровья</w:t>
            </w:r>
          </w:p>
        </w:tc>
        <w:tc>
          <w:tcPr>
            <w:tcW w:w="904" w:type="dxa"/>
          </w:tcPr>
          <w:p w:rsidR="003B299C" w:rsidRDefault="003B299C">
            <w:pPr>
              <w:pStyle w:val="ConsPlusNormal"/>
              <w:jc w:val="both"/>
            </w:pPr>
            <w:r>
              <w:t>23.9</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0,0333105</w:t>
            </w:r>
          </w:p>
        </w:tc>
        <w:tc>
          <w:tcPr>
            <w:tcW w:w="1954" w:type="dxa"/>
          </w:tcPr>
          <w:p w:rsidR="003B299C" w:rsidRDefault="003B299C">
            <w:pPr>
              <w:pStyle w:val="ConsPlusNormal"/>
              <w:jc w:val="center"/>
            </w:pPr>
            <w:r>
              <w:t>2318,8</w:t>
            </w:r>
          </w:p>
        </w:tc>
        <w:tc>
          <w:tcPr>
            <w:tcW w:w="1264" w:type="dxa"/>
          </w:tcPr>
          <w:p w:rsidR="003B299C" w:rsidRDefault="003B299C">
            <w:pPr>
              <w:pStyle w:val="ConsPlusNormal"/>
            </w:pPr>
          </w:p>
        </w:tc>
        <w:tc>
          <w:tcPr>
            <w:tcW w:w="1024" w:type="dxa"/>
          </w:tcPr>
          <w:p w:rsidR="003B299C" w:rsidRDefault="003B299C">
            <w:pPr>
              <w:pStyle w:val="ConsPlusNormal"/>
              <w:jc w:val="center"/>
            </w:pPr>
            <w:r>
              <w:t>77,24</w:t>
            </w:r>
          </w:p>
        </w:tc>
        <w:tc>
          <w:tcPr>
            <w:tcW w:w="1264" w:type="dxa"/>
          </w:tcPr>
          <w:p w:rsidR="003B299C" w:rsidRDefault="003B299C">
            <w:pPr>
              <w:pStyle w:val="ConsPlusNormal"/>
            </w:pPr>
          </w:p>
        </w:tc>
        <w:tc>
          <w:tcPr>
            <w:tcW w:w="1264" w:type="dxa"/>
          </w:tcPr>
          <w:p w:rsidR="003B299C" w:rsidRDefault="003B299C">
            <w:pPr>
              <w:pStyle w:val="ConsPlusNormal"/>
              <w:jc w:val="center"/>
            </w:pPr>
            <w:r>
              <w:t>67048,1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3B299C" w:rsidRDefault="003B299C">
            <w:pPr>
              <w:pStyle w:val="ConsPlusNormal"/>
              <w:jc w:val="both"/>
            </w:pPr>
            <w:r>
              <w:t>24</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0,067347</w:t>
            </w:r>
          </w:p>
        </w:tc>
        <w:tc>
          <w:tcPr>
            <w:tcW w:w="1954" w:type="dxa"/>
          </w:tcPr>
          <w:p w:rsidR="003B299C" w:rsidRDefault="003B299C">
            <w:pPr>
              <w:pStyle w:val="ConsPlusNormal"/>
              <w:jc w:val="center"/>
            </w:pPr>
            <w:r>
              <w:t>30277,7</w:t>
            </w:r>
          </w:p>
        </w:tc>
        <w:tc>
          <w:tcPr>
            <w:tcW w:w="1264" w:type="dxa"/>
          </w:tcPr>
          <w:p w:rsidR="003B299C" w:rsidRDefault="003B299C">
            <w:pPr>
              <w:pStyle w:val="ConsPlusNormal"/>
            </w:pPr>
          </w:p>
        </w:tc>
        <w:tc>
          <w:tcPr>
            <w:tcW w:w="1024" w:type="dxa"/>
          </w:tcPr>
          <w:p w:rsidR="003B299C" w:rsidRDefault="003B299C">
            <w:pPr>
              <w:pStyle w:val="ConsPlusNormal"/>
              <w:jc w:val="center"/>
            </w:pPr>
            <w:r>
              <w:t>2039,11</w:t>
            </w:r>
          </w:p>
        </w:tc>
        <w:tc>
          <w:tcPr>
            <w:tcW w:w="1264" w:type="dxa"/>
          </w:tcPr>
          <w:p w:rsidR="003B299C" w:rsidRDefault="003B299C">
            <w:pPr>
              <w:pStyle w:val="ConsPlusNormal"/>
            </w:pPr>
          </w:p>
        </w:tc>
        <w:tc>
          <w:tcPr>
            <w:tcW w:w="1264" w:type="dxa"/>
          </w:tcPr>
          <w:p w:rsidR="003B299C" w:rsidRDefault="003B299C">
            <w:pPr>
              <w:pStyle w:val="ConsPlusNormal"/>
              <w:jc w:val="center"/>
            </w:pPr>
            <w:r>
              <w:t>1770064,6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3.1. для медицинской помощи по профилю "онкология"</w:t>
            </w:r>
          </w:p>
        </w:tc>
        <w:tc>
          <w:tcPr>
            <w:tcW w:w="904" w:type="dxa"/>
          </w:tcPr>
          <w:p w:rsidR="003B299C" w:rsidRDefault="003B299C">
            <w:pPr>
              <w:pStyle w:val="ConsPlusNormal"/>
              <w:jc w:val="both"/>
            </w:pPr>
            <w:r>
              <w:t>24.1</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0,01308</w:t>
            </w:r>
          </w:p>
        </w:tc>
        <w:tc>
          <w:tcPr>
            <w:tcW w:w="1954" w:type="dxa"/>
          </w:tcPr>
          <w:p w:rsidR="003B299C" w:rsidRDefault="003B299C">
            <w:pPr>
              <w:pStyle w:val="ConsPlusNormal"/>
              <w:jc w:val="center"/>
            </w:pPr>
            <w:r>
              <w:t>76153,7</w:t>
            </w:r>
          </w:p>
        </w:tc>
        <w:tc>
          <w:tcPr>
            <w:tcW w:w="1264" w:type="dxa"/>
          </w:tcPr>
          <w:p w:rsidR="003B299C" w:rsidRDefault="003B299C">
            <w:pPr>
              <w:pStyle w:val="ConsPlusNormal"/>
            </w:pPr>
          </w:p>
        </w:tc>
        <w:tc>
          <w:tcPr>
            <w:tcW w:w="1024" w:type="dxa"/>
          </w:tcPr>
          <w:p w:rsidR="003B299C" w:rsidRDefault="003B299C">
            <w:pPr>
              <w:pStyle w:val="ConsPlusNormal"/>
              <w:jc w:val="center"/>
            </w:pPr>
            <w:r>
              <w:t>996,08</w:t>
            </w:r>
          </w:p>
        </w:tc>
        <w:tc>
          <w:tcPr>
            <w:tcW w:w="1264" w:type="dxa"/>
          </w:tcPr>
          <w:p w:rsidR="003B299C" w:rsidRDefault="003B299C">
            <w:pPr>
              <w:pStyle w:val="ConsPlusNormal"/>
            </w:pPr>
          </w:p>
        </w:tc>
        <w:tc>
          <w:tcPr>
            <w:tcW w:w="1264" w:type="dxa"/>
          </w:tcPr>
          <w:p w:rsidR="003B299C" w:rsidRDefault="003B299C">
            <w:pPr>
              <w:pStyle w:val="ConsPlusNormal"/>
              <w:jc w:val="center"/>
            </w:pPr>
            <w:r>
              <w:t>864649,1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3.2. для медицинской помощи при экстракорпоральном оплодотворении</w:t>
            </w:r>
          </w:p>
        </w:tc>
        <w:tc>
          <w:tcPr>
            <w:tcW w:w="904" w:type="dxa"/>
          </w:tcPr>
          <w:p w:rsidR="003B299C" w:rsidRDefault="003B299C">
            <w:pPr>
              <w:pStyle w:val="ConsPlusNormal"/>
              <w:jc w:val="both"/>
            </w:pPr>
            <w:r>
              <w:t>24.2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0,000644</w:t>
            </w:r>
          </w:p>
        </w:tc>
        <w:tc>
          <w:tcPr>
            <w:tcW w:w="1954" w:type="dxa"/>
          </w:tcPr>
          <w:p w:rsidR="003B299C" w:rsidRDefault="003B299C">
            <w:pPr>
              <w:pStyle w:val="ConsPlusNormal"/>
              <w:jc w:val="center"/>
            </w:pPr>
            <w:r>
              <w:t>108861,2</w:t>
            </w:r>
          </w:p>
        </w:tc>
        <w:tc>
          <w:tcPr>
            <w:tcW w:w="1264" w:type="dxa"/>
          </w:tcPr>
          <w:p w:rsidR="003B299C" w:rsidRDefault="003B299C">
            <w:pPr>
              <w:pStyle w:val="ConsPlusNormal"/>
            </w:pPr>
          </w:p>
        </w:tc>
        <w:tc>
          <w:tcPr>
            <w:tcW w:w="1024" w:type="dxa"/>
          </w:tcPr>
          <w:p w:rsidR="003B299C" w:rsidRDefault="003B299C">
            <w:pPr>
              <w:pStyle w:val="ConsPlusNormal"/>
              <w:jc w:val="center"/>
            </w:pPr>
            <w:r>
              <w:t>70,1</w:t>
            </w:r>
          </w:p>
        </w:tc>
        <w:tc>
          <w:tcPr>
            <w:tcW w:w="1264" w:type="dxa"/>
          </w:tcPr>
          <w:p w:rsidR="003B299C" w:rsidRDefault="003B299C">
            <w:pPr>
              <w:pStyle w:val="ConsPlusNormal"/>
            </w:pPr>
          </w:p>
        </w:tc>
        <w:tc>
          <w:tcPr>
            <w:tcW w:w="1264" w:type="dxa"/>
          </w:tcPr>
          <w:p w:rsidR="003B299C" w:rsidRDefault="003B299C">
            <w:pPr>
              <w:pStyle w:val="ConsPlusNormal"/>
              <w:jc w:val="center"/>
            </w:pPr>
            <w:r>
              <w:t>60853,4</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3.3. для медицинской помощи больным с вирусным гепатитом С</w:t>
            </w:r>
          </w:p>
        </w:tc>
        <w:tc>
          <w:tcPr>
            <w:tcW w:w="904" w:type="dxa"/>
          </w:tcPr>
          <w:p w:rsidR="003B299C" w:rsidRDefault="003B299C">
            <w:pPr>
              <w:pStyle w:val="ConsPlusNormal"/>
              <w:jc w:val="both"/>
            </w:pPr>
            <w:r>
              <w:t>24.3</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0,000695</w:t>
            </w:r>
          </w:p>
        </w:tc>
        <w:tc>
          <w:tcPr>
            <w:tcW w:w="1954" w:type="dxa"/>
          </w:tcPr>
          <w:p w:rsidR="003B299C" w:rsidRDefault="003B299C">
            <w:pPr>
              <w:pStyle w:val="ConsPlusNormal"/>
              <w:jc w:val="center"/>
            </w:pPr>
            <w:r>
              <w:t>113596</w:t>
            </w:r>
          </w:p>
        </w:tc>
        <w:tc>
          <w:tcPr>
            <w:tcW w:w="1264" w:type="dxa"/>
          </w:tcPr>
          <w:p w:rsidR="003B299C" w:rsidRDefault="003B299C">
            <w:pPr>
              <w:pStyle w:val="ConsPlusNormal"/>
            </w:pPr>
          </w:p>
        </w:tc>
        <w:tc>
          <w:tcPr>
            <w:tcW w:w="1024" w:type="dxa"/>
          </w:tcPr>
          <w:p w:rsidR="003B299C" w:rsidRDefault="003B299C">
            <w:pPr>
              <w:pStyle w:val="ConsPlusNormal"/>
              <w:jc w:val="center"/>
            </w:pPr>
            <w:r>
              <w:t>78,91</w:t>
            </w:r>
          </w:p>
        </w:tc>
        <w:tc>
          <w:tcPr>
            <w:tcW w:w="1264" w:type="dxa"/>
          </w:tcPr>
          <w:p w:rsidR="003B299C" w:rsidRDefault="003B299C">
            <w:pPr>
              <w:pStyle w:val="ConsPlusNormal"/>
            </w:pPr>
          </w:p>
        </w:tc>
        <w:tc>
          <w:tcPr>
            <w:tcW w:w="1264" w:type="dxa"/>
          </w:tcPr>
          <w:p w:rsidR="003B299C" w:rsidRDefault="003B299C">
            <w:pPr>
              <w:pStyle w:val="ConsPlusNormal"/>
              <w:jc w:val="center"/>
            </w:pPr>
            <w:r>
              <w:t>68498,4</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3.4. высокотехнологичная медицинская помощь</w:t>
            </w:r>
          </w:p>
        </w:tc>
        <w:tc>
          <w:tcPr>
            <w:tcW w:w="904" w:type="dxa"/>
          </w:tcPr>
          <w:p w:rsidR="003B299C" w:rsidRDefault="003B299C">
            <w:pPr>
              <w:pStyle w:val="ConsPlusNormal"/>
              <w:jc w:val="both"/>
            </w:pPr>
            <w:r>
              <w:t>24.4</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4. Специализированная, в том числе высокотехнологичная, </w:t>
            </w:r>
            <w:r>
              <w:lastRenderedPageBreak/>
              <w:t>медицинская помощь в условиях круглосуточного стационара, за исключением медицинской реабилитации, в том числе:</w:t>
            </w:r>
          </w:p>
        </w:tc>
        <w:tc>
          <w:tcPr>
            <w:tcW w:w="904" w:type="dxa"/>
          </w:tcPr>
          <w:p w:rsidR="003B299C" w:rsidRDefault="003B299C">
            <w:pPr>
              <w:pStyle w:val="ConsPlusNormal"/>
              <w:jc w:val="both"/>
            </w:pPr>
            <w:r>
              <w:lastRenderedPageBreak/>
              <w:t>25</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0,176499</w:t>
            </w:r>
          </w:p>
        </w:tc>
        <w:tc>
          <w:tcPr>
            <w:tcW w:w="1954" w:type="dxa"/>
          </w:tcPr>
          <w:p w:rsidR="003B299C" w:rsidRDefault="003B299C">
            <w:pPr>
              <w:pStyle w:val="ConsPlusNormal"/>
              <w:jc w:val="center"/>
            </w:pPr>
            <w:r>
              <w:t>51453,2</w:t>
            </w:r>
          </w:p>
        </w:tc>
        <w:tc>
          <w:tcPr>
            <w:tcW w:w="1264" w:type="dxa"/>
          </w:tcPr>
          <w:p w:rsidR="003B299C" w:rsidRDefault="003B299C">
            <w:pPr>
              <w:pStyle w:val="ConsPlusNormal"/>
            </w:pPr>
          </w:p>
        </w:tc>
        <w:tc>
          <w:tcPr>
            <w:tcW w:w="1024" w:type="dxa"/>
          </w:tcPr>
          <w:p w:rsidR="003B299C" w:rsidRDefault="003B299C">
            <w:pPr>
              <w:pStyle w:val="ConsPlusNormal"/>
              <w:jc w:val="center"/>
            </w:pPr>
            <w:r>
              <w:t>9081,44</w:t>
            </w:r>
          </w:p>
        </w:tc>
        <w:tc>
          <w:tcPr>
            <w:tcW w:w="1264" w:type="dxa"/>
          </w:tcPr>
          <w:p w:rsidR="003B299C" w:rsidRDefault="003B299C">
            <w:pPr>
              <w:pStyle w:val="ConsPlusNormal"/>
            </w:pPr>
          </w:p>
        </w:tc>
        <w:tc>
          <w:tcPr>
            <w:tcW w:w="1264" w:type="dxa"/>
          </w:tcPr>
          <w:p w:rsidR="003B299C" w:rsidRDefault="003B299C">
            <w:pPr>
              <w:pStyle w:val="ConsPlusNormal"/>
              <w:jc w:val="center"/>
            </w:pPr>
            <w:r>
              <w:t>7883197,8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4.1. медицинская помощь по профилю "онкология"</w:t>
            </w:r>
          </w:p>
        </w:tc>
        <w:tc>
          <w:tcPr>
            <w:tcW w:w="904" w:type="dxa"/>
          </w:tcPr>
          <w:p w:rsidR="003B299C" w:rsidRDefault="003B299C">
            <w:pPr>
              <w:pStyle w:val="ConsPlusNormal"/>
              <w:jc w:val="both"/>
            </w:pPr>
            <w:r>
              <w:t>25.1</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0,010265</w:t>
            </w:r>
          </w:p>
        </w:tc>
        <w:tc>
          <w:tcPr>
            <w:tcW w:w="1954" w:type="dxa"/>
          </w:tcPr>
          <w:p w:rsidR="003B299C" w:rsidRDefault="003B299C">
            <w:pPr>
              <w:pStyle w:val="ConsPlusNormal"/>
              <w:jc w:val="center"/>
            </w:pPr>
            <w:r>
              <w:t>96943,5</w:t>
            </w:r>
          </w:p>
        </w:tc>
        <w:tc>
          <w:tcPr>
            <w:tcW w:w="1264" w:type="dxa"/>
          </w:tcPr>
          <w:p w:rsidR="003B299C" w:rsidRDefault="003B299C">
            <w:pPr>
              <w:pStyle w:val="ConsPlusNormal"/>
            </w:pPr>
          </w:p>
        </w:tc>
        <w:tc>
          <w:tcPr>
            <w:tcW w:w="1024" w:type="dxa"/>
          </w:tcPr>
          <w:p w:rsidR="003B299C" w:rsidRDefault="003B299C">
            <w:pPr>
              <w:pStyle w:val="ConsPlusNormal"/>
              <w:jc w:val="center"/>
            </w:pPr>
            <w:r>
              <w:t>995,17</w:t>
            </w:r>
          </w:p>
        </w:tc>
        <w:tc>
          <w:tcPr>
            <w:tcW w:w="1264" w:type="dxa"/>
          </w:tcPr>
          <w:p w:rsidR="003B299C" w:rsidRDefault="003B299C">
            <w:pPr>
              <w:pStyle w:val="ConsPlusNormal"/>
            </w:pPr>
          </w:p>
        </w:tc>
        <w:tc>
          <w:tcPr>
            <w:tcW w:w="1264" w:type="dxa"/>
          </w:tcPr>
          <w:p w:rsidR="003B299C" w:rsidRDefault="003B299C">
            <w:pPr>
              <w:pStyle w:val="ConsPlusNormal"/>
              <w:jc w:val="center"/>
            </w:pPr>
            <w:r>
              <w:t>863863,5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4.2. стентирование для больных с инфарктом миокарда</w:t>
            </w:r>
          </w:p>
        </w:tc>
        <w:tc>
          <w:tcPr>
            <w:tcW w:w="904" w:type="dxa"/>
          </w:tcPr>
          <w:p w:rsidR="003B299C" w:rsidRDefault="003B299C">
            <w:pPr>
              <w:pStyle w:val="ConsPlusNormal"/>
              <w:jc w:val="both"/>
            </w:pPr>
            <w:r>
              <w:t>25.2</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0,002327</w:t>
            </w:r>
          </w:p>
        </w:tc>
        <w:tc>
          <w:tcPr>
            <w:tcW w:w="1954" w:type="dxa"/>
          </w:tcPr>
          <w:p w:rsidR="003B299C" w:rsidRDefault="003B299C">
            <w:pPr>
              <w:pStyle w:val="ConsPlusNormal"/>
              <w:jc w:val="center"/>
            </w:pPr>
            <w:r>
              <w:t>193720,9</w:t>
            </w:r>
          </w:p>
        </w:tc>
        <w:tc>
          <w:tcPr>
            <w:tcW w:w="1264" w:type="dxa"/>
          </w:tcPr>
          <w:p w:rsidR="003B299C" w:rsidRDefault="003B299C">
            <w:pPr>
              <w:pStyle w:val="ConsPlusNormal"/>
            </w:pPr>
          </w:p>
        </w:tc>
        <w:tc>
          <w:tcPr>
            <w:tcW w:w="1024" w:type="dxa"/>
          </w:tcPr>
          <w:p w:rsidR="003B299C" w:rsidRDefault="003B299C">
            <w:pPr>
              <w:pStyle w:val="ConsPlusNormal"/>
              <w:jc w:val="center"/>
            </w:pPr>
            <w:r>
              <w:t>450,8</w:t>
            </w:r>
          </w:p>
        </w:tc>
        <w:tc>
          <w:tcPr>
            <w:tcW w:w="1264" w:type="dxa"/>
          </w:tcPr>
          <w:p w:rsidR="003B299C" w:rsidRDefault="003B299C">
            <w:pPr>
              <w:pStyle w:val="ConsPlusNormal"/>
            </w:pPr>
          </w:p>
        </w:tc>
        <w:tc>
          <w:tcPr>
            <w:tcW w:w="1264" w:type="dxa"/>
          </w:tcPr>
          <w:p w:rsidR="003B299C" w:rsidRDefault="003B299C">
            <w:pPr>
              <w:pStyle w:val="ConsPlusNormal"/>
              <w:jc w:val="center"/>
            </w:pPr>
            <w:r>
              <w:t>391316,2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4.3. имплантация частотно-адаптированного кардиостимулятора взрослым</w:t>
            </w:r>
          </w:p>
        </w:tc>
        <w:tc>
          <w:tcPr>
            <w:tcW w:w="904" w:type="dxa"/>
          </w:tcPr>
          <w:p w:rsidR="003B299C" w:rsidRDefault="003B299C">
            <w:pPr>
              <w:pStyle w:val="ConsPlusNormal"/>
              <w:jc w:val="both"/>
            </w:pPr>
            <w:r>
              <w:t>25.3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0,00043</w:t>
            </w:r>
          </w:p>
        </w:tc>
        <w:tc>
          <w:tcPr>
            <w:tcW w:w="1954" w:type="dxa"/>
          </w:tcPr>
          <w:p w:rsidR="003B299C" w:rsidRDefault="003B299C">
            <w:pPr>
              <w:pStyle w:val="ConsPlusNormal"/>
              <w:jc w:val="center"/>
            </w:pPr>
            <w:r>
              <w:t>254744,6</w:t>
            </w:r>
          </w:p>
        </w:tc>
        <w:tc>
          <w:tcPr>
            <w:tcW w:w="1264" w:type="dxa"/>
          </w:tcPr>
          <w:p w:rsidR="003B299C" w:rsidRDefault="003B299C">
            <w:pPr>
              <w:pStyle w:val="ConsPlusNormal"/>
            </w:pPr>
          </w:p>
        </w:tc>
        <w:tc>
          <w:tcPr>
            <w:tcW w:w="1024" w:type="dxa"/>
          </w:tcPr>
          <w:p w:rsidR="003B299C" w:rsidRDefault="003B299C">
            <w:pPr>
              <w:pStyle w:val="ConsPlusNormal"/>
              <w:jc w:val="center"/>
            </w:pPr>
            <w:r>
              <w:t>109,46</w:t>
            </w:r>
          </w:p>
        </w:tc>
        <w:tc>
          <w:tcPr>
            <w:tcW w:w="1264" w:type="dxa"/>
          </w:tcPr>
          <w:p w:rsidR="003B299C" w:rsidRDefault="003B299C">
            <w:pPr>
              <w:pStyle w:val="ConsPlusNormal"/>
            </w:pPr>
          </w:p>
        </w:tc>
        <w:tc>
          <w:tcPr>
            <w:tcW w:w="1264" w:type="dxa"/>
          </w:tcPr>
          <w:p w:rsidR="003B299C" w:rsidRDefault="003B299C">
            <w:pPr>
              <w:pStyle w:val="ConsPlusNormal"/>
              <w:jc w:val="center"/>
            </w:pPr>
            <w:r>
              <w:t>95019,7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4.4. эндоваскулярная деструкция дополнительных проводящих путей и аритмогенных зон сердца</w:t>
            </w:r>
          </w:p>
        </w:tc>
        <w:tc>
          <w:tcPr>
            <w:tcW w:w="904" w:type="dxa"/>
          </w:tcPr>
          <w:p w:rsidR="003B299C" w:rsidRDefault="003B299C">
            <w:pPr>
              <w:pStyle w:val="ConsPlusNormal"/>
              <w:jc w:val="both"/>
            </w:pPr>
            <w:r>
              <w:t>25.4</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0,000189</w:t>
            </w:r>
          </w:p>
        </w:tc>
        <w:tc>
          <w:tcPr>
            <w:tcW w:w="1954" w:type="dxa"/>
          </w:tcPr>
          <w:p w:rsidR="003B299C" w:rsidRDefault="003B299C">
            <w:pPr>
              <w:pStyle w:val="ConsPlusNormal"/>
              <w:jc w:val="center"/>
            </w:pPr>
            <w:r>
              <w:t>306509,2</w:t>
            </w:r>
          </w:p>
        </w:tc>
        <w:tc>
          <w:tcPr>
            <w:tcW w:w="1264" w:type="dxa"/>
          </w:tcPr>
          <w:p w:rsidR="003B299C" w:rsidRDefault="003B299C">
            <w:pPr>
              <w:pStyle w:val="ConsPlusNormal"/>
            </w:pPr>
          </w:p>
        </w:tc>
        <w:tc>
          <w:tcPr>
            <w:tcW w:w="1024" w:type="dxa"/>
          </w:tcPr>
          <w:p w:rsidR="003B299C" w:rsidRDefault="003B299C">
            <w:pPr>
              <w:pStyle w:val="ConsPlusNormal"/>
              <w:jc w:val="center"/>
            </w:pPr>
            <w:r>
              <w:t>57,91</w:t>
            </w:r>
          </w:p>
        </w:tc>
        <w:tc>
          <w:tcPr>
            <w:tcW w:w="1264" w:type="dxa"/>
          </w:tcPr>
          <w:p w:rsidR="003B299C" w:rsidRDefault="003B299C">
            <w:pPr>
              <w:pStyle w:val="ConsPlusNormal"/>
            </w:pPr>
          </w:p>
        </w:tc>
        <w:tc>
          <w:tcPr>
            <w:tcW w:w="1264" w:type="dxa"/>
          </w:tcPr>
          <w:p w:rsidR="003B299C" w:rsidRDefault="003B299C">
            <w:pPr>
              <w:pStyle w:val="ConsPlusNormal"/>
              <w:jc w:val="center"/>
            </w:pPr>
            <w:r>
              <w:t>50267,5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4.5. стентирование / эндартерэктомия</w:t>
            </w:r>
          </w:p>
        </w:tc>
        <w:tc>
          <w:tcPr>
            <w:tcW w:w="904" w:type="dxa"/>
          </w:tcPr>
          <w:p w:rsidR="003B299C" w:rsidRDefault="003B299C">
            <w:pPr>
              <w:pStyle w:val="ConsPlusNormal"/>
              <w:jc w:val="both"/>
            </w:pPr>
            <w:r>
              <w:t>25.5</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0,000472</w:t>
            </w:r>
          </w:p>
        </w:tc>
        <w:tc>
          <w:tcPr>
            <w:tcW w:w="1954" w:type="dxa"/>
          </w:tcPr>
          <w:p w:rsidR="003B299C" w:rsidRDefault="003B299C">
            <w:pPr>
              <w:pStyle w:val="ConsPlusNormal"/>
              <w:jc w:val="center"/>
            </w:pPr>
            <w:r>
              <w:t>199504,5</w:t>
            </w:r>
          </w:p>
        </w:tc>
        <w:tc>
          <w:tcPr>
            <w:tcW w:w="1264" w:type="dxa"/>
          </w:tcPr>
          <w:p w:rsidR="003B299C" w:rsidRDefault="003B299C">
            <w:pPr>
              <w:pStyle w:val="ConsPlusNormal"/>
            </w:pPr>
          </w:p>
        </w:tc>
        <w:tc>
          <w:tcPr>
            <w:tcW w:w="1024" w:type="dxa"/>
          </w:tcPr>
          <w:p w:rsidR="003B299C" w:rsidRDefault="003B299C">
            <w:pPr>
              <w:pStyle w:val="ConsPlusNormal"/>
              <w:jc w:val="center"/>
            </w:pPr>
            <w:r>
              <w:t>94,23</w:t>
            </w:r>
          </w:p>
        </w:tc>
        <w:tc>
          <w:tcPr>
            <w:tcW w:w="1264" w:type="dxa"/>
          </w:tcPr>
          <w:p w:rsidR="003B299C" w:rsidRDefault="003B299C">
            <w:pPr>
              <w:pStyle w:val="ConsPlusNormal"/>
            </w:pPr>
          </w:p>
        </w:tc>
        <w:tc>
          <w:tcPr>
            <w:tcW w:w="1264" w:type="dxa"/>
          </w:tcPr>
          <w:p w:rsidR="003B299C" w:rsidRDefault="003B299C">
            <w:pPr>
              <w:pStyle w:val="ConsPlusNormal"/>
              <w:jc w:val="center"/>
            </w:pPr>
            <w:r>
              <w:t>81796,8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4.6. высокотехнологичная медицинская помощь</w:t>
            </w:r>
          </w:p>
        </w:tc>
        <w:tc>
          <w:tcPr>
            <w:tcW w:w="904" w:type="dxa"/>
          </w:tcPr>
          <w:p w:rsidR="003B299C" w:rsidRDefault="003B299C">
            <w:pPr>
              <w:pStyle w:val="ConsPlusNormal"/>
              <w:jc w:val="both"/>
            </w:pPr>
            <w:r>
              <w:t>25.6</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0,003794</w:t>
            </w:r>
          </w:p>
        </w:tc>
        <w:tc>
          <w:tcPr>
            <w:tcW w:w="1954" w:type="dxa"/>
          </w:tcPr>
          <w:p w:rsidR="003B299C" w:rsidRDefault="003B299C">
            <w:pPr>
              <w:pStyle w:val="ConsPlusNormal"/>
              <w:jc w:val="center"/>
            </w:pPr>
            <w:r>
              <w:t>217867,9</w:t>
            </w:r>
          </w:p>
        </w:tc>
        <w:tc>
          <w:tcPr>
            <w:tcW w:w="1264" w:type="dxa"/>
          </w:tcPr>
          <w:p w:rsidR="003B299C" w:rsidRDefault="003B299C">
            <w:pPr>
              <w:pStyle w:val="ConsPlusNormal"/>
            </w:pPr>
          </w:p>
        </w:tc>
        <w:tc>
          <w:tcPr>
            <w:tcW w:w="1024" w:type="dxa"/>
          </w:tcPr>
          <w:p w:rsidR="003B299C" w:rsidRDefault="003B299C">
            <w:pPr>
              <w:pStyle w:val="ConsPlusNormal"/>
              <w:jc w:val="center"/>
            </w:pPr>
            <w:r>
              <w:t>826,49</w:t>
            </w:r>
          </w:p>
        </w:tc>
        <w:tc>
          <w:tcPr>
            <w:tcW w:w="1264" w:type="dxa"/>
          </w:tcPr>
          <w:p w:rsidR="003B299C" w:rsidRDefault="003B299C">
            <w:pPr>
              <w:pStyle w:val="ConsPlusNormal"/>
            </w:pPr>
          </w:p>
        </w:tc>
        <w:tc>
          <w:tcPr>
            <w:tcW w:w="1264" w:type="dxa"/>
          </w:tcPr>
          <w:p w:rsidR="003B299C" w:rsidRDefault="003B299C">
            <w:pPr>
              <w:pStyle w:val="ConsPlusNormal"/>
              <w:jc w:val="center"/>
            </w:pPr>
            <w:r>
              <w:t>717438,9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 Медицинская реабилитация</w:t>
            </w:r>
          </w:p>
        </w:tc>
        <w:tc>
          <w:tcPr>
            <w:tcW w:w="904" w:type="dxa"/>
          </w:tcPr>
          <w:p w:rsidR="003B299C" w:rsidRDefault="003B299C">
            <w:pPr>
              <w:pStyle w:val="ConsPlusNormal"/>
              <w:jc w:val="both"/>
            </w:pPr>
            <w:r>
              <w:t>26</w:t>
            </w:r>
          </w:p>
        </w:tc>
        <w:tc>
          <w:tcPr>
            <w:tcW w:w="177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5.1. в амбулаторных условиях</w:t>
            </w:r>
          </w:p>
        </w:tc>
        <w:tc>
          <w:tcPr>
            <w:tcW w:w="904" w:type="dxa"/>
          </w:tcPr>
          <w:p w:rsidR="003B299C" w:rsidRDefault="003B299C">
            <w:pPr>
              <w:pStyle w:val="ConsPlusNormal"/>
              <w:jc w:val="both"/>
            </w:pPr>
            <w:r>
              <w:t>26.1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0,003241</w:t>
            </w:r>
          </w:p>
        </w:tc>
        <w:tc>
          <w:tcPr>
            <w:tcW w:w="1954" w:type="dxa"/>
          </w:tcPr>
          <w:p w:rsidR="003B299C" w:rsidRDefault="003B299C">
            <w:pPr>
              <w:pStyle w:val="ConsPlusNormal"/>
              <w:jc w:val="center"/>
            </w:pPr>
            <w:r>
              <w:t>25427,7</w:t>
            </w:r>
          </w:p>
        </w:tc>
        <w:tc>
          <w:tcPr>
            <w:tcW w:w="1264" w:type="dxa"/>
          </w:tcPr>
          <w:p w:rsidR="003B299C" w:rsidRDefault="003B299C">
            <w:pPr>
              <w:pStyle w:val="ConsPlusNormal"/>
            </w:pPr>
          </w:p>
        </w:tc>
        <w:tc>
          <w:tcPr>
            <w:tcW w:w="1024" w:type="dxa"/>
          </w:tcPr>
          <w:p w:rsidR="003B299C" w:rsidRDefault="003B299C">
            <w:pPr>
              <w:pStyle w:val="ConsPlusNormal"/>
              <w:jc w:val="center"/>
            </w:pPr>
            <w:r>
              <w:t>82,4</w:t>
            </w:r>
          </w:p>
        </w:tc>
        <w:tc>
          <w:tcPr>
            <w:tcW w:w="1264" w:type="dxa"/>
          </w:tcPr>
          <w:p w:rsidR="003B299C" w:rsidRDefault="003B299C">
            <w:pPr>
              <w:pStyle w:val="ConsPlusNormal"/>
            </w:pPr>
          </w:p>
        </w:tc>
        <w:tc>
          <w:tcPr>
            <w:tcW w:w="1264" w:type="dxa"/>
          </w:tcPr>
          <w:p w:rsidR="003B299C" w:rsidRDefault="003B299C">
            <w:pPr>
              <w:pStyle w:val="ConsPlusNormal"/>
              <w:jc w:val="center"/>
            </w:pPr>
            <w:r>
              <w:t>71528,1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5.2. в условиях дневных стационаров (первичная </w:t>
            </w:r>
            <w:r>
              <w:lastRenderedPageBreak/>
              <w:t>медико-санитарная помощь, специализированная медицинская помощь)</w:t>
            </w:r>
          </w:p>
        </w:tc>
        <w:tc>
          <w:tcPr>
            <w:tcW w:w="904" w:type="dxa"/>
          </w:tcPr>
          <w:p w:rsidR="003B299C" w:rsidRDefault="003B299C">
            <w:pPr>
              <w:pStyle w:val="ConsPlusNormal"/>
              <w:jc w:val="both"/>
            </w:pPr>
            <w:r>
              <w:lastRenderedPageBreak/>
              <w:t>26.2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0,002705</w:t>
            </w:r>
          </w:p>
        </w:tc>
        <w:tc>
          <w:tcPr>
            <w:tcW w:w="1954" w:type="dxa"/>
          </w:tcPr>
          <w:p w:rsidR="003B299C" w:rsidRDefault="003B299C">
            <w:pPr>
              <w:pStyle w:val="ConsPlusNormal"/>
              <w:jc w:val="center"/>
            </w:pPr>
            <w:r>
              <w:t>28039,2</w:t>
            </w:r>
          </w:p>
        </w:tc>
        <w:tc>
          <w:tcPr>
            <w:tcW w:w="1264" w:type="dxa"/>
          </w:tcPr>
          <w:p w:rsidR="003B299C" w:rsidRDefault="003B299C">
            <w:pPr>
              <w:pStyle w:val="ConsPlusNormal"/>
            </w:pPr>
          </w:p>
        </w:tc>
        <w:tc>
          <w:tcPr>
            <w:tcW w:w="1024" w:type="dxa"/>
          </w:tcPr>
          <w:p w:rsidR="003B299C" w:rsidRDefault="003B299C">
            <w:pPr>
              <w:pStyle w:val="ConsPlusNormal"/>
              <w:jc w:val="center"/>
            </w:pPr>
            <w:r>
              <w:t>75,84</w:t>
            </w:r>
          </w:p>
        </w:tc>
        <w:tc>
          <w:tcPr>
            <w:tcW w:w="1264" w:type="dxa"/>
          </w:tcPr>
          <w:p w:rsidR="003B299C" w:rsidRDefault="003B299C">
            <w:pPr>
              <w:pStyle w:val="ConsPlusNormal"/>
            </w:pPr>
          </w:p>
        </w:tc>
        <w:tc>
          <w:tcPr>
            <w:tcW w:w="1264" w:type="dxa"/>
          </w:tcPr>
          <w:p w:rsidR="003B299C" w:rsidRDefault="003B299C">
            <w:pPr>
              <w:pStyle w:val="ConsPlusNormal"/>
              <w:jc w:val="center"/>
            </w:pPr>
            <w:r>
              <w:t>65836,1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5.3. в условиях круглосуточного стационара (специализированная, в том числе высокотехнологичная, медицинская помощь)</w:t>
            </w:r>
          </w:p>
        </w:tc>
        <w:tc>
          <w:tcPr>
            <w:tcW w:w="904" w:type="dxa"/>
          </w:tcPr>
          <w:p w:rsidR="003B299C" w:rsidRDefault="003B299C">
            <w:pPr>
              <w:pStyle w:val="ConsPlusNormal"/>
              <w:jc w:val="both"/>
            </w:pPr>
            <w:r>
              <w:t>26.3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0,006005</w:t>
            </w:r>
          </w:p>
        </w:tc>
        <w:tc>
          <w:tcPr>
            <w:tcW w:w="1954" w:type="dxa"/>
          </w:tcPr>
          <w:p w:rsidR="003B299C" w:rsidRDefault="003B299C">
            <w:pPr>
              <w:pStyle w:val="ConsPlusNormal"/>
              <w:jc w:val="center"/>
            </w:pPr>
            <w:r>
              <w:t>54348</w:t>
            </w:r>
          </w:p>
        </w:tc>
        <w:tc>
          <w:tcPr>
            <w:tcW w:w="1264" w:type="dxa"/>
          </w:tcPr>
          <w:p w:rsidR="003B299C" w:rsidRDefault="003B299C">
            <w:pPr>
              <w:pStyle w:val="ConsPlusNormal"/>
            </w:pPr>
          </w:p>
        </w:tc>
        <w:tc>
          <w:tcPr>
            <w:tcW w:w="1024" w:type="dxa"/>
          </w:tcPr>
          <w:p w:rsidR="003B299C" w:rsidRDefault="003B299C">
            <w:pPr>
              <w:pStyle w:val="ConsPlusNormal"/>
              <w:jc w:val="center"/>
            </w:pPr>
            <w:r>
              <w:t>326,38</w:t>
            </w:r>
          </w:p>
        </w:tc>
        <w:tc>
          <w:tcPr>
            <w:tcW w:w="1264" w:type="dxa"/>
          </w:tcPr>
          <w:p w:rsidR="003B299C" w:rsidRDefault="003B299C">
            <w:pPr>
              <w:pStyle w:val="ConsPlusNormal"/>
            </w:pPr>
          </w:p>
        </w:tc>
        <w:tc>
          <w:tcPr>
            <w:tcW w:w="1264" w:type="dxa"/>
          </w:tcPr>
          <w:p w:rsidR="003B299C" w:rsidRDefault="003B299C">
            <w:pPr>
              <w:pStyle w:val="ConsPlusNormal"/>
              <w:jc w:val="center"/>
            </w:pPr>
            <w:r>
              <w:t>283316,1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6. Расходы на ведение дела СМО</w:t>
            </w:r>
          </w:p>
        </w:tc>
        <w:tc>
          <w:tcPr>
            <w:tcW w:w="904" w:type="dxa"/>
          </w:tcPr>
          <w:p w:rsidR="003B299C" w:rsidRDefault="003B299C">
            <w:pPr>
              <w:pStyle w:val="ConsPlusNormal"/>
              <w:jc w:val="both"/>
            </w:pPr>
            <w:r>
              <w:t>27</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jc w:val="center"/>
            </w:pPr>
            <w:r>
              <w:t>162,57</w:t>
            </w:r>
          </w:p>
        </w:tc>
        <w:tc>
          <w:tcPr>
            <w:tcW w:w="1264" w:type="dxa"/>
          </w:tcPr>
          <w:p w:rsidR="003B299C" w:rsidRDefault="003B299C">
            <w:pPr>
              <w:pStyle w:val="ConsPlusNormal"/>
            </w:pPr>
          </w:p>
        </w:tc>
        <w:tc>
          <w:tcPr>
            <w:tcW w:w="1264" w:type="dxa"/>
          </w:tcPr>
          <w:p w:rsidR="003B299C" w:rsidRDefault="003B299C">
            <w:pPr>
              <w:pStyle w:val="ConsPlusNormal"/>
              <w:jc w:val="center"/>
            </w:pPr>
            <w:r>
              <w:t>141118,6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7. Иные расходы</w:t>
            </w:r>
          </w:p>
        </w:tc>
        <w:tc>
          <w:tcPr>
            <w:tcW w:w="904" w:type="dxa"/>
          </w:tcPr>
          <w:p w:rsidR="003B299C" w:rsidRDefault="003B299C">
            <w:pPr>
              <w:pStyle w:val="ConsPlusNormal"/>
              <w:jc w:val="both"/>
            </w:pPr>
            <w:r>
              <w:t>28</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из строки 20:</w:t>
            </w:r>
          </w:p>
        </w:tc>
        <w:tc>
          <w:tcPr>
            <w:tcW w:w="904" w:type="dxa"/>
          </w:tcPr>
          <w:p w:rsidR="003B299C" w:rsidRDefault="003B299C">
            <w:pPr>
              <w:pStyle w:val="ConsPlusNormal"/>
            </w:pP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904" w:type="dxa"/>
          </w:tcPr>
          <w:p w:rsidR="003B299C" w:rsidRDefault="003B299C">
            <w:pPr>
              <w:pStyle w:val="ConsPlusNormal"/>
              <w:jc w:val="both"/>
            </w:pPr>
            <w:r>
              <w:t>29</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jc w:val="center"/>
            </w:pPr>
            <w:r>
              <w:t>20931,81</w:t>
            </w:r>
          </w:p>
        </w:tc>
        <w:tc>
          <w:tcPr>
            <w:tcW w:w="1264" w:type="dxa"/>
          </w:tcPr>
          <w:p w:rsidR="003B299C" w:rsidRDefault="003B299C">
            <w:pPr>
              <w:pStyle w:val="ConsPlusNormal"/>
            </w:pPr>
          </w:p>
        </w:tc>
        <w:tc>
          <w:tcPr>
            <w:tcW w:w="1264" w:type="dxa"/>
          </w:tcPr>
          <w:p w:rsidR="003B299C" w:rsidRDefault="003B299C">
            <w:pPr>
              <w:pStyle w:val="ConsPlusNormal"/>
              <w:jc w:val="center"/>
            </w:pPr>
            <w:r>
              <w:t>18169985</w:t>
            </w:r>
          </w:p>
        </w:tc>
        <w:tc>
          <w:tcPr>
            <w:tcW w:w="679" w:type="dxa"/>
          </w:tcPr>
          <w:p w:rsidR="003B299C" w:rsidRDefault="003B299C">
            <w:pPr>
              <w:pStyle w:val="ConsPlusNormal"/>
              <w:jc w:val="center"/>
            </w:pPr>
            <w:r>
              <w:t>99,98</w:t>
            </w:r>
          </w:p>
        </w:tc>
      </w:tr>
      <w:tr w:rsidR="003B299C">
        <w:tc>
          <w:tcPr>
            <w:tcW w:w="2899" w:type="dxa"/>
          </w:tcPr>
          <w:p w:rsidR="003B299C" w:rsidRDefault="003B299C">
            <w:pPr>
              <w:pStyle w:val="ConsPlusNormal"/>
              <w:jc w:val="both"/>
            </w:pPr>
            <w:r>
              <w:t>1. Скорая, в том числе скорая специализированная, медицинская помощь</w:t>
            </w:r>
          </w:p>
        </w:tc>
        <w:tc>
          <w:tcPr>
            <w:tcW w:w="904" w:type="dxa"/>
          </w:tcPr>
          <w:p w:rsidR="003B299C" w:rsidRDefault="003B299C">
            <w:pPr>
              <w:pStyle w:val="ConsPlusNormal"/>
              <w:jc w:val="both"/>
            </w:pPr>
            <w:r>
              <w:t>30</w:t>
            </w:r>
          </w:p>
        </w:tc>
        <w:tc>
          <w:tcPr>
            <w:tcW w:w="1774" w:type="dxa"/>
          </w:tcPr>
          <w:p w:rsidR="003B299C" w:rsidRDefault="003B299C">
            <w:pPr>
              <w:pStyle w:val="ConsPlusNormal"/>
              <w:jc w:val="both"/>
            </w:pPr>
            <w:r>
              <w:t>вызовов</w:t>
            </w:r>
          </w:p>
        </w:tc>
        <w:tc>
          <w:tcPr>
            <w:tcW w:w="1954" w:type="dxa"/>
          </w:tcPr>
          <w:p w:rsidR="003B299C" w:rsidRDefault="003B299C">
            <w:pPr>
              <w:pStyle w:val="ConsPlusNormal"/>
              <w:jc w:val="center"/>
            </w:pPr>
            <w:r>
              <w:t>0,29</w:t>
            </w:r>
          </w:p>
        </w:tc>
        <w:tc>
          <w:tcPr>
            <w:tcW w:w="1954" w:type="dxa"/>
          </w:tcPr>
          <w:p w:rsidR="003B299C" w:rsidRDefault="003B299C">
            <w:pPr>
              <w:pStyle w:val="ConsPlusNormal"/>
              <w:jc w:val="center"/>
            </w:pPr>
            <w:r>
              <w:t>4292,9</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1244,94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1080677,5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 Первичная медико-санитарная помощь, за исключением медицинской реабилитации</w:t>
            </w:r>
          </w:p>
        </w:tc>
        <w:tc>
          <w:tcPr>
            <w:tcW w:w="904" w:type="dxa"/>
          </w:tcPr>
          <w:p w:rsidR="003B299C" w:rsidRDefault="003B299C">
            <w:pPr>
              <w:pStyle w:val="ConsPlusNormal"/>
              <w:jc w:val="both"/>
            </w:pPr>
            <w:r>
              <w:t>31</w:t>
            </w:r>
          </w:p>
        </w:tc>
        <w:tc>
          <w:tcPr>
            <w:tcW w:w="177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2.1. В амбулаторных условиях:</w:t>
            </w:r>
          </w:p>
        </w:tc>
        <w:tc>
          <w:tcPr>
            <w:tcW w:w="904" w:type="dxa"/>
          </w:tcPr>
          <w:p w:rsidR="003B299C" w:rsidRDefault="003B299C">
            <w:pPr>
              <w:pStyle w:val="ConsPlusNormal"/>
              <w:jc w:val="both"/>
            </w:pPr>
            <w:r>
              <w:t>32</w:t>
            </w:r>
          </w:p>
        </w:tc>
        <w:tc>
          <w:tcPr>
            <w:tcW w:w="177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х</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 xml:space="preserve">2.1.1. посещения в рамках </w:t>
            </w:r>
            <w:r>
              <w:lastRenderedPageBreak/>
              <w:t>проведения профилактических медицинских осмотров</w:t>
            </w:r>
          </w:p>
        </w:tc>
        <w:tc>
          <w:tcPr>
            <w:tcW w:w="904" w:type="dxa"/>
          </w:tcPr>
          <w:p w:rsidR="003B299C" w:rsidRDefault="003B299C">
            <w:pPr>
              <w:pStyle w:val="ConsPlusNormal"/>
              <w:jc w:val="both"/>
            </w:pPr>
            <w:r>
              <w:lastRenderedPageBreak/>
              <w:t>32.1</w:t>
            </w:r>
          </w:p>
        </w:tc>
        <w:tc>
          <w:tcPr>
            <w:tcW w:w="1774" w:type="dxa"/>
          </w:tcPr>
          <w:p w:rsidR="003B299C" w:rsidRDefault="003B299C">
            <w:pPr>
              <w:pStyle w:val="ConsPlusNormal"/>
              <w:jc w:val="both"/>
            </w:pPr>
            <w:r>
              <w:t xml:space="preserve">комплексных </w:t>
            </w:r>
            <w:r>
              <w:lastRenderedPageBreak/>
              <w:t>посещений</w:t>
            </w:r>
          </w:p>
        </w:tc>
        <w:tc>
          <w:tcPr>
            <w:tcW w:w="1954" w:type="dxa"/>
          </w:tcPr>
          <w:p w:rsidR="003B299C" w:rsidRDefault="003B299C">
            <w:pPr>
              <w:pStyle w:val="ConsPlusNormal"/>
              <w:jc w:val="center"/>
            </w:pPr>
            <w:r>
              <w:lastRenderedPageBreak/>
              <w:t>0,266791</w:t>
            </w:r>
          </w:p>
        </w:tc>
        <w:tc>
          <w:tcPr>
            <w:tcW w:w="1954" w:type="dxa"/>
          </w:tcPr>
          <w:p w:rsidR="003B299C" w:rsidRDefault="003B299C">
            <w:pPr>
              <w:pStyle w:val="ConsPlusNormal"/>
              <w:jc w:val="center"/>
            </w:pPr>
            <w:r>
              <w:t>2620,5</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699,13</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606881,6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2.1.2. посещения в рамках проведения диспансеризации - всего, в том числе:</w:t>
            </w:r>
          </w:p>
        </w:tc>
        <w:tc>
          <w:tcPr>
            <w:tcW w:w="904" w:type="dxa"/>
          </w:tcPr>
          <w:p w:rsidR="003B299C" w:rsidRDefault="003B299C">
            <w:pPr>
              <w:pStyle w:val="ConsPlusNormal"/>
              <w:jc w:val="both"/>
            </w:pPr>
            <w:r>
              <w:t>32.2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0,432393</w:t>
            </w:r>
          </w:p>
        </w:tc>
        <w:tc>
          <w:tcPr>
            <w:tcW w:w="1954" w:type="dxa"/>
          </w:tcPr>
          <w:p w:rsidR="003B299C" w:rsidRDefault="003B299C">
            <w:pPr>
              <w:pStyle w:val="ConsPlusNormal"/>
              <w:jc w:val="center"/>
            </w:pPr>
            <w:r>
              <w:t>3202,7</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1384,82</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1202104,6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углубленной диспансеризации</w:t>
            </w:r>
          </w:p>
        </w:tc>
        <w:tc>
          <w:tcPr>
            <w:tcW w:w="904" w:type="dxa"/>
          </w:tcPr>
          <w:p w:rsidR="003B299C" w:rsidRDefault="003B299C">
            <w:pPr>
              <w:pStyle w:val="ConsPlusNormal"/>
              <w:jc w:val="both"/>
            </w:pPr>
            <w:r>
              <w:t>32.2.1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0,050758</w:t>
            </w:r>
          </w:p>
        </w:tc>
        <w:tc>
          <w:tcPr>
            <w:tcW w:w="1954" w:type="dxa"/>
          </w:tcPr>
          <w:p w:rsidR="003B299C" w:rsidRDefault="003B299C">
            <w:pPr>
              <w:pStyle w:val="ConsPlusNormal"/>
              <w:jc w:val="center"/>
            </w:pPr>
            <w:r>
              <w:t>1384,8</w:t>
            </w:r>
          </w:p>
        </w:tc>
        <w:tc>
          <w:tcPr>
            <w:tcW w:w="1264" w:type="dxa"/>
          </w:tcPr>
          <w:p w:rsidR="003B299C" w:rsidRDefault="003B299C">
            <w:pPr>
              <w:pStyle w:val="ConsPlusNormal"/>
            </w:pPr>
          </w:p>
        </w:tc>
        <w:tc>
          <w:tcPr>
            <w:tcW w:w="1024" w:type="dxa"/>
          </w:tcPr>
          <w:p w:rsidR="003B299C" w:rsidRDefault="003B299C">
            <w:pPr>
              <w:pStyle w:val="ConsPlusNormal"/>
              <w:jc w:val="center"/>
            </w:pPr>
            <w:r>
              <w:t>70,29</w:t>
            </w:r>
          </w:p>
        </w:tc>
        <w:tc>
          <w:tcPr>
            <w:tcW w:w="1264" w:type="dxa"/>
          </w:tcPr>
          <w:p w:rsidR="003B299C" w:rsidRDefault="003B299C">
            <w:pPr>
              <w:pStyle w:val="ConsPlusNormal"/>
            </w:pPr>
          </w:p>
        </w:tc>
        <w:tc>
          <w:tcPr>
            <w:tcW w:w="1264" w:type="dxa"/>
          </w:tcPr>
          <w:p w:rsidR="003B299C" w:rsidRDefault="003B299C">
            <w:pPr>
              <w:pStyle w:val="ConsPlusNormal"/>
              <w:jc w:val="center"/>
            </w:pPr>
            <w:r>
              <w:t>61015,7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2.1.3. для проведения диспансеризации для оценки репродуктивного здоровья женщин и мужчин</w:t>
            </w:r>
          </w:p>
        </w:tc>
        <w:tc>
          <w:tcPr>
            <w:tcW w:w="904" w:type="dxa"/>
          </w:tcPr>
          <w:p w:rsidR="003B299C" w:rsidRDefault="003B299C">
            <w:pPr>
              <w:pStyle w:val="ConsPlusNormal"/>
              <w:jc w:val="both"/>
            </w:pPr>
            <w:r>
              <w:t>32.3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0,134681</w:t>
            </w:r>
          </w:p>
        </w:tc>
        <w:tc>
          <w:tcPr>
            <w:tcW w:w="1954" w:type="dxa"/>
          </w:tcPr>
          <w:p w:rsidR="003B299C" w:rsidRDefault="003B299C">
            <w:pPr>
              <w:pStyle w:val="ConsPlusNormal"/>
              <w:jc w:val="center"/>
            </w:pPr>
            <w:r>
              <w:t>1842,7</w:t>
            </w:r>
          </w:p>
        </w:tc>
        <w:tc>
          <w:tcPr>
            <w:tcW w:w="1264" w:type="dxa"/>
          </w:tcPr>
          <w:p w:rsidR="003B299C" w:rsidRDefault="003B299C">
            <w:pPr>
              <w:pStyle w:val="ConsPlusNormal"/>
            </w:pPr>
          </w:p>
        </w:tc>
        <w:tc>
          <w:tcPr>
            <w:tcW w:w="1024" w:type="dxa"/>
          </w:tcPr>
          <w:p w:rsidR="003B299C" w:rsidRDefault="003B299C">
            <w:pPr>
              <w:pStyle w:val="ConsPlusNormal"/>
              <w:jc w:val="center"/>
            </w:pPr>
            <w:r>
              <w:t>248,18</w:t>
            </w:r>
          </w:p>
        </w:tc>
        <w:tc>
          <w:tcPr>
            <w:tcW w:w="1264" w:type="dxa"/>
          </w:tcPr>
          <w:p w:rsidR="003B299C" w:rsidRDefault="003B299C">
            <w:pPr>
              <w:pStyle w:val="ConsPlusNormal"/>
            </w:pPr>
          </w:p>
        </w:tc>
        <w:tc>
          <w:tcPr>
            <w:tcW w:w="1264" w:type="dxa"/>
          </w:tcPr>
          <w:p w:rsidR="003B299C" w:rsidRDefault="003B299C">
            <w:pPr>
              <w:pStyle w:val="ConsPlusNormal"/>
              <w:jc w:val="center"/>
            </w:pPr>
            <w:r>
              <w:t>215431,9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женщины</w:t>
            </w:r>
          </w:p>
        </w:tc>
        <w:tc>
          <w:tcPr>
            <w:tcW w:w="904" w:type="dxa"/>
          </w:tcPr>
          <w:p w:rsidR="003B299C" w:rsidRDefault="003B299C">
            <w:pPr>
              <w:pStyle w:val="ConsPlusNormal"/>
              <w:jc w:val="both"/>
            </w:pPr>
            <w:r>
              <w:t>32.3.1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0,068994</w:t>
            </w:r>
          </w:p>
        </w:tc>
        <w:tc>
          <w:tcPr>
            <w:tcW w:w="1954" w:type="dxa"/>
          </w:tcPr>
          <w:p w:rsidR="003B299C" w:rsidRDefault="003B299C">
            <w:pPr>
              <w:pStyle w:val="ConsPlusNormal"/>
              <w:jc w:val="center"/>
            </w:pPr>
            <w:r>
              <w:t>2920,1</w:t>
            </w:r>
          </w:p>
        </w:tc>
        <w:tc>
          <w:tcPr>
            <w:tcW w:w="1264" w:type="dxa"/>
          </w:tcPr>
          <w:p w:rsidR="003B299C" w:rsidRDefault="003B299C">
            <w:pPr>
              <w:pStyle w:val="ConsPlusNormal"/>
            </w:pPr>
          </w:p>
        </w:tc>
        <w:tc>
          <w:tcPr>
            <w:tcW w:w="1024" w:type="dxa"/>
          </w:tcPr>
          <w:p w:rsidR="003B299C" w:rsidRDefault="003B299C">
            <w:pPr>
              <w:pStyle w:val="ConsPlusNormal"/>
              <w:jc w:val="center"/>
            </w:pPr>
            <w:r>
              <w:t>201,47</w:t>
            </w:r>
          </w:p>
        </w:tc>
        <w:tc>
          <w:tcPr>
            <w:tcW w:w="1264" w:type="dxa"/>
          </w:tcPr>
          <w:p w:rsidR="003B299C" w:rsidRDefault="003B299C">
            <w:pPr>
              <w:pStyle w:val="ConsPlusNormal"/>
            </w:pPr>
          </w:p>
        </w:tc>
        <w:tc>
          <w:tcPr>
            <w:tcW w:w="1264" w:type="dxa"/>
          </w:tcPr>
          <w:p w:rsidR="003B299C" w:rsidRDefault="003B299C">
            <w:pPr>
              <w:pStyle w:val="ConsPlusNormal"/>
              <w:jc w:val="center"/>
            </w:pPr>
            <w:r>
              <w:t>174886,2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мужчины</w:t>
            </w:r>
          </w:p>
        </w:tc>
        <w:tc>
          <w:tcPr>
            <w:tcW w:w="904" w:type="dxa"/>
          </w:tcPr>
          <w:p w:rsidR="003B299C" w:rsidRDefault="003B299C">
            <w:pPr>
              <w:pStyle w:val="ConsPlusNormal"/>
              <w:jc w:val="both"/>
            </w:pPr>
            <w:r>
              <w:t>32.3.2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0,065687</w:t>
            </w:r>
          </w:p>
        </w:tc>
        <w:tc>
          <w:tcPr>
            <w:tcW w:w="1954" w:type="dxa"/>
          </w:tcPr>
          <w:p w:rsidR="003B299C" w:rsidRDefault="003B299C">
            <w:pPr>
              <w:pStyle w:val="ConsPlusNormal"/>
              <w:jc w:val="center"/>
            </w:pPr>
            <w:r>
              <w:t>711,1</w:t>
            </w:r>
          </w:p>
        </w:tc>
        <w:tc>
          <w:tcPr>
            <w:tcW w:w="1264" w:type="dxa"/>
          </w:tcPr>
          <w:p w:rsidR="003B299C" w:rsidRDefault="003B299C">
            <w:pPr>
              <w:pStyle w:val="ConsPlusNormal"/>
            </w:pPr>
          </w:p>
        </w:tc>
        <w:tc>
          <w:tcPr>
            <w:tcW w:w="1024" w:type="dxa"/>
          </w:tcPr>
          <w:p w:rsidR="003B299C" w:rsidRDefault="003B299C">
            <w:pPr>
              <w:pStyle w:val="ConsPlusNormal"/>
              <w:jc w:val="center"/>
            </w:pPr>
            <w:r>
              <w:t>46,71</w:t>
            </w:r>
          </w:p>
        </w:tc>
        <w:tc>
          <w:tcPr>
            <w:tcW w:w="1264" w:type="dxa"/>
          </w:tcPr>
          <w:p w:rsidR="003B299C" w:rsidRDefault="003B299C">
            <w:pPr>
              <w:pStyle w:val="ConsPlusNormal"/>
            </w:pPr>
          </w:p>
        </w:tc>
        <w:tc>
          <w:tcPr>
            <w:tcW w:w="1264" w:type="dxa"/>
          </w:tcPr>
          <w:p w:rsidR="003B299C" w:rsidRDefault="003B299C">
            <w:pPr>
              <w:pStyle w:val="ConsPlusNormal"/>
              <w:jc w:val="center"/>
            </w:pPr>
            <w:r>
              <w:t>40545,7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2.1.4. для посещений с иными целями</w:t>
            </w:r>
          </w:p>
        </w:tc>
        <w:tc>
          <w:tcPr>
            <w:tcW w:w="904" w:type="dxa"/>
          </w:tcPr>
          <w:p w:rsidR="003B299C" w:rsidRDefault="003B299C">
            <w:pPr>
              <w:pStyle w:val="ConsPlusNormal"/>
              <w:jc w:val="both"/>
            </w:pPr>
            <w:r>
              <w:t>32.4</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jc w:val="center"/>
            </w:pPr>
            <w:r>
              <w:t>2,276729</w:t>
            </w:r>
          </w:p>
        </w:tc>
        <w:tc>
          <w:tcPr>
            <w:tcW w:w="1954" w:type="dxa"/>
          </w:tcPr>
          <w:p w:rsidR="003B299C" w:rsidRDefault="003B299C">
            <w:pPr>
              <w:pStyle w:val="ConsPlusNormal"/>
              <w:jc w:val="center"/>
            </w:pPr>
            <w:r>
              <w:t>372,1</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847,17</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735391,7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2.1.5. в неотложной форме</w:t>
            </w:r>
          </w:p>
        </w:tc>
        <w:tc>
          <w:tcPr>
            <w:tcW w:w="904" w:type="dxa"/>
          </w:tcPr>
          <w:p w:rsidR="003B299C" w:rsidRDefault="003B299C">
            <w:pPr>
              <w:pStyle w:val="ConsPlusNormal"/>
              <w:jc w:val="both"/>
            </w:pPr>
            <w:r>
              <w:t>32.5</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jc w:val="center"/>
            </w:pPr>
            <w:r>
              <w:t>0,54</w:t>
            </w:r>
          </w:p>
        </w:tc>
        <w:tc>
          <w:tcPr>
            <w:tcW w:w="1954" w:type="dxa"/>
          </w:tcPr>
          <w:p w:rsidR="003B299C" w:rsidRDefault="003B299C">
            <w:pPr>
              <w:pStyle w:val="ConsPlusNormal"/>
              <w:jc w:val="center"/>
            </w:pPr>
            <w:r>
              <w:t>983,6</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531,14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461062,5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2.1.6. в связи с заболеваниями (обращений), всего, из них</w:t>
            </w:r>
          </w:p>
        </w:tc>
        <w:tc>
          <w:tcPr>
            <w:tcW w:w="904" w:type="dxa"/>
          </w:tcPr>
          <w:p w:rsidR="003B299C" w:rsidRDefault="003B299C">
            <w:pPr>
              <w:pStyle w:val="ConsPlusNormal"/>
              <w:jc w:val="both"/>
            </w:pPr>
            <w:r>
              <w:t>32.6</w:t>
            </w:r>
          </w:p>
        </w:tc>
        <w:tc>
          <w:tcPr>
            <w:tcW w:w="1774" w:type="dxa"/>
          </w:tcPr>
          <w:p w:rsidR="003B299C" w:rsidRDefault="003B299C">
            <w:pPr>
              <w:pStyle w:val="ConsPlusNormal"/>
              <w:jc w:val="both"/>
            </w:pPr>
            <w:r>
              <w:t>обращений</w:t>
            </w:r>
          </w:p>
        </w:tc>
        <w:tc>
          <w:tcPr>
            <w:tcW w:w="1954" w:type="dxa"/>
          </w:tcPr>
          <w:p w:rsidR="003B299C" w:rsidRDefault="003B299C">
            <w:pPr>
              <w:pStyle w:val="ConsPlusNormal"/>
              <w:jc w:val="center"/>
            </w:pPr>
            <w:r>
              <w:t>1,224747</w:t>
            </w:r>
          </w:p>
        </w:tc>
        <w:tc>
          <w:tcPr>
            <w:tcW w:w="1954" w:type="dxa"/>
          </w:tcPr>
          <w:p w:rsidR="003B299C" w:rsidRDefault="003B299C">
            <w:pPr>
              <w:pStyle w:val="ConsPlusNormal"/>
              <w:jc w:val="center"/>
            </w:pPr>
            <w:r>
              <w:t>2064,7</w:t>
            </w:r>
          </w:p>
        </w:tc>
        <w:tc>
          <w:tcPr>
            <w:tcW w:w="1264" w:type="dxa"/>
          </w:tcPr>
          <w:p w:rsidR="003B299C" w:rsidRDefault="003B299C">
            <w:pPr>
              <w:pStyle w:val="ConsPlusNormal"/>
              <w:jc w:val="center"/>
            </w:pPr>
            <w:r>
              <w:t>х</w:t>
            </w:r>
          </w:p>
        </w:tc>
        <w:tc>
          <w:tcPr>
            <w:tcW w:w="1024" w:type="dxa"/>
          </w:tcPr>
          <w:p w:rsidR="003B299C" w:rsidRDefault="003B299C">
            <w:pPr>
              <w:pStyle w:val="ConsPlusNormal"/>
              <w:jc w:val="center"/>
            </w:pPr>
            <w:r>
              <w:t>2528,74</w:t>
            </w:r>
          </w:p>
        </w:tc>
        <w:tc>
          <w:tcPr>
            <w:tcW w:w="1264" w:type="dxa"/>
          </w:tcPr>
          <w:p w:rsidR="003B299C" w:rsidRDefault="003B299C">
            <w:pPr>
              <w:pStyle w:val="ConsPlusNormal"/>
              <w:jc w:val="center"/>
            </w:pPr>
            <w:r>
              <w:t>х</w:t>
            </w:r>
          </w:p>
        </w:tc>
        <w:tc>
          <w:tcPr>
            <w:tcW w:w="1264" w:type="dxa"/>
          </w:tcPr>
          <w:p w:rsidR="003B299C" w:rsidRDefault="003B299C">
            <w:pPr>
              <w:pStyle w:val="ConsPlusNormal"/>
              <w:jc w:val="center"/>
            </w:pPr>
            <w:r>
              <w:t>2195083,7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отдельных диагностических (лабораторных) исследований:</w:t>
            </w:r>
          </w:p>
        </w:tc>
        <w:tc>
          <w:tcPr>
            <w:tcW w:w="904" w:type="dxa"/>
          </w:tcPr>
          <w:p w:rsidR="003B299C" w:rsidRDefault="003B299C">
            <w:pPr>
              <w:pStyle w:val="ConsPlusNormal"/>
              <w:jc w:val="both"/>
            </w:pPr>
            <w:r>
              <w:t>32.6.1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0,271651</w:t>
            </w:r>
          </w:p>
        </w:tc>
        <w:tc>
          <w:tcPr>
            <w:tcW w:w="1954" w:type="dxa"/>
          </w:tcPr>
          <w:p w:rsidR="003B299C" w:rsidRDefault="003B299C">
            <w:pPr>
              <w:pStyle w:val="ConsPlusNormal"/>
              <w:jc w:val="center"/>
            </w:pPr>
            <w:r>
              <w:t>2241,3</w:t>
            </w:r>
          </w:p>
        </w:tc>
        <w:tc>
          <w:tcPr>
            <w:tcW w:w="1264" w:type="dxa"/>
          </w:tcPr>
          <w:p w:rsidR="003B299C" w:rsidRDefault="003B299C">
            <w:pPr>
              <w:pStyle w:val="ConsPlusNormal"/>
            </w:pPr>
          </w:p>
        </w:tc>
        <w:tc>
          <w:tcPr>
            <w:tcW w:w="1024" w:type="dxa"/>
          </w:tcPr>
          <w:p w:rsidR="003B299C" w:rsidRDefault="003B299C">
            <w:pPr>
              <w:pStyle w:val="ConsPlusNormal"/>
              <w:jc w:val="center"/>
            </w:pPr>
            <w:r>
              <w:t>608,86</w:t>
            </w:r>
          </w:p>
        </w:tc>
        <w:tc>
          <w:tcPr>
            <w:tcW w:w="1264" w:type="dxa"/>
          </w:tcPr>
          <w:p w:rsidR="003B299C" w:rsidRDefault="003B299C">
            <w:pPr>
              <w:pStyle w:val="ConsPlusNormal"/>
            </w:pPr>
          </w:p>
        </w:tc>
        <w:tc>
          <w:tcPr>
            <w:tcW w:w="1264" w:type="dxa"/>
          </w:tcPr>
          <w:p w:rsidR="003B299C" w:rsidRDefault="003B299C">
            <w:pPr>
              <w:pStyle w:val="ConsPlusNormal"/>
              <w:jc w:val="center"/>
            </w:pPr>
            <w:r>
              <w:t>528523,3</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компьютерная томография</w:t>
            </w:r>
          </w:p>
        </w:tc>
        <w:tc>
          <w:tcPr>
            <w:tcW w:w="904" w:type="dxa"/>
          </w:tcPr>
          <w:p w:rsidR="003B299C" w:rsidRDefault="003B299C">
            <w:pPr>
              <w:pStyle w:val="ConsPlusNormal"/>
              <w:jc w:val="both"/>
            </w:pPr>
            <w:r>
              <w:t>32.6.1.1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0,057732</w:t>
            </w:r>
          </w:p>
        </w:tc>
        <w:tc>
          <w:tcPr>
            <w:tcW w:w="1954" w:type="dxa"/>
          </w:tcPr>
          <w:p w:rsidR="003B299C" w:rsidRDefault="003B299C">
            <w:pPr>
              <w:pStyle w:val="ConsPlusNormal"/>
              <w:jc w:val="center"/>
            </w:pPr>
            <w:r>
              <w:t>3438,9</w:t>
            </w:r>
          </w:p>
        </w:tc>
        <w:tc>
          <w:tcPr>
            <w:tcW w:w="1264" w:type="dxa"/>
          </w:tcPr>
          <w:p w:rsidR="003B299C" w:rsidRDefault="003B299C">
            <w:pPr>
              <w:pStyle w:val="ConsPlusNormal"/>
            </w:pPr>
          </w:p>
        </w:tc>
        <w:tc>
          <w:tcPr>
            <w:tcW w:w="1024" w:type="dxa"/>
          </w:tcPr>
          <w:p w:rsidR="003B299C" w:rsidRDefault="003B299C">
            <w:pPr>
              <w:pStyle w:val="ConsPlusNormal"/>
              <w:jc w:val="center"/>
            </w:pPr>
            <w:r>
              <w:t>198,54</w:t>
            </w:r>
          </w:p>
        </w:tc>
        <w:tc>
          <w:tcPr>
            <w:tcW w:w="1264" w:type="dxa"/>
          </w:tcPr>
          <w:p w:rsidR="003B299C" w:rsidRDefault="003B299C">
            <w:pPr>
              <w:pStyle w:val="ConsPlusNormal"/>
            </w:pPr>
          </w:p>
        </w:tc>
        <w:tc>
          <w:tcPr>
            <w:tcW w:w="1264" w:type="dxa"/>
          </w:tcPr>
          <w:p w:rsidR="003B299C" w:rsidRDefault="003B299C">
            <w:pPr>
              <w:pStyle w:val="ConsPlusNormal"/>
              <w:jc w:val="center"/>
            </w:pPr>
            <w:r>
              <w:t>172340,5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магнитно-резонансная </w:t>
            </w:r>
            <w:r>
              <w:lastRenderedPageBreak/>
              <w:t>томография</w:t>
            </w:r>
          </w:p>
        </w:tc>
        <w:tc>
          <w:tcPr>
            <w:tcW w:w="904" w:type="dxa"/>
          </w:tcPr>
          <w:p w:rsidR="003B299C" w:rsidRDefault="003B299C">
            <w:pPr>
              <w:pStyle w:val="ConsPlusNormal"/>
              <w:jc w:val="both"/>
            </w:pPr>
            <w:r>
              <w:lastRenderedPageBreak/>
              <w:t>32.6.1.2</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0,022033</w:t>
            </w:r>
          </w:p>
        </w:tc>
        <w:tc>
          <w:tcPr>
            <w:tcW w:w="1954" w:type="dxa"/>
          </w:tcPr>
          <w:p w:rsidR="003B299C" w:rsidRDefault="003B299C">
            <w:pPr>
              <w:pStyle w:val="ConsPlusNormal"/>
              <w:jc w:val="center"/>
            </w:pPr>
            <w:r>
              <w:t>4695,5</w:t>
            </w:r>
          </w:p>
        </w:tc>
        <w:tc>
          <w:tcPr>
            <w:tcW w:w="1264" w:type="dxa"/>
          </w:tcPr>
          <w:p w:rsidR="003B299C" w:rsidRDefault="003B299C">
            <w:pPr>
              <w:pStyle w:val="ConsPlusNormal"/>
            </w:pPr>
          </w:p>
        </w:tc>
        <w:tc>
          <w:tcPr>
            <w:tcW w:w="1024" w:type="dxa"/>
          </w:tcPr>
          <w:p w:rsidR="003B299C" w:rsidRDefault="003B299C">
            <w:pPr>
              <w:pStyle w:val="ConsPlusNormal"/>
              <w:jc w:val="center"/>
            </w:pPr>
            <w:r>
              <w:t>103,46</w:t>
            </w:r>
          </w:p>
        </w:tc>
        <w:tc>
          <w:tcPr>
            <w:tcW w:w="1264" w:type="dxa"/>
          </w:tcPr>
          <w:p w:rsidR="003B299C" w:rsidRDefault="003B299C">
            <w:pPr>
              <w:pStyle w:val="ConsPlusNormal"/>
            </w:pPr>
          </w:p>
        </w:tc>
        <w:tc>
          <w:tcPr>
            <w:tcW w:w="1264" w:type="dxa"/>
          </w:tcPr>
          <w:p w:rsidR="003B299C" w:rsidRDefault="003B299C">
            <w:pPr>
              <w:pStyle w:val="ConsPlusNormal"/>
              <w:jc w:val="center"/>
            </w:pPr>
            <w:r>
              <w:t>89806,1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ультразвуковое исследование сердечно-сосудистой системы</w:t>
            </w:r>
          </w:p>
        </w:tc>
        <w:tc>
          <w:tcPr>
            <w:tcW w:w="904" w:type="dxa"/>
          </w:tcPr>
          <w:p w:rsidR="003B299C" w:rsidRDefault="003B299C">
            <w:pPr>
              <w:pStyle w:val="ConsPlusNormal"/>
              <w:jc w:val="both"/>
            </w:pPr>
            <w:r>
              <w:t>32.6.1.3</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0,122408</w:t>
            </w:r>
          </w:p>
        </w:tc>
        <w:tc>
          <w:tcPr>
            <w:tcW w:w="1954" w:type="dxa"/>
          </w:tcPr>
          <w:p w:rsidR="003B299C" w:rsidRDefault="003B299C">
            <w:pPr>
              <w:pStyle w:val="ConsPlusNormal"/>
              <w:jc w:val="center"/>
            </w:pPr>
            <w:r>
              <w:t>694,4</w:t>
            </w:r>
          </w:p>
        </w:tc>
        <w:tc>
          <w:tcPr>
            <w:tcW w:w="1264" w:type="dxa"/>
          </w:tcPr>
          <w:p w:rsidR="003B299C" w:rsidRDefault="003B299C">
            <w:pPr>
              <w:pStyle w:val="ConsPlusNormal"/>
            </w:pPr>
          </w:p>
        </w:tc>
        <w:tc>
          <w:tcPr>
            <w:tcW w:w="1024" w:type="dxa"/>
          </w:tcPr>
          <w:p w:rsidR="003B299C" w:rsidRDefault="003B299C">
            <w:pPr>
              <w:pStyle w:val="ConsPlusNormal"/>
              <w:jc w:val="center"/>
            </w:pPr>
            <w:r>
              <w:t>85</w:t>
            </w:r>
          </w:p>
        </w:tc>
        <w:tc>
          <w:tcPr>
            <w:tcW w:w="1264" w:type="dxa"/>
          </w:tcPr>
          <w:p w:rsidR="003B299C" w:rsidRDefault="003B299C">
            <w:pPr>
              <w:pStyle w:val="ConsPlusNormal"/>
            </w:pPr>
          </w:p>
        </w:tc>
        <w:tc>
          <w:tcPr>
            <w:tcW w:w="1264" w:type="dxa"/>
          </w:tcPr>
          <w:p w:rsidR="003B299C" w:rsidRDefault="003B299C">
            <w:pPr>
              <w:pStyle w:val="ConsPlusNormal"/>
              <w:jc w:val="center"/>
            </w:pPr>
            <w:r>
              <w:t>73784,9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эндоскопическое диагностическое исследование</w:t>
            </w:r>
          </w:p>
        </w:tc>
        <w:tc>
          <w:tcPr>
            <w:tcW w:w="904" w:type="dxa"/>
          </w:tcPr>
          <w:p w:rsidR="003B299C" w:rsidRDefault="003B299C">
            <w:pPr>
              <w:pStyle w:val="ConsPlusNormal"/>
              <w:jc w:val="both"/>
            </w:pPr>
            <w:r>
              <w:t>32.6.1.4</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0,03537</w:t>
            </w:r>
          </w:p>
        </w:tc>
        <w:tc>
          <w:tcPr>
            <w:tcW w:w="1954" w:type="dxa"/>
          </w:tcPr>
          <w:p w:rsidR="003B299C" w:rsidRDefault="003B299C">
            <w:pPr>
              <w:pStyle w:val="ConsPlusNormal"/>
              <w:jc w:val="center"/>
            </w:pPr>
            <w:r>
              <w:t>1273,3</w:t>
            </w:r>
          </w:p>
        </w:tc>
        <w:tc>
          <w:tcPr>
            <w:tcW w:w="1264" w:type="dxa"/>
          </w:tcPr>
          <w:p w:rsidR="003B299C" w:rsidRDefault="003B299C">
            <w:pPr>
              <w:pStyle w:val="ConsPlusNormal"/>
            </w:pPr>
          </w:p>
        </w:tc>
        <w:tc>
          <w:tcPr>
            <w:tcW w:w="1024" w:type="dxa"/>
          </w:tcPr>
          <w:p w:rsidR="003B299C" w:rsidRDefault="003B299C">
            <w:pPr>
              <w:pStyle w:val="ConsPlusNormal"/>
              <w:jc w:val="center"/>
            </w:pPr>
            <w:r>
              <w:t>45,04</w:t>
            </w:r>
          </w:p>
        </w:tc>
        <w:tc>
          <w:tcPr>
            <w:tcW w:w="1264" w:type="dxa"/>
          </w:tcPr>
          <w:p w:rsidR="003B299C" w:rsidRDefault="003B299C">
            <w:pPr>
              <w:pStyle w:val="ConsPlusNormal"/>
            </w:pPr>
          </w:p>
        </w:tc>
        <w:tc>
          <w:tcPr>
            <w:tcW w:w="1264" w:type="dxa"/>
          </w:tcPr>
          <w:p w:rsidR="003B299C" w:rsidRDefault="003B299C">
            <w:pPr>
              <w:pStyle w:val="ConsPlusNormal"/>
              <w:jc w:val="center"/>
            </w:pPr>
            <w:r>
              <w:t>39094,1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молекулярно-генетическое исследование с целью диагностики онкологических заболеваний</w:t>
            </w:r>
          </w:p>
        </w:tc>
        <w:tc>
          <w:tcPr>
            <w:tcW w:w="904" w:type="dxa"/>
          </w:tcPr>
          <w:p w:rsidR="003B299C" w:rsidRDefault="003B299C">
            <w:pPr>
              <w:pStyle w:val="ConsPlusNormal"/>
              <w:jc w:val="both"/>
            </w:pPr>
            <w:r>
              <w:t>32.6.1.5</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0,001297</w:t>
            </w:r>
          </w:p>
        </w:tc>
        <w:tc>
          <w:tcPr>
            <w:tcW w:w="1954" w:type="dxa"/>
          </w:tcPr>
          <w:p w:rsidR="003B299C" w:rsidRDefault="003B299C">
            <w:pPr>
              <w:pStyle w:val="ConsPlusNormal"/>
              <w:jc w:val="center"/>
            </w:pPr>
            <w:r>
              <w:t>10693,2</w:t>
            </w:r>
          </w:p>
        </w:tc>
        <w:tc>
          <w:tcPr>
            <w:tcW w:w="1264" w:type="dxa"/>
          </w:tcPr>
          <w:p w:rsidR="003B299C" w:rsidRDefault="003B299C">
            <w:pPr>
              <w:pStyle w:val="ConsPlusNormal"/>
            </w:pPr>
          </w:p>
        </w:tc>
        <w:tc>
          <w:tcPr>
            <w:tcW w:w="1024" w:type="dxa"/>
          </w:tcPr>
          <w:p w:rsidR="003B299C" w:rsidRDefault="003B299C">
            <w:pPr>
              <w:pStyle w:val="ConsPlusNormal"/>
              <w:jc w:val="center"/>
            </w:pPr>
            <w:r>
              <w:t>13,87</w:t>
            </w:r>
          </w:p>
        </w:tc>
        <w:tc>
          <w:tcPr>
            <w:tcW w:w="1264" w:type="dxa"/>
          </w:tcPr>
          <w:p w:rsidR="003B299C" w:rsidRDefault="003B299C">
            <w:pPr>
              <w:pStyle w:val="ConsPlusNormal"/>
            </w:pPr>
          </w:p>
        </w:tc>
        <w:tc>
          <w:tcPr>
            <w:tcW w:w="1264" w:type="dxa"/>
          </w:tcPr>
          <w:p w:rsidR="003B299C" w:rsidRDefault="003B299C">
            <w:pPr>
              <w:pStyle w:val="ConsPlusNormal"/>
              <w:jc w:val="center"/>
            </w:pPr>
            <w:r>
              <w:t>12040,5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3B299C" w:rsidRDefault="003B299C">
            <w:pPr>
              <w:pStyle w:val="ConsPlusNormal"/>
              <w:jc w:val="both"/>
            </w:pPr>
            <w:r>
              <w:t>32.6.1.6</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0,027103</w:t>
            </w:r>
          </w:p>
        </w:tc>
        <w:tc>
          <w:tcPr>
            <w:tcW w:w="1954" w:type="dxa"/>
          </w:tcPr>
          <w:p w:rsidR="003B299C" w:rsidRDefault="003B299C">
            <w:pPr>
              <w:pStyle w:val="ConsPlusNormal"/>
              <w:jc w:val="center"/>
            </w:pPr>
            <w:r>
              <w:t>2637,1</w:t>
            </w:r>
          </w:p>
        </w:tc>
        <w:tc>
          <w:tcPr>
            <w:tcW w:w="1264" w:type="dxa"/>
          </w:tcPr>
          <w:p w:rsidR="003B299C" w:rsidRDefault="003B299C">
            <w:pPr>
              <w:pStyle w:val="ConsPlusNormal"/>
            </w:pPr>
          </w:p>
        </w:tc>
        <w:tc>
          <w:tcPr>
            <w:tcW w:w="1024" w:type="dxa"/>
          </w:tcPr>
          <w:p w:rsidR="003B299C" w:rsidRDefault="003B299C">
            <w:pPr>
              <w:pStyle w:val="ConsPlusNormal"/>
              <w:jc w:val="center"/>
            </w:pPr>
            <w:r>
              <w:t>71,47</w:t>
            </w:r>
          </w:p>
        </w:tc>
        <w:tc>
          <w:tcPr>
            <w:tcW w:w="1264" w:type="dxa"/>
          </w:tcPr>
          <w:p w:rsidR="003B299C" w:rsidRDefault="003B299C">
            <w:pPr>
              <w:pStyle w:val="ConsPlusNormal"/>
            </w:pPr>
          </w:p>
        </w:tc>
        <w:tc>
          <w:tcPr>
            <w:tcW w:w="1264" w:type="dxa"/>
          </w:tcPr>
          <w:p w:rsidR="003B299C" w:rsidRDefault="003B299C">
            <w:pPr>
              <w:pStyle w:val="ConsPlusNormal"/>
              <w:jc w:val="center"/>
            </w:pPr>
            <w:r>
              <w:t>62043,1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ПЭТ-КТ при онкологических заболеваниях</w:t>
            </w:r>
          </w:p>
        </w:tc>
        <w:tc>
          <w:tcPr>
            <w:tcW w:w="904" w:type="dxa"/>
          </w:tcPr>
          <w:p w:rsidR="003B299C" w:rsidRDefault="003B299C">
            <w:pPr>
              <w:pStyle w:val="ConsPlusNormal"/>
              <w:jc w:val="both"/>
            </w:pPr>
            <w:r>
              <w:t>32.6.1.7</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0,002086</w:t>
            </w:r>
          </w:p>
        </w:tc>
        <w:tc>
          <w:tcPr>
            <w:tcW w:w="1954" w:type="dxa"/>
          </w:tcPr>
          <w:p w:rsidR="003B299C" w:rsidRDefault="003B299C">
            <w:pPr>
              <w:pStyle w:val="ConsPlusNormal"/>
              <w:jc w:val="center"/>
            </w:pPr>
            <w:r>
              <w:t>35414,4</w:t>
            </w:r>
          </w:p>
        </w:tc>
        <w:tc>
          <w:tcPr>
            <w:tcW w:w="1264" w:type="dxa"/>
          </w:tcPr>
          <w:p w:rsidR="003B299C" w:rsidRDefault="003B299C">
            <w:pPr>
              <w:pStyle w:val="ConsPlusNormal"/>
            </w:pPr>
          </w:p>
        </w:tc>
        <w:tc>
          <w:tcPr>
            <w:tcW w:w="1024" w:type="dxa"/>
          </w:tcPr>
          <w:p w:rsidR="003B299C" w:rsidRDefault="003B299C">
            <w:pPr>
              <w:pStyle w:val="ConsPlusNormal"/>
              <w:jc w:val="center"/>
            </w:pPr>
            <w:r>
              <w:t>73,88</w:t>
            </w:r>
          </w:p>
        </w:tc>
        <w:tc>
          <w:tcPr>
            <w:tcW w:w="1264" w:type="dxa"/>
          </w:tcPr>
          <w:p w:rsidR="003B299C" w:rsidRDefault="003B299C">
            <w:pPr>
              <w:pStyle w:val="ConsPlusNormal"/>
            </w:pPr>
          </w:p>
        </w:tc>
        <w:tc>
          <w:tcPr>
            <w:tcW w:w="1264" w:type="dxa"/>
          </w:tcPr>
          <w:p w:rsidR="003B299C" w:rsidRDefault="003B299C">
            <w:pPr>
              <w:pStyle w:val="ConsPlusNormal"/>
              <w:jc w:val="center"/>
            </w:pPr>
            <w:r>
              <w:t>64135,5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ОФЭКТ/КТ</w:t>
            </w:r>
          </w:p>
        </w:tc>
        <w:tc>
          <w:tcPr>
            <w:tcW w:w="904" w:type="dxa"/>
          </w:tcPr>
          <w:p w:rsidR="003B299C" w:rsidRDefault="003B299C">
            <w:pPr>
              <w:pStyle w:val="ConsPlusNormal"/>
              <w:jc w:val="both"/>
            </w:pPr>
            <w:r>
              <w:t>32.6.1.8</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jc w:val="center"/>
            </w:pPr>
            <w:r>
              <w:t>0,003622</w:t>
            </w:r>
          </w:p>
        </w:tc>
        <w:tc>
          <w:tcPr>
            <w:tcW w:w="1954" w:type="dxa"/>
          </w:tcPr>
          <w:p w:rsidR="003B299C" w:rsidRDefault="003B299C">
            <w:pPr>
              <w:pStyle w:val="ConsPlusNormal"/>
              <w:jc w:val="center"/>
            </w:pPr>
            <w:r>
              <w:t>4859,6</w:t>
            </w:r>
          </w:p>
        </w:tc>
        <w:tc>
          <w:tcPr>
            <w:tcW w:w="1264" w:type="dxa"/>
          </w:tcPr>
          <w:p w:rsidR="003B299C" w:rsidRDefault="003B299C">
            <w:pPr>
              <w:pStyle w:val="ConsPlusNormal"/>
            </w:pPr>
          </w:p>
        </w:tc>
        <w:tc>
          <w:tcPr>
            <w:tcW w:w="1024" w:type="dxa"/>
          </w:tcPr>
          <w:p w:rsidR="003B299C" w:rsidRDefault="003B299C">
            <w:pPr>
              <w:pStyle w:val="ConsPlusNormal"/>
              <w:jc w:val="center"/>
            </w:pPr>
            <w:r>
              <w:t>17,6</w:t>
            </w:r>
          </w:p>
        </w:tc>
        <w:tc>
          <w:tcPr>
            <w:tcW w:w="1264" w:type="dxa"/>
          </w:tcPr>
          <w:p w:rsidR="003B299C" w:rsidRDefault="003B299C">
            <w:pPr>
              <w:pStyle w:val="ConsPlusNormal"/>
            </w:pPr>
          </w:p>
        </w:tc>
        <w:tc>
          <w:tcPr>
            <w:tcW w:w="1264" w:type="dxa"/>
          </w:tcPr>
          <w:p w:rsidR="003B299C" w:rsidRDefault="003B299C">
            <w:pPr>
              <w:pStyle w:val="ConsPlusNormal"/>
              <w:jc w:val="center"/>
            </w:pPr>
            <w:r>
              <w:t>15278,6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2.1.7. школа для больных с хроническими заболеваниями, в том числе:</w:t>
            </w:r>
          </w:p>
        </w:tc>
        <w:tc>
          <w:tcPr>
            <w:tcW w:w="904" w:type="dxa"/>
          </w:tcPr>
          <w:p w:rsidR="003B299C" w:rsidRDefault="003B299C">
            <w:pPr>
              <w:pStyle w:val="ConsPlusNormal"/>
              <w:jc w:val="both"/>
            </w:pPr>
            <w:r>
              <w:t>32.7</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0,2102769</w:t>
            </w:r>
          </w:p>
        </w:tc>
        <w:tc>
          <w:tcPr>
            <w:tcW w:w="1954" w:type="dxa"/>
          </w:tcPr>
          <w:p w:rsidR="003B299C" w:rsidRDefault="003B299C">
            <w:pPr>
              <w:pStyle w:val="ConsPlusNormal"/>
              <w:jc w:val="center"/>
            </w:pPr>
            <w:r>
              <w:t>1430,4</w:t>
            </w:r>
          </w:p>
        </w:tc>
        <w:tc>
          <w:tcPr>
            <w:tcW w:w="1264" w:type="dxa"/>
          </w:tcPr>
          <w:p w:rsidR="003B299C" w:rsidRDefault="003B299C">
            <w:pPr>
              <w:pStyle w:val="ConsPlusNormal"/>
            </w:pPr>
          </w:p>
        </w:tc>
        <w:tc>
          <w:tcPr>
            <w:tcW w:w="1024" w:type="dxa"/>
          </w:tcPr>
          <w:p w:rsidR="003B299C" w:rsidRDefault="003B299C">
            <w:pPr>
              <w:pStyle w:val="ConsPlusNormal"/>
              <w:jc w:val="center"/>
            </w:pPr>
            <w:r>
              <w:t>300,78</w:t>
            </w:r>
          </w:p>
        </w:tc>
        <w:tc>
          <w:tcPr>
            <w:tcW w:w="1264" w:type="dxa"/>
          </w:tcPr>
          <w:p w:rsidR="003B299C" w:rsidRDefault="003B299C">
            <w:pPr>
              <w:pStyle w:val="ConsPlusNormal"/>
            </w:pPr>
          </w:p>
        </w:tc>
        <w:tc>
          <w:tcPr>
            <w:tcW w:w="1264" w:type="dxa"/>
          </w:tcPr>
          <w:p w:rsidR="003B299C" w:rsidRDefault="003B299C">
            <w:pPr>
              <w:pStyle w:val="ConsPlusNormal"/>
              <w:jc w:val="center"/>
            </w:pPr>
            <w:r>
              <w:t>261093,8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школа сахарного диабета</w:t>
            </w:r>
          </w:p>
        </w:tc>
        <w:tc>
          <w:tcPr>
            <w:tcW w:w="904" w:type="dxa"/>
          </w:tcPr>
          <w:p w:rsidR="003B299C" w:rsidRDefault="003B299C">
            <w:pPr>
              <w:pStyle w:val="ConsPlusNormal"/>
              <w:jc w:val="both"/>
            </w:pPr>
            <w:r>
              <w:t>32.7.1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0,005702</w:t>
            </w:r>
          </w:p>
        </w:tc>
        <w:tc>
          <w:tcPr>
            <w:tcW w:w="1954" w:type="dxa"/>
          </w:tcPr>
          <w:p w:rsidR="003B299C" w:rsidRDefault="003B299C">
            <w:pPr>
              <w:pStyle w:val="ConsPlusNormal"/>
              <w:jc w:val="center"/>
            </w:pPr>
            <w:r>
              <w:t>1324,4</w:t>
            </w:r>
          </w:p>
        </w:tc>
        <w:tc>
          <w:tcPr>
            <w:tcW w:w="1264" w:type="dxa"/>
          </w:tcPr>
          <w:p w:rsidR="003B299C" w:rsidRDefault="003B299C">
            <w:pPr>
              <w:pStyle w:val="ConsPlusNormal"/>
            </w:pPr>
          </w:p>
        </w:tc>
        <w:tc>
          <w:tcPr>
            <w:tcW w:w="1024" w:type="dxa"/>
          </w:tcPr>
          <w:p w:rsidR="003B299C" w:rsidRDefault="003B299C">
            <w:pPr>
              <w:pStyle w:val="ConsPlusNormal"/>
              <w:jc w:val="center"/>
            </w:pPr>
            <w:r>
              <w:t>7,55</w:t>
            </w:r>
          </w:p>
        </w:tc>
        <w:tc>
          <w:tcPr>
            <w:tcW w:w="1264" w:type="dxa"/>
          </w:tcPr>
          <w:p w:rsidR="003B299C" w:rsidRDefault="003B299C">
            <w:pPr>
              <w:pStyle w:val="ConsPlusNormal"/>
            </w:pPr>
          </w:p>
        </w:tc>
        <w:tc>
          <w:tcPr>
            <w:tcW w:w="1264" w:type="dxa"/>
          </w:tcPr>
          <w:p w:rsidR="003B299C" w:rsidRDefault="003B299C">
            <w:pPr>
              <w:pStyle w:val="ConsPlusNormal"/>
              <w:jc w:val="center"/>
            </w:pPr>
            <w:r>
              <w:t>6555,8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2.1.8. диспансерное наблюдение, в том числе по </w:t>
            </w:r>
            <w:r>
              <w:lastRenderedPageBreak/>
              <w:t>поводу:</w:t>
            </w:r>
          </w:p>
        </w:tc>
        <w:tc>
          <w:tcPr>
            <w:tcW w:w="904" w:type="dxa"/>
          </w:tcPr>
          <w:p w:rsidR="003B299C" w:rsidRDefault="003B299C">
            <w:pPr>
              <w:pStyle w:val="ConsPlusNormal"/>
              <w:jc w:val="both"/>
            </w:pPr>
            <w:r>
              <w:lastRenderedPageBreak/>
              <w:t>32.8</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0,261736</w:t>
            </w:r>
          </w:p>
        </w:tc>
        <w:tc>
          <w:tcPr>
            <w:tcW w:w="1954" w:type="dxa"/>
          </w:tcPr>
          <w:p w:rsidR="003B299C" w:rsidRDefault="003B299C">
            <w:pPr>
              <w:pStyle w:val="ConsPlusNormal"/>
              <w:jc w:val="center"/>
            </w:pPr>
            <w:r>
              <w:t>2661,1</w:t>
            </w:r>
          </w:p>
        </w:tc>
        <w:tc>
          <w:tcPr>
            <w:tcW w:w="1264" w:type="dxa"/>
          </w:tcPr>
          <w:p w:rsidR="003B299C" w:rsidRDefault="003B299C">
            <w:pPr>
              <w:pStyle w:val="ConsPlusNormal"/>
            </w:pPr>
          </w:p>
        </w:tc>
        <w:tc>
          <w:tcPr>
            <w:tcW w:w="1024" w:type="dxa"/>
          </w:tcPr>
          <w:p w:rsidR="003B299C" w:rsidRDefault="003B299C">
            <w:pPr>
              <w:pStyle w:val="ConsPlusNormal"/>
              <w:jc w:val="center"/>
            </w:pPr>
            <w:r>
              <w:t>696,51</w:t>
            </w:r>
          </w:p>
        </w:tc>
        <w:tc>
          <w:tcPr>
            <w:tcW w:w="1264" w:type="dxa"/>
          </w:tcPr>
          <w:p w:rsidR="003B299C" w:rsidRDefault="003B299C">
            <w:pPr>
              <w:pStyle w:val="ConsPlusNormal"/>
            </w:pPr>
          </w:p>
        </w:tc>
        <w:tc>
          <w:tcPr>
            <w:tcW w:w="1264" w:type="dxa"/>
          </w:tcPr>
          <w:p w:rsidR="003B299C" w:rsidRDefault="003B299C">
            <w:pPr>
              <w:pStyle w:val="ConsPlusNormal"/>
              <w:jc w:val="center"/>
            </w:pPr>
            <w:r>
              <w:t>604607,2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онкологических заболеваний</w:t>
            </w:r>
          </w:p>
        </w:tc>
        <w:tc>
          <w:tcPr>
            <w:tcW w:w="904" w:type="dxa"/>
          </w:tcPr>
          <w:p w:rsidR="003B299C" w:rsidRDefault="003B299C">
            <w:pPr>
              <w:pStyle w:val="ConsPlusNormal"/>
              <w:jc w:val="both"/>
            </w:pPr>
            <w:r>
              <w:t>32.8.1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0,04505</w:t>
            </w:r>
          </w:p>
        </w:tc>
        <w:tc>
          <w:tcPr>
            <w:tcW w:w="1954" w:type="dxa"/>
          </w:tcPr>
          <w:p w:rsidR="003B299C" w:rsidRDefault="003B299C">
            <w:pPr>
              <w:pStyle w:val="ConsPlusNormal"/>
              <w:jc w:val="center"/>
            </w:pPr>
            <w:r>
              <w:t>3757,1</w:t>
            </w:r>
          </w:p>
        </w:tc>
        <w:tc>
          <w:tcPr>
            <w:tcW w:w="1264" w:type="dxa"/>
          </w:tcPr>
          <w:p w:rsidR="003B299C" w:rsidRDefault="003B299C">
            <w:pPr>
              <w:pStyle w:val="ConsPlusNormal"/>
            </w:pPr>
          </w:p>
        </w:tc>
        <w:tc>
          <w:tcPr>
            <w:tcW w:w="1024" w:type="dxa"/>
          </w:tcPr>
          <w:p w:rsidR="003B299C" w:rsidRDefault="003B299C">
            <w:pPr>
              <w:pStyle w:val="ConsPlusNormal"/>
              <w:jc w:val="center"/>
            </w:pPr>
            <w:r>
              <w:t>169,26</w:t>
            </w:r>
          </w:p>
        </w:tc>
        <w:tc>
          <w:tcPr>
            <w:tcW w:w="1264" w:type="dxa"/>
          </w:tcPr>
          <w:p w:rsidR="003B299C" w:rsidRDefault="003B299C">
            <w:pPr>
              <w:pStyle w:val="ConsPlusNormal"/>
            </w:pPr>
          </w:p>
        </w:tc>
        <w:tc>
          <w:tcPr>
            <w:tcW w:w="1264" w:type="dxa"/>
          </w:tcPr>
          <w:p w:rsidR="003B299C" w:rsidRDefault="003B299C">
            <w:pPr>
              <w:pStyle w:val="ConsPlusNormal"/>
              <w:jc w:val="center"/>
            </w:pPr>
            <w:r>
              <w:t>146925,2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сахарного диабета</w:t>
            </w:r>
          </w:p>
        </w:tc>
        <w:tc>
          <w:tcPr>
            <w:tcW w:w="904" w:type="dxa"/>
          </w:tcPr>
          <w:p w:rsidR="003B299C" w:rsidRDefault="003B299C">
            <w:pPr>
              <w:pStyle w:val="ConsPlusNormal"/>
              <w:jc w:val="both"/>
            </w:pPr>
            <w:r>
              <w:t>32.8.2.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0,0598</w:t>
            </w:r>
          </w:p>
        </w:tc>
        <w:tc>
          <w:tcPr>
            <w:tcW w:w="1954" w:type="dxa"/>
          </w:tcPr>
          <w:p w:rsidR="003B299C" w:rsidRDefault="003B299C">
            <w:pPr>
              <w:pStyle w:val="ConsPlusNormal"/>
              <w:jc w:val="center"/>
            </w:pPr>
            <w:r>
              <w:t>1418,5</w:t>
            </w:r>
          </w:p>
        </w:tc>
        <w:tc>
          <w:tcPr>
            <w:tcW w:w="1264" w:type="dxa"/>
          </w:tcPr>
          <w:p w:rsidR="003B299C" w:rsidRDefault="003B299C">
            <w:pPr>
              <w:pStyle w:val="ConsPlusNormal"/>
            </w:pPr>
          </w:p>
        </w:tc>
        <w:tc>
          <w:tcPr>
            <w:tcW w:w="1024" w:type="dxa"/>
          </w:tcPr>
          <w:p w:rsidR="003B299C" w:rsidRDefault="003B299C">
            <w:pPr>
              <w:pStyle w:val="ConsPlusNormal"/>
              <w:jc w:val="center"/>
            </w:pPr>
            <w:r>
              <w:t>84,83</w:t>
            </w:r>
          </w:p>
        </w:tc>
        <w:tc>
          <w:tcPr>
            <w:tcW w:w="1264" w:type="dxa"/>
          </w:tcPr>
          <w:p w:rsidR="003B299C" w:rsidRDefault="003B299C">
            <w:pPr>
              <w:pStyle w:val="ConsPlusNormal"/>
            </w:pPr>
          </w:p>
        </w:tc>
        <w:tc>
          <w:tcPr>
            <w:tcW w:w="1264" w:type="dxa"/>
          </w:tcPr>
          <w:p w:rsidR="003B299C" w:rsidRDefault="003B299C">
            <w:pPr>
              <w:pStyle w:val="ConsPlusNormal"/>
              <w:jc w:val="center"/>
            </w:pPr>
            <w:r>
              <w:t>73634,3</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болезней системы кровообращения</w:t>
            </w:r>
          </w:p>
        </w:tc>
        <w:tc>
          <w:tcPr>
            <w:tcW w:w="904" w:type="dxa"/>
          </w:tcPr>
          <w:p w:rsidR="003B299C" w:rsidRDefault="003B299C">
            <w:pPr>
              <w:pStyle w:val="ConsPlusNormal"/>
              <w:jc w:val="both"/>
            </w:pPr>
            <w:r>
              <w:t>32.8.3.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0,12521</w:t>
            </w:r>
          </w:p>
        </w:tc>
        <w:tc>
          <w:tcPr>
            <w:tcW w:w="1954" w:type="dxa"/>
          </w:tcPr>
          <w:p w:rsidR="003B299C" w:rsidRDefault="003B299C">
            <w:pPr>
              <w:pStyle w:val="ConsPlusNormal"/>
              <w:jc w:val="center"/>
            </w:pPr>
            <w:r>
              <w:t>3154,3</w:t>
            </w:r>
          </w:p>
        </w:tc>
        <w:tc>
          <w:tcPr>
            <w:tcW w:w="1264" w:type="dxa"/>
          </w:tcPr>
          <w:p w:rsidR="003B299C" w:rsidRDefault="003B299C">
            <w:pPr>
              <w:pStyle w:val="ConsPlusNormal"/>
            </w:pPr>
          </w:p>
        </w:tc>
        <w:tc>
          <w:tcPr>
            <w:tcW w:w="1024" w:type="dxa"/>
          </w:tcPr>
          <w:p w:rsidR="003B299C" w:rsidRDefault="003B299C">
            <w:pPr>
              <w:pStyle w:val="ConsPlusNormal"/>
              <w:jc w:val="center"/>
            </w:pPr>
            <w:r>
              <w:t>394,95</w:t>
            </w:r>
          </w:p>
        </w:tc>
        <w:tc>
          <w:tcPr>
            <w:tcW w:w="1264" w:type="dxa"/>
          </w:tcPr>
          <w:p w:rsidR="003B299C" w:rsidRDefault="003B299C">
            <w:pPr>
              <w:pStyle w:val="ConsPlusNormal"/>
            </w:pPr>
          </w:p>
        </w:tc>
        <w:tc>
          <w:tcPr>
            <w:tcW w:w="1264" w:type="dxa"/>
          </w:tcPr>
          <w:p w:rsidR="003B299C" w:rsidRDefault="003B299C">
            <w:pPr>
              <w:pStyle w:val="ConsPlusNormal"/>
              <w:jc w:val="center"/>
            </w:pPr>
            <w:r>
              <w:t>342837,7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2.1.9. посещений с профилактическими целями центров здоровья</w:t>
            </w:r>
          </w:p>
        </w:tc>
        <w:tc>
          <w:tcPr>
            <w:tcW w:w="904" w:type="dxa"/>
          </w:tcPr>
          <w:p w:rsidR="003B299C" w:rsidRDefault="003B299C">
            <w:pPr>
              <w:pStyle w:val="ConsPlusNormal"/>
              <w:jc w:val="both"/>
            </w:pPr>
            <w:r>
              <w:t>32.9</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0,0333105</w:t>
            </w:r>
          </w:p>
        </w:tc>
        <w:tc>
          <w:tcPr>
            <w:tcW w:w="1954" w:type="dxa"/>
          </w:tcPr>
          <w:p w:rsidR="003B299C" w:rsidRDefault="003B299C">
            <w:pPr>
              <w:pStyle w:val="ConsPlusNormal"/>
              <w:jc w:val="center"/>
            </w:pPr>
            <w:r>
              <w:t>2318,8</w:t>
            </w:r>
          </w:p>
        </w:tc>
        <w:tc>
          <w:tcPr>
            <w:tcW w:w="1264" w:type="dxa"/>
          </w:tcPr>
          <w:p w:rsidR="003B299C" w:rsidRDefault="003B299C">
            <w:pPr>
              <w:pStyle w:val="ConsPlusNormal"/>
            </w:pPr>
          </w:p>
        </w:tc>
        <w:tc>
          <w:tcPr>
            <w:tcW w:w="1024" w:type="dxa"/>
          </w:tcPr>
          <w:p w:rsidR="003B299C" w:rsidRDefault="003B299C">
            <w:pPr>
              <w:pStyle w:val="ConsPlusNormal"/>
              <w:jc w:val="center"/>
            </w:pPr>
            <w:r>
              <w:t>77,24</w:t>
            </w:r>
          </w:p>
        </w:tc>
        <w:tc>
          <w:tcPr>
            <w:tcW w:w="1264" w:type="dxa"/>
          </w:tcPr>
          <w:p w:rsidR="003B299C" w:rsidRDefault="003B299C">
            <w:pPr>
              <w:pStyle w:val="ConsPlusNormal"/>
            </w:pPr>
          </w:p>
        </w:tc>
        <w:tc>
          <w:tcPr>
            <w:tcW w:w="1264" w:type="dxa"/>
          </w:tcPr>
          <w:p w:rsidR="003B299C" w:rsidRDefault="003B299C">
            <w:pPr>
              <w:pStyle w:val="ConsPlusNormal"/>
              <w:jc w:val="center"/>
            </w:pPr>
            <w:r>
              <w:t>67048,1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3B299C" w:rsidRDefault="003B299C">
            <w:pPr>
              <w:pStyle w:val="ConsPlusNormal"/>
              <w:jc w:val="both"/>
            </w:pPr>
            <w:r>
              <w:t>33</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0,067347</w:t>
            </w:r>
          </w:p>
        </w:tc>
        <w:tc>
          <w:tcPr>
            <w:tcW w:w="1954" w:type="dxa"/>
          </w:tcPr>
          <w:p w:rsidR="003B299C" w:rsidRDefault="003B299C">
            <w:pPr>
              <w:pStyle w:val="ConsPlusNormal"/>
              <w:jc w:val="center"/>
            </w:pPr>
            <w:r>
              <w:t>30277,7</w:t>
            </w:r>
          </w:p>
        </w:tc>
        <w:tc>
          <w:tcPr>
            <w:tcW w:w="1264" w:type="dxa"/>
          </w:tcPr>
          <w:p w:rsidR="003B299C" w:rsidRDefault="003B299C">
            <w:pPr>
              <w:pStyle w:val="ConsPlusNormal"/>
            </w:pPr>
          </w:p>
        </w:tc>
        <w:tc>
          <w:tcPr>
            <w:tcW w:w="1024" w:type="dxa"/>
          </w:tcPr>
          <w:p w:rsidR="003B299C" w:rsidRDefault="003B299C">
            <w:pPr>
              <w:pStyle w:val="ConsPlusNormal"/>
              <w:jc w:val="center"/>
            </w:pPr>
            <w:r>
              <w:t>2039,11</w:t>
            </w:r>
          </w:p>
        </w:tc>
        <w:tc>
          <w:tcPr>
            <w:tcW w:w="1264" w:type="dxa"/>
          </w:tcPr>
          <w:p w:rsidR="003B299C" w:rsidRDefault="003B299C">
            <w:pPr>
              <w:pStyle w:val="ConsPlusNormal"/>
            </w:pPr>
          </w:p>
        </w:tc>
        <w:tc>
          <w:tcPr>
            <w:tcW w:w="1264" w:type="dxa"/>
          </w:tcPr>
          <w:p w:rsidR="003B299C" w:rsidRDefault="003B299C">
            <w:pPr>
              <w:pStyle w:val="ConsPlusNormal"/>
              <w:jc w:val="center"/>
            </w:pPr>
            <w:r>
              <w:t>1770064,6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3.1. для медицинской помощи по профилю "онкология"</w:t>
            </w:r>
          </w:p>
        </w:tc>
        <w:tc>
          <w:tcPr>
            <w:tcW w:w="904" w:type="dxa"/>
          </w:tcPr>
          <w:p w:rsidR="003B299C" w:rsidRDefault="003B299C">
            <w:pPr>
              <w:pStyle w:val="ConsPlusNormal"/>
              <w:jc w:val="both"/>
            </w:pPr>
            <w:r>
              <w:t>33.1</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0,01308</w:t>
            </w:r>
          </w:p>
        </w:tc>
        <w:tc>
          <w:tcPr>
            <w:tcW w:w="1954" w:type="dxa"/>
          </w:tcPr>
          <w:p w:rsidR="003B299C" w:rsidRDefault="003B299C">
            <w:pPr>
              <w:pStyle w:val="ConsPlusNormal"/>
              <w:jc w:val="center"/>
            </w:pPr>
            <w:r>
              <w:t>76153,7</w:t>
            </w:r>
          </w:p>
        </w:tc>
        <w:tc>
          <w:tcPr>
            <w:tcW w:w="1264" w:type="dxa"/>
          </w:tcPr>
          <w:p w:rsidR="003B299C" w:rsidRDefault="003B299C">
            <w:pPr>
              <w:pStyle w:val="ConsPlusNormal"/>
            </w:pPr>
          </w:p>
        </w:tc>
        <w:tc>
          <w:tcPr>
            <w:tcW w:w="1024" w:type="dxa"/>
          </w:tcPr>
          <w:p w:rsidR="003B299C" w:rsidRDefault="003B299C">
            <w:pPr>
              <w:pStyle w:val="ConsPlusNormal"/>
              <w:jc w:val="center"/>
            </w:pPr>
            <w:r>
              <w:t>996,08</w:t>
            </w:r>
          </w:p>
        </w:tc>
        <w:tc>
          <w:tcPr>
            <w:tcW w:w="1264" w:type="dxa"/>
          </w:tcPr>
          <w:p w:rsidR="003B299C" w:rsidRDefault="003B299C">
            <w:pPr>
              <w:pStyle w:val="ConsPlusNormal"/>
            </w:pPr>
          </w:p>
        </w:tc>
        <w:tc>
          <w:tcPr>
            <w:tcW w:w="1264" w:type="dxa"/>
          </w:tcPr>
          <w:p w:rsidR="003B299C" w:rsidRDefault="003B299C">
            <w:pPr>
              <w:pStyle w:val="ConsPlusNormal"/>
              <w:jc w:val="center"/>
            </w:pPr>
            <w:r>
              <w:t>864649,1</w:t>
            </w:r>
          </w:p>
        </w:tc>
        <w:tc>
          <w:tcPr>
            <w:tcW w:w="679" w:type="dxa"/>
          </w:tcPr>
          <w:p w:rsidR="003B299C" w:rsidRDefault="003B299C">
            <w:pPr>
              <w:pStyle w:val="ConsPlusNormal"/>
              <w:jc w:val="center"/>
            </w:pPr>
            <w:r>
              <w:t>х</w:t>
            </w:r>
          </w:p>
        </w:tc>
      </w:tr>
      <w:tr w:rsidR="003B299C">
        <w:tc>
          <w:tcPr>
            <w:tcW w:w="2899" w:type="dxa"/>
          </w:tcPr>
          <w:p w:rsidR="003B299C" w:rsidRDefault="003B299C">
            <w:pPr>
              <w:pStyle w:val="ConsPlusNormal"/>
              <w:jc w:val="both"/>
            </w:pPr>
            <w:r>
              <w:t>3.2. для медицинской помощи при экстракорпоральном оплодотворении</w:t>
            </w:r>
          </w:p>
        </w:tc>
        <w:tc>
          <w:tcPr>
            <w:tcW w:w="904" w:type="dxa"/>
          </w:tcPr>
          <w:p w:rsidR="003B299C" w:rsidRDefault="003B299C">
            <w:pPr>
              <w:pStyle w:val="ConsPlusNormal"/>
              <w:jc w:val="both"/>
            </w:pPr>
            <w:r>
              <w:t>33.2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0,000644</w:t>
            </w:r>
          </w:p>
        </w:tc>
        <w:tc>
          <w:tcPr>
            <w:tcW w:w="1954" w:type="dxa"/>
          </w:tcPr>
          <w:p w:rsidR="003B299C" w:rsidRDefault="003B299C">
            <w:pPr>
              <w:pStyle w:val="ConsPlusNormal"/>
              <w:jc w:val="center"/>
            </w:pPr>
            <w:r>
              <w:t>108861,2</w:t>
            </w:r>
          </w:p>
        </w:tc>
        <w:tc>
          <w:tcPr>
            <w:tcW w:w="1264" w:type="dxa"/>
          </w:tcPr>
          <w:p w:rsidR="003B299C" w:rsidRDefault="003B299C">
            <w:pPr>
              <w:pStyle w:val="ConsPlusNormal"/>
            </w:pPr>
          </w:p>
        </w:tc>
        <w:tc>
          <w:tcPr>
            <w:tcW w:w="1024" w:type="dxa"/>
          </w:tcPr>
          <w:p w:rsidR="003B299C" w:rsidRDefault="003B299C">
            <w:pPr>
              <w:pStyle w:val="ConsPlusNormal"/>
              <w:jc w:val="center"/>
            </w:pPr>
            <w:r>
              <w:t>70,1</w:t>
            </w:r>
          </w:p>
        </w:tc>
        <w:tc>
          <w:tcPr>
            <w:tcW w:w="1264" w:type="dxa"/>
          </w:tcPr>
          <w:p w:rsidR="003B299C" w:rsidRDefault="003B299C">
            <w:pPr>
              <w:pStyle w:val="ConsPlusNormal"/>
            </w:pPr>
          </w:p>
        </w:tc>
        <w:tc>
          <w:tcPr>
            <w:tcW w:w="1264" w:type="dxa"/>
          </w:tcPr>
          <w:p w:rsidR="003B299C" w:rsidRDefault="003B299C">
            <w:pPr>
              <w:pStyle w:val="ConsPlusNormal"/>
              <w:jc w:val="center"/>
            </w:pPr>
            <w:r>
              <w:t>60853,4</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3.3. для медицинской помощи больным с вирусным гепатитом С</w:t>
            </w:r>
          </w:p>
        </w:tc>
        <w:tc>
          <w:tcPr>
            <w:tcW w:w="904" w:type="dxa"/>
          </w:tcPr>
          <w:p w:rsidR="003B299C" w:rsidRDefault="003B299C">
            <w:pPr>
              <w:pStyle w:val="ConsPlusNormal"/>
              <w:jc w:val="both"/>
            </w:pPr>
            <w:r>
              <w:t>33.3</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0,000695</w:t>
            </w:r>
          </w:p>
        </w:tc>
        <w:tc>
          <w:tcPr>
            <w:tcW w:w="1954" w:type="dxa"/>
          </w:tcPr>
          <w:p w:rsidR="003B299C" w:rsidRDefault="003B299C">
            <w:pPr>
              <w:pStyle w:val="ConsPlusNormal"/>
              <w:jc w:val="center"/>
            </w:pPr>
            <w:r>
              <w:t>113596</w:t>
            </w:r>
          </w:p>
        </w:tc>
        <w:tc>
          <w:tcPr>
            <w:tcW w:w="1264" w:type="dxa"/>
          </w:tcPr>
          <w:p w:rsidR="003B299C" w:rsidRDefault="003B299C">
            <w:pPr>
              <w:pStyle w:val="ConsPlusNormal"/>
            </w:pPr>
          </w:p>
        </w:tc>
        <w:tc>
          <w:tcPr>
            <w:tcW w:w="1024" w:type="dxa"/>
          </w:tcPr>
          <w:p w:rsidR="003B299C" w:rsidRDefault="003B299C">
            <w:pPr>
              <w:pStyle w:val="ConsPlusNormal"/>
              <w:jc w:val="center"/>
            </w:pPr>
            <w:r>
              <w:t>78,91</w:t>
            </w:r>
          </w:p>
        </w:tc>
        <w:tc>
          <w:tcPr>
            <w:tcW w:w="1264" w:type="dxa"/>
          </w:tcPr>
          <w:p w:rsidR="003B299C" w:rsidRDefault="003B299C">
            <w:pPr>
              <w:pStyle w:val="ConsPlusNormal"/>
            </w:pPr>
          </w:p>
        </w:tc>
        <w:tc>
          <w:tcPr>
            <w:tcW w:w="1264" w:type="dxa"/>
          </w:tcPr>
          <w:p w:rsidR="003B299C" w:rsidRDefault="003B299C">
            <w:pPr>
              <w:pStyle w:val="ConsPlusNormal"/>
              <w:jc w:val="center"/>
            </w:pPr>
            <w:r>
              <w:t>68498,4</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3.4. высокотехнологичная медицинская помощь</w:t>
            </w:r>
          </w:p>
        </w:tc>
        <w:tc>
          <w:tcPr>
            <w:tcW w:w="904" w:type="dxa"/>
          </w:tcPr>
          <w:p w:rsidR="003B299C" w:rsidRDefault="003B299C">
            <w:pPr>
              <w:pStyle w:val="ConsPlusNormal"/>
              <w:jc w:val="both"/>
            </w:pPr>
            <w:r>
              <w:t>33.4</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3B299C" w:rsidRDefault="003B299C">
            <w:pPr>
              <w:pStyle w:val="ConsPlusNormal"/>
              <w:jc w:val="both"/>
            </w:pPr>
            <w:r>
              <w:t>34</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0,176499</w:t>
            </w:r>
          </w:p>
        </w:tc>
        <w:tc>
          <w:tcPr>
            <w:tcW w:w="1954" w:type="dxa"/>
          </w:tcPr>
          <w:p w:rsidR="003B299C" w:rsidRDefault="003B299C">
            <w:pPr>
              <w:pStyle w:val="ConsPlusNormal"/>
              <w:jc w:val="center"/>
            </w:pPr>
            <w:r>
              <w:t>51453,1</w:t>
            </w:r>
          </w:p>
        </w:tc>
        <w:tc>
          <w:tcPr>
            <w:tcW w:w="1264" w:type="dxa"/>
          </w:tcPr>
          <w:p w:rsidR="003B299C" w:rsidRDefault="003B299C">
            <w:pPr>
              <w:pStyle w:val="ConsPlusNormal"/>
            </w:pPr>
          </w:p>
        </w:tc>
        <w:tc>
          <w:tcPr>
            <w:tcW w:w="1024" w:type="dxa"/>
          </w:tcPr>
          <w:p w:rsidR="003B299C" w:rsidRDefault="003B299C">
            <w:pPr>
              <w:pStyle w:val="ConsPlusNormal"/>
              <w:jc w:val="center"/>
            </w:pPr>
            <w:r>
              <w:t>9081,42</w:t>
            </w:r>
          </w:p>
        </w:tc>
        <w:tc>
          <w:tcPr>
            <w:tcW w:w="1264" w:type="dxa"/>
          </w:tcPr>
          <w:p w:rsidR="003B299C" w:rsidRDefault="003B299C">
            <w:pPr>
              <w:pStyle w:val="ConsPlusNormal"/>
            </w:pPr>
          </w:p>
        </w:tc>
        <w:tc>
          <w:tcPr>
            <w:tcW w:w="1264" w:type="dxa"/>
          </w:tcPr>
          <w:p w:rsidR="003B299C" w:rsidRDefault="003B299C">
            <w:pPr>
              <w:pStyle w:val="ConsPlusNormal"/>
              <w:jc w:val="center"/>
            </w:pPr>
            <w:r>
              <w:t>7883180,9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4.1. медицинская помощь по профилю "онкология"</w:t>
            </w:r>
          </w:p>
        </w:tc>
        <w:tc>
          <w:tcPr>
            <w:tcW w:w="904" w:type="dxa"/>
          </w:tcPr>
          <w:p w:rsidR="003B299C" w:rsidRDefault="003B299C">
            <w:pPr>
              <w:pStyle w:val="ConsPlusNormal"/>
              <w:jc w:val="both"/>
            </w:pPr>
            <w:r>
              <w:t>34.1</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0,010265</w:t>
            </w:r>
          </w:p>
        </w:tc>
        <w:tc>
          <w:tcPr>
            <w:tcW w:w="1954" w:type="dxa"/>
          </w:tcPr>
          <w:p w:rsidR="003B299C" w:rsidRDefault="003B299C">
            <w:pPr>
              <w:pStyle w:val="ConsPlusNormal"/>
              <w:jc w:val="center"/>
            </w:pPr>
            <w:r>
              <w:t>96943,5</w:t>
            </w:r>
          </w:p>
        </w:tc>
        <w:tc>
          <w:tcPr>
            <w:tcW w:w="1264" w:type="dxa"/>
          </w:tcPr>
          <w:p w:rsidR="003B299C" w:rsidRDefault="003B299C">
            <w:pPr>
              <w:pStyle w:val="ConsPlusNormal"/>
            </w:pPr>
          </w:p>
        </w:tc>
        <w:tc>
          <w:tcPr>
            <w:tcW w:w="1024" w:type="dxa"/>
          </w:tcPr>
          <w:p w:rsidR="003B299C" w:rsidRDefault="003B299C">
            <w:pPr>
              <w:pStyle w:val="ConsPlusNormal"/>
              <w:jc w:val="center"/>
            </w:pPr>
            <w:r>
              <w:t>995,17</w:t>
            </w:r>
          </w:p>
        </w:tc>
        <w:tc>
          <w:tcPr>
            <w:tcW w:w="1264" w:type="dxa"/>
          </w:tcPr>
          <w:p w:rsidR="003B299C" w:rsidRDefault="003B299C">
            <w:pPr>
              <w:pStyle w:val="ConsPlusNormal"/>
            </w:pPr>
          </w:p>
        </w:tc>
        <w:tc>
          <w:tcPr>
            <w:tcW w:w="1264" w:type="dxa"/>
          </w:tcPr>
          <w:p w:rsidR="003B299C" w:rsidRDefault="003B299C">
            <w:pPr>
              <w:pStyle w:val="ConsPlusNormal"/>
              <w:jc w:val="center"/>
            </w:pPr>
            <w:r>
              <w:t>863863,5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4.2. стентирование для больных с инфарктом миокарда</w:t>
            </w:r>
          </w:p>
        </w:tc>
        <w:tc>
          <w:tcPr>
            <w:tcW w:w="904" w:type="dxa"/>
          </w:tcPr>
          <w:p w:rsidR="003B299C" w:rsidRDefault="003B299C">
            <w:pPr>
              <w:pStyle w:val="ConsPlusNormal"/>
              <w:jc w:val="both"/>
            </w:pPr>
            <w:r>
              <w:t>34.2</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0,002327</w:t>
            </w:r>
          </w:p>
        </w:tc>
        <w:tc>
          <w:tcPr>
            <w:tcW w:w="1954" w:type="dxa"/>
          </w:tcPr>
          <w:p w:rsidR="003B299C" w:rsidRDefault="003B299C">
            <w:pPr>
              <w:pStyle w:val="ConsPlusNormal"/>
              <w:jc w:val="center"/>
            </w:pPr>
            <w:r>
              <w:t>193720,9</w:t>
            </w:r>
          </w:p>
        </w:tc>
        <w:tc>
          <w:tcPr>
            <w:tcW w:w="1264" w:type="dxa"/>
          </w:tcPr>
          <w:p w:rsidR="003B299C" w:rsidRDefault="003B299C">
            <w:pPr>
              <w:pStyle w:val="ConsPlusNormal"/>
            </w:pPr>
          </w:p>
        </w:tc>
        <w:tc>
          <w:tcPr>
            <w:tcW w:w="1024" w:type="dxa"/>
          </w:tcPr>
          <w:p w:rsidR="003B299C" w:rsidRDefault="003B299C">
            <w:pPr>
              <w:pStyle w:val="ConsPlusNormal"/>
              <w:jc w:val="center"/>
            </w:pPr>
            <w:r>
              <w:t>450,8</w:t>
            </w:r>
          </w:p>
        </w:tc>
        <w:tc>
          <w:tcPr>
            <w:tcW w:w="1264" w:type="dxa"/>
          </w:tcPr>
          <w:p w:rsidR="003B299C" w:rsidRDefault="003B299C">
            <w:pPr>
              <w:pStyle w:val="ConsPlusNormal"/>
            </w:pPr>
          </w:p>
        </w:tc>
        <w:tc>
          <w:tcPr>
            <w:tcW w:w="1264" w:type="dxa"/>
          </w:tcPr>
          <w:p w:rsidR="003B299C" w:rsidRDefault="003B299C">
            <w:pPr>
              <w:pStyle w:val="ConsPlusNormal"/>
              <w:jc w:val="center"/>
            </w:pPr>
            <w:r>
              <w:t>391316,2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4.3. имплантация частотно-адаптированного кардиостимулятора взрослым</w:t>
            </w:r>
          </w:p>
        </w:tc>
        <w:tc>
          <w:tcPr>
            <w:tcW w:w="904" w:type="dxa"/>
          </w:tcPr>
          <w:p w:rsidR="003B299C" w:rsidRDefault="003B299C">
            <w:pPr>
              <w:pStyle w:val="ConsPlusNormal"/>
              <w:jc w:val="both"/>
            </w:pPr>
            <w:r>
              <w:t>34.3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0,00043</w:t>
            </w:r>
          </w:p>
        </w:tc>
        <w:tc>
          <w:tcPr>
            <w:tcW w:w="1954" w:type="dxa"/>
          </w:tcPr>
          <w:p w:rsidR="003B299C" w:rsidRDefault="003B299C">
            <w:pPr>
              <w:pStyle w:val="ConsPlusNormal"/>
              <w:jc w:val="center"/>
            </w:pPr>
            <w:r>
              <w:t>254744,6</w:t>
            </w:r>
          </w:p>
        </w:tc>
        <w:tc>
          <w:tcPr>
            <w:tcW w:w="1264" w:type="dxa"/>
          </w:tcPr>
          <w:p w:rsidR="003B299C" w:rsidRDefault="003B299C">
            <w:pPr>
              <w:pStyle w:val="ConsPlusNormal"/>
            </w:pPr>
          </w:p>
        </w:tc>
        <w:tc>
          <w:tcPr>
            <w:tcW w:w="1024" w:type="dxa"/>
          </w:tcPr>
          <w:p w:rsidR="003B299C" w:rsidRDefault="003B299C">
            <w:pPr>
              <w:pStyle w:val="ConsPlusNormal"/>
              <w:jc w:val="center"/>
            </w:pPr>
            <w:r>
              <w:t>109,46</w:t>
            </w:r>
          </w:p>
        </w:tc>
        <w:tc>
          <w:tcPr>
            <w:tcW w:w="1264" w:type="dxa"/>
          </w:tcPr>
          <w:p w:rsidR="003B299C" w:rsidRDefault="003B299C">
            <w:pPr>
              <w:pStyle w:val="ConsPlusNormal"/>
            </w:pPr>
          </w:p>
        </w:tc>
        <w:tc>
          <w:tcPr>
            <w:tcW w:w="1264" w:type="dxa"/>
          </w:tcPr>
          <w:p w:rsidR="003B299C" w:rsidRDefault="003B299C">
            <w:pPr>
              <w:pStyle w:val="ConsPlusNormal"/>
              <w:jc w:val="center"/>
            </w:pPr>
            <w:r>
              <w:t>95019,7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4.4. эндоваскулярная деструкция дополнительных проводящих путей и аритмогенных зон сердца</w:t>
            </w:r>
          </w:p>
        </w:tc>
        <w:tc>
          <w:tcPr>
            <w:tcW w:w="904" w:type="dxa"/>
          </w:tcPr>
          <w:p w:rsidR="003B299C" w:rsidRDefault="003B299C">
            <w:pPr>
              <w:pStyle w:val="ConsPlusNormal"/>
              <w:jc w:val="both"/>
            </w:pPr>
            <w:r>
              <w:t>34.4</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0,000189</w:t>
            </w:r>
          </w:p>
        </w:tc>
        <w:tc>
          <w:tcPr>
            <w:tcW w:w="1954" w:type="dxa"/>
          </w:tcPr>
          <w:p w:rsidR="003B299C" w:rsidRDefault="003B299C">
            <w:pPr>
              <w:pStyle w:val="ConsPlusNormal"/>
              <w:jc w:val="center"/>
            </w:pPr>
            <w:r>
              <w:t>306509,2</w:t>
            </w:r>
          </w:p>
        </w:tc>
        <w:tc>
          <w:tcPr>
            <w:tcW w:w="1264" w:type="dxa"/>
          </w:tcPr>
          <w:p w:rsidR="003B299C" w:rsidRDefault="003B299C">
            <w:pPr>
              <w:pStyle w:val="ConsPlusNormal"/>
            </w:pPr>
          </w:p>
        </w:tc>
        <w:tc>
          <w:tcPr>
            <w:tcW w:w="1024" w:type="dxa"/>
          </w:tcPr>
          <w:p w:rsidR="003B299C" w:rsidRDefault="003B299C">
            <w:pPr>
              <w:pStyle w:val="ConsPlusNormal"/>
              <w:jc w:val="center"/>
            </w:pPr>
            <w:r>
              <w:t>57,91</w:t>
            </w:r>
          </w:p>
        </w:tc>
        <w:tc>
          <w:tcPr>
            <w:tcW w:w="1264" w:type="dxa"/>
          </w:tcPr>
          <w:p w:rsidR="003B299C" w:rsidRDefault="003B299C">
            <w:pPr>
              <w:pStyle w:val="ConsPlusNormal"/>
            </w:pPr>
          </w:p>
        </w:tc>
        <w:tc>
          <w:tcPr>
            <w:tcW w:w="1264" w:type="dxa"/>
          </w:tcPr>
          <w:p w:rsidR="003B299C" w:rsidRDefault="003B299C">
            <w:pPr>
              <w:pStyle w:val="ConsPlusNormal"/>
              <w:jc w:val="center"/>
            </w:pPr>
            <w:r>
              <w:t>50267,5</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4.5. стентирование / эндартерэктомия</w:t>
            </w:r>
          </w:p>
        </w:tc>
        <w:tc>
          <w:tcPr>
            <w:tcW w:w="904" w:type="dxa"/>
          </w:tcPr>
          <w:p w:rsidR="003B299C" w:rsidRDefault="003B299C">
            <w:pPr>
              <w:pStyle w:val="ConsPlusNormal"/>
              <w:jc w:val="both"/>
            </w:pPr>
            <w:r>
              <w:t>34.5</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0,000472</w:t>
            </w:r>
          </w:p>
        </w:tc>
        <w:tc>
          <w:tcPr>
            <w:tcW w:w="1954" w:type="dxa"/>
          </w:tcPr>
          <w:p w:rsidR="003B299C" w:rsidRDefault="003B299C">
            <w:pPr>
              <w:pStyle w:val="ConsPlusNormal"/>
              <w:jc w:val="center"/>
            </w:pPr>
            <w:r>
              <w:t>199504,5</w:t>
            </w:r>
          </w:p>
        </w:tc>
        <w:tc>
          <w:tcPr>
            <w:tcW w:w="1264" w:type="dxa"/>
          </w:tcPr>
          <w:p w:rsidR="003B299C" w:rsidRDefault="003B299C">
            <w:pPr>
              <w:pStyle w:val="ConsPlusNormal"/>
            </w:pPr>
          </w:p>
        </w:tc>
        <w:tc>
          <w:tcPr>
            <w:tcW w:w="1024" w:type="dxa"/>
          </w:tcPr>
          <w:p w:rsidR="003B299C" w:rsidRDefault="003B299C">
            <w:pPr>
              <w:pStyle w:val="ConsPlusNormal"/>
              <w:jc w:val="center"/>
            </w:pPr>
            <w:r>
              <w:t>94,23</w:t>
            </w:r>
          </w:p>
        </w:tc>
        <w:tc>
          <w:tcPr>
            <w:tcW w:w="1264" w:type="dxa"/>
          </w:tcPr>
          <w:p w:rsidR="003B299C" w:rsidRDefault="003B299C">
            <w:pPr>
              <w:pStyle w:val="ConsPlusNormal"/>
            </w:pPr>
          </w:p>
        </w:tc>
        <w:tc>
          <w:tcPr>
            <w:tcW w:w="1264" w:type="dxa"/>
          </w:tcPr>
          <w:p w:rsidR="003B299C" w:rsidRDefault="003B299C">
            <w:pPr>
              <w:pStyle w:val="ConsPlusNormal"/>
              <w:jc w:val="center"/>
            </w:pPr>
            <w:r>
              <w:t>81796,8</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4.6. высокотехнологичная медицинская помощь</w:t>
            </w:r>
          </w:p>
        </w:tc>
        <w:tc>
          <w:tcPr>
            <w:tcW w:w="904" w:type="dxa"/>
          </w:tcPr>
          <w:p w:rsidR="003B299C" w:rsidRDefault="003B299C">
            <w:pPr>
              <w:pStyle w:val="ConsPlusNormal"/>
              <w:jc w:val="both"/>
            </w:pPr>
            <w:r>
              <w:t>35.6</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0,003794</w:t>
            </w:r>
          </w:p>
        </w:tc>
        <w:tc>
          <w:tcPr>
            <w:tcW w:w="1954" w:type="dxa"/>
          </w:tcPr>
          <w:p w:rsidR="003B299C" w:rsidRDefault="003B299C">
            <w:pPr>
              <w:pStyle w:val="ConsPlusNormal"/>
              <w:jc w:val="center"/>
            </w:pPr>
            <w:r>
              <w:t>217867,9</w:t>
            </w:r>
          </w:p>
        </w:tc>
        <w:tc>
          <w:tcPr>
            <w:tcW w:w="1264" w:type="dxa"/>
          </w:tcPr>
          <w:p w:rsidR="003B299C" w:rsidRDefault="003B299C">
            <w:pPr>
              <w:pStyle w:val="ConsPlusNormal"/>
            </w:pPr>
          </w:p>
        </w:tc>
        <w:tc>
          <w:tcPr>
            <w:tcW w:w="1024" w:type="dxa"/>
          </w:tcPr>
          <w:p w:rsidR="003B299C" w:rsidRDefault="003B299C">
            <w:pPr>
              <w:pStyle w:val="ConsPlusNormal"/>
              <w:jc w:val="center"/>
            </w:pPr>
            <w:r>
              <w:t>826,49</w:t>
            </w:r>
          </w:p>
        </w:tc>
        <w:tc>
          <w:tcPr>
            <w:tcW w:w="1264" w:type="dxa"/>
          </w:tcPr>
          <w:p w:rsidR="003B299C" w:rsidRDefault="003B299C">
            <w:pPr>
              <w:pStyle w:val="ConsPlusNormal"/>
            </w:pPr>
          </w:p>
        </w:tc>
        <w:tc>
          <w:tcPr>
            <w:tcW w:w="1264" w:type="dxa"/>
          </w:tcPr>
          <w:p w:rsidR="003B299C" w:rsidRDefault="003B299C">
            <w:pPr>
              <w:pStyle w:val="ConsPlusNormal"/>
              <w:jc w:val="center"/>
            </w:pPr>
            <w:r>
              <w:t>717438,9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 Медицинская реабилитация</w:t>
            </w:r>
          </w:p>
        </w:tc>
        <w:tc>
          <w:tcPr>
            <w:tcW w:w="904" w:type="dxa"/>
          </w:tcPr>
          <w:p w:rsidR="003B299C" w:rsidRDefault="003B299C">
            <w:pPr>
              <w:pStyle w:val="ConsPlusNormal"/>
              <w:jc w:val="both"/>
            </w:pPr>
            <w:r>
              <w:t>36</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5.1. в амбулаторных условиях</w:t>
            </w:r>
          </w:p>
        </w:tc>
        <w:tc>
          <w:tcPr>
            <w:tcW w:w="904" w:type="dxa"/>
          </w:tcPr>
          <w:p w:rsidR="003B299C" w:rsidRDefault="003B299C">
            <w:pPr>
              <w:pStyle w:val="ConsPlusNormal"/>
              <w:jc w:val="both"/>
            </w:pPr>
            <w:r>
              <w:t>36.1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jc w:val="center"/>
            </w:pPr>
            <w:r>
              <w:t>0,003241</w:t>
            </w:r>
          </w:p>
        </w:tc>
        <w:tc>
          <w:tcPr>
            <w:tcW w:w="1954" w:type="dxa"/>
          </w:tcPr>
          <w:p w:rsidR="003B299C" w:rsidRDefault="003B299C">
            <w:pPr>
              <w:pStyle w:val="ConsPlusNormal"/>
              <w:jc w:val="center"/>
            </w:pPr>
            <w:r>
              <w:t>25427,7</w:t>
            </w:r>
          </w:p>
        </w:tc>
        <w:tc>
          <w:tcPr>
            <w:tcW w:w="1264" w:type="dxa"/>
          </w:tcPr>
          <w:p w:rsidR="003B299C" w:rsidRDefault="003B299C">
            <w:pPr>
              <w:pStyle w:val="ConsPlusNormal"/>
            </w:pPr>
          </w:p>
        </w:tc>
        <w:tc>
          <w:tcPr>
            <w:tcW w:w="1024" w:type="dxa"/>
          </w:tcPr>
          <w:p w:rsidR="003B299C" w:rsidRDefault="003B299C">
            <w:pPr>
              <w:pStyle w:val="ConsPlusNormal"/>
              <w:jc w:val="center"/>
            </w:pPr>
            <w:r>
              <w:t>82,4</w:t>
            </w:r>
          </w:p>
        </w:tc>
        <w:tc>
          <w:tcPr>
            <w:tcW w:w="1264" w:type="dxa"/>
          </w:tcPr>
          <w:p w:rsidR="003B299C" w:rsidRDefault="003B299C">
            <w:pPr>
              <w:pStyle w:val="ConsPlusNormal"/>
            </w:pPr>
          </w:p>
        </w:tc>
        <w:tc>
          <w:tcPr>
            <w:tcW w:w="1264" w:type="dxa"/>
          </w:tcPr>
          <w:p w:rsidR="003B299C" w:rsidRDefault="003B299C">
            <w:pPr>
              <w:pStyle w:val="ConsPlusNormal"/>
              <w:jc w:val="center"/>
            </w:pPr>
            <w:r>
              <w:t>71528,1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3B299C" w:rsidRDefault="003B299C">
            <w:pPr>
              <w:pStyle w:val="ConsPlusNormal"/>
              <w:jc w:val="both"/>
            </w:pPr>
            <w:r>
              <w:t>36.2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jc w:val="center"/>
            </w:pPr>
            <w:r>
              <w:t>0,002705</w:t>
            </w:r>
          </w:p>
        </w:tc>
        <w:tc>
          <w:tcPr>
            <w:tcW w:w="1954" w:type="dxa"/>
          </w:tcPr>
          <w:p w:rsidR="003B299C" w:rsidRDefault="003B299C">
            <w:pPr>
              <w:pStyle w:val="ConsPlusNormal"/>
              <w:jc w:val="center"/>
            </w:pPr>
            <w:r>
              <w:t>28039,2</w:t>
            </w:r>
          </w:p>
        </w:tc>
        <w:tc>
          <w:tcPr>
            <w:tcW w:w="1264" w:type="dxa"/>
          </w:tcPr>
          <w:p w:rsidR="003B299C" w:rsidRDefault="003B299C">
            <w:pPr>
              <w:pStyle w:val="ConsPlusNormal"/>
            </w:pPr>
          </w:p>
        </w:tc>
        <w:tc>
          <w:tcPr>
            <w:tcW w:w="1024" w:type="dxa"/>
          </w:tcPr>
          <w:p w:rsidR="003B299C" w:rsidRDefault="003B299C">
            <w:pPr>
              <w:pStyle w:val="ConsPlusNormal"/>
              <w:jc w:val="center"/>
            </w:pPr>
            <w:r>
              <w:t>75,84</w:t>
            </w:r>
          </w:p>
        </w:tc>
        <w:tc>
          <w:tcPr>
            <w:tcW w:w="1264" w:type="dxa"/>
          </w:tcPr>
          <w:p w:rsidR="003B299C" w:rsidRDefault="003B299C">
            <w:pPr>
              <w:pStyle w:val="ConsPlusNormal"/>
            </w:pPr>
          </w:p>
        </w:tc>
        <w:tc>
          <w:tcPr>
            <w:tcW w:w="1264" w:type="dxa"/>
          </w:tcPr>
          <w:p w:rsidR="003B299C" w:rsidRDefault="003B299C">
            <w:pPr>
              <w:pStyle w:val="ConsPlusNormal"/>
              <w:jc w:val="center"/>
            </w:pPr>
            <w:r>
              <w:t>65836,1</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5.3. в условиях круглосуточного стационара (специализированная, в том числе высокотехнологичная, медицинская помощь)</w:t>
            </w:r>
          </w:p>
        </w:tc>
        <w:tc>
          <w:tcPr>
            <w:tcW w:w="904" w:type="dxa"/>
          </w:tcPr>
          <w:p w:rsidR="003B299C" w:rsidRDefault="003B299C">
            <w:pPr>
              <w:pStyle w:val="ConsPlusNormal"/>
              <w:jc w:val="both"/>
            </w:pPr>
            <w:r>
              <w:t>36.3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0,006005</w:t>
            </w:r>
          </w:p>
        </w:tc>
        <w:tc>
          <w:tcPr>
            <w:tcW w:w="1954" w:type="dxa"/>
          </w:tcPr>
          <w:p w:rsidR="003B299C" w:rsidRDefault="003B299C">
            <w:pPr>
              <w:pStyle w:val="ConsPlusNormal"/>
              <w:jc w:val="center"/>
            </w:pPr>
            <w:r>
              <w:t>53784,27</w:t>
            </w:r>
          </w:p>
        </w:tc>
        <w:tc>
          <w:tcPr>
            <w:tcW w:w="1264" w:type="dxa"/>
          </w:tcPr>
          <w:p w:rsidR="003B299C" w:rsidRDefault="003B299C">
            <w:pPr>
              <w:pStyle w:val="ConsPlusNormal"/>
            </w:pPr>
          </w:p>
        </w:tc>
        <w:tc>
          <w:tcPr>
            <w:tcW w:w="1024" w:type="dxa"/>
          </w:tcPr>
          <w:p w:rsidR="003B299C" w:rsidRDefault="003B299C">
            <w:pPr>
              <w:pStyle w:val="ConsPlusNormal"/>
              <w:jc w:val="center"/>
            </w:pPr>
            <w:r>
              <w:t>322,99</w:t>
            </w:r>
          </w:p>
        </w:tc>
        <w:tc>
          <w:tcPr>
            <w:tcW w:w="1264" w:type="dxa"/>
          </w:tcPr>
          <w:p w:rsidR="003B299C" w:rsidRDefault="003B299C">
            <w:pPr>
              <w:pStyle w:val="ConsPlusNormal"/>
            </w:pPr>
          </w:p>
        </w:tc>
        <w:tc>
          <w:tcPr>
            <w:tcW w:w="1264" w:type="dxa"/>
          </w:tcPr>
          <w:p w:rsidR="003B299C" w:rsidRDefault="003B299C">
            <w:pPr>
              <w:pStyle w:val="ConsPlusNormal"/>
              <w:jc w:val="center"/>
            </w:pPr>
            <w:r>
              <w:t>280377,4</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6. Расходы на ведение дела СМО</w:t>
            </w:r>
          </w:p>
        </w:tc>
        <w:tc>
          <w:tcPr>
            <w:tcW w:w="904" w:type="dxa"/>
          </w:tcPr>
          <w:p w:rsidR="003B299C" w:rsidRDefault="003B299C">
            <w:pPr>
              <w:pStyle w:val="ConsPlusNormal"/>
            </w:pP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jc w:val="center"/>
            </w:pPr>
            <w:r>
              <w:t>162,54</w:t>
            </w:r>
          </w:p>
        </w:tc>
        <w:tc>
          <w:tcPr>
            <w:tcW w:w="1264" w:type="dxa"/>
          </w:tcPr>
          <w:p w:rsidR="003B299C" w:rsidRDefault="003B299C">
            <w:pPr>
              <w:pStyle w:val="ConsPlusNormal"/>
            </w:pPr>
          </w:p>
        </w:tc>
        <w:tc>
          <w:tcPr>
            <w:tcW w:w="1264" w:type="dxa"/>
          </w:tcPr>
          <w:p w:rsidR="003B299C" w:rsidRDefault="003B299C">
            <w:pPr>
              <w:pStyle w:val="ConsPlusNormal"/>
              <w:jc w:val="center"/>
            </w:pPr>
            <w:r>
              <w:t>141092</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7. Иные расходы</w:t>
            </w:r>
          </w:p>
        </w:tc>
        <w:tc>
          <w:tcPr>
            <w:tcW w:w="904" w:type="dxa"/>
          </w:tcPr>
          <w:p w:rsidR="003B299C" w:rsidRDefault="003B299C">
            <w:pPr>
              <w:pStyle w:val="ConsPlusNormal"/>
            </w:pP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 Медицинская помощь по видам и заболеваниям, установленным базовой программой ОМС (за счет МБТ из областного бюджета и прочих поступлений)</w:t>
            </w:r>
          </w:p>
        </w:tc>
        <w:tc>
          <w:tcPr>
            <w:tcW w:w="904" w:type="dxa"/>
          </w:tcPr>
          <w:p w:rsidR="003B299C" w:rsidRDefault="003B299C">
            <w:pPr>
              <w:pStyle w:val="ConsPlusNormal"/>
              <w:jc w:val="both"/>
            </w:pPr>
            <w:r>
              <w:t>37</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jc w:val="center"/>
            </w:pPr>
            <w:r>
              <w:t>3,44</w:t>
            </w:r>
          </w:p>
        </w:tc>
        <w:tc>
          <w:tcPr>
            <w:tcW w:w="1264" w:type="dxa"/>
          </w:tcPr>
          <w:p w:rsidR="003B299C" w:rsidRDefault="003B299C">
            <w:pPr>
              <w:pStyle w:val="ConsPlusNormal"/>
            </w:pPr>
          </w:p>
        </w:tc>
        <w:tc>
          <w:tcPr>
            <w:tcW w:w="1264" w:type="dxa"/>
          </w:tcPr>
          <w:p w:rsidR="003B299C" w:rsidRDefault="003B299C">
            <w:pPr>
              <w:pStyle w:val="ConsPlusNormal"/>
              <w:jc w:val="center"/>
            </w:pPr>
            <w:r>
              <w:t>2982,2</w:t>
            </w:r>
          </w:p>
        </w:tc>
        <w:tc>
          <w:tcPr>
            <w:tcW w:w="679" w:type="dxa"/>
          </w:tcPr>
          <w:p w:rsidR="003B299C" w:rsidRDefault="003B299C">
            <w:pPr>
              <w:pStyle w:val="ConsPlusNormal"/>
              <w:jc w:val="center"/>
            </w:pPr>
            <w:r>
              <w:t>0,02</w:t>
            </w:r>
          </w:p>
        </w:tc>
      </w:tr>
      <w:tr w:rsidR="003B299C">
        <w:tc>
          <w:tcPr>
            <w:tcW w:w="2899" w:type="dxa"/>
          </w:tcPr>
          <w:p w:rsidR="003B299C" w:rsidRDefault="003B299C">
            <w:pPr>
              <w:pStyle w:val="ConsPlusNormal"/>
              <w:jc w:val="both"/>
            </w:pPr>
            <w:r>
              <w:t>1. Скорая, в том числе скорая специализированная, медицинская помощь</w:t>
            </w:r>
          </w:p>
        </w:tc>
        <w:tc>
          <w:tcPr>
            <w:tcW w:w="904" w:type="dxa"/>
          </w:tcPr>
          <w:p w:rsidR="003B299C" w:rsidRDefault="003B299C">
            <w:pPr>
              <w:pStyle w:val="ConsPlusNormal"/>
              <w:jc w:val="both"/>
            </w:pPr>
            <w:r>
              <w:t>38</w:t>
            </w:r>
          </w:p>
        </w:tc>
        <w:tc>
          <w:tcPr>
            <w:tcW w:w="1774" w:type="dxa"/>
          </w:tcPr>
          <w:p w:rsidR="003B299C" w:rsidRDefault="003B299C">
            <w:pPr>
              <w:pStyle w:val="ConsPlusNormal"/>
              <w:jc w:val="both"/>
            </w:pPr>
            <w:r>
              <w:t>вызовов</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 Первичная медико-санитарная помощь, за исключением медицинской реабилитации</w:t>
            </w:r>
          </w:p>
        </w:tc>
        <w:tc>
          <w:tcPr>
            <w:tcW w:w="904" w:type="dxa"/>
          </w:tcPr>
          <w:p w:rsidR="003B299C" w:rsidRDefault="003B299C">
            <w:pPr>
              <w:pStyle w:val="ConsPlusNormal"/>
              <w:jc w:val="both"/>
            </w:pPr>
            <w:r>
              <w:t>39</w:t>
            </w:r>
          </w:p>
        </w:tc>
        <w:tc>
          <w:tcPr>
            <w:tcW w:w="1774" w:type="dxa"/>
          </w:tcPr>
          <w:p w:rsidR="003B299C" w:rsidRDefault="003B299C">
            <w:pPr>
              <w:pStyle w:val="ConsPlusNormal"/>
              <w:jc w:val="center"/>
            </w:pPr>
            <w:r>
              <w:t>х</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2.1. В амбулаторных условиях:</w:t>
            </w:r>
          </w:p>
        </w:tc>
        <w:tc>
          <w:tcPr>
            <w:tcW w:w="904" w:type="dxa"/>
          </w:tcPr>
          <w:p w:rsidR="003B299C" w:rsidRDefault="003B299C">
            <w:pPr>
              <w:pStyle w:val="ConsPlusNormal"/>
              <w:jc w:val="both"/>
            </w:pPr>
            <w:r>
              <w:t>40</w:t>
            </w:r>
          </w:p>
        </w:tc>
        <w:tc>
          <w:tcPr>
            <w:tcW w:w="1774" w:type="dxa"/>
          </w:tcPr>
          <w:p w:rsidR="003B299C" w:rsidRDefault="003B299C">
            <w:pPr>
              <w:pStyle w:val="ConsPlusNormal"/>
              <w:jc w:val="center"/>
            </w:pPr>
            <w:r>
              <w:t>х</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2.1.1. посещения в рамках проведения профилактических медицинских осмотров</w:t>
            </w:r>
          </w:p>
        </w:tc>
        <w:tc>
          <w:tcPr>
            <w:tcW w:w="904" w:type="dxa"/>
          </w:tcPr>
          <w:p w:rsidR="003B299C" w:rsidRDefault="003B299C">
            <w:pPr>
              <w:pStyle w:val="ConsPlusNormal"/>
              <w:jc w:val="both"/>
            </w:pPr>
            <w:r>
              <w:t>40.1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2.1.2. посещения в рамках проведения диспансеризации - всего, в том числе:</w:t>
            </w:r>
          </w:p>
        </w:tc>
        <w:tc>
          <w:tcPr>
            <w:tcW w:w="904" w:type="dxa"/>
          </w:tcPr>
          <w:p w:rsidR="003B299C" w:rsidRDefault="003B299C">
            <w:pPr>
              <w:pStyle w:val="ConsPlusNormal"/>
              <w:jc w:val="both"/>
            </w:pPr>
            <w:r>
              <w:t>40.2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углубленной диспансеризации</w:t>
            </w:r>
          </w:p>
        </w:tc>
        <w:tc>
          <w:tcPr>
            <w:tcW w:w="904" w:type="dxa"/>
          </w:tcPr>
          <w:p w:rsidR="003B299C" w:rsidRDefault="003B299C">
            <w:pPr>
              <w:pStyle w:val="ConsPlusNormal"/>
              <w:jc w:val="both"/>
            </w:pPr>
            <w:r>
              <w:t>40.2.1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2.1.3. для проведения диспансеризации для оценки репродуктивного здоровья женщин и мужчин</w:t>
            </w:r>
          </w:p>
        </w:tc>
        <w:tc>
          <w:tcPr>
            <w:tcW w:w="904" w:type="dxa"/>
          </w:tcPr>
          <w:p w:rsidR="003B299C" w:rsidRDefault="003B299C">
            <w:pPr>
              <w:pStyle w:val="ConsPlusNormal"/>
              <w:jc w:val="both"/>
            </w:pPr>
            <w:r>
              <w:t>40.3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женщины</w:t>
            </w:r>
          </w:p>
        </w:tc>
        <w:tc>
          <w:tcPr>
            <w:tcW w:w="904" w:type="dxa"/>
          </w:tcPr>
          <w:p w:rsidR="003B299C" w:rsidRDefault="003B299C">
            <w:pPr>
              <w:pStyle w:val="ConsPlusNormal"/>
              <w:jc w:val="both"/>
            </w:pPr>
            <w:r>
              <w:t>40.3.1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мужчины</w:t>
            </w:r>
          </w:p>
        </w:tc>
        <w:tc>
          <w:tcPr>
            <w:tcW w:w="904" w:type="dxa"/>
          </w:tcPr>
          <w:p w:rsidR="003B299C" w:rsidRDefault="003B299C">
            <w:pPr>
              <w:pStyle w:val="ConsPlusNormal"/>
              <w:jc w:val="both"/>
            </w:pPr>
            <w:r>
              <w:t>40.3.2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2.1.4. для посещений с иными целями</w:t>
            </w:r>
          </w:p>
        </w:tc>
        <w:tc>
          <w:tcPr>
            <w:tcW w:w="904" w:type="dxa"/>
          </w:tcPr>
          <w:p w:rsidR="003B299C" w:rsidRDefault="003B299C">
            <w:pPr>
              <w:pStyle w:val="ConsPlusNormal"/>
              <w:jc w:val="both"/>
            </w:pPr>
            <w:r>
              <w:t>40.4</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2.1.5. в неотложной форме</w:t>
            </w:r>
          </w:p>
        </w:tc>
        <w:tc>
          <w:tcPr>
            <w:tcW w:w="904" w:type="dxa"/>
          </w:tcPr>
          <w:p w:rsidR="003B299C" w:rsidRDefault="003B299C">
            <w:pPr>
              <w:pStyle w:val="ConsPlusNormal"/>
              <w:jc w:val="both"/>
            </w:pPr>
            <w:r>
              <w:t>40.5</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2.1.6. в связи с заболеваниями (обращений), всего, из них</w:t>
            </w:r>
          </w:p>
        </w:tc>
        <w:tc>
          <w:tcPr>
            <w:tcW w:w="904" w:type="dxa"/>
          </w:tcPr>
          <w:p w:rsidR="003B299C" w:rsidRDefault="003B299C">
            <w:pPr>
              <w:pStyle w:val="ConsPlusNormal"/>
              <w:jc w:val="both"/>
            </w:pPr>
            <w:r>
              <w:t>40.6</w:t>
            </w:r>
          </w:p>
        </w:tc>
        <w:tc>
          <w:tcPr>
            <w:tcW w:w="1774" w:type="dxa"/>
          </w:tcPr>
          <w:p w:rsidR="003B299C" w:rsidRDefault="003B299C">
            <w:pPr>
              <w:pStyle w:val="ConsPlusNormal"/>
              <w:jc w:val="both"/>
            </w:pPr>
            <w:r>
              <w:t>обращений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отдельных диагностических (лабораторных) исследований:</w:t>
            </w:r>
          </w:p>
        </w:tc>
        <w:tc>
          <w:tcPr>
            <w:tcW w:w="904" w:type="dxa"/>
          </w:tcPr>
          <w:p w:rsidR="003B299C" w:rsidRDefault="003B299C">
            <w:pPr>
              <w:pStyle w:val="ConsPlusNormal"/>
              <w:jc w:val="both"/>
            </w:pPr>
            <w:r>
              <w:t>40.6.1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компьютерная томография</w:t>
            </w:r>
          </w:p>
        </w:tc>
        <w:tc>
          <w:tcPr>
            <w:tcW w:w="904" w:type="dxa"/>
          </w:tcPr>
          <w:p w:rsidR="003B299C" w:rsidRDefault="003B299C">
            <w:pPr>
              <w:pStyle w:val="ConsPlusNormal"/>
              <w:jc w:val="both"/>
            </w:pPr>
            <w:r>
              <w:t>40.6.1.1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магнитно-резонансная томография</w:t>
            </w:r>
          </w:p>
        </w:tc>
        <w:tc>
          <w:tcPr>
            <w:tcW w:w="904" w:type="dxa"/>
          </w:tcPr>
          <w:p w:rsidR="003B299C" w:rsidRDefault="003B299C">
            <w:pPr>
              <w:pStyle w:val="ConsPlusNormal"/>
              <w:jc w:val="both"/>
            </w:pPr>
            <w:r>
              <w:t>40.6.1.2</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ультразвуковое исследование сердечно-сосудистой системы</w:t>
            </w:r>
          </w:p>
        </w:tc>
        <w:tc>
          <w:tcPr>
            <w:tcW w:w="904" w:type="dxa"/>
          </w:tcPr>
          <w:p w:rsidR="003B299C" w:rsidRDefault="003B299C">
            <w:pPr>
              <w:pStyle w:val="ConsPlusNormal"/>
              <w:jc w:val="both"/>
            </w:pPr>
            <w:r>
              <w:t>40.6.1.3</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эндоскопическое диагностическое исследование</w:t>
            </w:r>
          </w:p>
        </w:tc>
        <w:tc>
          <w:tcPr>
            <w:tcW w:w="904" w:type="dxa"/>
          </w:tcPr>
          <w:p w:rsidR="003B299C" w:rsidRDefault="003B299C">
            <w:pPr>
              <w:pStyle w:val="ConsPlusNormal"/>
              <w:jc w:val="both"/>
            </w:pPr>
            <w:r>
              <w:t>40.6.1.4</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молекулярно-генетическое исследование с целью диагностики онкологических заболеваний</w:t>
            </w:r>
          </w:p>
        </w:tc>
        <w:tc>
          <w:tcPr>
            <w:tcW w:w="904" w:type="dxa"/>
          </w:tcPr>
          <w:p w:rsidR="003B299C" w:rsidRDefault="003B299C">
            <w:pPr>
              <w:pStyle w:val="ConsPlusNormal"/>
              <w:jc w:val="both"/>
            </w:pPr>
            <w:r>
              <w:t>40.6.1.5</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3B299C" w:rsidRDefault="003B299C">
            <w:pPr>
              <w:pStyle w:val="ConsPlusNormal"/>
              <w:jc w:val="both"/>
            </w:pPr>
            <w:r>
              <w:t>40.6.1.6</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ПЭТ-КТ при онкологических заболеваниях</w:t>
            </w:r>
          </w:p>
        </w:tc>
        <w:tc>
          <w:tcPr>
            <w:tcW w:w="904" w:type="dxa"/>
          </w:tcPr>
          <w:p w:rsidR="003B299C" w:rsidRDefault="003B299C">
            <w:pPr>
              <w:pStyle w:val="ConsPlusNormal"/>
              <w:jc w:val="both"/>
            </w:pPr>
            <w:r>
              <w:t>40.6.1.7</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ОФЭКТ/КТ</w:t>
            </w:r>
          </w:p>
        </w:tc>
        <w:tc>
          <w:tcPr>
            <w:tcW w:w="904" w:type="dxa"/>
          </w:tcPr>
          <w:p w:rsidR="003B299C" w:rsidRDefault="003B299C">
            <w:pPr>
              <w:pStyle w:val="ConsPlusNormal"/>
              <w:jc w:val="both"/>
            </w:pPr>
            <w:r>
              <w:t>40.6.1.8</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2.1.7. школа для больных с хроническими заболеваниями, в том числе:</w:t>
            </w:r>
          </w:p>
        </w:tc>
        <w:tc>
          <w:tcPr>
            <w:tcW w:w="904" w:type="dxa"/>
          </w:tcPr>
          <w:p w:rsidR="003B299C" w:rsidRDefault="003B299C">
            <w:pPr>
              <w:pStyle w:val="ConsPlusNormal"/>
              <w:jc w:val="both"/>
            </w:pPr>
            <w:r>
              <w:t>40.7</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школа сахарного диабета</w:t>
            </w:r>
          </w:p>
        </w:tc>
        <w:tc>
          <w:tcPr>
            <w:tcW w:w="904" w:type="dxa"/>
          </w:tcPr>
          <w:p w:rsidR="003B299C" w:rsidRDefault="003B299C">
            <w:pPr>
              <w:pStyle w:val="ConsPlusNormal"/>
              <w:jc w:val="both"/>
            </w:pPr>
            <w:r>
              <w:t>40.7.1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2.1.8. диспансерное наблюдение, в том числе по поводу:</w:t>
            </w:r>
          </w:p>
        </w:tc>
        <w:tc>
          <w:tcPr>
            <w:tcW w:w="904" w:type="dxa"/>
          </w:tcPr>
          <w:p w:rsidR="003B299C" w:rsidRDefault="003B299C">
            <w:pPr>
              <w:pStyle w:val="ConsPlusNormal"/>
              <w:jc w:val="both"/>
            </w:pPr>
            <w:r>
              <w:t>40.8</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онкологических заболеваний</w:t>
            </w:r>
          </w:p>
        </w:tc>
        <w:tc>
          <w:tcPr>
            <w:tcW w:w="904" w:type="dxa"/>
          </w:tcPr>
          <w:p w:rsidR="003B299C" w:rsidRDefault="003B299C">
            <w:pPr>
              <w:pStyle w:val="ConsPlusNormal"/>
              <w:jc w:val="both"/>
            </w:pPr>
            <w:r>
              <w:t>40.8.1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сахарного диабета</w:t>
            </w:r>
          </w:p>
        </w:tc>
        <w:tc>
          <w:tcPr>
            <w:tcW w:w="904" w:type="dxa"/>
          </w:tcPr>
          <w:p w:rsidR="003B299C" w:rsidRDefault="003B299C">
            <w:pPr>
              <w:pStyle w:val="ConsPlusNormal"/>
              <w:jc w:val="both"/>
            </w:pPr>
            <w:r>
              <w:t>40.8.2.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болезней системы кровообращения</w:t>
            </w:r>
          </w:p>
        </w:tc>
        <w:tc>
          <w:tcPr>
            <w:tcW w:w="904" w:type="dxa"/>
          </w:tcPr>
          <w:p w:rsidR="003B299C" w:rsidRDefault="003B299C">
            <w:pPr>
              <w:pStyle w:val="ConsPlusNormal"/>
              <w:jc w:val="both"/>
            </w:pPr>
            <w:r>
              <w:t>40.8.3.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2.1.9. посещений с профилактическими целями центров здоровья</w:t>
            </w:r>
          </w:p>
        </w:tc>
        <w:tc>
          <w:tcPr>
            <w:tcW w:w="904" w:type="dxa"/>
          </w:tcPr>
          <w:p w:rsidR="003B299C" w:rsidRDefault="003B299C">
            <w:pPr>
              <w:pStyle w:val="ConsPlusNormal"/>
              <w:jc w:val="both"/>
            </w:pPr>
            <w:r>
              <w:t>40.8</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3B299C" w:rsidRDefault="003B299C">
            <w:pPr>
              <w:pStyle w:val="ConsPlusNormal"/>
              <w:jc w:val="both"/>
            </w:pPr>
            <w:r>
              <w:t>41</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3.1. для медицинской помощи по профилю "онкология"</w:t>
            </w:r>
          </w:p>
        </w:tc>
        <w:tc>
          <w:tcPr>
            <w:tcW w:w="904" w:type="dxa"/>
          </w:tcPr>
          <w:p w:rsidR="003B299C" w:rsidRDefault="003B299C">
            <w:pPr>
              <w:pStyle w:val="ConsPlusNormal"/>
              <w:jc w:val="both"/>
            </w:pPr>
            <w:r>
              <w:t>41.1</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3.2. для медицинской помощи при экстракорпоральном оплодотворении</w:t>
            </w:r>
          </w:p>
        </w:tc>
        <w:tc>
          <w:tcPr>
            <w:tcW w:w="904" w:type="dxa"/>
          </w:tcPr>
          <w:p w:rsidR="003B299C" w:rsidRDefault="003B299C">
            <w:pPr>
              <w:pStyle w:val="ConsPlusNormal"/>
              <w:jc w:val="both"/>
            </w:pPr>
            <w:r>
              <w:t>41.2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3.3. для медицинской помощи больным с вирусным </w:t>
            </w:r>
            <w:r>
              <w:lastRenderedPageBreak/>
              <w:t>гепатитом C</w:t>
            </w:r>
          </w:p>
        </w:tc>
        <w:tc>
          <w:tcPr>
            <w:tcW w:w="904" w:type="dxa"/>
          </w:tcPr>
          <w:p w:rsidR="003B299C" w:rsidRDefault="003B299C">
            <w:pPr>
              <w:pStyle w:val="ConsPlusNormal"/>
              <w:jc w:val="both"/>
            </w:pPr>
            <w:r>
              <w:lastRenderedPageBreak/>
              <w:t>41.3</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3.4. высокотехнологичная медицинская помощь</w:t>
            </w:r>
          </w:p>
        </w:tc>
        <w:tc>
          <w:tcPr>
            <w:tcW w:w="904" w:type="dxa"/>
          </w:tcPr>
          <w:p w:rsidR="003B299C" w:rsidRDefault="003B299C">
            <w:pPr>
              <w:pStyle w:val="ConsPlusNormal"/>
              <w:jc w:val="both"/>
            </w:pPr>
            <w:r>
              <w:t>42.4</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3B299C" w:rsidRDefault="003B299C">
            <w:pPr>
              <w:pStyle w:val="ConsPlusNormal"/>
              <w:jc w:val="both"/>
            </w:pPr>
            <w:r>
              <w:t>42</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0,176499</w:t>
            </w:r>
          </w:p>
        </w:tc>
        <w:tc>
          <w:tcPr>
            <w:tcW w:w="1954" w:type="dxa"/>
          </w:tcPr>
          <w:p w:rsidR="003B299C" w:rsidRDefault="003B299C">
            <w:pPr>
              <w:pStyle w:val="ConsPlusNormal"/>
              <w:jc w:val="center"/>
            </w:pPr>
            <w:r>
              <w:t>0,1</w:t>
            </w:r>
          </w:p>
        </w:tc>
        <w:tc>
          <w:tcPr>
            <w:tcW w:w="1264" w:type="dxa"/>
          </w:tcPr>
          <w:p w:rsidR="003B299C" w:rsidRDefault="003B299C">
            <w:pPr>
              <w:pStyle w:val="ConsPlusNormal"/>
            </w:pPr>
          </w:p>
        </w:tc>
        <w:tc>
          <w:tcPr>
            <w:tcW w:w="1024" w:type="dxa"/>
          </w:tcPr>
          <w:p w:rsidR="003B299C" w:rsidRDefault="003B299C">
            <w:pPr>
              <w:pStyle w:val="ConsPlusNormal"/>
              <w:jc w:val="center"/>
            </w:pPr>
            <w:r>
              <w:t>0,02</w:t>
            </w:r>
          </w:p>
        </w:tc>
        <w:tc>
          <w:tcPr>
            <w:tcW w:w="1264" w:type="dxa"/>
          </w:tcPr>
          <w:p w:rsidR="003B299C" w:rsidRDefault="003B299C">
            <w:pPr>
              <w:pStyle w:val="ConsPlusNormal"/>
            </w:pPr>
          </w:p>
        </w:tc>
        <w:tc>
          <w:tcPr>
            <w:tcW w:w="1264" w:type="dxa"/>
          </w:tcPr>
          <w:p w:rsidR="003B299C" w:rsidRDefault="003B299C">
            <w:pPr>
              <w:pStyle w:val="ConsPlusNormal"/>
              <w:jc w:val="center"/>
            </w:pPr>
            <w:r>
              <w:t>16,9</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4.1. медицинская помощь по профилю "онкология"</w:t>
            </w:r>
          </w:p>
        </w:tc>
        <w:tc>
          <w:tcPr>
            <w:tcW w:w="904" w:type="dxa"/>
          </w:tcPr>
          <w:p w:rsidR="003B299C" w:rsidRDefault="003B299C">
            <w:pPr>
              <w:pStyle w:val="ConsPlusNormal"/>
              <w:jc w:val="both"/>
            </w:pPr>
            <w:r>
              <w:t>42.1</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4.2. стентирование для больных с инфарктом миокарда</w:t>
            </w:r>
          </w:p>
        </w:tc>
        <w:tc>
          <w:tcPr>
            <w:tcW w:w="904" w:type="dxa"/>
          </w:tcPr>
          <w:p w:rsidR="003B299C" w:rsidRDefault="003B299C">
            <w:pPr>
              <w:pStyle w:val="ConsPlusNormal"/>
              <w:jc w:val="both"/>
            </w:pPr>
            <w:r>
              <w:t>42.2</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4.3. имплантация частотно-адаптированного кардиостимулятора взрослым</w:t>
            </w:r>
          </w:p>
        </w:tc>
        <w:tc>
          <w:tcPr>
            <w:tcW w:w="904" w:type="dxa"/>
          </w:tcPr>
          <w:p w:rsidR="003B299C" w:rsidRDefault="003B299C">
            <w:pPr>
              <w:pStyle w:val="ConsPlusNormal"/>
              <w:jc w:val="both"/>
            </w:pPr>
            <w:r>
              <w:t>42.3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4.4. эндоваскулярная деструкция дополнительных проводящих путей и аритмогенных зон сердца</w:t>
            </w:r>
          </w:p>
        </w:tc>
        <w:tc>
          <w:tcPr>
            <w:tcW w:w="904" w:type="dxa"/>
          </w:tcPr>
          <w:p w:rsidR="003B299C" w:rsidRDefault="003B299C">
            <w:pPr>
              <w:pStyle w:val="ConsPlusNormal"/>
              <w:jc w:val="both"/>
            </w:pPr>
            <w:r>
              <w:t>42.4</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4.5. стентирование / эндартерэктомия</w:t>
            </w:r>
          </w:p>
        </w:tc>
        <w:tc>
          <w:tcPr>
            <w:tcW w:w="904" w:type="dxa"/>
          </w:tcPr>
          <w:p w:rsidR="003B299C" w:rsidRDefault="003B299C">
            <w:pPr>
              <w:pStyle w:val="ConsPlusNormal"/>
              <w:jc w:val="both"/>
            </w:pPr>
            <w:r>
              <w:t>42.5</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4.6. высокотехнологичная медицинская помощь</w:t>
            </w:r>
          </w:p>
        </w:tc>
        <w:tc>
          <w:tcPr>
            <w:tcW w:w="904" w:type="dxa"/>
          </w:tcPr>
          <w:p w:rsidR="003B299C" w:rsidRDefault="003B299C">
            <w:pPr>
              <w:pStyle w:val="ConsPlusNormal"/>
              <w:jc w:val="both"/>
            </w:pPr>
            <w:r>
              <w:t>42.6</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5. Медицинская реабилитация</w:t>
            </w:r>
          </w:p>
        </w:tc>
        <w:tc>
          <w:tcPr>
            <w:tcW w:w="904" w:type="dxa"/>
          </w:tcPr>
          <w:p w:rsidR="003B299C" w:rsidRDefault="003B299C">
            <w:pPr>
              <w:pStyle w:val="ConsPlusNormal"/>
              <w:jc w:val="both"/>
            </w:pPr>
            <w:r>
              <w:t>43</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5.1. в амбулаторных условиях</w:t>
            </w:r>
          </w:p>
        </w:tc>
        <w:tc>
          <w:tcPr>
            <w:tcW w:w="904" w:type="dxa"/>
          </w:tcPr>
          <w:p w:rsidR="003B299C" w:rsidRDefault="003B299C">
            <w:pPr>
              <w:pStyle w:val="ConsPlusNormal"/>
              <w:jc w:val="both"/>
            </w:pPr>
            <w:r>
              <w:t>43.1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3B299C" w:rsidRDefault="003B299C">
            <w:pPr>
              <w:pStyle w:val="ConsPlusNormal"/>
              <w:jc w:val="both"/>
            </w:pPr>
            <w:r>
              <w:t>43.2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3B299C" w:rsidRDefault="003B299C">
            <w:pPr>
              <w:pStyle w:val="ConsPlusNormal"/>
              <w:jc w:val="both"/>
            </w:pPr>
            <w:r>
              <w:t>43.3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jc w:val="center"/>
            </w:pPr>
            <w:r>
              <w:t>0,006005</w:t>
            </w:r>
          </w:p>
        </w:tc>
        <w:tc>
          <w:tcPr>
            <w:tcW w:w="1954" w:type="dxa"/>
          </w:tcPr>
          <w:p w:rsidR="003B299C" w:rsidRDefault="003B299C">
            <w:pPr>
              <w:pStyle w:val="ConsPlusNormal"/>
              <w:jc w:val="center"/>
            </w:pPr>
            <w:r>
              <w:t>563,73</w:t>
            </w:r>
          </w:p>
        </w:tc>
        <w:tc>
          <w:tcPr>
            <w:tcW w:w="1264" w:type="dxa"/>
          </w:tcPr>
          <w:p w:rsidR="003B299C" w:rsidRDefault="003B299C">
            <w:pPr>
              <w:pStyle w:val="ConsPlusNormal"/>
            </w:pPr>
          </w:p>
        </w:tc>
        <w:tc>
          <w:tcPr>
            <w:tcW w:w="1024" w:type="dxa"/>
          </w:tcPr>
          <w:p w:rsidR="003B299C" w:rsidRDefault="003B299C">
            <w:pPr>
              <w:pStyle w:val="ConsPlusNormal"/>
              <w:jc w:val="center"/>
            </w:pPr>
            <w:r>
              <w:t>3,39</w:t>
            </w:r>
          </w:p>
        </w:tc>
        <w:tc>
          <w:tcPr>
            <w:tcW w:w="1264" w:type="dxa"/>
          </w:tcPr>
          <w:p w:rsidR="003B299C" w:rsidRDefault="003B299C">
            <w:pPr>
              <w:pStyle w:val="ConsPlusNormal"/>
            </w:pPr>
          </w:p>
        </w:tc>
        <w:tc>
          <w:tcPr>
            <w:tcW w:w="1264" w:type="dxa"/>
          </w:tcPr>
          <w:p w:rsidR="003B299C" w:rsidRDefault="003B299C">
            <w:pPr>
              <w:pStyle w:val="ConsPlusNormal"/>
              <w:jc w:val="center"/>
            </w:pPr>
            <w:r>
              <w:t>2938,7</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7. Расходы на ведение дела СМО</w:t>
            </w:r>
          </w:p>
        </w:tc>
        <w:tc>
          <w:tcPr>
            <w:tcW w:w="904" w:type="dxa"/>
          </w:tcPr>
          <w:p w:rsidR="003B299C" w:rsidRDefault="003B299C">
            <w:pPr>
              <w:pStyle w:val="ConsPlusNormal"/>
              <w:jc w:val="both"/>
            </w:pPr>
            <w:r>
              <w:t>44</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jc w:val="center"/>
            </w:pPr>
            <w:r>
              <w:t>0,03</w:t>
            </w:r>
          </w:p>
        </w:tc>
        <w:tc>
          <w:tcPr>
            <w:tcW w:w="1264" w:type="dxa"/>
          </w:tcPr>
          <w:p w:rsidR="003B299C" w:rsidRDefault="003B299C">
            <w:pPr>
              <w:pStyle w:val="ConsPlusNormal"/>
            </w:pPr>
          </w:p>
        </w:tc>
        <w:tc>
          <w:tcPr>
            <w:tcW w:w="1264" w:type="dxa"/>
          </w:tcPr>
          <w:p w:rsidR="003B299C" w:rsidRDefault="003B299C">
            <w:pPr>
              <w:pStyle w:val="ConsPlusNormal"/>
              <w:jc w:val="center"/>
            </w:pPr>
            <w:r>
              <w:t>26,6</w:t>
            </w: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 Медицинская помощь по видам и заболеваниям, не установленным базовой программой ОМС:</w:t>
            </w:r>
          </w:p>
        </w:tc>
        <w:tc>
          <w:tcPr>
            <w:tcW w:w="904" w:type="dxa"/>
          </w:tcPr>
          <w:p w:rsidR="003B299C" w:rsidRDefault="003B299C">
            <w:pPr>
              <w:pStyle w:val="ConsPlusNormal"/>
              <w:jc w:val="both"/>
            </w:pPr>
            <w:r>
              <w:t>45</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1. Скорая, в том числе скорая специализированная, медицинская помощь</w:t>
            </w:r>
          </w:p>
        </w:tc>
        <w:tc>
          <w:tcPr>
            <w:tcW w:w="904" w:type="dxa"/>
          </w:tcPr>
          <w:p w:rsidR="003B299C" w:rsidRDefault="003B299C">
            <w:pPr>
              <w:pStyle w:val="ConsPlusNormal"/>
              <w:jc w:val="both"/>
            </w:pPr>
            <w:r>
              <w:t>46</w:t>
            </w:r>
          </w:p>
        </w:tc>
        <w:tc>
          <w:tcPr>
            <w:tcW w:w="1774" w:type="dxa"/>
          </w:tcPr>
          <w:p w:rsidR="003B299C" w:rsidRDefault="003B299C">
            <w:pPr>
              <w:pStyle w:val="ConsPlusNormal"/>
              <w:jc w:val="both"/>
            </w:pPr>
            <w:r>
              <w:t>вызовов</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 Первичная медико-санитарная помощь, за исключением медицинской реабилитации</w:t>
            </w:r>
          </w:p>
        </w:tc>
        <w:tc>
          <w:tcPr>
            <w:tcW w:w="904" w:type="dxa"/>
          </w:tcPr>
          <w:p w:rsidR="003B299C" w:rsidRDefault="003B299C">
            <w:pPr>
              <w:pStyle w:val="ConsPlusNormal"/>
              <w:jc w:val="both"/>
            </w:pPr>
            <w:r>
              <w:t>47</w:t>
            </w:r>
          </w:p>
        </w:tc>
        <w:tc>
          <w:tcPr>
            <w:tcW w:w="1774" w:type="dxa"/>
          </w:tcPr>
          <w:p w:rsidR="003B299C" w:rsidRDefault="003B299C">
            <w:pPr>
              <w:pStyle w:val="ConsPlusNormal"/>
              <w:jc w:val="center"/>
            </w:pPr>
            <w:r>
              <w:t>х</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 В амбулаторных условиях:</w:t>
            </w:r>
          </w:p>
        </w:tc>
        <w:tc>
          <w:tcPr>
            <w:tcW w:w="904" w:type="dxa"/>
          </w:tcPr>
          <w:p w:rsidR="003B299C" w:rsidRDefault="003B299C">
            <w:pPr>
              <w:pStyle w:val="ConsPlusNormal"/>
              <w:jc w:val="both"/>
            </w:pPr>
            <w:r>
              <w:t>48</w:t>
            </w:r>
          </w:p>
        </w:tc>
        <w:tc>
          <w:tcPr>
            <w:tcW w:w="1774" w:type="dxa"/>
          </w:tcPr>
          <w:p w:rsidR="003B299C" w:rsidRDefault="003B299C">
            <w:pPr>
              <w:pStyle w:val="ConsPlusNormal"/>
              <w:jc w:val="center"/>
            </w:pPr>
            <w:r>
              <w:t>х</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2.1.1. посещения в рамках проведения профилактических медицинских осмотров</w:t>
            </w:r>
          </w:p>
        </w:tc>
        <w:tc>
          <w:tcPr>
            <w:tcW w:w="904" w:type="dxa"/>
          </w:tcPr>
          <w:p w:rsidR="003B299C" w:rsidRDefault="003B299C">
            <w:pPr>
              <w:pStyle w:val="ConsPlusNormal"/>
              <w:jc w:val="both"/>
            </w:pPr>
            <w:r>
              <w:t>48.1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2.1.2. посещения в рамках проведения диспансеризации - всего, в том числе:</w:t>
            </w:r>
          </w:p>
        </w:tc>
        <w:tc>
          <w:tcPr>
            <w:tcW w:w="904" w:type="dxa"/>
          </w:tcPr>
          <w:p w:rsidR="003B299C" w:rsidRDefault="003B299C">
            <w:pPr>
              <w:pStyle w:val="ConsPlusNormal"/>
              <w:jc w:val="both"/>
            </w:pPr>
            <w:r>
              <w:t>48.2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углубленной диспансеризации</w:t>
            </w:r>
          </w:p>
        </w:tc>
        <w:tc>
          <w:tcPr>
            <w:tcW w:w="904" w:type="dxa"/>
          </w:tcPr>
          <w:p w:rsidR="003B299C" w:rsidRDefault="003B299C">
            <w:pPr>
              <w:pStyle w:val="ConsPlusNormal"/>
              <w:jc w:val="both"/>
            </w:pPr>
            <w:r>
              <w:t>48.2.1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2.1.3. для проведения диспансеризации для оценки репродуктивного здоровья женщин и мужчин</w:t>
            </w:r>
          </w:p>
        </w:tc>
        <w:tc>
          <w:tcPr>
            <w:tcW w:w="904" w:type="dxa"/>
          </w:tcPr>
          <w:p w:rsidR="003B299C" w:rsidRDefault="003B299C">
            <w:pPr>
              <w:pStyle w:val="ConsPlusNormal"/>
              <w:jc w:val="both"/>
            </w:pPr>
            <w:r>
              <w:t>48.3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женщины</w:t>
            </w:r>
          </w:p>
        </w:tc>
        <w:tc>
          <w:tcPr>
            <w:tcW w:w="904" w:type="dxa"/>
          </w:tcPr>
          <w:p w:rsidR="003B299C" w:rsidRDefault="003B299C">
            <w:pPr>
              <w:pStyle w:val="ConsPlusNormal"/>
              <w:jc w:val="both"/>
            </w:pPr>
            <w:r>
              <w:t>48.3.1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мужчины</w:t>
            </w:r>
          </w:p>
        </w:tc>
        <w:tc>
          <w:tcPr>
            <w:tcW w:w="904" w:type="dxa"/>
          </w:tcPr>
          <w:p w:rsidR="003B299C" w:rsidRDefault="003B299C">
            <w:pPr>
              <w:pStyle w:val="ConsPlusNormal"/>
              <w:jc w:val="both"/>
            </w:pPr>
            <w:r>
              <w:t>48.3.2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2.1.4. для посещений с иными целями</w:t>
            </w:r>
          </w:p>
        </w:tc>
        <w:tc>
          <w:tcPr>
            <w:tcW w:w="904" w:type="dxa"/>
          </w:tcPr>
          <w:p w:rsidR="003B299C" w:rsidRDefault="003B299C">
            <w:pPr>
              <w:pStyle w:val="ConsPlusNormal"/>
              <w:jc w:val="both"/>
            </w:pPr>
            <w:r>
              <w:t>48.4</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2.1.5. в неотложной форме</w:t>
            </w:r>
          </w:p>
        </w:tc>
        <w:tc>
          <w:tcPr>
            <w:tcW w:w="904" w:type="dxa"/>
          </w:tcPr>
          <w:p w:rsidR="003B299C" w:rsidRDefault="003B299C">
            <w:pPr>
              <w:pStyle w:val="ConsPlusNormal"/>
              <w:jc w:val="both"/>
            </w:pPr>
            <w:r>
              <w:t>48.5</w:t>
            </w:r>
          </w:p>
        </w:tc>
        <w:tc>
          <w:tcPr>
            <w:tcW w:w="1774" w:type="dxa"/>
          </w:tcPr>
          <w:p w:rsidR="003B299C" w:rsidRDefault="003B299C">
            <w:pPr>
              <w:pStyle w:val="ConsPlusNormal"/>
              <w:jc w:val="both"/>
            </w:pPr>
            <w:r>
              <w:t>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2.1.6. в связи с заболеваниями (обращений), всего, из них</w:t>
            </w:r>
          </w:p>
        </w:tc>
        <w:tc>
          <w:tcPr>
            <w:tcW w:w="904" w:type="dxa"/>
          </w:tcPr>
          <w:p w:rsidR="003B299C" w:rsidRDefault="003B299C">
            <w:pPr>
              <w:pStyle w:val="ConsPlusNormal"/>
              <w:jc w:val="both"/>
            </w:pPr>
            <w:r>
              <w:t>48.6</w:t>
            </w:r>
          </w:p>
        </w:tc>
        <w:tc>
          <w:tcPr>
            <w:tcW w:w="1774" w:type="dxa"/>
          </w:tcPr>
          <w:p w:rsidR="003B299C" w:rsidRDefault="003B299C">
            <w:pPr>
              <w:pStyle w:val="ConsPlusNormal"/>
              <w:jc w:val="both"/>
            </w:pPr>
            <w:r>
              <w:t>обращений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для проведения отдельных диагностических (лабораторных) исследований:</w:t>
            </w:r>
          </w:p>
        </w:tc>
        <w:tc>
          <w:tcPr>
            <w:tcW w:w="904" w:type="dxa"/>
          </w:tcPr>
          <w:p w:rsidR="003B299C" w:rsidRDefault="003B299C">
            <w:pPr>
              <w:pStyle w:val="ConsPlusNormal"/>
              <w:jc w:val="both"/>
            </w:pPr>
            <w:r>
              <w:t>48.6.1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компьютерная томография</w:t>
            </w:r>
          </w:p>
        </w:tc>
        <w:tc>
          <w:tcPr>
            <w:tcW w:w="904" w:type="dxa"/>
          </w:tcPr>
          <w:p w:rsidR="003B299C" w:rsidRDefault="003B299C">
            <w:pPr>
              <w:pStyle w:val="ConsPlusNormal"/>
              <w:jc w:val="both"/>
            </w:pPr>
            <w:r>
              <w:t>48.6.1.1</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магнитно-резонансная томография</w:t>
            </w:r>
          </w:p>
        </w:tc>
        <w:tc>
          <w:tcPr>
            <w:tcW w:w="904" w:type="dxa"/>
          </w:tcPr>
          <w:p w:rsidR="003B299C" w:rsidRDefault="003B299C">
            <w:pPr>
              <w:pStyle w:val="ConsPlusNormal"/>
              <w:jc w:val="both"/>
            </w:pPr>
            <w:r>
              <w:t>48.6.1.2</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ультразвуковое исследование сердечно-сосудистой системы</w:t>
            </w:r>
          </w:p>
        </w:tc>
        <w:tc>
          <w:tcPr>
            <w:tcW w:w="904" w:type="dxa"/>
          </w:tcPr>
          <w:p w:rsidR="003B299C" w:rsidRDefault="003B299C">
            <w:pPr>
              <w:pStyle w:val="ConsPlusNormal"/>
              <w:jc w:val="both"/>
            </w:pPr>
            <w:r>
              <w:t>48.6.1.3</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эндоскопическое диагностическое исследование</w:t>
            </w:r>
          </w:p>
        </w:tc>
        <w:tc>
          <w:tcPr>
            <w:tcW w:w="904" w:type="dxa"/>
          </w:tcPr>
          <w:p w:rsidR="003B299C" w:rsidRDefault="003B299C">
            <w:pPr>
              <w:pStyle w:val="ConsPlusNormal"/>
              <w:jc w:val="both"/>
            </w:pPr>
            <w:r>
              <w:t>48.6.1.4</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молекулярно-генетическое исследование с целью диагностики онкологических заболеваний</w:t>
            </w:r>
          </w:p>
        </w:tc>
        <w:tc>
          <w:tcPr>
            <w:tcW w:w="904" w:type="dxa"/>
          </w:tcPr>
          <w:p w:rsidR="003B299C" w:rsidRDefault="003B299C">
            <w:pPr>
              <w:pStyle w:val="ConsPlusNormal"/>
              <w:jc w:val="both"/>
            </w:pPr>
            <w:r>
              <w:t>48.6.1.5</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3B299C" w:rsidRDefault="003B299C">
            <w:pPr>
              <w:pStyle w:val="ConsPlusNormal"/>
              <w:jc w:val="both"/>
            </w:pPr>
            <w:r>
              <w:t>48.6.1.6</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ПЭТ-КТ при онкологических заболеваниях</w:t>
            </w:r>
          </w:p>
        </w:tc>
        <w:tc>
          <w:tcPr>
            <w:tcW w:w="904" w:type="dxa"/>
          </w:tcPr>
          <w:p w:rsidR="003B299C" w:rsidRDefault="003B299C">
            <w:pPr>
              <w:pStyle w:val="ConsPlusNormal"/>
              <w:jc w:val="both"/>
            </w:pPr>
            <w:r>
              <w:t>48.6.1.7</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ОФЭКТ/КТ</w:t>
            </w:r>
          </w:p>
        </w:tc>
        <w:tc>
          <w:tcPr>
            <w:tcW w:w="904" w:type="dxa"/>
          </w:tcPr>
          <w:p w:rsidR="003B299C" w:rsidRDefault="003B299C">
            <w:pPr>
              <w:pStyle w:val="ConsPlusNormal"/>
              <w:jc w:val="both"/>
            </w:pPr>
            <w:r>
              <w:t>48.6.1.8</w:t>
            </w:r>
          </w:p>
        </w:tc>
        <w:tc>
          <w:tcPr>
            <w:tcW w:w="1774" w:type="dxa"/>
          </w:tcPr>
          <w:p w:rsidR="003B299C" w:rsidRDefault="003B299C">
            <w:pPr>
              <w:pStyle w:val="ConsPlusNormal"/>
              <w:jc w:val="both"/>
            </w:pPr>
            <w:r>
              <w:t>исследований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2.1.7. школа для больных с хроническими заболеваниями, в том числе:</w:t>
            </w:r>
          </w:p>
        </w:tc>
        <w:tc>
          <w:tcPr>
            <w:tcW w:w="904" w:type="dxa"/>
          </w:tcPr>
          <w:p w:rsidR="003B299C" w:rsidRDefault="003B299C">
            <w:pPr>
              <w:pStyle w:val="ConsPlusNormal"/>
              <w:jc w:val="both"/>
            </w:pPr>
            <w:r>
              <w:t>48.7</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школа сахарного диабета</w:t>
            </w:r>
          </w:p>
        </w:tc>
        <w:tc>
          <w:tcPr>
            <w:tcW w:w="904" w:type="dxa"/>
          </w:tcPr>
          <w:p w:rsidR="003B299C" w:rsidRDefault="003B299C">
            <w:pPr>
              <w:pStyle w:val="ConsPlusNormal"/>
              <w:jc w:val="both"/>
            </w:pPr>
            <w:r>
              <w:t>48.7.1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 xml:space="preserve">2.1.8. диспансерное </w:t>
            </w:r>
            <w:r>
              <w:lastRenderedPageBreak/>
              <w:t>наблюдение, в том числе по поводу:</w:t>
            </w:r>
          </w:p>
        </w:tc>
        <w:tc>
          <w:tcPr>
            <w:tcW w:w="904" w:type="dxa"/>
          </w:tcPr>
          <w:p w:rsidR="003B299C" w:rsidRDefault="003B299C">
            <w:pPr>
              <w:pStyle w:val="ConsPlusNormal"/>
              <w:jc w:val="both"/>
            </w:pPr>
            <w:r>
              <w:lastRenderedPageBreak/>
              <w:t>48.8</w:t>
            </w:r>
          </w:p>
        </w:tc>
        <w:tc>
          <w:tcPr>
            <w:tcW w:w="1774" w:type="dxa"/>
          </w:tcPr>
          <w:p w:rsidR="003B299C" w:rsidRDefault="003B299C">
            <w:pPr>
              <w:pStyle w:val="ConsPlusNormal"/>
              <w:jc w:val="both"/>
            </w:pPr>
            <w:r>
              <w:t xml:space="preserve">комплексных </w:t>
            </w:r>
            <w:r>
              <w:lastRenderedPageBreak/>
              <w:t>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онкологических заболеваний</w:t>
            </w:r>
          </w:p>
        </w:tc>
        <w:tc>
          <w:tcPr>
            <w:tcW w:w="904" w:type="dxa"/>
          </w:tcPr>
          <w:p w:rsidR="003B299C" w:rsidRDefault="003B299C">
            <w:pPr>
              <w:pStyle w:val="ConsPlusNormal"/>
              <w:jc w:val="both"/>
            </w:pPr>
            <w:r>
              <w:t>48.8.1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сахарного диабета</w:t>
            </w:r>
          </w:p>
        </w:tc>
        <w:tc>
          <w:tcPr>
            <w:tcW w:w="904" w:type="dxa"/>
          </w:tcPr>
          <w:p w:rsidR="003B299C" w:rsidRDefault="003B299C">
            <w:pPr>
              <w:pStyle w:val="ConsPlusNormal"/>
              <w:jc w:val="both"/>
            </w:pPr>
            <w:r>
              <w:t>48.8.2</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болезней системы кровообращения</w:t>
            </w:r>
          </w:p>
        </w:tc>
        <w:tc>
          <w:tcPr>
            <w:tcW w:w="904" w:type="dxa"/>
          </w:tcPr>
          <w:p w:rsidR="003B299C" w:rsidRDefault="003B299C">
            <w:pPr>
              <w:pStyle w:val="ConsPlusNormal"/>
              <w:jc w:val="both"/>
            </w:pPr>
            <w:r>
              <w:t>48.8.3</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2.1.9. посещений с профилактическими целями центров здоровья</w:t>
            </w:r>
          </w:p>
        </w:tc>
        <w:tc>
          <w:tcPr>
            <w:tcW w:w="904" w:type="dxa"/>
          </w:tcPr>
          <w:p w:rsidR="003B299C" w:rsidRDefault="003B299C">
            <w:pPr>
              <w:pStyle w:val="ConsPlusNormal"/>
              <w:jc w:val="both"/>
            </w:pPr>
            <w:r>
              <w:t>48.9</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904" w:type="dxa"/>
          </w:tcPr>
          <w:p w:rsidR="003B299C" w:rsidRDefault="003B299C">
            <w:pPr>
              <w:pStyle w:val="ConsPlusNormal"/>
              <w:jc w:val="both"/>
            </w:pPr>
            <w:r>
              <w:t>49</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3.1. для медицинской помощи по профилю "онкология"</w:t>
            </w:r>
          </w:p>
        </w:tc>
        <w:tc>
          <w:tcPr>
            <w:tcW w:w="904" w:type="dxa"/>
          </w:tcPr>
          <w:p w:rsidR="003B299C" w:rsidRDefault="003B299C">
            <w:pPr>
              <w:pStyle w:val="ConsPlusNormal"/>
              <w:jc w:val="both"/>
            </w:pPr>
            <w:r>
              <w:t>49.1</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3.2. для медицинской помощи при экстракорпоральном оплодотворении</w:t>
            </w:r>
          </w:p>
        </w:tc>
        <w:tc>
          <w:tcPr>
            <w:tcW w:w="904" w:type="dxa"/>
          </w:tcPr>
          <w:p w:rsidR="003B299C" w:rsidRDefault="003B299C">
            <w:pPr>
              <w:pStyle w:val="ConsPlusNormal"/>
              <w:jc w:val="both"/>
            </w:pPr>
            <w:r>
              <w:t>49.2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3.3. для медицинской помощи больным с вирусным гепатитом C</w:t>
            </w:r>
          </w:p>
        </w:tc>
        <w:tc>
          <w:tcPr>
            <w:tcW w:w="904" w:type="dxa"/>
          </w:tcPr>
          <w:p w:rsidR="003B299C" w:rsidRDefault="003B299C">
            <w:pPr>
              <w:pStyle w:val="ConsPlusNormal"/>
              <w:jc w:val="both"/>
            </w:pPr>
            <w:r>
              <w:t>49.3</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3.4. высокотехнологичная медицинская помощь</w:t>
            </w:r>
          </w:p>
        </w:tc>
        <w:tc>
          <w:tcPr>
            <w:tcW w:w="904" w:type="dxa"/>
          </w:tcPr>
          <w:p w:rsidR="003B299C" w:rsidRDefault="003B299C">
            <w:pPr>
              <w:pStyle w:val="ConsPlusNormal"/>
              <w:jc w:val="both"/>
            </w:pPr>
            <w:r>
              <w:t>49.4</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4" w:type="dxa"/>
          </w:tcPr>
          <w:p w:rsidR="003B299C" w:rsidRDefault="003B299C">
            <w:pPr>
              <w:pStyle w:val="ConsPlusNormal"/>
              <w:jc w:val="both"/>
            </w:pPr>
            <w:r>
              <w:t>50</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4.1. медицинская помощь по профилю "онкология"</w:t>
            </w:r>
          </w:p>
        </w:tc>
        <w:tc>
          <w:tcPr>
            <w:tcW w:w="904" w:type="dxa"/>
          </w:tcPr>
          <w:p w:rsidR="003B299C" w:rsidRDefault="003B299C">
            <w:pPr>
              <w:pStyle w:val="ConsPlusNormal"/>
              <w:jc w:val="both"/>
            </w:pPr>
            <w:r>
              <w:t>50.1</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4.2. стентирование для больных с инфарктом миокарда</w:t>
            </w:r>
          </w:p>
        </w:tc>
        <w:tc>
          <w:tcPr>
            <w:tcW w:w="904" w:type="dxa"/>
          </w:tcPr>
          <w:p w:rsidR="003B299C" w:rsidRDefault="003B299C">
            <w:pPr>
              <w:pStyle w:val="ConsPlusNormal"/>
              <w:jc w:val="both"/>
            </w:pPr>
            <w:r>
              <w:t>50.2</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4.3. имплантация частотно-адаптированного кардиостимулятора взрослым</w:t>
            </w:r>
          </w:p>
        </w:tc>
        <w:tc>
          <w:tcPr>
            <w:tcW w:w="904" w:type="dxa"/>
          </w:tcPr>
          <w:p w:rsidR="003B299C" w:rsidRDefault="003B299C">
            <w:pPr>
              <w:pStyle w:val="ConsPlusNormal"/>
              <w:jc w:val="both"/>
            </w:pPr>
            <w:r>
              <w:t>50.3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4.4. эндоваскулярная деструкция дополнительных проводящих путей и аритмогенных зон сердца</w:t>
            </w:r>
          </w:p>
        </w:tc>
        <w:tc>
          <w:tcPr>
            <w:tcW w:w="904" w:type="dxa"/>
          </w:tcPr>
          <w:p w:rsidR="003B299C" w:rsidRDefault="003B299C">
            <w:pPr>
              <w:pStyle w:val="ConsPlusNormal"/>
              <w:jc w:val="both"/>
            </w:pPr>
            <w:r>
              <w:t>50.4</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4.5. стентирование / эндартерэктомия</w:t>
            </w:r>
          </w:p>
        </w:tc>
        <w:tc>
          <w:tcPr>
            <w:tcW w:w="904" w:type="dxa"/>
          </w:tcPr>
          <w:p w:rsidR="003B299C" w:rsidRDefault="003B299C">
            <w:pPr>
              <w:pStyle w:val="ConsPlusNormal"/>
              <w:jc w:val="both"/>
            </w:pPr>
            <w:r>
              <w:t>50.5</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4.6. высокотехнологичная медицинская помощь</w:t>
            </w:r>
          </w:p>
        </w:tc>
        <w:tc>
          <w:tcPr>
            <w:tcW w:w="904" w:type="dxa"/>
          </w:tcPr>
          <w:p w:rsidR="003B299C" w:rsidRDefault="003B299C">
            <w:pPr>
              <w:pStyle w:val="ConsPlusNormal"/>
              <w:jc w:val="both"/>
            </w:pPr>
            <w:r>
              <w:t>50.6</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 Медицинская реабилитация</w:t>
            </w:r>
          </w:p>
        </w:tc>
        <w:tc>
          <w:tcPr>
            <w:tcW w:w="904" w:type="dxa"/>
          </w:tcPr>
          <w:p w:rsidR="003B299C" w:rsidRDefault="003B299C">
            <w:pPr>
              <w:pStyle w:val="ConsPlusNormal"/>
              <w:jc w:val="both"/>
            </w:pPr>
            <w:r>
              <w:t>51</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lastRenderedPageBreak/>
              <w:t>5.1. в амбулаторных условиях</w:t>
            </w:r>
          </w:p>
        </w:tc>
        <w:tc>
          <w:tcPr>
            <w:tcW w:w="904" w:type="dxa"/>
          </w:tcPr>
          <w:p w:rsidR="003B299C" w:rsidRDefault="003B299C">
            <w:pPr>
              <w:pStyle w:val="ConsPlusNormal"/>
              <w:jc w:val="both"/>
            </w:pPr>
            <w:r>
              <w:t>51.1</w:t>
            </w:r>
          </w:p>
        </w:tc>
        <w:tc>
          <w:tcPr>
            <w:tcW w:w="1774" w:type="dxa"/>
          </w:tcPr>
          <w:p w:rsidR="003B299C" w:rsidRDefault="003B299C">
            <w:pPr>
              <w:pStyle w:val="ConsPlusNormal"/>
              <w:jc w:val="both"/>
            </w:pPr>
            <w:r>
              <w:t>комплексных посещений</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3B299C" w:rsidRDefault="003B299C">
            <w:pPr>
              <w:pStyle w:val="ConsPlusNormal"/>
              <w:jc w:val="both"/>
            </w:pPr>
            <w:r>
              <w:t>51.2</w:t>
            </w:r>
          </w:p>
        </w:tc>
        <w:tc>
          <w:tcPr>
            <w:tcW w:w="1774" w:type="dxa"/>
          </w:tcPr>
          <w:p w:rsidR="003B299C" w:rsidRDefault="003B299C">
            <w:pPr>
              <w:pStyle w:val="ConsPlusNormal"/>
              <w:jc w:val="both"/>
            </w:pPr>
            <w:r>
              <w:t>случаев лечения</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3B299C" w:rsidRDefault="003B299C">
            <w:pPr>
              <w:pStyle w:val="ConsPlusNormal"/>
              <w:jc w:val="both"/>
            </w:pPr>
            <w:r>
              <w:t>51.3</w:t>
            </w:r>
          </w:p>
        </w:tc>
        <w:tc>
          <w:tcPr>
            <w:tcW w:w="1774" w:type="dxa"/>
          </w:tcPr>
          <w:p w:rsidR="003B299C" w:rsidRDefault="003B299C">
            <w:pPr>
              <w:pStyle w:val="ConsPlusNormal"/>
              <w:jc w:val="both"/>
            </w:pPr>
            <w:r>
              <w:t>случаев госпитализации</w:t>
            </w: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7. Расходы на ведение дела СМО</w:t>
            </w:r>
          </w:p>
        </w:tc>
        <w:tc>
          <w:tcPr>
            <w:tcW w:w="904" w:type="dxa"/>
          </w:tcPr>
          <w:p w:rsidR="003B299C" w:rsidRDefault="003B299C">
            <w:pPr>
              <w:pStyle w:val="ConsPlusNormal"/>
              <w:jc w:val="both"/>
            </w:pPr>
            <w:r>
              <w:t>52</w:t>
            </w:r>
          </w:p>
        </w:tc>
        <w:tc>
          <w:tcPr>
            <w:tcW w:w="1774" w:type="dxa"/>
          </w:tcPr>
          <w:p w:rsidR="003B299C" w:rsidRDefault="003B299C">
            <w:pPr>
              <w:pStyle w:val="ConsPlusNormal"/>
            </w:pPr>
          </w:p>
        </w:tc>
        <w:tc>
          <w:tcPr>
            <w:tcW w:w="1954" w:type="dxa"/>
          </w:tcPr>
          <w:p w:rsidR="003B299C" w:rsidRDefault="003B299C">
            <w:pPr>
              <w:pStyle w:val="ConsPlusNormal"/>
            </w:pPr>
          </w:p>
        </w:tc>
        <w:tc>
          <w:tcPr>
            <w:tcW w:w="1954" w:type="dxa"/>
          </w:tcPr>
          <w:p w:rsidR="003B299C" w:rsidRDefault="003B299C">
            <w:pPr>
              <w:pStyle w:val="ConsPlusNormal"/>
            </w:pPr>
          </w:p>
        </w:tc>
        <w:tc>
          <w:tcPr>
            <w:tcW w:w="1264" w:type="dxa"/>
          </w:tcPr>
          <w:p w:rsidR="003B299C" w:rsidRDefault="003B299C">
            <w:pPr>
              <w:pStyle w:val="ConsPlusNormal"/>
            </w:pPr>
          </w:p>
        </w:tc>
        <w:tc>
          <w:tcPr>
            <w:tcW w:w="1024" w:type="dxa"/>
          </w:tcPr>
          <w:p w:rsidR="003B299C" w:rsidRDefault="003B299C">
            <w:pPr>
              <w:pStyle w:val="ConsPlusNormal"/>
            </w:pPr>
          </w:p>
        </w:tc>
        <w:tc>
          <w:tcPr>
            <w:tcW w:w="1264" w:type="dxa"/>
          </w:tcPr>
          <w:p w:rsidR="003B299C" w:rsidRDefault="003B299C">
            <w:pPr>
              <w:pStyle w:val="ConsPlusNormal"/>
            </w:pPr>
          </w:p>
        </w:tc>
        <w:tc>
          <w:tcPr>
            <w:tcW w:w="1264" w:type="dxa"/>
          </w:tcPr>
          <w:p w:rsidR="003B299C" w:rsidRDefault="003B299C">
            <w:pPr>
              <w:pStyle w:val="ConsPlusNormal"/>
            </w:pPr>
          </w:p>
        </w:tc>
        <w:tc>
          <w:tcPr>
            <w:tcW w:w="679" w:type="dxa"/>
          </w:tcPr>
          <w:p w:rsidR="003B299C" w:rsidRDefault="003B299C">
            <w:pPr>
              <w:pStyle w:val="ConsPlusNormal"/>
            </w:pPr>
          </w:p>
        </w:tc>
      </w:tr>
      <w:tr w:rsidR="003B299C">
        <w:tc>
          <w:tcPr>
            <w:tcW w:w="2899" w:type="dxa"/>
          </w:tcPr>
          <w:p w:rsidR="003B299C" w:rsidRDefault="003B299C">
            <w:pPr>
              <w:pStyle w:val="ConsPlusNormal"/>
              <w:jc w:val="both"/>
            </w:pPr>
            <w:r>
              <w:t>ИТОГО</w:t>
            </w:r>
          </w:p>
        </w:tc>
        <w:tc>
          <w:tcPr>
            <w:tcW w:w="904" w:type="dxa"/>
          </w:tcPr>
          <w:p w:rsidR="003B299C" w:rsidRDefault="003B299C">
            <w:pPr>
              <w:pStyle w:val="ConsPlusNormal"/>
              <w:jc w:val="both"/>
            </w:pPr>
            <w:r>
              <w:t>53</w:t>
            </w:r>
          </w:p>
        </w:tc>
        <w:tc>
          <w:tcPr>
            <w:tcW w:w="1774" w:type="dxa"/>
          </w:tcPr>
          <w:p w:rsidR="003B299C" w:rsidRDefault="003B299C">
            <w:pPr>
              <w:pStyle w:val="ConsPlusNormal"/>
            </w:pPr>
          </w:p>
        </w:tc>
        <w:tc>
          <w:tcPr>
            <w:tcW w:w="1954" w:type="dxa"/>
          </w:tcPr>
          <w:p w:rsidR="003B299C" w:rsidRDefault="003B299C">
            <w:pPr>
              <w:pStyle w:val="ConsPlusNormal"/>
              <w:jc w:val="center"/>
            </w:pPr>
            <w:r>
              <w:t>х</w:t>
            </w:r>
          </w:p>
        </w:tc>
        <w:tc>
          <w:tcPr>
            <w:tcW w:w="1954" w:type="dxa"/>
          </w:tcPr>
          <w:p w:rsidR="003B299C" w:rsidRDefault="003B299C">
            <w:pPr>
              <w:pStyle w:val="ConsPlusNormal"/>
              <w:jc w:val="center"/>
            </w:pPr>
            <w:r>
              <w:t>х</w:t>
            </w:r>
          </w:p>
        </w:tc>
        <w:tc>
          <w:tcPr>
            <w:tcW w:w="1264" w:type="dxa"/>
          </w:tcPr>
          <w:p w:rsidR="003B299C" w:rsidRDefault="003B299C">
            <w:pPr>
              <w:pStyle w:val="ConsPlusNormal"/>
              <w:jc w:val="center"/>
            </w:pPr>
            <w:r>
              <w:t>6878,11</w:t>
            </w:r>
          </w:p>
        </w:tc>
        <w:tc>
          <w:tcPr>
            <w:tcW w:w="1024" w:type="dxa"/>
          </w:tcPr>
          <w:p w:rsidR="003B299C" w:rsidRDefault="003B299C">
            <w:pPr>
              <w:pStyle w:val="ConsPlusNormal"/>
              <w:jc w:val="center"/>
            </w:pPr>
            <w:r>
              <w:t>20935,25</w:t>
            </w:r>
          </w:p>
        </w:tc>
        <w:tc>
          <w:tcPr>
            <w:tcW w:w="1264" w:type="dxa"/>
          </w:tcPr>
          <w:p w:rsidR="003B299C" w:rsidRDefault="003B299C">
            <w:pPr>
              <w:pStyle w:val="ConsPlusNormal"/>
              <w:jc w:val="center"/>
            </w:pPr>
            <w:r>
              <w:t>5869884,3</w:t>
            </w:r>
          </w:p>
        </w:tc>
        <w:tc>
          <w:tcPr>
            <w:tcW w:w="1264" w:type="dxa"/>
          </w:tcPr>
          <w:p w:rsidR="003B299C" w:rsidRDefault="003B299C">
            <w:pPr>
              <w:pStyle w:val="ConsPlusNormal"/>
              <w:jc w:val="center"/>
            </w:pPr>
            <w:r>
              <w:t>18172967,2</w:t>
            </w:r>
          </w:p>
        </w:tc>
        <w:tc>
          <w:tcPr>
            <w:tcW w:w="679" w:type="dxa"/>
          </w:tcPr>
          <w:p w:rsidR="003B299C" w:rsidRDefault="003B299C">
            <w:pPr>
              <w:pStyle w:val="ConsPlusNormal"/>
              <w:jc w:val="center"/>
            </w:pPr>
            <w:r>
              <w:t>100</w:t>
            </w:r>
          </w:p>
        </w:tc>
      </w:tr>
    </w:tbl>
    <w:p w:rsidR="003B299C" w:rsidRDefault="003B299C">
      <w:pPr>
        <w:pStyle w:val="ConsPlusNormal"/>
        <w:sectPr w:rsidR="003B299C">
          <w:pgSz w:w="16838" w:h="11905" w:orient="landscape"/>
          <w:pgMar w:top="1701" w:right="397" w:bottom="850" w:left="397" w:header="0" w:footer="0" w:gutter="0"/>
          <w:cols w:space="720"/>
          <w:titlePg/>
        </w:sectPr>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13</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43" w:name="P9607"/>
      <w:bookmarkEnd w:id="43"/>
      <w:r>
        <w:t>НОРМАТИВЫ</w:t>
      </w:r>
    </w:p>
    <w:p w:rsidR="003B299C" w:rsidRDefault="003B299C">
      <w:pPr>
        <w:pStyle w:val="ConsPlusTitle"/>
        <w:jc w:val="center"/>
      </w:pPr>
      <w:r>
        <w:t>ОБЪЕМА ОКАЗАНИЯ И НОРМАТИВЫ ФИНАНСОВЫХ ЗАТРАТ НА ЕДИНИЦУ</w:t>
      </w:r>
    </w:p>
    <w:p w:rsidR="003B299C" w:rsidRDefault="003B299C">
      <w:pPr>
        <w:pStyle w:val="ConsPlusTitle"/>
        <w:jc w:val="center"/>
      </w:pPr>
      <w:r>
        <w:t>ОБЪЕМА МЕДИЦИНСКОЙ ПОМОЩИ НА 2025 - 2027 ГОДЫ</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9"/>
        <w:gridCol w:w="1774"/>
        <w:gridCol w:w="1504"/>
        <w:gridCol w:w="1504"/>
        <w:gridCol w:w="1504"/>
        <w:gridCol w:w="1504"/>
        <w:gridCol w:w="1504"/>
        <w:gridCol w:w="1504"/>
      </w:tblGrid>
      <w:tr w:rsidR="003B299C">
        <w:tc>
          <w:tcPr>
            <w:tcW w:w="2899" w:type="dxa"/>
            <w:vMerge w:val="restart"/>
          </w:tcPr>
          <w:p w:rsidR="003B299C" w:rsidRDefault="003B299C">
            <w:pPr>
              <w:pStyle w:val="ConsPlusNormal"/>
              <w:jc w:val="center"/>
            </w:pPr>
            <w:r>
              <w:t>Виды и условия оказания медицинской помощи</w:t>
            </w:r>
          </w:p>
        </w:tc>
        <w:tc>
          <w:tcPr>
            <w:tcW w:w="1774" w:type="dxa"/>
            <w:vMerge w:val="restart"/>
          </w:tcPr>
          <w:p w:rsidR="003B299C" w:rsidRDefault="003B299C">
            <w:pPr>
              <w:pStyle w:val="ConsPlusNormal"/>
              <w:jc w:val="center"/>
            </w:pPr>
            <w:r>
              <w:t>Единица измерения на одного жителя</w:t>
            </w:r>
          </w:p>
        </w:tc>
        <w:tc>
          <w:tcPr>
            <w:tcW w:w="3008" w:type="dxa"/>
            <w:gridSpan w:val="2"/>
          </w:tcPr>
          <w:p w:rsidR="003B299C" w:rsidRDefault="003B299C">
            <w:pPr>
              <w:pStyle w:val="ConsPlusNormal"/>
              <w:jc w:val="center"/>
            </w:pPr>
            <w:r>
              <w:t>2025 год</w:t>
            </w:r>
          </w:p>
        </w:tc>
        <w:tc>
          <w:tcPr>
            <w:tcW w:w="3008" w:type="dxa"/>
            <w:gridSpan w:val="2"/>
          </w:tcPr>
          <w:p w:rsidR="003B299C" w:rsidRDefault="003B299C">
            <w:pPr>
              <w:pStyle w:val="ConsPlusNormal"/>
              <w:jc w:val="center"/>
            </w:pPr>
            <w:r>
              <w:t>2026 год</w:t>
            </w:r>
          </w:p>
        </w:tc>
        <w:tc>
          <w:tcPr>
            <w:tcW w:w="3008" w:type="dxa"/>
            <w:gridSpan w:val="2"/>
          </w:tcPr>
          <w:p w:rsidR="003B299C" w:rsidRDefault="003B299C">
            <w:pPr>
              <w:pStyle w:val="ConsPlusNormal"/>
              <w:jc w:val="center"/>
            </w:pPr>
            <w:r>
              <w:t>2027 год</w:t>
            </w:r>
          </w:p>
        </w:tc>
      </w:tr>
      <w:tr w:rsidR="003B299C">
        <w:tc>
          <w:tcPr>
            <w:tcW w:w="2899" w:type="dxa"/>
            <w:vMerge/>
          </w:tcPr>
          <w:p w:rsidR="003B299C" w:rsidRDefault="003B299C">
            <w:pPr>
              <w:pStyle w:val="ConsPlusNormal"/>
            </w:pPr>
          </w:p>
        </w:tc>
        <w:tc>
          <w:tcPr>
            <w:tcW w:w="1774" w:type="dxa"/>
            <w:vMerge/>
          </w:tcPr>
          <w:p w:rsidR="003B299C" w:rsidRDefault="003B299C">
            <w:pPr>
              <w:pStyle w:val="ConsPlusNormal"/>
            </w:pPr>
          </w:p>
        </w:tc>
        <w:tc>
          <w:tcPr>
            <w:tcW w:w="1504" w:type="dxa"/>
          </w:tcPr>
          <w:p w:rsidR="003B299C" w:rsidRDefault="003B299C">
            <w:pPr>
              <w:pStyle w:val="ConsPlusNormal"/>
              <w:jc w:val="center"/>
            </w:pPr>
            <w:r>
              <w:t>Нормативы объема медицинской помощи</w:t>
            </w:r>
          </w:p>
        </w:tc>
        <w:tc>
          <w:tcPr>
            <w:tcW w:w="1504" w:type="dxa"/>
          </w:tcPr>
          <w:p w:rsidR="003B299C" w:rsidRDefault="003B299C">
            <w:pPr>
              <w:pStyle w:val="ConsPlusNormal"/>
              <w:jc w:val="center"/>
            </w:pPr>
            <w:r>
              <w:t>Нормативы финансовых затрат на единицу объема медицинской помощи, руб.</w:t>
            </w:r>
          </w:p>
        </w:tc>
        <w:tc>
          <w:tcPr>
            <w:tcW w:w="1504" w:type="dxa"/>
          </w:tcPr>
          <w:p w:rsidR="003B299C" w:rsidRDefault="003B299C">
            <w:pPr>
              <w:pStyle w:val="ConsPlusNormal"/>
              <w:jc w:val="center"/>
            </w:pPr>
            <w:r>
              <w:t>Нормативы объема медицинской помощи</w:t>
            </w:r>
          </w:p>
        </w:tc>
        <w:tc>
          <w:tcPr>
            <w:tcW w:w="1504" w:type="dxa"/>
          </w:tcPr>
          <w:p w:rsidR="003B299C" w:rsidRDefault="003B299C">
            <w:pPr>
              <w:pStyle w:val="ConsPlusNormal"/>
              <w:jc w:val="center"/>
            </w:pPr>
            <w:r>
              <w:t>Нормативы финансовых затрат на единицу объема медицинской помощи, руб.</w:t>
            </w:r>
          </w:p>
        </w:tc>
        <w:tc>
          <w:tcPr>
            <w:tcW w:w="1504" w:type="dxa"/>
          </w:tcPr>
          <w:p w:rsidR="003B299C" w:rsidRDefault="003B299C">
            <w:pPr>
              <w:pStyle w:val="ConsPlusNormal"/>
              <w:jc w:val="center"/>
            </w:pPr>
            <w:r>
              <w:t>Нормативы объема медицинской помощи</w:t>
            </w:r>
          </w:p>
        </w:tc>
        <w:tc>
          <w:tcPr>
            <w:tcW w:w="1504" w:type="dxa"/>
          </w:tcPr>
          <w:p w:rsidR="003B299C" w:rsidRDefault="003B299C">
            <w:pPr>
              <w:pStyle w:val="ConsPlusNormal"/>
              <w:jc w:val="center"/>
            </w:pPr>
            <w:r>
              <w:t>Нормативы финансовых затрат на единицу объема медицинской помощи, руб.</w:t>
            </w:r>
          </w:p>
        </w:tc>
      </w:tr>
      <w:tr w:rsidR="003B299C">
        <w:tc>
          <w:tcPr>
            <w:tcW w:w="2899" w:type="dxa"/>
          </w:tcPr>
          <w:p w:rsidR="003B299C" w:rsidRDefault="003B299C">
            <w:pPr>
              <w:pStyle w:val="ConsPlusNormal"/>
              <w:jc w:val="center"/>
            </w:pPr>
            <w:r>
              <w:t>1</w:t>
            </w:r>
          </w:p>
        </w:tc>
        <w:tc>
          <w:tcPr>
            <w:tcW w:w="1774" w:type="dxa"/>
          </w:tcPr>
          <w:p w:rsidR="003B299C" w:rsidRDefault="003B299C">
            <w:pPr>
              <w:pStyle w:val="ConsPlusNormal"/>
              <w:jc w:val="center"/>
            </w:pPr>
            <w:r>
              <w:t>2</w:t>
            </w:r>
          </w:p>
        </w:tc>
        <w:tc>
          <w:tcPr>
            <w:tcW w:w="1504" w:type="dxa"/>
          </w:tcPr>
          <w:p w:rsidR="003B299C" w:rsidRDefault="003B299C">
            <w:pPr>
              <w:pStyle w:val="ConsPlusNormal"/>
              <w:jc w:val="center"/>
            </w:pPr>
            <w:r>
              <w:t>3</w:t>
            </w:r>
          </w:p>
        </w:tc>
        <w:tc>
          <w:tcPr>
            <w:tcW w:w="1504" w:type="dxa"/>
          </w:tcPr>
          <w:p w:rsidR="003B299C" w:rsidRDefault="003B299C">
            <w:pPr>
              <w:pStyle w:val="ConsPlusNormal"/>
              <w:jc w:val="center"/>
            </w:pPr>
            <w:r>
              <w:t>4</w:t>
            </w:r>
          </w:p>
        </w:tc>
        <w:tc>
          <w:tcPr>
            <w:tcW w:w="1504" w:type="dxa"/>
          </w:tcPr>
          <w:p w:rsidR="003B299C" w:rsidRDefault="003B299C">
            <w:pPr>
              <w:pStyle w:val="ConsPlusNormal"/>
              <w:jc w:val="center"/>
            </w:pPr>
            <w:r>
              <w:t>5</w:t>
            </w:r>
          </w:p>
        </w:tc>
        <w:tc>
          <w:tcPr>
            <w:tcW w:w="1504" w:type="dxa"/>
          </w:tcPr>
          <w:p w:rsidR="003B299C" w:rsidRDefault="003B299C">
            <w:pPr>
              <w:pStyle w:val="ConsPlusNormal"/>
              <w:jc w:val="center"/>
            </w:pPr>
            <w:r>
              <w:t>6</w:t>
            </w:r>
          </w:p>
        </w:tc>
        <w:tc>
          <w:tcPr>
            <w:tcW w:w="1504" w:type="dxa"/>
          </w:tcPr>
          <w:p w:rsidR="003B299C" w:rsidRDefault="003B299C">
            <w:pPr>
              <w:pStyle w:val="ConsPlusNormal"/>
              <w:jc w:val="center"/>
            </w:pPr>
            <w:r>
              <w:t>7</w:t>
            </w:r>
          </w:p>
        </w:tc>
        <w:tc>
          <w:tcPr>
            <w:tcW w:w="1504" w:type="dxa"/>
          </w:tcPr>
          <w:p w:rsidR="003B299C" w:rsidRDefault="003B299C">
            <w:pPr>
              <w:pStyle w:val="ConsPlusNormal"/>
              <w:jc w:val="center"/>
            </w:pPr>
            <w:r>
              <w:t>8</w:t>
            </w:r>
          </w:p>
        </w:tc>
      </w:tr>
      <w:tr w:rsidR="003B299C">
        <w:tc>
          <w:tcPr>
            <w:tcW w:w="2899" w:type="dxa"/>
          </w:tcPr>
          <w:p w:rsidR="003B299C" w:rsidRDefault="003B299C">
            <w:pPr>
              <w:pStyle w:val="ConsPlusNormal"/>
              <w:jc w:val="both"/>
            </w:pPr>
            <w:r>
              <w:t xml:space="preserve">I. За счет бюджетных ассигнований соответствующих бюджетов </w:t>
            </w:r>
            <w:hyperlink w:anchor="P10104">
              <w:r>
                <w:rPr>
                  <w:color w:val="0000FF"/>
                </w:rPr>
                <w:t>&lt;1&gt;</w:t>
              </w:r>
            </w:hyperlink>
          </w:p>
        </w:tc>
        <w:tc>
          <w:tcPr>
            <w:tcW w:w="177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r>
      <w:tr w:rsidR="003B299C">
        <w:tc>
          <w:tcPr>
            <w:tcW w:w="2899" w:type="dxa"/>
          </w:tcPr>
          <w:p w:rsidR="003B299C" w:rsidRDefault="003B299C">
            <w:pPr>
              <w:pStyle w:val="ConsPlusNormal"/>
              <w:jc w:val="both"/>
            </w:pPr>
            <w:r>
              <w:lastRenderedPageBreak/>
              <w:t>1. Первичная медико-санитарная помощь</w:t>
            </w:r>
          </w:p>
        </w:tc>
        <w:tc>
          <w:tcPr>
            <w:tcW w:w="1774" w:type="dxa"/>
          </w:tcPr>
          <w:p w:rsidR="003B299C" w:rsidRDefault="003B299C">
            <w:pPr>
              <w:pStyle w:val="ConsPlusNormal"/>
              <w:jc w:val="both"/>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t>1.1 В амбулаторных условиях, в том числе:</w:t>
            </w:r>
          </w:p>
        </w:tc>
        <w:tc>
          <w:tcPr>
            <w:tcW w:w="1774" w:type="dxa"/>
          </w:tcPr>
          <w:p w:rsidR="003B299C" w:rsidRDefault="003B299C">
            <w:pPr>
              <w:pStyle w:val="ConsPlusNormal"/>
              <w:jc w:val="both"/>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t xml:space="preserve">1.1.1. с профилактической и иными целями </w:t>
            </w:r>
            <w:hyperlink w:anchor="P10105">
              <w:r>
                <w:rPr>
                  <w:color w:val="0000FF"/>
                </w:rPr>
                <w:t>&lt;2&gt;</w:t>
              </w:r>
            </w:hyperlink>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0,48214</w:t>
            </w:r>
          </w:p>
        </w:tc>
        <w:tc>
          <w:tcPr>
            <w:tcW w:w="1504" w:type="dxa"/>
          </w:tcPr>
          <w:p w:rsidR="003B299C" w:rsidRDefault="003B299C">
            <w:pPr>
              <w:pStyle w:val="ConsPlusNormal"/>
              <w:jc w:val="center"/>
            </w:pPr>
            <w:r>
              <w:t>664,6</w:t>
            </w:r>
          </w:p>
        </w:tc>
        <w:tc>
          <w:tcPr>
            <w:tcW w:w="1504" w:type="dxa"/>
          </w:tcPr>
          <w:p w:rsidR="003B299C" w:rsidRDefault="003B299C">
            <w:pPr>
              <w:pStyle w:val="ConsPlusNormal"/>
              <w:jc w:val="center"/>
            </w:pPr>
            <w:r>
              <w:t>0,483</w:t>
            </w:r>
          </w:p>
        </w:tc>
        <w:tc>
          <w:tcPr>
            <w:tcW w:w="1504" w:type="dxa"/>
          </w:tcPr>
          <w:p w:rsidR="003B299C" w:rsidRDefault="003B299C">
            <w:pPr>
              <w:pStyle w:val="ConsPlusNormal"/>
              <w:jc w:val="center"/>
            </w:pPr>
            <w:r>
              <w:t>728,3</w:t>
            </w:r>
          </w:p>
        </w:tc>
        <w:tc>
          <w:tcPr>
            <w:tcW w:w="1504" w:type="dxa"/>
          </w:tcPr>
          <w:p w:rsidR="003B299C" w:rsidRDefault="003B299C">
            <w:pPr>
              <w:pStyle w:val="ConsPlusNormal"/>
              <w:jc w:val="center"/>
            </w:pPr>
            <w:r>
              <w:t>0,484</w:t>
            </w:r>
          </w:p>
        </w:tc>
        <w:tc>
          <w:tcPr>
            <w:tcW w:w="1504" w:type="dxa"/>
          </w:tcPr>
          <w:p w:rsidR="003B299C" w:rsidRDefault="003B299C">
            <w:pPr>
              <w:pStyle w:val="ConsPlusNormal"/>
              <w:jc w:val="center"/>
            </w:pPr>
            <w:r>
              <w:t>780,4</w:t>
            </w:r>
          </w:p>
        </w:tc>
      </w:tr>
      <w:tr w:rsidR="003B299C">
        <w:tc>
          <w:tcPr>
            <w:tcW w:w="2899" w:type="dxa"/>
          </w:tcPr>
          <w:p w:rsidR="003B299C" w:rsidRDefault="003B299C">
            <w:pPr>
              <w:pStyle w:val="ConsPlusNormal"/>
              <w:jc w:val="both"/>
            </w:pPr>
            <w:r>
              <w:t xml:space="preserve">1.1.2. в связи с заболеваниями - обращений </w:t>
            </w:r>
            <w:hyperlink w:anchor="P10106">
              <w:r>
                <w:rPr>
                  <w:color w:val="0000FF"/>
                </w:rPr>
                <w:t>&lt;3&gt;</w:t>
              </w:r>
            </w:hyperlink>
          </w:p>
        </w:tc>
        <w:tc>
          <w:tcPr>
            <w:tcW w:w="1774" w:type="dxa"/>
          </w:tcPr>
          <w:p w:rsidR="003B299C" w:rsidRDefault="003B299C">
            <w:pPr>
              <w:pStyle w:val="ConsPlusNormal"/>
              <w:jc w:val="both"/>
            </w:pPr>
            <w:r>
              <w:t>обращений</w:t>
            </w:r>
          </w:p>
        </w:tc>
        <w:tc>
          <w:tcPr>
            <w:tcW w:w="1504" w:type="dxa"/>
          </w:tcPr>
          <w:p w:rsidR="003B299C" w:rsidRDefault="003B299C">
            <w:pPr>
              <w:pStyle w:val="ConsPlusNormal"/>
              <w:jc w:val="center"/>
            </w:pPr>
            <w:r>
              <w:t>0,071</w:t>
            </w:r>
          </w:p>
        </w:tc>
        <w:tc>
          <w:tcPr>
            <w:tcW w:w="1504" w:type="dxa"/>
          </w:tcPr>
          <w:p w:rsidR="003B299C" w:rsidRDefault="003B299C">
            <w:pPr>
              <w:pStyle w:val="ConsPlusNormal"/>
              <w:jc w:val="center"/>
            </w:pPr>
            <w:r>
              <w:t>1928,3</w:t>
            </w:r>
          </w:p>
        </w:tc>
        <w:tc>
          <w:tcPr>
            <w:tcW w:w="1504" w:type="dxa"/>
          </w:tcPr>
          <w:p w:rsidR="003B299C" w:rsidRDefault="003B299C">
            <w:pPr>
              <w:pStyle w:val="ConsPlusNormal"/>
              <w:jc w:val="center"/>
            </w:pPr>
            <w:r>
              <w:t>0,072</w:t>
            </w:r>
          </w:p>
        </w:tc>
        <w:tc>
          <w:tcPr>
            <w:tcW w:w="1504" w:type="dxa"/>
          </w:tcPr>
          <w:p w:rsidR="003B299C" w:rsidRDefault="003B299C">
            <w:pPr>
              <w:pStyle w:val="ConsPlusNormal"/>
              <w:jc w:val="center"/>
            </w:pPr>
            <w:r>
              <w:t>2113,2</w:t>
            </w:r>
          </w:p>
        </w:tc>
        <w:tc>
          <w:tcPr>
            <w:tcW w:w="1504" w:type="dxa"/>
          </w:tcPr>
          <w:p w:rsidR="003B299C" w:rsidRDefault="003B299C">
            <w:pPr>
              <w:pStyle w:val="ConsPlusNormal"/>
              <w:jc w:val="center"/>
            </w:pPr>
            <w:r>
              <w:t>0,073</w:t>
            </w:r>
          </w:p>
        </w:tc>
        <w:tc>
          <w:tcPr>
            <w:tcW w:w="1504" w:type="dxa"/>
          </w:tcPr>
          <w:p w:rsidR="003B299C" w:rsidRDefault="003B299C">
            <w:pPr>
              <w:pStyle w:val="ConsPlusNormal"/>
              <w:jc w:val="center"/>
            </w:pPr>
            <w:r>
              <w:t>2264,5</w:t>
            </w:r>
          </w:p>
        </w:tc>
      </w:tr>
      <w:tr w:rsidR="003B299C">
        <w:tc>
          <w:tcPr>
            <w:tcW w:w="2899" w:type="dxa"/>
          </w:tcPr>
          <w:p w:rsidR="003B299C" w:rsidRDefault="003B299C">
            <w:pPr>
              <w:pStyle w:val="ConsPlusNormal"/>
              <w:jc w:val="both"/>
            </w:pPr>
            <w:r>
              <w:t xml:space="preserve">1.2. В условиях дневных стационаров </w:t>
            </w:r>
            <w:hyperlink w:anchor="P10107">
              <w:r>
                <w:rPr>
                  <w:color w:val="0000FF"/>
                </w:rPr>
                <w:t>&lt;4&gt;</w:t>
              </w:r>
            </w:hyperlink>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0,00098</w:t>
            </w:r>
          </w:p>
        </w:tc>
        <w:tc>
          <w:tcPr>
            <w:tcW w:w="1504" w:type="dxa"/>
          </w:tcPr>
          <w:p w:rsidR="003B299C" w:rsidRDefault="003B299C">
            <w:pPr>
              <w:pStyle w:val="ConsPlusNormal"/>
              <w:jc w:val="center"/>
            </w:pPr>
            <w:r>
              <w:t>16098</w:t>
            </w:r>
          </w:p>
        </w:tc>
        <w:tc>
          <w:tcPr>
            <w:tcW w:w="1504" w:type="dxa"/>
          </w:tcPr>
          <w:p w:rsidR="003B299C" w:rsidRDefault="003B299C">
            <w:pPr>
              <w:pStyle w:val="ConsPlusNormal"/>
              <w:jc w:val="center"/>
            </w:pPr>
            <w:r>
              <w:t>0,00096</w:t>
            </w:r>
          </w:p>
        </w:tc>
        <w:tc>
          <w:tcPr>
            <w:tcW w:w="1504" w:type="dxa"/>
          </w:tcPr>
          <w:p w:rsidR="003B299C" w:rsidRDefault="003B299C">
            <w:pPr>
              <w:pStyle w:val="ConsPlusNormal"/>
              <w:jc w:val="center"/>
            </w:pPr>
            <w:r>
              <w:t>16886,8</w:t>
            </w:r>
          </w:p>
        </w:tc>
        <w:tc>
          <w:tcPr>
            <w:tcW w:w="1504" w:type="dxa"/>
          </w:tcPr>
          <w:p w:rsidR="003B299C" w:rsidRDefault="003B299C">
            <w:pPr>
              <w:pStyle w:val="ConsPlusNormal"/>
              <w:jc w:val="center"/>
            </w:pPr>
            <w:r>
              <w:t>0,00096</w:t>
            </w:r>
          </w:p>
        </w:tc>
        <w:tc>
          <w:tcPr>
            <w:tcW w:w="1504" w:type="dxa"/>
          </w:tcPr>
          <w:p w:rsidR="003B299C" w:rsidRDefault="003B299C">
            <w:pPr>
              <w:pStyle w:val="ConsPlusNormal"/>
              <w:jc w:val="center"/>
            </w:pPr>
            <w:r>
              <w:t>17714,26</w:t>
            </w:r>
          </w:p>
        </w:tc>
      </w:tr>
      <w:tr w:rsidR="003B299C">
        <w:tc>
          <w:tcPr>
            <w:tcW w:w="2899" w:type="dxa"/>
          </w:tcPr>
          <w:p w:rsidR="003B299C" w:rsidRDefault="003B299C">
            <w:pPr>
              <w:pStyle w:val="ConsPlusNormal"/>
              <w:jc w:val="both"/>
            </w:pPr>
            <w:r>
              <w:t>2. Специализированная, в том числе высокотехнологичная, медицинская помощь</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r>
      <w:tr w:rsidR="003B299C">
        <w:tc>
          <w:tcPr>
            <w:tcW w:w="2899" w:type="dxa"/>
          </w:tcPr>
          <w:p w:rsidR="003B299C" w:rsidRDefault="003B299C">
            <w:pPr>
              <w:pStyle w:val="ConsPlusNormal"/>
              <w:jc w:val="both"/>
            </w:pPr>
            <w:r>
              <w:t xml:space="preserve">2.1. в условиях дневного стационара </w:t>
            </w:r>
            <w:hyperlink w:anchor="P10107">
              <w:r>
                <w:rPr>
                  <w:color w:val="0000FF"/>
                </w:rPr>
                <w:t>&lt;4&gt;</w:t>
              </w:r>
            </w:hyperlink>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0,00302</w:t>
            </w:r>
          </w:p>
        </w:tc>
        <w:tc>
          <w:tcPr>
            <w:tcW w:w="1504" w:type="dxa"/>
          </w:tcPr>
          <w:p w:rsidR="003B299C" w:rsidRDefault="003B299C">
            <w:pPr>
              <w:pStyle w:val="ConsPlusNormal"/>
              <w:jc w:val="center"/>
            </w:pPr>
            <w:r>
              <w:t>20642</w:t>
            </w:r>
          </w:p>
        </w:tc>
        <w:tc>
          <w:tcPr>
            <w:tcW w:w="1504" w:type="dxa"/>
          </w:tcPr>
          <w:p w:rsidR="003B299C" w:rsidRDefault="003B299C">
            <w:pPr>
              <w:pStyle w:val="ConsPlusNormal"/>
              <w:jc w:val="center"/>
            </w:pPr>
            <w:r>
              <w:t>0,00302</w:t>
            </w:r>
          </w:p>
        </w:tc>
        <w:tc>
          <w:tcPr>
            <w:tcW w:w="1504" w:type="dxa"/>
          </w:tcPr>
          <w:p w:rsidR="003B299C" w:rsidRDefault="003B299C">
            <w:pPr>
              <w:pStyle w:val="ConsPlusNormal"/>
              <w:jc w:val="center"/>
            </w:pPr>
            <w:r>
              <w:t>21653,46</w:t>
            </w:r>
          </w:p>
        </w:tc>
        <w:tc>
          <w:tcPr>
            <w:tcW w:w="1504" w:type="dxa"/>
          </w:tcPr>
          <w:p w:rsidR="003B299C" w:rsidRDefault="003B299C">
            <w:pPr>
              <w:pStyle w:val="ConsPlusNormal"/>
              <w:jc w:val="center"/>
            </w:pPr>
            <w:r>
              <w:t>0,00302</w:t>
            </w:r>
          </w:p>
        </w:tc>
        <w:tc>
          <w:tcPr>
            <w:tcW w:w="1504" w:type="dxa"/>
          </w:tcPr>
          <w:p w:rsidR="003B299C" w:rsidRDefault="003B299C">
            <w:pPr>
              <w:pStyle w:val="ConsPlusNormal"/>
              <w:jc w:val="center"/>
            </w:pPr>
            <w:r>
              <w:t>22714,48</w:t>
            </w:r>
          </w:p>
        </w:tc>
      </w:tr>
      <w:tr w:rsidR="003B299C">
        <w:tc>
          <w:tcPr>
            <w:tcW w:w="2899" w:type="dxa"/>
          </w:tcPr>
          <w:p w:rsidR="003B299C" w:rsidRDefault="003B299C">
            <w:pPr>
              <w:pStyle w:val="ConsPlusNormal"/>
              <w:jc w:val="both"/>
            </w:pPr>
            <w:r>
              <w:t>2.2. в условиях круглосуточного стационара</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0,0138</w:t>
            </w:r>
          </w:p>
        </w:tc>
        <w:tc>
          <w:tcPr>
            <w:tcW w:w="1504" w:type="dxa"/>
          </w:tcPr>
          <w:p w:rsidR="003B299C" w:rsidRDefault="003B299C">
            <w:pPr>
              <w:pStyle w:val="ConsPlusNormal"/>
              <w:jc w:val="center"/>
            </w:pPr>
            <w:r>
              <w:t>120079,11</w:t>
            </w:r>
          </w:p>
        </w:tc>
        <w:tc>
          <w:tcPr>
            <w:tcW w:w="1504" w:type="dxa"/>
          </w:tcPr>
          <w:p w:rsidR="003B299C" w:rsidRDefault="003B299C">
            <w:pPr>
              <w:pStyle w:val="ConsPlusNormal"/>
              <w:jc w:val="center"/>
            </w:pPr>
            <w:r>
              <w:t>0,0136</w:t>
            </w:r>
          </w:p>
        </w:tc>
        <w:tc>
          <w:tcPr>
            <w:tcW w:w="1504" w:type="dxa"/>
          </w:tcPr>
          <w:p w:rsidR="003B299C" w:rsidRDefault="003B299C">
            <w:pPr>
              <w:pStyle w:val="ConsPlusNormal"/>
              <w:jc w:val="center"/>
            </w:pPr>
            <w:r>
              <w:t>126083,07</w:t>
            </w:r>
          </w:p>
        </w:tc>
        <w:tc>
          <w:tcPr>
            <w:tcW w:w="1504" w:type="dxa"/>
          </w:tcPr>
          <w:p w:rsidR="003B299C" w:rsidRDefault="003B299C">
            <w:pPr>
              <w:pStyle w:val="ConsPlusNormal"/>
              <w:jc w:val="center"/>
            </w:pPr>
            <w:r>
              <w:t>0,0136</w:t>
            </w:r>
          </w:p>
        </w:tc>
        <w:tc>
          <w:tcPr>
            <w:tcW w:w="1504" w:type="dxa"/>
          </w:tcPr>
          <w:p w:rsidR="003B299C" w:rsidRDefault="003B299C">
            <w:pPr>
              <w:pStyle w:val="ConsPlusNormal"/>
              <w:jc w:val="center"/>
            </w:pPr>
            <w:r>
              <w:t>132387,22</w:t>
            </w:r>
          </w:p>
        </w:tc>
      </w:tr>
      <w:tr w:rsidR="003B299C">
        <w:tc>
          <w:tcPr>
            <w:tcW w:w="2899" w:type="dxa"/>
          </w:tcPr>
          <w:p w:rsidR="003B299C" w:rsidRDefault="003B299C">
            <w:pPr>
              <w:pStyle w:val="ConsPlusNormal"/>
              <w:jc w:val="both"/>
            </w:pPr>
            <w:r>
              <w:t xml:space="preserve">2. Паллиативная медицинская помощь </w:t>
            </w:r>
            <w:hyperlink w:anchor="P10108">
              <w:r>
                <w:rPr>
                  <w:color w:val="0000FF"/>
                </w:rPr>
                <w:t>&lt;5&gt;</w:t>
              </w:r>
            </w:hyperlink>
          </w:p>
        </w:tc>
        <w:tc>
          <w:tcPr>
            <w:tcW w:w="1774" w:type="dxa"/>
          </w:tcPr>
          <w:p w:rsidR="003B299C" w:rsidRDefault="003B299C">
            <w:pPr>
              <w:pStyle w:val="ConsPlusNormal"/>
              <w:jc w:val="both"/>
            </w:pPr>
            <w:r>
              <w:t>-</w:t>
            </w:r>
          </w:p>
        </w:tc>
        <w:tc>
          <w:tcPr>
            <w:tcW w:w="1504" w:type="dxa"/>
          </w:tcPr>
          <w:p w:rsidR="003B299C" w:rsidRDefault="003B299C">
            <w:pPr>
              <w:pStyle w:val="ConsPlusNormal"/>
            </w:pPr>
          </w:p>
        </w:tc>
        <w:tc>
          <w:tcPr>
            <w:tcW w:w="1504" w:type="dxa"/>
          </w:tcPr>
          <w:p w:rsidR="003B299C" w:rsidRDefault="003B299C">
            <w:pPr>
              <w:pStyle w:val="ConsPlusNormal"/>
              <w:jc w:val="center"/>
            </w:pPr>
            <w:r>
              <w:t>-</w:t>
            </w:r>
          </w:p>
        </w:tc>
        <w:tc>
          <w:tcPr>
            <w:tcW w:w="1504" w:type="dxa"/>
          </w:tcPr>
          <w:p w:rsidR="003B299C" w:rsidRDefault="003B299C">
            <w:pPr>
              <w:pStyle w:val="ConsPlusNormal"/>
            </w:pPr>
          </w:p>
        </w:tc>
        <w:tc>
          <w:tcPr>
            <w:tcW w:w="1504" w:type="dxa"/>
          </w:tcPr>
          <w:p w:rsidR="003B299C" w:rsidRDefault="003B299C">
            <w:pPr>
              <w:pStyle w:val="ConsPlusNormal"/>
              <w:jc w:val="center"/>
            </w:pPr>
            <w:r>
              <w:t>-</w:t>
            </w:r>
          </w:p>
        </w:tc>
        <w:tc>
          <w:tcPr>
            <w:tcW w:w="1504" w:type="dxa"/>
          </w:tcPr>
          <w:p w:rsidR="003B299C" w:rsidRDefault="003B299C">
            <w:pPr>
              <w:pStyle w:val="ConsPlusNormal"/>
            </w:pP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t xml:space="preserve">3.1 первичная медицинская помощь, в том числе доврачебная и врачебная </w:t>
            </w:r>
            <w:hyperlink w:anchor="P10109">
              <w:r>
                <w:rPr>
                  <w:color w:val="0000FF"/>
                </w:rPr>
                <w:t>&lt;6&gt;</w:t>
              </w:r>
            </w:hyperlink>
            <w:r>
              <w:t xml:space="preserve"> (включая ветеранов боевых действий) - всего, в </w:t>
            </w:r>
            <w:r>
              <w:lastRenderedPageBreak/>
              <w:t>том числе:</w:t>
            </w:r>
          </w:p>
        </w:tc>
        <w:tc>
          <w:tcPr>
            <w:tcW w:w="1774" w:type="dxa"/>
          </w:tcPr>
          <w:p w:rsidR="003B299C" w:rsidRDefault="003B299C">
            <w:pPr>
              <w:pStyle w:val="ConsPlusNormal"/>
              <w:jc w:val="both"/>
            </w:pPr>
            <w:r>
              <w:lastRenderedPageBreak/>
              <w:t>посещений</w:t>
            </w:r>
          </w:p>
        </w:tc>
        <w:tc>
          <w:tcPr>
            <w:tcW w:w="1504" w:type="dxa"/>
          </w:tcPr>
          <w:p w:rsidR="003B299C" w:rsidRDefault="003B299C">
            <w:pPr>
              <w:pStyle w:val="ConsPlusNormal"/>
              <w:jc w:val="center"/>
            </w:pPr>
            <w:r>
              <w:t>0,0043</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0,0044</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0,0045</w:t>
            </w: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lastRenderedPageBreak/>
              <w:t xml:space="preserve">посещения по паллиативной медицинской помощи без учета посещений на дому патронажными бригадами </w:t>
            </w:r>
            <w:hyperlink w:anchor="P10109">
              <w:r>
                <w:rPr>
                  <w:color w:val="0000FF"/>
                </w:rPr>
                <w:t>&lt;6&gt;</w:t>
              </w:r>
            </w:hyperlink>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0,0024</w:t>
            </w:r>
          </w:p>
        </w:tc>
        <w:tc>
          <w:tcPr>
            <w:tcW w:w="1504" w:type="dxa"/>
          </w:tcPr>
          <w:p w:rsidR="003B299C" w:rsidRDefault="003B299C">
            <w:pPr>
              <w:pStyle w:val="ConsPlusNormal"/>
              <w:jc w:val="center"/>
            </w:pPr>
            <w:r>
              <w:t>641,34</w:t>
            </w:r>
          </w:p>
        </w:tc>
        <w:tc>
          <w:tcPr>
            <w:tcW w:w="1504" w:type="dxa"/>
          </w:tcPr>
          <w:p w:rsidR="003B299C" w:rsidRDefault="003B299C">
            <w:pPr>
              <w:pStyle w:val="ConsPlusNormal"/>
              <w:jc w:val="center"/>
            </w:pPr>
            <w:r>
              <w:t>0,0026</w:t>
            </w:r>
          </w:p>
        </w:tc>
        <w:tc>
          <w:tcPr>
            <w:tcW w:w="1504" w:type="dxa"/>
          </w:tcPr>
          <w:p w:rsidR="003B299C" w:rsidRDefault="003B299C">
            <w:pPr>
              <w:pStyle w:val="ConsPlusNormal"/>
              <w:jc w:val="center"/>
            </w:pPr>
            <w:r>
              <w:t>650,5</w:t>
            </w:r>
          </w:p>
        </w:tc>
        <w:tc>
          <w:tcPr>
            <w:tcW w:w="1504" w:type="dxa"/>
          </w:tcPr>
          <w:p w:rsidR="003B299C" w:rsidRDefault="003B299C">
            <w:pPr>
              <w:pStyle w:val="ConsPlusNormal"/>
              <w:jc w:val="center"/>
            </w:pPr>
            <w:r>
              <w:t>0,0027</w:t>
            </w:r>
          </w:p>
        </w:tc>
        <w:tc>
          <w:tcPr>
            <w:tcW w:w="1504" w:type="dxa"/>
          </w:tcPr>
          <w:p w:rsidR="003B299C" w:rsidRDefault="003B299C">
            <w:pPr>
              <w:pStyle w:val="ConsPlusNormal"/>
              <w:jc w:val="center"/>
            </w:pPr>
            <w:r>
              <w:t>696,8</w:t>
            </w:r>
          </w:p>
        </w:tc>
      </w:tr>
      <w:tr w:rsidR="003B299C">
        <w:tc>
          <w:tcPr>
            <w:tcW w:w="2899" w:type="dxa"/>
          </w:tcPr>
          <w:p w:rsidR="003B299C" w:rsidRDefault="003B299C">
            <w:pPr>
              <w:pStyle w:val="ConsPlusNormal"/>
              <w:jc w:val="both"/>
            </w:pPr>
            <w:r>
              <w:t xml:space="preserve">посещения на дому выездными патронажными бригадами </w:t>
            </w:r>
            <w:hyperlink w:anchor="P10109">
              <w:r>
                <w:rPr>
                  <w:color w:val="0000FF"/>
                </w:rPr>
                <w:t>&lt;6&gt;</w:t>
              </w:r>
            </w:hyperlink>
            <w:r>
              <w:t>, в том числе:</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0,002</w:t>
            </w:r>
          </w:p>
        </w:tc>
        <w:tc>
          <w:tcPr>
            <w:tcW w:w="1504" w:type="dxa"/>
          </w:tcPr>
          <w:p w:rsidR="003B299C" w:rsidRDefault="003B299C">
            <w:pPr>
              <w:pStyle w:val="ConsPlusNormal"/>
              <w:jc w:val="center"/>
            </w:pPr>
            <w:r>
              <w:t>3003,3</w:t>
            </w:r>
          </w:p>
        </w:tc>
        <w:tc>
          <w:tcPr>
            <w:tcW w:w="1504" w:type="dxa"/>
          </w:tcPr>
          <w:p w:rsidR="003B299C" w:rsidRDefault="003B299C">
            <w:pPr>
              <w:pStyle w:val="ConsPlusNormal"/>
              <w:jc w:val="center"/>
            </w:pPr>
            <w:r>
              <w:t>0,0021</w:t>
            </w:r>
          </w:p>
        </w:tc>
        <w:tc>
          <w:tcPr>
            <w:tcW w:w="1504" w:type="dxa"/>
          </w:tcPr>
          <w:p w:rsidR="003B299C" w:rsidRDefault="003B299C">
            <w:pPr>
              <w:pStyle w:val="ConsPlusNormal"/>
              <w:jc w:val="center"/>
            </w:pPr>
            <w:r>
              <w:t>3228,8</w:t>
            </w:r>
          </w:p>
        </w:tc>
        <w:tc>
          <w:tcPr>
            <w:tcW w:w="1504" w:type="dxa"/>
          </w:tcPr>
          <w:p w:rsidR="003B299C" w:rsidRDefault="003B299C">
            <w:pPr>
              <w:pStyle w:val="ConsPlusNormal"/>
              <w:jc w:val="center"/>
            </w:pPr>
            <w:r>
              <w:t>0,0022</w:t>
            </w:r>
          </w:p>
        </w:tc>
        <w:tc>
          <w:tcPr>
            <w:tcW w:w="1504" w:type="dxa"/>
          </w:tcPr>
          <w:p w:rsidR="003B299C" w:rsidRDefault="003B299C">
            <w:pPr>
              <w:pStyle w:val="ConsPlusNormal"/>
              <w:jc w:val="center"/>
            </w:pPr>
            <w:r>
              <w:t>3459,8</w:t>
            </w:r>
          </w:p>
        </w:tc>
      </w:tr>
      <w:tr w:rsidR="003B299C">
        <w:tc>
          <w:tcPr>
            <w:tcW w:w="2899" w:type="dxa"/>
          </w:tcPr>
          <w:p w:rsidR="003B299C" w:rsidRDefault="003B299C">
            <w:pPr>
              <w:pStyle w:val="ConsPlusNormal"/>
              <w:jc w:val="both"/>
            </w:pPr>
            <w:r>
              <w:t>для детского населения</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0,00009</w:t>
            </w:r>
          </w:p>
        </w:tc>
        <w:tc>
          <w:tcPr>
            <w:tcW w:w="1504" w:type="dxa"/>
          </w:tcPr>
          <w:p w:rsidR="003B299C" w:rsidRDefault="003B299C">
            <w:pPr>
              <w:pStyle w:val="ConsPlusNormal"/>
              <w:jc w:val="center"/>
            </w:pPr>
            <w:r>
              <w:t>3003,3</w:t>
            </w:r>
          </w:p>
        </w:tc>
        <w:tc>
          <w:tcPr>
            <w:tcW w:w="1504" w:type="dxa"/>
          </w:tcPr>
          <w:p w:rsidR="003B299C" w:rsidRDefault="003B299C">
            <w:pPr>
              <w:pStyle w:val="ConsPlusNormal"/>
              <w:jc w:val="center"/>
            </w:pPr>
            <w:r>
              <w:t>0,000091</w:t>
            </w:r>
          </w:p>
        </w:tc>
        <w:tc>
          <w:tcPr>
            <w:tcW w:w="1504" w:type="dxa"/>
          </w:tcPr>
          <w:p w:rsidR="003B299C" w:rsidRDefault="003B299C">
            <w:pPr>
              <w:pStyle w:val="ConsPlusNormal"/>
              <w:jc w:val="center"/>
            </w:pPr>
            <w:r>
              <w:t>3410,6</w:t>
            </w:r>
          </w:p>
        </w:tc>
        <w:tc>
          <w:tcPr>
            <w:tcW w:w="1504" w:type="dxa"/>
          </w:tcPr>
          <w:p w:rsidR="003B299C" w:rsidRDefault="003B299C">
            <w:pPr>
              <w:pStyle w:val="ConsPlusNormal"/>
              <w:jc w:val="center"/>
            </w:pPr>
            <w:r>
              <w:t>0,000092</w:t>
            </w:r>
          </w:p>
        </w:tc>
        <w:tc>
          <w:tcPr>
            <w:tcW w:w="1504" w:type="dxa"/>
          </w:tcPr>
          <w:p w:rsidR="003B299C" w:rsidRDefault="003B299C">
            <w:pPr>
              <w:pStyle w:val="ConsPlusNormal"/>
              <w:jc w:val="center"/>
            </w:pPr>
            <w:r>
              <w:t>3645,5</w:t>
            </w:r>
          </w:p>
        </w:tc>
      </w:tr>
      <w:tr w:rsidR="003B299C">
        <w:tc>
          <w:tcPr>
            <w:tcW w:w="2899" w:type="dxa"/>
          </w:tcPr>
          <w:p w:rsidR="003B299C" w:rsidRDefault="003B299C">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в том числе:</w:t>
            </w:r>
          </w:p>
        </w:tc>
        <w:tc>
          <w:tcPr>
            <w:tcW w:w="1774" w:type="dxa"/>
          </w:tcPr>
          <w:p w:rsidR="003B299C" w:rsidRDefault="003B299C">
            <w:pPr>
              <w:pStyle w:val="ConsPlusNormal"/>
              <w:jc w:val="both"/>
            </w:pPr>
            <w:r>
              <w:t>койко-дней</w:t>
            </w:r>
          </w:p>
        </w:tc>
        <w:tc>
          <w:tcPr>
            <w:tcW w:w="1504" w:type="dxa"/>
          </w:tcPr>
          <w:p w:rsidR="003B299C" w:rsidRDefault="003B299C">
            <w:pPr>
              <w:pStyle w:val="ConsPlusNormal"/>
              <w:jc w:val="center"/>
            </w:pPr>
            <w:r>
              <w:t>0,092</w:t>
            </w:r>
          </w:p>
        </w:tc>
        <w:tc>
          <w:tcPr>
            <w:tcW w:w="1504" w:type="dxa"/>
          </w:tcPr>
          <w:p w:rsidR="003B299C" w:rsidRDefault="003B299C">
            <w:pPr>
              <w:pStyle w:val="ConsPlusNormal"/>
              <w:jc w:val="center"/>
            </w:pPr>
            <w:r>
              <w:t>2538,18</w:t>
            </w:r>
          </w:p>
        </w:tc>
        <w:tc>
          <w:tcPr>
            <w:tcW w:w="1504" w:type="dxa"/>
          </w:tcPr>
          <w:p w:rsidR="003B299C" w:rsidRDefault="003B299C">
            <w:pPr>
              <w:pStyle w:val="ConsPlusNormal"/>
              <w:jc w:val="center"/>
            </w:pPr>
            <w:r>
              <w:t>0,092</w:t>
            </w:r>
          </w:p>
        </w:tc>
        <w:tc>
          <w:tcPr>
            <w:tcW w:w="1504" w:type="dxa"/>
          </w:tcPr>
          <w:p w:rsidR="003B299C" w:rsidRDefault="003B299C">
            <w:pPr>
              <w:pStyle w:val="ConsPlusNormal"/>
              <w:jc w:val="center"/>
            </w:pPr>
            <w:r>
              <w:t>2665,09</w:t>
            </w:r>
          </w:p>
        </w:tc>
        <w:tc>
          <w:tcPr>
            <w:tcW w:w="1504" w:type="dxa"/>
          </w:tcPr>
          <w:p w:rsidR="003B299C" w:rsidRDefault="003B299C">
            <w:pPr>
              <w:pStyle w:val="ConsPlusNormal"/>
              <w:jc w:val="center"/>
            </w:pPr>
            <w:r>
              <w:t>0,092</w:t>
            </w:r>
          </w:p>
        </w:tc>
        <w:tc>
          <w:tcPr>
            <w:tcW w:w="1504" w:type="dxa"/>
          </w:tcPr>
          <w:p w:rsidR="003B299C" w:rsidRDefault="003B299C">
            <w:pPr>
              <w:pStyle w:val="ConsPlusNormal"/>
              <w:jc w:val="center"/>
            </w:pPr>
            <w:r>
              <w:t>2798,34</w:t>
            </w:r>
          </w:p>
        </w:tc>
      </w:tr>
      <w:tr w:rsidR="003B299C">
        <w:tc>
          <w:tcPr>
            <w:tcW w:w="2899" w:type="dxa"/>
          </w:tcPr>
          <w:p w:rsidR="003B299C" w:rsidRDefault="003B299C">
            <w:pPr>
              <w:pStyle w:val="ConsPlusNormal"/>
              <w:jc w:val="both"/>
            </w:pPr>
            <w:r>
              <w:t>для детского населения</w:t>
            </w:r>
          </w:p>
        </w:tc>
        <w:tc>
          <w:tcPr>
            <w:tcW w:w="1774" w:type="dxa"/>
          </w:tcPr>
          <w:p w:rsidR="003B299C" w:rsidRDefault="003B299C">
            <w:pPr>
              <w:pStyle w:val="ConsPlusNormal"/>
              <w:jc w:val="both"/>
            </w:pPr>
            <w:r>
              <w:t>койко-дней</w:t>
            </w:r>
          </w:p>
        </w:tc>
        <w:tc>
          <w:tcPr>
            <w:tcW w:w="1504" w:type="dxa"/>
          </w:tcPr>
          <w:p w:rsidR="003B299C" w:rsidRDefault="003B299C">
            <w:pPr>
              <w:pStyle w:val="ConsPlusNormal"/>
              <w:jc w:val="center"/>
            </w:pPr>
            <w:r>
              <w:t>0,00062</w:t>
            </w:r>
          </w:p>
        </w:tc>
        <w:tc>
          <w:tcPr>
            <w:tcW w:w="1504" w:type="dxa"/>
          </w:tcPr>
          <w:p w:rsidR="003B299C" w:rsidRDefault="003B299C">
            <w:pPr>
              <w:pStyle w:val="ConsPlusNormal"/>
              <w:jc w:val="center"/>
            </w:pPr>
            <w:r>
              <w:t>2301,89</w:t>
            </w:r>
          </w:p>
        </w:tc>
        <w:tc>
          <w:tcPr>
            <w:tcW w:w="1504" w:type="dxa"/>
          </w:tcPr>
          <w:p w:rsidR="003B299C" w:rsidRDefault="003B299C">
            <w:pPr>
              <w:pStyle w:val="ConsPlusNormal"/>
              <w:jc w:val="center"/>
            </w:pPr>
            <w:r>
              <w:t>0,00063</w:t>
            </w:r>
          </w:p>
        </w:tc>
        <w:tc>
          <w:tcPr>
            <w:tcW w:w="1504" w:type="dxa"/>
          </w:tcPr>
          <w:p w:rsidR="003B299C" w:rsidRDefault="003B299C">
            <w:pPr>
              <w:pStyle w:val="ConsPlusNormal"/>
              <w:jc w:val="center"/>
            </w:pPr>
            <w:r>
              <w:t>2416,98</w:t>
            </w:r>
          </w:p>
        </w:tc>
        <w:tc>
          <w:tcPr>
            <w:tcW w:w="1504" w:type="dxa"/>
          </w:tcPr>
          <w:p w:rsidR="003B299C" w:rsidRDefault="003B299C">
            <w:pPr>
              <w:pStyle w:val="ConsPlusNormal"/>
              <w:jc w:val="center"/>
            </w:pPr>
            <w:r>
              <w:t>0,00064</w:t>
            </w:r>
          </w:p>
        </w:tc>
        <w:tc>
          <w:tcPr>
            <w:tcW w:w="1504" w:type="dxa"/>
          </w:tcPr>
          <w:p w:rsidR="003B299C" w:rsidRDefault="003B299C">
            <w:pPr>
              <w:pStyle w:val="ConsPlusNormal"/>
              <w:jc w:val="center"/>
            </w:pPr>
            <w:r>
              <w:t>2537,83</w:t>
            </w:r>
          </w:p>
        </w:tc>
      </w:tr>
      <w:tr w:rsidR="003B299C">
        <w:tc>
          <w:tcPr>
            <w:tcW w:w="2899" w:type="dxa"/>
          </w:tcPr>
          <w:p w:rsidR="003B299C" w:rsidRDefault="003B299C">
            <w:pPr>
              <w:pStyle w:val="ConsPlusNormal"/>
              <w:jc w:val="both"/>
            </w:pPr>
            <w:r>
              <w:t>II. В рамках базовой программы обязательного медицинского страхования</w:t>
            </w:r>
          </w:p>
        </w:tc>
        <w:tc>
          <w:tcPr>
            <w:tcW w:w="177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r>
      <w:tr w:rsidR="003B299C">
        <w:tc>
          <w:tcPr>
            <w:tcW w:w="2899" w:type="dxa"/>
          </w:tcPr>
          <w:p w:rsidR="003B299C" w:rsidRDefault="003B299C">
            <w:pPr>
              <w:pStyle w:val="ConsPlusNormal"/>
              <w:jc w:val="both"/>
            </w:pPr>
            <w:r>
              <w:t>1. Скорая, в том числе скорая специализированная, медицинская помощь</w:t>
            </w:r>
          </w:p>
        </w:tc>
        <w:tc>
          <w:tcPr>
            <w:tcW w:w="1774" w:type="dxa"/>
          </w:tcPr>
          <w:p w:rsidR="003B299C" w:rsidRDefault="003B299C">
            <w:pPr>
              <w:pStyle w:val="ConsPlusNormal"/>
              <w:jc w:val="both"/>
            </w:pPr>
            <w:r>
              <w:t>вызовов</w:t>
            </w:r>
          </w:p>
        </w:tc>
        <w:tc>
          <w:tcPr>
            <w:tcW w:w="1504" w:type="dxa"/>
          </w:tcPr>
          <w:p w:rsidR="003B299C" w:rsidRDefault="003B299C">
            <w:pPr>
              <w:pStyle w:val="ConsPlusNormal"/>
              <w:jc w:val="center"/>
            </w:pPr>
            <w:r>
              <w:t>0,29</w:t>
            </w:r>
          </w:p>
        </w:tc>
        <w:tc>
          <w:tcPr>
            <w:tcW w:w="1504" w:type="dxa"/>
          </w:tcPr>
          <w:p w:rsidR="003B299C" w:rsidRDefault="003B299C">
            <w:pPr>
              <w:pStyle w:val="ConsPlusNormal"/>
              <w:jc w:val="center"/>
            </w:pPr>
            <w:r>
              <w:t>4292,9</w:t>
            </w:r>
          </w:p>
        </w:tc>
        <w:tc>
          <w:tcPr>
            <w:tcW w:w="1504" w:type="dxa"/>
          </w:tcPr>
          <w:p w:rsidR="003B299C" w:rsidRDefault="003B299C">
            <w:pPr>
              <w:pStyle w:val="ConsPlusNormal"/>
              <w:jc w:val="center"/>
            </w:pPr>
            <w:r>
              <w:t>0,29</w:t>
            </w:r>
          </w:p>
        </w:tc>
        <w:tc>
          <w:tcPr>
            <w:tcW w:w="1504" w:type="dxa"/>
          </w:tcPr>
          <w:p w:rsidR="003B299C" w:rsidRDefault="003B299C">
            <w:pPr>
              <w:pStyle w:val="ConsPlusNormal"/>
              <w:jc w:val="center"/>
            </w:pPr>
            <w:r>
              <w:t>4680,5</w:t>
            </w:r>
          </w:p>
        </w:tc>
        <w:tc>
          <w:tcPr>
            <w:tcW w:w="1504" w:type="dxa"/>
          </w:tcPr>
          <w:p w:rsidR="003B299C" w:rsidRDefault="003B299C">
            <w:pPr>
              <w:pStyle w:val="ConsPlusNormal"/>
              <w:jc w:val="center"/>
            </w:pPr>
            <w:r>
              <w:t>0,29</w:t>
            </w:r>
          </w:p>
        </w:tc>
        <w:tc>
          <w:tcPr>
            <w:tcW w:w="1504" w:type="dxa"/>
          </w:tcPr>
          <w:p w:rsidR="003B299C" w:rsidRDefault="003B299C">
            <w:pPr>
              <w:pStyle w:val="ConsPlusNormal"/>
              <w:jc w:val="center"/>
            </w:pPr>
            <w:r>
              <w:t>5030</w:t>
            </w:r>
          </w:p>
        </w:tc>
      </w:tr>
      <w:tr w:rsidR="003B299C">
        <w:tc>
          <w:tcPr>
            <w:tcW w:w="2899" w:type="dxa"/>
          </w:tcPr>
          <w:p w:rsidR="003B299C" w:rsidRDefault="003B299C">
            <w:pPr>
              <w:pStyle w:val="ConsPlusNormal"/>
              <w:jc w:val="both"/>
            </w:pPr>
            <w:r>
              <w:t>2. Первичная медико-</w:t>
            </w:r>
            <w:r>
              <w:lastRenderedPageBreak/>
              <w:t>санитарная помощь, за исключением медицинской реабилитации</w:t>
            </w:r>
          </w:p>
        </w:tc>
        <w:tc>
          <w:tcPr>
            <w:tcW w:w="1774" w:type="dxa"/>
          </w:tcPr>
          <w:p w:rsidR="003B299C" w:rsidRDefault="003B299C">
            <w:pPr>
              <w:pStyle w:val="ConsPlusNormal"/>
              <w:jc w:val="both"/>
            </w:pPr>
            <w:r>
              <w:lastRenderedPageBreak/>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lastRenderedPageBreak/>
              <w:t>2.1. в амбулаторных условиях, в том числе:</w:t>
            </w:r>
          </w:p>
        </w:tc>
        <w:tc>
          <w:tcPr>
            <w:tcW w:w="1774" w:type="dxa"/>
          </w:tcPr>
          <w:p w:rsidR="003B299C" w:rsidRDefault="003B299C">
            <w:pPr>
              <w:pStyle w:val="ConsPlusNormal"/>
              <w:jc w:val="both"/>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c>
          <w:tcPr>
            <w:tcW w:w="1504" w:type="dxa"/>
          </w:tcPr>
          <w:p w:rsidR="003B299C" w:rsidRDefault="003B299C">
            <w:pPr>
              <w:pStyle w:val="ConsPlusNormal"/>
              <w:jc w:val="center"/>
            </w:pPr>
            <w:r>
              <w:t>-</w:t>
            </w:r>
          </w:p>
        </w:tc>
      </w:tr>
      <w:tr w:rsidR="003B299C">
        <w:tc>
          <w:tcPr>
            <w:tcW w:w="2899" w:type="dxa"/>
          </w:tcPr>
          <w:p w:rsidR="003B299C" w:rsidRDefault="003B299C">
            <w:pPr>
              <w:pStyle w:val="ConsPlusNormal"/>
              <w:jc w:val="both"/>
            </w:pPr>
            <w:r>
              <w:t>2.1.1. посещения в рамках проведения профилактических медицинских осмотров</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0,266791</w:t>
            </w:r>
          </w:p>
        </w:tc>
        <w:tc>
          <w:tcPr>
            <w:tcW w:w="1504" w:type="dxa"/>
          </w:tcPr>
          <w:p w:rsidR="003B299C" w:rsidRDefault="003B299C">
            <w:pPr>
              <w:pStyle w:val="ConsPlusNormal"/>
              <w:jc w:val="center"/>
            </w:pPr>
            <w:r>
              <w:t>2620,5</w:t>
            </w:r>
          </w:p>
        </w:tc>
        <w:tc>
          <w:tcPr>
            <w:tcW w:w="1504" w:type="dxa"/>
          </w:tcPr>
          <w:p w:rsidR="003B299C" w:rsidRDefault="003B299C">
            <w:pPr>
              <w:pStyle w:val="ConsPlusNormal"/>
              <w:jc w:val="center"/>
            </w:pPr>
            <w:r>
              <w:t>0,266791</w:t>
            </w:r>
          </w:p>
        </w:tc>
        <w:tc>
          <w:tcPr>
            <w:tcW w:w="1504" w:type="dxa"/>
          </w:tcPr>
          <w:p w:rsidR="003B299C" w:rsidRDefault="003B299C">
            <w:pPr>
              <w:pStyle w:val="ConsPlusNormal"/>
              <w:jc w:val="center"/>
            </w:pPr>
            <w:r>
              <w:t>2853,1</w:t>
            </w:r>
          </w:p>
        </w:tc>
        <w:tc>
          <w:tcPr>
            <w:tcW w:w="1504" w:type="dxa"/>
          </w:tcPr>
          <w:p w:rsidR="003B299C" w:rsidRDefault="003B299C">
            <w:pPr>
              <w:pStyle w:val="ConsPlusNormal"/>
              <w:jc w:val="center"/>
            </w:pPr>
            <w:r>
              <w:t>0,266791</w:t>
            </w:r>
          </w:p>
        </w:tc>
        <w:tc>
          <w:tcPr>
            <w:tcW w:w="1504" w:type="dxa"/>
          </w:tcPr>
          <w:p w:rsidR="003B299C" w:rsidRDefault="003B299C">
            <w:pPr>
              <w:pStyle w:val="ConsPlusNormal"/>
              <w:jc w:val="center"/>
            </w:pPr>
            <w:r>
              <w:t>3063,2</w:t>
            </w:r>
          </w:p>
        </w:tc>
      </w:tr>
      <w:tr w:rsidR="003B299C">
        <w:tc>
          <w:tcPr>
            <w:tcW w:w="2899" w:type="dxa"/>
          </w:tcPr>
          <w:p w:rsidR="003B299C" w:rsidRDefault="003B299C">
            <w:pPr>
              <w:pStyle w:val="ConsPlusNormal"/>
              <w:jc w:val="both"/>
            </w:pPr>
            <w:r>
              <w:t xml:space="preserve">2.1.2. посещения в рамках проведения диспансеризации </w:t>
            </w:r>
            <w:hyperlink w:anchor="P10110">
              <w:r>
                <w:rPr>
                  <w:color w:val="0000FF"/>
                </w:rPr>
                <w:t>&lt;7&gt;</w:t>
              </w:r>
            </w:hyperlink>
            <w:r>
              <w:t xml:space="preserve"> - всего, в том числе:</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0,432393</w:t>
            </w:r>
          </w:p>
        </w:tc>
        <w:tc>
          <w:tcPr>
            <w:tcW w:w="1504" w:type="dxa"/>
          </w:tcPr>
          <w:p w:rsidR="003B299C" w:rsidRDefault="003B299C">
            <w:pPr>
              <w:pStyle w:val="ConsPlusNormal"/>
              <w:jc w:val="center"/>
            </w:pPr>
            <w:r>
              <w:t>3202,7</w:t>
            </w:r>
          </w:p>
        </w:tc>
        <w:tc>
          <w:tcPr>
            <w:tcW w:w="1504" w:type="dxa"/>
          </w:tcPr>
          <w:p w:rsidR="003B299C" w:rsidRDefault="003B299C">
            <w:pPr>
              <w:pStyle w:val="ConsPlusNormal"/>
              <w:jc w:val="center"/>
            </w:pPr>
            <w:r>
              <w:t>0,432393</w:t>
            </w:r>
          </w:p>
        </w:tc>
        <w:tc>
          <w:tcPr>
            <w:tcW w:w="1504" w:type="dxa"/>
          </w:tcPr>
          <w:p w:rsidR="003B299C" w:rsidRDefault="003B299C">
            <w:pPr>
              <w:pStyle w:val="ConsPlusNormal"/>
              <w:jc w:val="center"/>
            </w:pPr>
            <w:r>
              <w:t>3487</w:t>
            </w:r>
          </w:p>
        </w:tc>
        <w:tc>
          <w:tcPr>
            <w:tcW w:w="1504" w:type="dxa"/>
          </w:tcPr>
          <w:p w:rsidR="003B299C" w:rsidRDefault="003B299C">
            <w:pPr>
              <w:pStyle w:val="ConsPlusNormal"/>
              <w:jc w:val="center"/>
            </w:pPr>
            <w:r>
              <w:t>0,432393</w:t>
            </w:r>
          </w:p>
        </w:tc>
        <w:tc>
          <w:tcPr>
            <w:tcW w:w="1504" w:type="dxa"/>
          </w:tcPr>
          <w:p w:rsidR="003B299C" w:rsidRDefault="003B299C">
            <w:pPr>
              <w:pStyle w:val="ConsPlusNormal"/>
              <w:jc w:val="center"/>
            </w:pPr>
            <w:r>
              <w:t>3743,7</w:t>
            </w:r>
          </w:p>
        </w:tc>
      </w:tr>
      <w:tr w:rsidR="003B299C">
        <w:tc>
          <w:tcPr>
            <w:tcW w:w="2899" w:type="dxa"/>
          </w:tcPr>
          <w:p w:rsidR="003B299C" w:rsidRDefault="003B299C">
            <w:pPr>
              <w:pStyle w:val="ConsPlusNormal"/>
              <w:jc w:val="both"/>
            </w:pPr>
            <w:r>
              <w:t>2.1.2.1. для проведения углубленной диспансеризации</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0,050758</w:t>
            </w:r>
          </w:p>
        </w:tc>
        <w:tc>
          <w:tcPr>
            <w:tcW w:w="1504" w:type="dxa"/>
          </w:tcPr>
          <w:p w:rsidR="003B299C" w:rsidRDefault="003B299C">
            <w:pPr>
              <w:pStyle w:val="ConsPlusNormal"/>
              <w:jc w:val="center"/>
            </w:pPr>
            <w:r>
              <w:t>1384,8</w:t>
            </w:r>
          </w:p>
        </w:tc>
        <w:tc>
          <w:tcPr>
            <w:tcW w:w="1504" w:type="dxa"/>
          </w:tcPr>
          <w:p w:rsidR="003B299C" w:rsidRDefault="003B299C">
            <w:pPr>
              <w:pStyle w:val="ConsPlusNormal"/>
              <w:jc w:val="center"/>
            </w:pPr>
            <w:r>
              <w:t>0,050758</w:t>
            </w:r>
          </w:p>
        </w:tc>
        <w:tc>
          <w:tcPr>
            <w:tcW w:w="1504" w:type="dxa"/>
          </w:tcPr>
          <w:p w:rsidR="003B299C" w:rsidRDefault="003B299C">
            <w:pPr>
              <w:pStyle w:val="ConsPlusNormal"/>
              <w:jc w:val="center"/>
            </w:pPr>
            <w:r>
              <w:t>1507,7</w:t>
            </w:r>
          </w:p>
        </w:tc>
        <w:tc>
          <w:tcPr>
            <w:tcW w:w="1504" w:type="dxa"/>
          </w:tcPr>
          <w:p w:rsidR="003B299C" w:rsidRDefault="003B299C">
            <w:pPr>
              <w:pStyle w:val="ConsPlusNormal"/>
              <w:jc w:val="center"/>
            </w:pPr>
            <w:r>
              <w:t>0,050758</w:t>
            </w:r>
          </w:p>
        </w:tc>
        <w:tc>
          <w:tcPr>
            <w:tcW w:w="1504" w:type="dxa"/>
          </w:tcPr>
          <w:p w:rsidR="003B299C" w:rsidRDefault="003B299C">
            <w:pPr>
              <w:pStyle w:val="ConsPlusNormal"/>
              <w:jc w:val="center"/>
            </w:pPr>
            <w:r>
              <w:t>1618,7</w:t>
            </w:r>
          </w:p>
        </w:tc>
      </w:tr>
      <w:tr w:rsidR="003B299C">
        <w:tc>
          <w:tcPr>
            <w:tcW w:w="2899" w:type="dxa"/>
          </w:tcPr>
          <w:p w:rsidR="003B299C" w:rsidRDefault="003B299C">
            <w:pPr>
              <w:pStyle w:val="ConsPlusNormal"/>
              <w:jc w:val="both"/>
            </w:pPr>
            <w:r>
              <w:t>2.1.3. диспансеризация для оценки репродуктивного здоровья женщин и мужчин</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0,134681</w:t>
            </w:r>
          </w:p>
        </w:tc>
        <w:tc>
          <w:tcPr>
            <w:tcW w:w="1504" w:type="dxa"/>
          </w:tcPr>
          <w:p w:rsidR="003B299C" w:rsidRDefault="003B299C">
            <w:pPr>
              <w:pStyle w:val="ConsPlusNormal"/>
              <w:jc w:val="center"/>
            </w:pPr>
            <w:r>
              <w:t>1842,7</w:t>
            </w:r>
          </w:p>
        </w:tc>
        <w:tc>
          <w:tcPr>
            <w:tcW w:w="1504" w:type="dxa"/>
          </w:tcPr>
          <w:p w:rsidR="003B299C" w:rsidRDefault="003B299C">
            <w:pPr>
              <w:pStyle w:val="ConsPlusNormal"/>
              <w:jc w:val="center"/>
            </w:pPr>
            <w:r>
              <w:t>0,147308</w:t>
            </w:r>
          </w:p>
        </w:tc>
        <w:tc>
          <w:tcPr>
            <w:tcW w:w="1504" w:type="dxa"/>
          </w:tcPr>
          <w:p w:rsidR="003B299C" w:rsidRDefault="003B299C">
            <w:pPr>
              <w:pStyle w:val="ConsPlusNormal"/>
              <w:jc w:val="center"/>
            </w:pPr>
            <w:r>
              <w:t>2006,3</w:t>
            </w:r>
          </w:p>
        </w:tc>
        <w:tc>
          <w:tcPr>
            <w:tcW w:w="1504" w:type="dxa"/>
          </w:tcPr>
          <w:p w:rsidR="003B299C" w:rsidRDefault="003B299C">
            <w:pPr>
              <w:pStyle w:val="ConsPlusNormal"/>
              <w:jc w:val="center"/>
            </w:pPr>
            <w:r>
              <w:t>0,159934</w:t>
            </w:r>
          </w:p>
        </w:tc>
        <w:tc>
          <w:tcPr>
            <w:tcW w:w="1504" w:type="dxa"/>
          </w:tcPr>
          <w:p w:rsidR="003B299C" w:rsidRDefault="003B299C">
            <w:pPr>
              <w:pStyle w:val="ConsPlusNormal"/>
              <w:jc w:val="center"/>
            </w:pPr>
            <w:r>
              <w:t>2154</w:t>
            </w:r>
          </w:p>
        </w:tc>
      </w:tr>
      <w:tr w:rsidR="003B299C">
        <w:tc>
          <w:tcPr>
            <w:tcW w:w="2899" w:type="dxa"/>
          </w:tcPr>
          <w:p w:rsidR="003B299C" w:rsidRDefault="003B299C">
            <w:pPr>
              <w:pStyle w:val="ConsPlusNormal"/>
              <w:jc w:val="both"/>
            </w:pPr>
            <w:r>
              <w:t>женщины</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0,068994</w:t>
            </w:r>
          </w:p>
        </w:tc>
        <w:tc>
          <w:tcPr>
            <w:tcW w:w="1504" w:type="dxa"/>
          </w:tcPr>
          <w:p w:rsidR="003B299C" w:rsidRDefault="003B299C">
            <w:pPr>
              <w:pStyle w:val="ConsPlusNormal"/>
              <w:jc w:val="center"/>
            </w:pPr>
            <w:r>
              <w:t>2920,1</w:t>
            </w:r>
          </w:p>
        </w:tc>
        <w:tc>
          <w:tcPr>
            <w:tcW w:w="1504" w:type="dxa"/>
          </w:tcPr>
          <w:p w:rsidR="003B299C" w:rsidRDefault="003B299C">
            <w:pPr>
              <w:pStyle w:val="ConsPlusNormal"/>
              <w:jc w:val="center"/>
            </w:pPr>
            <w:r>
              <w:t>0,075463</w:t>
            </w:r>
          </w:p>
        </w:tc>
        <w:tc>
          <w:tcPr>
            <w:tcW w:w="1504" w:type="dxa"/>
          </w:tcPr>
          <w:p w:rsidR="003B299C" w:rsidRDefault="003B299C">
            <w:pPr>
              <w:pStyle w:val="ConsPlusNormal"/>
              <w:jc w:val="center"/>
            </w:pPr>
            <w:r>
              <w:t>3179,3</w:t>
            </w:r>
          </w:p>
        </w:tc>
        <w:tc>
          <w:tcPr>
            <w:tcW w:w="1504" w:type="dxa"/>
          </w:tcPr>
          <w:p w:rsidR="003B299C" w:rsidRDefault="003B299C">
            <w:pPr>
              <w:pStyle w:val="ConsPlusNormal"/>
              <w:jc w:val="center"/>
            </w:pPr>
            <w:r>
              <w:t>0,081931</w:t>
            </w:r>
          </w:p>
        </w:tc>
        <w:tc>
          <w:tcPr>
            <w:tcW w:w="1504" w:type="dxa"/>
          </w:tcPr>
          <w:p w:rsidR="003B299C" w:rsidRDefault="003B299C">
            <w:pPr>
              <w:pStyle w:val="ConsPlusNormal"/>
              <w:jc w:val="center"/>
            </w:pPr>
            <w:r>
              <w:t>3413,4</w:t>
            </w:r>
          </w:p>
        </w:tc>
      </w:tr>
      <w:tr w:rsidR="003B299C">
        <w:tc>
          <w:tcPr>
            <w:tcW w:w="2899" w:type="dxa"/>
          </w:tcPr>
          <w:p w:rsidR="003B299C" w:rsidRDefault="003B299C">
            <w:pPr>
              <w:pStyle w:val="ConsPlusNormal"/>
              <w:jc w:val="both"/>
            </w:pPr>
            <w:r>
              <w:t>мужчины</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0,065687</w:t>
            </w:r>
          </w:p>
        </w:tc>
        <w:tc>
          <w:tcPr>
            <w:tcW w:w="1504" w:type="dxa"/>
          </w:tcPr>
          <w:p w:rsidR="003B299C" w:rsidRDefault="003B299C">
            <w:pPr>
              <w:pStyle w:val="ConsPlusNormal"/>
              <w:jc w:val="center"/>
            </w:pPr>
            <w:r>
              <w:t>711,1</w:t>
            </w:r>
          </w:p>
        </w:tc>
        <w:tc>
          <w:tcPr>
            <w:tcW w:w="1504" w:type="dxa"/>
          </w:tcPr>
          <w:p w:rsidR="003B299C" w:rsidRDefault="003B299C">
            <w:pPr>
              <w:pStyle w:val="ConsPlusNormal"/>
              <w:jc w:val="center"/>
            </w:pPr>
            <w:r>
              <w:t>0,071845</w:t>
            </w:r>
          </w:p>
        </w:tc>
        <w:tc>
          <w:tcPr>
            <w:tcW w:w="1504" w:type="dxa"/>
          </w:tcPr>
          <w:p w:rsidR="003B299C" w:rsidRDefault="003B299C">
            <w:pPr>
              <w:pStyle w:val="ConsPlusNormal"/>
              <w:jc w:val="center"/>
            </w:pPr>
            <w:r>
              <w:t>774,2</w:t>
            </w:r>
          </w:p>
        </w:tc>
        <w:tc>
          <w:tcPr>
            <w:tcW w:w="1504" w:type="dxa"/>
          </w:tcPr>
          <w:p w:rsidR="003B299C" w:rsidRDefault="003B299C">
            <w:pPr>
              <w:pStyle w:val="ConsPlusNormal"/>
              <w:jc w:val="center"/>
            </w:pPr>
            <w:r>
              <w:t>0,078003</w:t>
            </w:r>
          </w:p>
        </w:tc>
        <w:tc>
          <w:tcPr>
            <w:tcW w:w="1504" w:type="dxa"/>
          </w:tcPr>
          <w:p w:rsidR="003B299C" w:rsidRDefault="003B299C">
            <w:pPr>
              <w:pStyle w:val="ConsPlusNormal"/>
              <w:jc w:val="center"/>
            </w:pPr>
            <w:r>
              <w:t>831,2</w:t>
            </w:r>
          </w:p>
        </w:tc>
      </w:tr>
      <w:tr w:rsidR="003B299C">
        <w:tc>
          <w:tcPr>
            <w:tcW w:w="2899" w:type="dxa"/>
          </w:tcPr>
          <w:p w:rsidR="003B299C" w:rsidRDefault="003B299C">
            <w:pPr>
              <w:pStyle w:val="ConsPlusNormal"/>
              <w:jc w:val="both"/>
            </w:pPr>
            <w:r>
              <w:t>2.1.4. посещения с иными целями</w:t>
            </w:r>
          </w:p>
        </w:tc>
        <w:tc>
          <w:tcPr>
            <w:tcW w:w="1774" w:type="dxa"/>
          </w:tcPr>
          <w:p w:rsidR="003B299C" w:rsidRDefault="003B299C">
            <w:pPr>
              <w:pStyle w:val="ConsPlusNormal"/>
              <w:jc w:val="both"/>
            </w:pPr>
            <w:r>
              <w:t>посещений</w:t>
            </w:r>
          </w:p>
        </w:tc>
        <w:tc>
          <w:tcPr>
            <w:tcW w:w="1504" w:type="dxa"/>
          </w:tcPr>
          <w:p w:rsidR="003B299C" w:rsidRDefault="003B299C">
            <w:pPr>
              <w:pStyle w:val="ConsPlusNormal"/>
              <w:jc w:val="center"/>
            </w:pPr>
            <w:r>
              <w:t>2,276729</w:t>
            </w:r>
          </w:p>
        </w:tc>
        <w:tc>
          <w:tcPr>
            <w:tcW w:w="1504" w:type="dxa"/>
          </w:tcPr>
          <w:p w:rsidR="003B299C" w:rsidRDefault="003B299C">
            <w:pPr>
              <w:pStyle w:val="ConsPlusNormal"/>
              <w:jc w:val="center"/>
            </w:pPr>
            <w:r>
              <w:t>372,1</w:t>
            </w:r>
          </w:p>
        </w:tc>
        <w:tc>
          <w:tcPr>
            <w:tcW w:w="1504" w:type="dxa"/>
          </w:tcPr>
          <w:p w:rsidR="003B299C" w:rsidRDefault="003B299C">
            <w:pPr>
              <w:pStyle w:val="ConsPlusNormal"/>
              <w:jc w:val="center"/>
            </w:pPr>
            <w:r>
              <w:t>2,276729</w:t>
            </w:r>
          </w:p>
        </w:tc>
        <w:tc>
          <w:tcPr>
            <w:tcW w:w="1504" w:type="dxa"/>
          </w:tcPr>
          <w:p w:rsidR="003B299C" w:rsidRDefault="003B299C">
            <w:pPr>
              <w:pStyle w:val="ConsPlusNormal"/>
              <w:jc w:val="center"/>
            </w:pPr>
            <w:r>
              <w:t>405</w:t>
            </w:r>
          </w:p>
        </w:tc>
        <w:tc>
          <w:tcPr>
            <w:tcW w:w="1504" w:type="dxa"/>
          </w:tcPr>
          <w:p w:rsidR="003B299C" w:rsidRDefault="003B299C">
            <w:pPr>
              <w:pStyle w:val="ConsPlusNormal"/>
              <w:jc w:val="center"/>
            </w:pPr>
            <w:r>
              <w:t>2,276729</w:t>
            </w:r>
          </w:p>
        </w:tc>
        <w:tc>
          <w:tcPr>
            <w:tcW w:w="1504" w:type="dxa"/>
          </w:tcPr>
          <w:p w:rsidR="003B299C" w:rsidRDefault="003B299C">
            <w:pPr>
              <w:pStyle w:val="ConsPlusNormal"/>
              <w:jc w:val="center"/>
            </w:pPr>
            <w:r>
              <w:t>434,9</w:t>
            </w:r>
          </w:p>
        </w:tc>
      </w:tr>
      <w:tr w:rsidR="003B299C">
        <w:tc>
          <w:tcPr>
            <w:tcW w:w="2899" w:type="dxa"/>
          </w:tcPr>
          <w:p w:rsidR="003B299C" w:rsidRDefault="003B299C">
            <w:pPr>
              <w:pStyle w:val="ConsPlusNormal"/>
              <w:jc w:val="both"/>
            </w:pPr>
            <w:r>
              <w:t xml:space="preserve">2.1.5. посещения по </w:t>
            </w:r>
            <w:r>
              <w:lastRenderedPageBreak/>
              <w:t>неотложной помощи</w:t>
            </w:r>
          </w:p>
        </w:tc>
        <w:tc>
          <w:tcPr>
            <w:tcW w:w="1774" w:type="dxa"/>
          </w:tcPr>
          <w:p w:rsidR="003B299C" w:rsidRDefault="003B299C">
            <w:pPr>
              <w:pStyle w:val="ConsPlusNormal"/>
              <w:jc w:val="both"/>
            </w:pPr>
            <w:r>
              <w:lastRenderedPageBreak/>
              <w:t>посещений</w:t>
            </w:r>
          </w:p>
        </w:tc>
        <w:tc>
          <w:tcPr>
            <w:tcW w:w="1504" w:type="dxa"/>
          </w:tcPr>
          <w:p w:rsidR="003B299C" w:rsidRDefault="003B299C">
            <w:pPr>
              <w:pStyle w:val="ConsPlusNormal"/>
              <w:jc w:val="center"/>
            </w:pPr>
            <w:r>
              <w:t>0,54</w:t>
            </w:r>
          </w:p>
        </w:tc>
        <w:tc>
          <w:tcPr>
            <w:tcW w:w="1504" w:type="dxa"/>
          </w:tcPr>
          <w:p w:rsidR="003B299C" w:rsidRDefault="003B299C">
            <w:pPr>
              <w:pStyle w:val="ConsPlusNormal"/>
              <w:jc w:val="center"/>
            </w:pPr>
            <w:r>
              <w:t>983,6</w:t>
            </w:r>
          </w:p>
        </w:tc>
        <w:tc>
          <w:tcPr>
            <w:tcW w:w="1504" w:type="dxa"/>
          </w:tcPr>
          <w:p w:rsidR="003B299C" w:rsidRDefault="003B299C">
            <w:pPr>
              <w:pStyle w:val="ConsPlusNormal"/>
              <w:jc w:val="center"/>
            </w:pPr>
            <w:r>
              <w:t>0,54</w:t>
            </w:r>
          </w:p>
        </w:tc>
        <w:tc>
          <w:tcPr>
            <w:tcW w:w="1504" w:type="dxa"/>
          </w:tcPr>
          <w:p w:rsidR="003B299C" w:rsidRDefault="003B299C">
            <w:pPr>
              <w:pStyle w:val="ConsPlusNormal"/>
              <w:jc w:val="center"/>
            </w:pPr>
            <w:r>
              <w:t>1070,9</w:t>
            </w:r>
          </w:p>
        </w:tc>
        <w:tc>
          <w:tcPr>
            <w:tcW w:w="1504" w:type="dxa"/>
          </w:tcPr>
          <w:p w:rsidR="003B299C" w:rsidRDefault="003B299C">
            <w:pPr>
              <w:pStyle w:val="ConsPlusNormal"/>
              <w:jc w:val="center"/>
            </w:pPr>
            <w:r>
              <w:t>0,54</w:t>
            </w:r>
          </w:p>
        </w:tc>
        <w:tc>
          <w:tcPr>
            <w:tcW w:w="1504" w:type="dxa"/>
          </w:tcPr>
          <w:p w:rsidR="003B299C" w:rsidRDefault="003B299C">
            <w:pPr>
              <w:pStyle w:val="ConsPlusNormal"/>
              <w:jc w:val="center"/>
            </w:pPr>
            <w:r>
              <w:t>1149,7</w:t>
            </w:r>
          </w:p>
        </w:tc>
      </w:tr>
      <w:tr w:rsidR="003B299C">
        <w:tc>
          <w:tcPr>
            <w:tcW w:w="2899" w:type="dxa"/>
          </w:tcPr>
          <w:p w:rsidR="003B299C" w:rsidRDefault="003B299C">
            <w:pPr>
              <w:pStyle w:val="ConsPlusNormal"/>
              <w:jc w:val="both"/>
            </w:pPr>
            <w:r>
              <w:lastRenderedPageBreak/>
              <w:t>2.1.6. обращения в связи с заболеваниями - всего, из них:</w:t>
            </w:r>
          </w:p>
        </w:tc>
        <w:tc>
          <w:tcPr>
            <w:tcW w:w="1774" w:type="dxa"/>
          </w:tcPr>
          <w:p w:rsidR="003B299C" w:rsidRDefault="003B299C">
            <w:pPr>
              <w:pStyle w:val="ConsPlusNormal"/>
              <w:jc w:val="both"/>
            </w:pPr>
            <w:r>
              <w:t>обращений</w:t>
            </w:r>
          </w:p>
        </w:tc>
        <w:tc>
          <w:tcPr>
            <w:tcW w:w="1504" w:type="dxa"/>
          </w:tcPr>
          <w:p w:rsidR="003B299C" w:rsidRDefault="003B299C">
            <w:pPr>
              <w:pStyle w:val="ConsPlusNormal"/>
              <w:jc w:val="center"/>
            </w:pPr>
            <w:r>
              <w:t>1,224747</w:t>
            </w:r>
          </w:p>
        </w:tc>
        <w:tc>
          <w:tcPr>
            <w:tcW w:w="1504" w:type="dxa"/>
          </w:tcPr>
          <w:p w:rsidR="003B299C" w:rsidRDefault="003B299C">
            <w:pPr>
              <w:pStyle w:val="ConsPlusNormal"/>
              <w:jc w:val="center"/>
            </w:pPr>
            <w:r>
              <w:t>2064,7</w:t>
            </w:r>
          </w:p>
        </w:tc>
        <w:tc>
          <w:tcPr>
            <w:tcW w:w="1504" w:type="dxa"/>
          </w:tcPr>
          <w:p w:rsidR="003B299C" w:rsidRDefault="003B299C">
            <w:pPr>
              <w:pStyle w:val="ConsPlusNormal"/>
              <w:jc w:val="center"/>
            </w:pPr>
            <w:r>
              <w:t>1,224747</w:t>
            </w:r>
          </w:p>
        </w:tc>
        <w:tc>
          <w:tcPr>
            <w:tcW w:w="1504" w:type="dxa"/>
          </w:tcPr>
          <w:p w:rsidR="003B299C" w:rsidRDefault="003B299C">
            <w:pPr>
              <w:pStyle w:val="ConsPlusNormal"/>
              <w:jc w:val="center"/>
            </w:pPr>
            <w:r>
              <w:t>2398,7</w:t>
            </w:r>
          </w:p>
        </w:tc>
        <w:tc>
          <w:tcPr>
            <w:tcW w:w="1504" w:type="dxa"/>
          </w:tcPr>
          <w:p w:rsidR="003B299C" w:rsidRDefault="003B299C">
            <w:pPr>
              <w:pStyle w:val="ConsPlusNormal"/>
              <w:jc w:val="center"/>
            </w:pPr>
            <w:r>
              <w:t>1,224747</w:t>
            </w:r>
          </w:p>
        </w:tc>
        <w:tc>
          <w:tcPr>
            <w:tcW w:w="1504" w:type="dxa"/>
          </w:tcPr>
          <w:p w:rsidR="003B299C" w:rsidRDefault="003B299C">
            <w:pPr>
              <w:pStyle w:val="ConsPlusNormal"/>
              <w:jc w:val="both"/>
            </w:pPr>
            <w:r>
              <w:t>2575,3</w:t>
            </w:r>
          </w:p>
        </w:tc>
      </w:tr>
      <w:tr w:rsidR="003B299C">
        <w:tc>
          <w:tcPr>
            <w:tcW w:w="2899" w:type="dxa"/>
          </w:tcPr>
          <w:p w:rsidR="003B299C" w:rsidRDefault="003B299C">
            <w:pPr>
              <w:pStyle w:val="ConsPlusNormal"/>
              <w:jc w:val="both"/>
            </w:pPr>
            <w:r>
              <w:t>2.1.7. проведение отдельных диагностических (лабораторных) исследований:</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0,271651</w:t>
            </w:r>
          </w:p>
        </w:tc>
        <w:tc>
          <w:tcPr>
            <w:tcW w:w="1504" w:type="dxa"/>
          </w:tcPr>
          <w:p w:rsidR="003B299C" w:rsidRDefault="003B299C">
            <w:pPr>
              <w:pStyle w:val="ConsPlusNormal"/>
              <w:jc w:val="center"/>
            </w:pPr>
            <w:r>
              <w:t>2241,3</w:t>
            </w:r>
          </w:p>
        </w:tc>
        <w:tc>
          <w:tcPr>
            <w:tcW w:w="1504" w:type="dxa"/>
          </w:tcPr>
          <w:p w:rsidR="003B299C" w:rsidRDefault="003B299C">
            <w:pPr>
              <w:pStyle w:val="ConsPlusNormal"/>
              <w:jc w:val="center"/>
            </w:pPr>
            <w:r>
              <w:t>0,372923</w:t>
            </w:r>
          </w:p>
        </w:tc>
        <w:tc>
          <w:tcPr>
            <w:tcW w:w="1504" w:type="dxa"/>
          </w:tcPr>
          <w:p w:rsidR="003B299C" w:rsidRDefault="003B299C">
            <w:pPr>
              <w:pStyle w:val="ConsPlusNormal"/>
              <w:jc w:val="center"/>
            </w:pPr>
            <w:r>
              <w:t>2212,5</w:t>
            </w:r>
          </w:p>
        </w:tc>
        <w:tc>
          <w:tcPr>
            <w:tcW w:w="1504" w:type="dxa"/>
          </w:tcPr>
          <w:p w:rsidR="003B299C" w:rsidRDefault="003B299C">
            <w:pPr>
              <w:pStyle w:val="ConsPlusNormal"/>
              <w:jc w:val="center"/>
            </w:pPr>
            <w:r>
              <w:t>0,371033</w:t>
            </w:r>
          </w:p>
        </w:tc>
        <w:tc>
          <w:tcPr>
            <w:tcW w:w="1504" w:type="dxa"/>
          </w:tcPr>
          <w:p w:rsidR="003B299C" w:rsidRDefault="003B299C">
            <w:pPr>
              <w:pStyle w:val="ConsPlusNormal"/>
              <w:jc w:val="both"/>
            </w:pPr>
            <w:r>
              <w:t>2373,3</w:t>
            </w:r>
          </w:p>
        </w:tc>
      </w:tr>
      <w:tr w:rsidR="003B299C">
        <w:tc>
          <w:tcPr>
            <w:tcW w:w="2899" w:type="dxa"/>
          </w:tcPr>
          <w:p w:rsidR="003B299C" w:rsidRDefault="003B299C">
            <w:pPr>
              <w:pStyle w:val="ConsPlusNormal"/>
              <w:jc w:val="both"/>
            </w:pPr>
            <w:r>
              <w:t>2.1.7.1. компьютерная томография</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0,057732</w:t>
            </w:r>
          </w:p>
        </w:tc>
        <w:tc>
          <w:tcPr>
            <w:tcW w:w="1504" w:type="dxa"/>
          </w:tcPr>
          <w:p w:rsidR="003B299C" w:rsidRDefault="003B299C">
            <w:pPr>
              <w:pStyle w:val="ConsPlusNormal"/>
              <w:jc w:val="center"/>
            </w:pPr>
            <w:r>
              <w:t>3438,9</w:t>
            </w:r>
          </w:p>
        </w:tc>
        <w:tc>
          <w:tcPr>
            <w:tcW w:w="1504" w:type="dxa"/>
          </w:tcPr>
          <w:p w:rsidR="003B299C" w:rsidRDefault="003B299C">
            <w:pPr>
              <w:pStyle w:val="ConsPlusNormal"/>
              <w:jc w:val="center"/>
            </w:pPr>
            <w:r>
              <w:t>0,060619</w:t>
            </w:r>
          </w:p>
        </w:tc>
        <w:tc>
          <w:tcPr>
            <w:tcW w:w="1504" w:type="dxa"/>
          </w:tcPr>
          <w:p w:rsidR="003B299C" w:rsidRDefault="003B299C">
            <w:pPr>
              <w:pStyle w:val="ConsPlusNormal"/>
              <w:jc w:val="center"/>
            </w:pPr>
            <w:r>
              <w:t>3744,1</w:t>
            </w:r>
          </w:p>
        </w:tc>
        <w:tc>
          <w:tcPr>
            <w:tcW w:w="1504" w:type="dxa"/>
          </w:tcPr>
          <w:p w:rsidR="003B299C" w:rsidRDefault="003B299C">
            <w:pPr>
              <w:pStyle w:val="ConsPlusNormal"/>
              <w:jc w:val="center"/>
            </w:pPr>
            <w:r>
              <w:t>0,060619</w:t>
            </w:r>
          </w:p>
        </w:tc>
        <w:tc>
          <w:tcPr>
            <w:tcW w:w="1504" w:type="dxa"/>
          </w:tcPr>
          <w:p w:rsidR="003B299C" w:rsidRDefault="003B299C">
            <w:pPr>
              <w:pStyle w:val="ConsPlusNormal"/>
              <w:jc w:val="both"/>
            </w:pPr>
            <w:r>
              <w:t>4019,8</w:t>
            </w:r>
          </w:p>
        </w:tc>
      </w:tr>
      <w:tr w:rsidR="003B299C">
        <w:tc>
          <w:tcPr>
            <w:tcW w:w="2899" w:type="dxa"/>
          </w:tcPr>
          <w:p w:rsidR="003B299C" w:rsidRDefault="003B299C">
            <w:pPr>
              <w:pStyle w:val="ConsPlusNormal"/>
              <w:jc w:val="both"/>
            </w:pPr>
            <w:r>
              <w:t>2.1.7.2. магнитно-резонансная томография</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0,022033</w:t>
            </w:r>
          </w:p>
        </w:tc>
        <w:tc>
          <w:tcPr>
            <w:tcW w:w="1504" w:type="dxa"/>
          </w:tcPr>
          <w:p w:rsidR="003B299C" w:rsidRDefault="003B299C">
            <w:pPr>
              <w:pStyle w:val="ConsPlusNormal"/>
              <w:jc w:val="center"/>
            </w:pPr>
            <w:r>
              <w:t>4695,5</w:t>
            </w:r>
          </w:p>
        </w:tc>
        <w:tc>
          <w:tcPr>
            <w:tcW w:w="1504" w:type="dxa"/>
          </w:tcPr>
          <w:p w:rsidR="003B299C" w:rsidRDefault="003B299C">
            <w:pPr>
              <w:pStyle w:val="ConsPlusNormal"/>
              <w:jc w:val="center"/>
            </w:pPr>
            <w:r>
              <w:t>0,023135</w:t>
            </w:r>
          </w:p>
        </w:tc>
        <w:tc>
          <w:tcPr>
            <w:tcW w:w="1504" w:type="dxa"/>
          </w:tcPr>
          <w:p w:rsidR="003B299C" w:rsidRDefault="003B299C">
            <w:pPr>
              <w:pStyle w:val="ConsPlusNormal"/>
              <w:jc w:val="center"/>
            </w:pPr>
            <w:r>
              <w:t>5112,2</w:t>
            </w:r>
          </w:p>
        </w:tc>
        <w:tc>
          <w:tcPr>
            <w:tcW w:w="1504" w:type="dxa"/>
          </w:tcPr>
          <w:p w:rsidR="003B299C" w:rsidRDefault="003B299C">
            <w:pPr>
              <w:pStyle w:val="ConsPlusNormal"/>
              <w:jc w:val="center"/>
            </w:pPr>
            <w:r>
              <w:t>0,023135</w:t>
            </w:r>
          </w:p>
        </w:tc>
        <w:tc>
          <w:tcPr>
            <w:tcW w:w="1504" w:type="dxa"/>
          </w:tcPr>
          <w:p w:rsidR="003B299C" w:rsidRDefault="003B299C">
            <w:pPr>
              <w:pStyle w:val="ConsPlusNormal"/>
              <w:jc w:val="both"/>
            </w:pPr>
            <w:r>
              <w:t>5488,6</w:t>
            </w:r>
          </w:p>
        </w:tc>
      </w:tr>
      <w:tr w:rsidR="003B299C">
        <w:tc>
          <w:tcPr>
            <w:tcW w:w="2899" w:type="dxa"/>
          </w:tcPr>
          <w:p w:rsidR="003B299C" w:rsidRDefault="003B299C">
            <w:pPr>
              <w:pStyle w:val="ConsPlusNormal"/>
              <w:jc w:val="both"/>
            </w:pPr>
            <w:r>
              <w:t>2.1.7.3. ультразвуковое исследование сердечно-сосудистой системы</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0,122408</w:t>
            </w:r>
          </w:p>
        </w:tc>
        <w:tc>
          <w:tcPr>
            <w:tcW w:w="1504" w:type="dxa"/>
          </w:tcPr>
          <w:p w:rsidR="003B299C" w:rsidRDefault="003B299C">
            <w:pPr>
              <w:pStyle w:val="ConsPlusNormal"/>
              <w:jc w:val="center"/>
            </w:pPr>
            <w:r>
              <w:t>694,4</w:t>
            </w:r>
          </w:p>
        </w:tc>
        <w:tc>
          <w:tcPr>
            <w:tcW w:w="1504" w:type="dxa"/>
          </w:tcPr>
          <w:p w:rsidR="003B299C" w:rsidRDefault="003B299C">
            <w:pPr>
              <w:pStyle w:val="ConsPlusNormal"/>
              <w:jc w:val="center"/>
            </w:pPr>
            <w:r>
              <w:t>0,128528</w:t>
            </w:r>
          </w:p>
        </w:tc>
        <w:tc>
          <w:tcPr>
            <w:tcW w:w="1504" w:type="dxa"/>
          </w:tcPr>
          <w:p w:rsidR="003B299C" w:rsidRDefault="003B299C">
            <w:pPr>
              <w:pStyle w:val="ConsPlusNormal"/>
              <w:jc w:val="center"/>
            </w:pPr>
            <w:r>
              <w:t>756</w:t>
            </w:r>
          </w:p>
        </w:tc>
        <w:tc>
          <w:tcPr>
            <w:tcW w:w="1504" w:type="dxa"/>
          </w:tcPr>
          <w:p w:rsidR="003B299C" w:rsidRDefault="003B299C">
            <w:pPr>
              <w:pStyle w:val="ConsPlusNormal"/>
              <w:jc w:val="center"/>
            </w:pPr>
            <w:r>
              <w:t>0,128528</w:t>
            </w:r>
          </w:p>
        </w:tc>
        <w:tc>
          <w:tcPr>
            <w:tcW w:w="1504" w:type="dxa"/>
          </w:tcPr>
          <w:p w:rsidR="003B299C" w:rsidRDefault="003B299C">
            <w:pPr>
              <w:pStyle w:val="ConsPlusNormal"/>
              <w:jc w:val="both"/>
            </w:pPr>
            <w:r>
              <w:t>811,7</w:t>
            </w:r>
          </w:p>
        </w:tc>
      </w:tr>
      <w:tr w:rsidR="003B299C">
        <w:tc>
          <w:tcPr>
            <w:tcW w:w="2899" w:type="dxa"/>
          </w:tcPr>
          <w:p w:rsidR="003B299C" w:rsidRDefault="003B299C">
            <w:pPr>
              <w:pStyle w:val="ConsPlusNormal"/>
              <w:jc w:val="both"/>
            </w:pPr>
            <w:r>
              <w:t>2.1.7.4. эндоскопическое диагностическое исследование</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0,03537</w:t>
            </w:r>
          </w:p>
        </w:tc>
        <w:tc>
          <w:tcPr>
            <w:tcW w:w="1504" w:type="dxa"/>
          </w:tcPr>
          <w:p w:rsidR="003B299C" w:rsidRDefault="003B299C">
            <w:pPr>
              <w:pStyle w:val="ConsPlusNormal"/>
              <w:jc w:val="center"/>
            </w:pPr>
            <w:r>
              <w:t>1273,3</w:t>
            </w:r>
          </w:p>
        </w:tc>
        <w:tc>
          <w:tcPr>
            <w:tcW w:w="1504" w:type="dxa"/>
          </w:tcPr>
          <w:p w:rsidR="003B299C" w:rsidRDefault="003B299C">
            <w:pPr>
              <w:pStyle w:val="ConsPlusNormal"/>
              <w:jc w:val="center"/>
            </w:pPr>
            <w:r>
              <w:t>0,037139</w:t>
            </w:r>
          </w:p>
        </w:tc>
        <w:tc>
          <w:tcPr>
            <w:tcW w:w="1504" w:type="dxa"/>
          </w:tcPr>
          <w:p w:rsidR="003B299C" w:rsidRDefault="003B299C">
            <w:pPr>
              <w:pStyle w:val="ConsPlusNormal"/>
              <w:jc w:val="center"/>
            </w:pPr>
            <w:r>
              <w:t>1386,3</w:t>
            </w:r>
          </w:p>
        </w:tc>
        <w:tc>
          <w:tcPr>
            <w:tcW w:w="1504" w:type="dxa"/>
          </w:tcPr>
          <w:p w:rsidR="003B299C" w:rsidRDefault="003B299C">
            <w:pPr>
              <w:pStyle w:val="ConsPlusNormal"/>
              <w:jc w:val="center"/>
            </w:pPr>
            <w:r>
              <w:t>0,037139</w:t>
            </w:r>
          </w:p>
        </w:tc>
        <w:tc>
          <w:tcPr>
            <w:tcW w:w="1504" w:type="dxa"/>
          </w:tcPr>
          <w:p w:rsidR="003B299C" w:rsidRDefault="003B299C">
            <w:pPr>
              <w:pStyle w:val="ConsPlusNormal"/>
              <w:jc w:val="both"/>
            </w:pPr>
            <w:r>
              <w:t>1488,4</w:t>
            </w:r>
          </w:p>
        </w:tc>
      </w:tr>
      <w:tr w:rsidR="003B299C">
        <w:tc>
          <w:tcPr>
            <w:tcW w:w="2899" w:type="dxa"/>
          </w:tcPr>
          <w:p w:rsidR="003B299C" w:rsidRDefault="003B299C">
            <w:pPr>
              <w:pStyle w:val="ConsPlusNormal"/>
              <w:jc w:val="both"/>
            </w:pPr>
            <w:r>
              <w:t>2.1.7.5. молекулярно-генетическое исследование с целью диагностики онкологических заболеваний</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0,001297</w:t>
            </w:r>
          </w:p>
        </w:tc>
        <w:tc>
          <w:tcPr>
            <w:tcW w:w="1504" w:type="dxa"/>
          </w:tcPr>
          <w:p w:rsidR="003B299C" w:rsidRDefault="003B299C">
            <w:pPr>
              <w:pStyle w:val="ConsPlusNormal"/>
              <w:jc w:val="center"/>
            </w:pPr>
            <w:r>
              <w:t>10693,2</w:t>
            </w:r>
          </w:p>
        </w:tc>
        <w:tc>
          <w:tcPr>
            <w:tcW w:w="1504" w:type="dxa"/>
          </w:tcPr>
          <w:p w:rsidR="003B299C" w:rsidRDefault="003B299C">
            <w:pPr>
              <w:pStyle w:val="ConsPlusNormal"/>
              <w:jc w:val="center"/>
            </w:pPr>
            <w:r>
              <w:t>0,001362</w:t>
            </w:r>
          </w:p>
        </w:tc>
        <w:tc>
          <w:tcPr>
            <w:tcW w:w="1504" w:type="dxa"/>
          </w:tcPr>
          <w:p w:rsidR="003B299C" w:rsidRDefault="003B299C">
            <w:pPr>
              <w:pStyle w:val="ConsPlusNormal"/>
              <w:jc w:val="center"/>
            </w:pPr>
            <w:r>
              <w:t>11642,3</w:t>
            </w:r>
          </w:p>
        </w:tc>
        <w:tc>
          <w:tcPr>
            <w:tcW w:w="1504" w:type="dxa"/>
          </w:tcPr>
          <w:p w:rsidR="003B299C" w:rsidRDefault="003B299C">
            <w:pPr>
              <w:pStyle w:val="ConsPlusNormal"/>
              <w:jc w:val="center"/>
            </w:pPr>
            <w:r>
              <w:t>0,001362</w:t>
            </w:r>
          </w:p>
        </w:tc>
        <w:tc>
          <w:tcPr>
            <w:tcW w:w="1504" w:type="dxa"/>
          </w:tcPr>
          <w:p w:rsidR="003B299C" w:rsidRDefault="003B299C">
            <w:pPr>
              <w:pStyle w:val="ConsPlusNormal"/>
              <w:jc w:val="both"/>
            </w:pPr>
            <w:r>
              <w:t>12499,5</w:t>
            </w:r>
          </w:p>
        </w:tc>
      </w:tr>
      <w:tr w:rsidR="003B299C">
        <w:tc>
          <w:tcPr>
            <w:tcW w:w="2899" w:type="dxa"/>
          </w:tcPr>
          <w:p w:rsidR="003B299C" w:rsidRDefault="003B299C">
            <w:pPr>
              <w:pStyle w:val="ConsPlusNormal"/>
              <w:jc w:val="both"/>
            </w:pPr>
            <w:r>
              <w:t xml:space="preserve">2.1.7.6. 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1774" w:type="dxa"/>
          </w:tcPr>
          <w:p w:rsidR="003B299C" w:rsidRDefault="003B299C">
            <w:pPr>
              <w:pStyle w:val="ConsPlusNormal"/>
              <w:jc w:val="both"/>
            </w:pPr>
            <w:r>
              <w:lastRenderedPageBreak/>
              <w:t>исследований</w:t>
            </w:r>
          </w:p>
        </w:tc>
        <w:tc>
          <w:tcPr>
            <w:tcW w:w="1504" w:type="dxa"/>
          </w:tcPr>
          <w:p w:rsidR="003B299C" w:rsidRDefault="003B299C">
            <w:pPr>
              <w:pStyle w:val="ConsPlusNormal"/>
              <w:jc w:val="center"/>
            </w:pPr>
            <w:r>
              <w:t>0,027103</w:t>
            </w:r>
          </w:p>
        </w:tc>
        <w:tc>
          <w:tcPr>
            <w:tcW w:w="1504" w:type="dxa"/>
          </w:tcPr>
          <w:p w:rsidR="003B299C" w:rsidRDefault="003B299C">
            <w:pPr>
              <w:pStyle w:val="ConsPlusNormal"/>
              <w:jc w:val="center"/>
            </w:pPr>
            <w:r>
              <w:t>2637,1</w:t>
            </w:r>
          </w:p>
        </w:tc>
        <w:tc>
          <w:tcPr>
            <w:tcW w:w="1504" w:type="dxa"/>
          </w:tcPr>
          <w:p w:rsidR="003B299C" w:rsidRDefault="003B299C">
            <w:pPr>
              <w:pStyle w:val="ConsPlusNormal"/>
              <w:jc w:val="center"/>
            </w:pPr>
            <w:r>
              <w:t>0,028458</w:t>
            </w:r>
          </w:p>
        </w:tc>
        <w:tc>
          <w:tcPr>
            <w:tcW w:w="1504" w:type="dxa"/>
          </w:tcPr>
          <w:p w:rsidR="003B299C" w:rsidRDefault="003B299C">
            <w:pPr>
              <w:pStyle w:val="ConsPlusNormal"/>
              <w:jc w:val="center"/>
            </w:pPr>
            <w:r>
              <w:t>2871,2</w:t>
            </w:r>
          </w:p>
        </w:tc>
        <w:tc>
          <w:tcPr>
            <w:tcW w:w="1504" w:type="dxa"/>
          </w:tcPr>
          <w:p w:rsidR="003B299C" w:rsidRDefault="003B299C">
            <w:pPr>
              <w:pStyle w:val="ConsPlusNormal"/>
              <w:jc w:val="center"/>
            </w:pPr>
            <w:r>
              <w:t>0,028458</w:t>
            </w:r>
          </w:p>
        </w:tc>
        <w:tc>
          <w:tcPr>
            <w:tcW w:w="1504" w:type="dxa"/>
          </w:tcPr>
          <w:p w:rsidR="003B299C" w:rsidRDefault="003B299C">
            <w:pPr>
              <w:pStyle w:val="ConsPlusNormal"/>
              <w:jc w:val="both"/>
            </w:pPr>
            <w:r>
              <w:t>3082,6</w:t>
            </w:r>
          </w:p>
        </w:tc>
      </w:tr>
      <w:tr w:rsidR="003B299C">
        <w:tc>
          <w:tcPr>
            <w:tcW w:w="2899" w:type="dxa"/>
          </w:tcPr>
          <w:p w:rsidR="003B299C" w:rsidRDefault="003B299C">
            <w:pPr>
              <w:pStyle w:val="ConsPlusNormal"/>
              <w:jc w:val="both"/>
            </w:pPr>
            <w:r>
              <w:lastRenderedPageBreak/>
              <w:t>2.1.7.7. ПЭТ/КТ при онкологических заболеваниях</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0,002086</w:t>
            </w:r>
          </w:p>
        </w:tc>
        <w:tc>
          <w:tcPr>
            <w:tcW w:w="1504" w:type="dxa"/>
          </w:tcPr>
          <w:p w:rsidR="003B299C" w:rsidRDefault="003B299C">
            <w:pPr>
              <w:pStyle w:val="ConsPlusNormal"/>
              <w:jc w:val="center"/>
            </w:pPr>
            <w:r>
              <w:t>35414,4</w:t>
            </w:r>
          </w:p>
        </w:tc>
        <w:tc>
          <w:tcPr>
            <w:tcW w:w="1504" w:type="dxa"/>
          </w:tcPr>
          <w:p w:rsidR="003B299C" w:rsidRDefault="003B299C">
            <w:pPr>
              <w:pStyle w:val="ConsPlusNormal"/>
              <w:jc w:val="center"/>
            </w:pPr>
            <w:r>
              <w:t>0,002086</w:t>
            </w:r>
          </w:p>
        </w:tc>
        <w:tc>
          <w:tcPr>
            <w:tcW w:w="1504" w:type="dxa"/>
          </w:tcPr>
          <w:p w:rsidR="003B299C" w:rsidRDefault="003B299C">
            <w:pPr>
              <w:pStyle w:val="ConsPlusNormal"/>
              <w:jc w:val="center"/>
            </w:pPr>
            <w:r>
              <w:t>37146,4</w:t>
            </w:r>
          </w:p>
        </w:tc>
        <w:tc>
          <w:tcPr>
            <w:tcW w:w="1504" w:type="dxa"/>
          </w:tcPr>
          <w:p w:rsidR="003B299C" w:rsidRDefault="003B299C">
            <w:pPr>
              <w:pStyle w:val="ConsPlusNormal"/>
              <w:jc w:val="center"/>
            </w:pPr>
            <w:r>
              <w:t>0,002086</w:t>
            </w:r>
          </w:p>
        </w:tc>
        <w:tc>
          <w:tcPr>
            <w:tcW w:w="1504" w:type="dxa"/>
          </w:tcPr>
          <w:p w:rsidR="003B299C" w:rsidRDefault="003B299C">
            <w:pPr>
              <w:pStyle w:val="ConsPlusNormal"/>
              <w:jc w:val="both"/>
            </w:pPr>
            <w:r>
              <w:t>38866,7</w:t>
            </w:r>
          </w:p>
        </w:tc>
      </w:tr>
      <w:tr w:rsidR="003B299C">
        <w:tc>
          <w:tcPr>
            <w:tcW w:w="2899" w:type="dxa"/>
          </w:tcPr>
          <w:p w:rsidR="003B299C" w:rsidRDefault="003B299C">
            <w:pPr>
              <w:pStyle w:val="ConsPlusNormal"/>
              <w:jc w:val="both"/>
            </w:pPr>
            <w:r>
              <w:t>2.1.7.8. ОФЭКТ/КТ</w:t>
            </w:r>
          </w:p>
        </w:tc>
        <w:tc>
          <w:tcPr>
            <w:tcW w:w="1774" w:type="dxa"/>
          </w:tcPr>
          <w:p w:rsidR="003B299C" w:rsidRDefault="003B299C">
            <w:pPr>
              <w:pStyle w:val="ConsPlusNormal"/>
              <w:jc w:val="both"/>
            </w:pPr>
            <w:r>
              <w:t>исследований</w:t>
            </w:r>
          </w:p>
        </w:tc>
        <w:tc>
          <w:tcPr>
            <w:tcW w:w="1504" w:type="dxa"/>
          </w:tcPr>
          <w:p w:rsidR="003B299C" w:rsidRDefault="003B299C">
            <w:pPr>
              <w:pStyle w:val="ConsPlusNormal"/>
              <w:jc w:val="center"/>
            </w:pPr>
            <w:r>
              <w:t>0,003622</w:t>
            </w:r>
          </w:p>
        </w:tc>
        <w:tc>
          <w:tcPr>
            <w:tcW w:w="1504" w:type="dxa"/>
          </w:tcPr>
          <w:p w:rsidR="003B299C" w:rsidRDefault="003B299C">
            <w:pPr>
              <w:pStyle w:val="ConsPlusNormal"/>
              <w:jc w:val="center"/>
            </w:pPr>
            <w:r>
              <w:t>4859,6</w:t>
            </w:r>
          </w:p>
        </w:tc>
        <w:tc>
          <w:tcPr>
            <w:tcW w:w="1504" w:type="dxa"/>
          </w:tcPr>
          <w:p w:rsidR="003B299C" w:rsidRDefault="003B299C">
            <w:pPr>
              <w:pStyle w:val="ConsPlusNormal"/>
              <w:jc w:val="center"/>
            </w:pPr>
            <w:r>
              <w:t>0,003622</w:t>
            </w:r>
          </w:p>
        </w:tc>
        <w:tc>
          <w:tcPr>
            <w:tcW w:w="1504" w:type="dxa"/>
          </w:tcPr>
          <w:p w:rsidR="003B299C" w:rsidRDefault="003B299C">
            <w:pPr>
              <w:pStyle w:val="ConsPlusNormal"/>
              <w:jc w:val="center"/>
            </w:pPr>
            <w:r>
              <w:t>5290,9</w:t>
            </w:r>
          </w:p>
        </w:tc>
        <w:tc>
          <w:tcPr>
            <w:tcW w:w="1504" w:type="dxa"/>
          </w:tcPr>
          <w:p w:rsidR="003B299C" w:rsidRDefault="003B299C">
            <w:pPr>
              <w:pStyle w:val="ConsPlusNormal"/>
              <w:jc w:val="center"/>
            </w:pPr>
            <w:r>
              <w:t>0,003622</w:t>
            </w:r>
          </w:p>
        </w:tc>
        <w:tc>
          <w:tcPr>
            <w:tcW w:w="1504" w:type="dxa"/>
          </w:tcPr>
          <w:p w:rsidR="003B299C" w:rsidRDefault="003B299C">
            <w:pPr>
              <w:pStyle w:val="ConsPlusNormal"/>
              <w:jc w:val="both"/>
            </w:pPr>
            <w:r>
              <w:t>5680,4</w:t>
            </w:r>
          </w:p>
        </w:tc>
      </w:tr>
      <w:tr w:rsidR="003B299C">
        <w:tc>
          <w:tcPr>
            <w:tcW w:w="2899" w:type="dxa"/>
          </w:tcPr>
          <w:p w:rsidR="003B299C" w:rsidRDefault="003B299C">
            <w:pPr>
              <w:pStyle w:val="ConsPlusNormal"/>
              <w:jc w:val="both"/>
            </w:pPr>
            <w:r>
              <w:t>2.1.7.9. школа для больных с хроническими заболеваниями, в том числе:</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0,2102769</w:t>
            </w:r>
          </w:p>
        </w:tc>
        <w:tc>
          <w:tcPr>
            <w:tcW w:w="1504" w:type="dxa"/>
          </w:tcPr>
          <w:p w:rsidR="003B299C" w:rsidRDefault="003B299C">
            <w:pPr>
              <w:pStyle w:val="ConsPlusNormal"/>
              <w:jc w:val="center"/>
            </w:pPr>
            <w:r>
              <w:t>1430,4</w:t>
            </w:r>
          </w:p>
        </w:tc>
        <w:tc>
          <w:tcPr>
            <w:tcW w:w="1504" w:type="dxa"/>
          </w:tcPr>
          <w:p w:rsidR="003B299C" w:rsidRDefault="003B299C">
            <w:pPr>
              <w:pStyle w:val="ConsPlusNormal"/>
              <w:jc w:val="center"/>
            </w:pPr>
            <w:r>
              <w:t>0,208591</w:t>
            </w:r>
          </w:p>
        </w:tc>
        <w:tc>
          <w:tcPr>
            <w:tcW w:w="1504" w:type="dxa"/>
          </w:tcPr>
          <w:p w:rsidR="003B299C" w:rsidRDefault="003B299C">
            <w:pPr>
              <w:pStyle w:val="ConsPlusNormal"/>
              <w:jc w:val="center"/>
            </w:pPr>
            <w:r>
              <w:t>1557,3</w:t>
            </w:r>
          </w:p>
        </w:tc>
        <w:tc>
          <w:tcPr>
            <w:tcW w:w="1504" w:type="dxa"/>
          </w:tcPr>
          <w:p w:rsidR="003B299C" w:rsidRDefault="003B299C">
            <w:pPr>
              <w:pStyle w:val="ConsPlusNormal"/>
              <w:jc w:val="center"/>
            </w:pPr>
            <w:r>
              <w:t>0,206598</w:t>
            </w:r>
          </w:p>
        </w:tc>
        <w:tc>
          <w:tcPr>
            <w:tcW w:w="1504" w:type="dxa"/>
          </w:tcPr>
          <w:p w:rsidR="003B299C" w:rsidRDefault="003B299C">
            <w:pPr>
              <w:pStyle w:val="ConsPlusNormal"/>
              <w:jc w:val="both"/>
            </w:pPr>
            <w:r>
              <w:t>1671,9</w:t>
            </w:r>
          </w:p>
        </w:tc>
      </w:tr>
      <w:tr w:rsidR="003B299C">
        <w:tc>
          <w:tcPr>
            <w:tcW w:w="2899" w:type="dxa"/>
          </w:tcPr>
          <w:p w:rsidR="003B299C" w:rsidRDefault="003B299C">
            <w:pPr>
              <w:pStyle w:val="ConsPlusNormal"/>
              <w:jc w:val="both"/>
            </w:pPr>
            <w:r>
              <w:t>2.1.7.9.1. школа сахарного диабета</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0,005702</w:t>
            </w:r>
          </w:p>
        </w:tc>
        <w:tc>
          <w:tcPr>
            <w:tcW w:w="1504" w:type="dxa"/>
          </w:tcPr>
          <w:p w:rsidR="003B299C" w:rsidRDefault="003B299C">
            <w:pPr>
              <w:pStyle w:val="ConsPlusNormal"/>
              <w:jc w:val="center"/>
            </w:pPr>
            <w:r>
              <w:t>1324,4</w:t>
            </w:r>
          </w:p>
        </w:tc>
        <w:tc>
          <w:tcPr>
            <w:tcW w:w="1504" w:type="dxa"/>
          </w:tcPr>
          <w:p w:rsidR="003B299C" w:rsidRDefault="003B299C">
            <w:pPr>
              <w:pStyle w:val="ConsPlusNormal"/>
              <w:jc w:val="center"/>
            </w:pPr>
            <w:r>
              <w:t>0,005702</w:t>
            </w:r>
          </w:p>
        </w:tc>
        <w:tc>
          <w:tcPr>
            <w:tcW w:w="1504" w:type="dxa"/>
          </w:tcPr>
          <w:p w:rsidR="003B299C" w:rsidRDefault="003B299C">
            <w:pPr>
              <w:pStyle w:val="ConsPlusNormal"/>
              <w:jc w:val="center"/>
            </w:pPr>
            <w:r>
              <w:t>1441,9</w:t>
            </w:r>
          </w:p>
        </w:tc>
        <w:tc>
          <w:tcPr>
            <w:tcW w:w="1504" w:type="dxa"/>
          </w:tcPr>
          <w:p w:rsidR="003B299C" w:rsidRDefault="003B299C">
            <w:pPr>
              <w:pStyle w:val="ConsPlusNormal"/>
              <w:jc w:val="center"/>
            </w:pPr>
            <w:r>
              <w:t>0,005702</w:t>
            </w:r>
          </w:p>
        </w:tc>
        <w:tc>
          <w:tcPr>
            <w:tcW w:w="1504" w:type="dxa"/>
          </w:tcPr>
          <w:p w:rsidR="003B299C" w:rsidRDefault="003B299C">
            <w:pPr>
              <w:pStyle w:val="ConsPlusNormal"/>
              <w:jc w:val="both"/>
            </w:pPr>
            <w:r>
              <w:t>1548,1</w:t>
            </w:r>
          </w:p>
        </w:tc>
      </w:tr>
      <w:tr w:rsidR="003B299C">
        <w:tc>
          <w:tcPr>
            <w:tcW w:w="2899" w:type="dxa"/>
          </w:tcPr>
          <w:p w:rsidR="003B299C" w:rsidRDefault="003B299C">
            <w:pPr>
              <w:pStyle w:val="ConsPlusNormal"/>
              <w:jc w:val="both"/>
            </w:pPr>
            <w:r>
              <w:t xml:space="preserve">2.1.8. диспансерное наблюдение </w:t>
            </w:r>
            <w:hyperlink w:anchor="P10110">
              <w:r>
                <w:rPr>
                  <w:color w:val="0000FF"/>
                </w:rPr>
                <w:t>&lt;7&gt;</w:t>
              </w:r>
            </w:hyperlink>
            <w:r>
              <w:t>, в том числе по поводу:</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0,261736</w:t>
            </w:r>
          </w:p>
        </w:tc>
        <w:tc>
          <w:tcPr>
            <w:tcW w:w="1504" w:type="dxa"/>
          </w:tcPr>
          <w:p w:rsidR="003B299C" w:rsidRDefault="003B299C">
            <w:pPr>
              <w:pStyle w:val="ConsPlusNormal"/>
              <w:jc w:val="center"/>
            </w:pPr>
            <w:r>
              <w:t>2661,1</w:t>
            </w:r>
          </w:p>
        </w:tc>
        <w:tc>
          <w:tcPr>
            <w:tcW w:w="1504" w:type="dxa"/>
          </w:tcPr>
          <w:p w:rsidR="003B299C" w:rsidRDefault="003B299C">
            <w:pPr>
              <w:pStyle w:val="ConsPlusNormal"/>
              <w:jc w:val="center"/>
            </w:pPr>
            <w:r>
              <w:t>0,261736</w:t>
            </w:r>
          </w:p>
        </w:tc>
        <w:tc>
          <w:tcPr>
            <w:tcW w:w="1504" w:type="dxa"/>
          </w:tcPr>
          <w:p w:rsidR="003B299C" w:rsidRDefault="003B299C">
            <w:pPr>
              <w:pStyle w:val="ConsPlusNormal"/>
              <w:jc w:val="center"/>
            </w:pPr>
            <w:r>
              <w:t>2897,3</w:t>
            </w:r>
          </w:p>
        </w:tc>
        <w:tc>
          <w:tcPr>
            <w:tcW w:w="1504" w:type="dxa"/>
          </w:tcPr>
          <w:p w:rsidR="003B299C" w:rsidRDefault="003B299C">
            <w:pPr>
              <w:pStyle w:val="ConsPlusNormal"/>
              <w:jc w:val="center"/>
            </w:pPr>
            <w:r>
              <w:t>0,261736</w:t>
            </w:r>
          </w:p>
        </w:tc>
        <w:tc>
          <w:tcPr>
            <w:tcW w:w="1504" w:type="dxa"/>
          </w:tcPr>
          <w:p w:rsidR="003B299C" w:rsidRDefault="003B299C">
            <w:pPr>
              <w:pStyle w:val="ConsPlusNormal"/>
              <w:jc w:val="both"/>
            </w:pPr>
            <w:r>
              <w:t>3110,6</w:t>
            </w:r>
          </w:p>
        </w:tc>
      </w:tr>
      <w:tr w:rsidR="003B299C">
        <w:tc>
          <w:tcPr>
            <w:tcW w:w="2899" w:type="dxa"/>
          </w:tcPr>
          <w:p w:rsidR="003B299C" w:rsidRDefault="003B299C">
            <w:pPr>
              <w:pStyle w:val="ConsPlusNormal"/>
              <w:jc w:val="both"/>
            </w:pPr>
            <w:r>
              <w:t>2.1.8.1. онкологических заболеваний</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0,04505</w:t>
            </w:r>
          </w:p>
        </w:tc>
        <w:tc>
          <w:tcPr>
            <w:tcW w:w="1504" w:type="dxa"/>
          </w:tcPr>
          <w:p w:rsidR="003B299C" w:rsidRDefault="003B299C">
            <w:pPr>
              <w:pStyle w:val="ConsPlusNormal"/>
              <w:jc w:val="center"/>
            </w:pPr>
            <w:r>
              <w:t>3757,1</w:t>
            </w:r>
          </w:p>
        </w:tc>
        <w:tc>
          <w:tcPr>
            <w:tcW w:w="1504" w:type="dxa"/>
          </w:tcPr>
          <w:p w:rsidR="003B299C" w:rsidRDefault="003B299C">
            <w:pPr>
              <w:pStyle w:val="ConsPlusNormal"/>
              <w:jc w:val="center"/>
            </w:pPr>
            <w:r>
              <w:t>0,04505</w:t>
            </w:r>
          </w:p>
        </w:tc>
        <w:tc>
          <w:tcPr>
            <w:tcW w:w="1504" w:type="dxa"/>
          </w:tcPr>
          <w:p w:rsidR="003B299C" w:rsidRDefault="003B299C">
            <w:pPr>
              <w:pStyle w:val="ConsPlusNormal"/>
              <w:jc w:val="center"/>
            </w:pPr>
            <w:r>
              <w:t>4090,6</w:t>
            </w:r>
          </w:p>
        </w:tc>
        <w:tc>
          <w:tcPr>
            <w:tcW w:w="1504" w:type="dxa"/>
          </w:tcPr>
          <w:p w:rsidR="003B299C" w:rsidRDefault="003B299C">
            <w:pPr>
              <w:pStyle w:val="ConsPlusNormal"/>
              <w:jc w:val="center"/>
            </w:pPr>
            <w:r>
              <w:t>0,04505</w:t>
            </w:r>
          </w:p>
        </w:tc>
        <w:tc>
          <w:tcPr>
            <w:tcW w:w="1504" w:type="dxa"/>
          </w:tcPr>
          <w:p w:rsidR="003B299C" w:rsidRDefault="003B299C">
            <w:pPr>
              <w:pStyle w:val="ConsPlusNormal"/>
              <w:jc w:val="both"/>
            </w:pPr>
            <w:r>
              <w:t>4391,8</w:t>
            </w:r>
          </w:p>
        </w:tc>
      </w:tr>
      <w:tr w:rsidR="003B299C">
        <w:tc>
          <w:tcPr>
            <w:tcW w:w="2899" w:type="dxa"/>
          </w:tcPr>
          <w:p w:rsidR="003B299C" w:rsidRDefault="003B299C">
            <w:pPr>
              <w:pStyle w:val="ConsPlusNormal"/>
              <w:jc w:val="both"/>
            </w:pPr>
            <w:r>
              <w:t>2.1.8.2. сахарного диабета</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0,0598</w:t>
            </w:r>
          </w:p>
        </w:tc>
        <w:tc>
          <w:tcPr>
            <w:tcW w:w="1504" w:type="dxa"/>
          </w:tcPr>
          <w:p w:rsidR="003B299C" w:rsidRDefault="003B299C">
            <w:pPr>
              <w:pStyle w:val="ConsPlusNormal"/>
              <w:jc w:val="center"/>
            </w:pPr>
            <w:r>
              <w:t>1418,5</w:t>
            </w:r>
          </w:p>
        </w:tc>
        <w:tc>
          <w:tcPr>
            <w:tcW w:w="1504" w:type="dxa"/>
          </w:tcPr>
          <w:p w:rsidR="003B299C" w:rsidRDefault="003B299C">
            <w:pPr>
              <w:pStyle w:val="ConsPlusNormal"/>
              <w:jc w:val="center"/>
            </w:pPr>
            <w:r>
              <w:t>0,0598</w:t>
            </w:r>
          </w:p>
        </w:tc>
        <w:tc>
          <w:tcPr>
            <w:tcW w:w="1504" w:type="dxa"/>
          </w:tcPr>
          <w:p w:rsidR="003B299C" w:rsidRDefault="003B299C">
            <w:pPr>
              <w:pStyle w:val="ConsPlusNormal"/>
              <w:jc w:val="center"/>
            </w:pPr>
            <w:r>
              <w:t>1544,4</w:t>
            </w:r>
          </w:p>
        </w:tc>
        <w:tc>
          <w:tcPr>
            <w:tcW w:w="1504" w:type="dxa"/>
          </w:tcPr>
          <w:p w:rsidR="003B299C" w:rsidRDefault="003B299C">
            <w:pPr>
              <w:pStyle w:val="ConsPlusNormal"/>
              <w:jc w:val="center"/>
            </w:pPr>
            <w:r>
              <w:t>0,0598</w:t>
            </w:r>
          </w:p>
        </w:tc>
        <w:tc>
          <w:tcPr>
            <w:tcW w:w="1504" w:type="dxa"/>
          </w:tcPr>
          <w:p w:rsidR="003B299C" w:rsidRDefault="003B299C">
            <w:pPr>
              <w:pStyle w:val="ConsPlusNormal"/>
              <w:jc w:val="both"/>
            </w:pPr>
            <w:r>
              <w:t>1658,1</w:t>
            </w:r>
          </w:p>
        </w:tc>
      </w:tr>
      <w:tr w:rsidR="003B299C">
        <w:tc>
          <w:tcPr>
            <w:tcW w:w="2899" w:type="dxa"/>
          </w:tcPr>
          <w:p w:rsidR="003B299C" w:rsidRDefault="003B299C">
            <w:pPr>
              <w:pStyle w:val="ConsPlusNormal"/>
              <w:jc w:val="both"/>
            </w:pPr>
            <w:r>
              <w:t>2.1.8.3. болезней системы кровообращения</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0,12521</w:t>
            </w:r>
          </w:p>
        </w:tc>
        <w:tc>
          <w:tcPr>
            <w:tcW w:w="1504" w:type="dxa"/>
          </w:tcPr>
          <w:p w:rsidR="003B299C" w:rsidRDefault="003B299C">
            <w:pPr>
              <w:pStyle w:val="ConsPlusNormal"/>
              <w:jc w:val="center"/>
            </w:pPr>
            <w:r>
              <w:t>3154,3</w:t>
            </w:r>
          </w:p>
        </w:tc>
        <w:tc>
          <w:tcPr>
            <w:tcW w:w="1504" w:type="dxa"/>
          </w:tcPr>
          <w:p w:rsidR="003B299C" w:rsidRDefault="003B299C">
            <w:pPr>
              <w:pStyle w:val="ConsPlusNormal"/>
              <w:jc w:val="center"/>
            </w:pPr>
            <w:r>
              <w:t>0,12521</w:t>
            </w:r>
          </w:p>
        </w:tc>
        <w:tc>
          <w:tcPr>
            <w:tcW w:w="1504" w:type="dxa"/>
          </w:tcPr>
          <w:p w:rsidR="003B299C" w:rsidRDefault="003B299C">
            <w:pPr>
              <w:pStyle w:val="ConsPlusNormal"/>
              <w:jc w:val="center"/>
            </w:pPr>
            <w:r>
              <w:t>3434,3</w:t>
            </w:r>
          </w:p>
        </w:tc>
        <w:tc>
          <w:tcPr>
            <w:tcW w:w="1504" w:type="dxa"/>
          </w:tcPr>
          <w:p w:rsidR="003B299C" w:rsidRDefault="003B299C">
            <w:pPr>
              <w:pStyle w:val="ConsPlusNormal"/>
              <w:jc w:val="center"/>
            </w:pPr>
            <w:r>
              <w:t>0,12521</w:t>
            </w:r>
          </w:p>
        </w:tc>
        <w:tc>
          <w:tcPr>
            <w:tcW w:w="1504" w:type="dxa"/>
          </w:tcPr>
          <w:p w:rsidR="003B299C" w:rsidRDefault="003B299C">
            <w:pPr>
              <w:pStyle w:val="ConsPlusNormal"/>
              <w:jc w:val="both"/>
            </w:pPr>
            <w:r>
              <w:t>3687,1</w:t>
            </w:r>
          </w:p>
        </w:tc>
      </w:tr>
      <w:tr w:rsidR="003B299C">
        <w:tc>
          <w:tcPr>
            <w:tcW w:w="2899" w:type="dxa"/>
          </w:tcPr>
          <w:p w:rsidR="003B299C" w:rsidRDefault="003B299C">
            <w:pPr>
              <w:pStyle w:val="ConsPlusNormal"/>
              <w:jc w:val="both"/>
            </w:pPr>
            <w:r>
              <w:t>2.1.9. посещения с профилактическими целями центров здоровья</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0,0333105</w:t>
            </w:r>
          </w:p>
        </w:tc>
        <w:tc>
          <w:tcPr>
            <w:tcW w:w="1504" w:type="dxa"/>
          </w:tcPr>
          <w:p w:rsidR="003B299C" w:rsidRDefault="003B299C">
            <w:pPr>
              <w:pStyle w:val="ConsPlusNormal"/>
              <w:jc w:val="center"/>
            </w:pPr>
            <w:r>
              <w:t>2318,8</w:t>
            </w:r>
          </w:p>
        </w:tc>
        <w:tc>
          <w:tcPr>
            <w:tcW w:w="1504" w:type="dxa"/>
          </w:tcPr>
          <w:p w:rsidR="003B299C" w:rsidRDefault="003B299C">
            <w:pPr>
              <w:pStyle w:val="ConsPlusNormal"/>
              <w:jc w:val="center"/>
            </w:pPr>
            <w:r>
              <w:t>0,034976</w:t>
            </w:r>
          </w:p>
        </w:tc>
        <w:tc>
          <w:tcPr>
            <w:tcW w:w="1504" w:type="dxa"/>
          </w:tcPr>
          <w:p w:rsidR="003B299C" w:rsidRDefault="003B299C">
            <w:pPr>
              <w:pStyle w:val="ConsPlusNormal"/>
              <w:jc w:val="center"/>
            </w:pPr>
            <w:r>
              <w:t>2524,6</w:t>
            </w:r>
          </w:p>
        </w:tc>
        <w:tc>
          <w:tcPr>
            <w:tcW w:w="1504" w:type="dxa"/>
          </w:tcPr>
          <w:p w:rsidR="003B299C" w:rsidRDefault="003B299C">
            <w:pPr>
              <w:pStyle w:val="ConsPlusNormal"/>
              <w:jc w:val="center"/>
            </w:pPr>
            <w:r>
              <w:t>0,03672483</w:t>
            </w:r>
          </w:p>
        </w:tc>
        <w:tc>
          <w:tcPr>
            <w:tcW w:w="1504" w:type="dxa"/>
          </w:tcPr>
          <w:p w:rsidR="003B299C" w:rsidRDefault="003B299C">
            <w:pPr>
              <w:pStyle w:val="ConsPlusNormal"/>
              <w:jc w:val="both"/>
            </w:pPr>
            <w:r>
              <w:t>2710,4</w:t>
            </w:r>
          </w:p>
        </w:tc>
      </w:tr>
      <w:tr w:rsidR="003B299C">
        <w:tc>
          <w:tcPr>
            <w:tcW w:w="2899" w:type="dxa"/>
          </w:tcPr>
          <w:p w:rsidR="003B299C" w:rsidRDefault="003B299C">
            <w:pPr>
              <w:pStyle w:val="ConsPlusNormal"/>
              <w:jc w:val="both"/>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74" w:type="dxa"/>
          </w:tcPr>
          <w:p w:rsidR="003B299C" w:rsidRDefault="003B299C">
            <w:pPr>
              <w:pStyle w:val="ConsPlusNormal"/>
              <w:jc w:val="both"/>
            </w:pPr>
            <w:r>
              <w:lastRenderedPageBreak/>
              <w:t>случаев лечения</w:t>
            </w:r>
          </w:p>
        </w:tc>
        <w:tc>
          <w:tcPr>
            <w:tcW w:w="1504" w:type="dxa"/>
          </w:tcPr>
          <w:p w:rsidR="003B299C" w:rsidRDefault="003B299C">
            <w:pPr>
              <w:pStyle w:val="ConsPlusNormal"/>
              <w:jc w:val="center"/>
            </w:pPr>
            <w:r>
              <w:t>0,067347</w:t>
            </w:r>
          </w:p>
        </w:tc>
        <w:tc>
          <w:tcPr>
            <w:tcW w:w="1504" w:type="dxa"/>
          </w:tcPr>
          <w:p w:rsidR="003B299C" w:rsidRDefault="003B299C">
            <w:pPr>
              <w:pStyle w:val="ConsPlusNormal"/>
              <w:jc w:val="center"/>
            </w:pPr>
            <w:r>
              <w:t>30277,7</w:t>
            </w:r>
          </w:p>
        </w:tc>
        <w:tc>
          <w:tcPr>
            <w:tcW w:w="1504" w:type="dxa"/>
          </w:tcPr>
          <w:p w:rsidR="003B299C" w:rsidRDefault="003B299C">
            <w:pPr>
              <w:pStyle w:val="ConsPlusNormal"/>
              <w:jc w:val="center"/>
            </w:pPr>
            <w:r>
              <w:t>0,067347</w:t>
            </w:r>
          </w:p>
        </w:tc>
        <w:tc>
          <w:tcPr>
            <w:tcW w:w="1504" w:type="dxa"/>
          </w:tcPr>
          <w:p w:rsidR="003B299C" w:rsidRDefault="003B299C">
            <w:pPr>
              <w:pStyle w:val="ConsPlusNormal"/>
              <w:jc w:val="center"/>
            </w:pPr>
            <w:r>
              <w:t>32103,6</w:t>
            </w:r>
          </w:p>
        </w:tc>
        <w:tc>
          <w:tcPr>
            <w:tcW w:w="1504" w:type="dxa"/>
          </w:tcPr>
          <w:p w:rsidR="003B299C" w:rsidRDefault="003B299C">
            <w:pPr>
              <w:pStyle w:val="ConsPlusNormal"/>
              <w:jc w:val="center"/>
            </w:pPr>
            <w:r>
              <w:t>0,067347</w:t>
            </w:r>
          </w:p>
        </w:tc>
        <w:tc>
          <w:tcPr>
            <w:tcW w:w="1504" w:type="dxa"/>
          </w:tcPr>
          <w:p w:rsidR="003B299C" w:rsidRDefault="003B299C">
            <w:pPr>
              <w:pStyle w:val="ConsPlusNormal"/>
              <w:jc w:val="both"/>
            </w:pPr>
            <w:r>
              <w:t>33832,8</w:t>
            </w:r>
          </w:p>
        </w:tc>
      </w:tr>
      <w:tr w:rsidR="003B299C">
        <w:tc>
          <w:tcPr>
            <w:tcW w:w="2899" w:type="dxa"/>
          </w:tcPr>
          <w:p w:rsidR="003B299C" w:rsidRDefault="003B299C">
            <w:pPr>
              <w:pStyle w:val="ConsPlusNormal"/>
              <w:jc w:val="both"/>
            </w:pPr>
            <w:r>
              <w:lastRenderedPageBreak/>
              <w:t>3.1. для оказания медицинской помощи по профилю "онкология"</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0,01308</w:t>
            </w:r>
          </w:p>
        </w:tc>
        <w:tc>
          <w:tcPr>
            <w:tcW w:w="1504" w:type="dxa"/>
          </w:tcPr>
          <w:p w:rsidR="003B299C" w:rsidRDefault="003B299C">
            <w:pPr>
              <w:pStyle w:val="ConsPlusNormal"/>
              <w:jc w:val="center"/>
            </w:pPr>
            <w:r>
              <w:t>76153,7</w:t>
            </w:r>
          </w:p>
        </w:tc>
        <w:tc>
          <w:tcPr>
            <w:tcW w:w="1504" w:type="dxa"/>
          </w:tcPr>
          <w:p w:rsidR="003B299C" w:rsidRDefault="003B299C">
            <w:pPr>
              <w:pStyle w:val="ConsPlusNormal"/>
              <w:jc w:val="center"/>
            </w:pPr>
            <w:r>
              <w:t>0,01308</w:t>
            </w:r>
          </w:p>
        </w:tc>
        <w:tc>
          <w:tcPr>
            <w:tcW w:w="1504" w:type="dxa"/>
          </w:tcPr>
          <w:p w:rsidR="003B299C" w:rsidRDefault="003B299C">
            <w:pPr>
              <w:pStyle w:val="ConsPlusNormal"/>
              <w:jc w:val="center"/>
            </w:pPr>
            <w:r>
              <w:t>80858,5</w:t>
            </w:r>
          </w:p>
        </w:tc>
        <w:tc>
          <w:tcPr>
            <w:tcW w:w="1504" w:type="dxa"/>
          </w:tcPr>
          <w:p w:rsidR="003B299C" w:rsidRDefault="003B299C">
            <w:pPr>
              <w:pStyle w:val="ConsPlusNormal"/>
              <w:jc w:val="center"/>
            </w:pPr>
            <w:r>
              <w:t>0,01308</w:t>
            </w:r>
          </w:p>
        </w:tc>
        <w:tc>
          <w:tcPr>
            <w:tcW w:w="1504" w:type="dxa"/>
          </w:tcPr>
          <w:p w:rsidR="003B299C" w:rsidRDefault="003B299C">
            <w:pPr>
              <w:pStyle w:val="ConsPlusNormal"/>
              <w:jc w:val="both"/>
            </w:pPr>
            <w:r>
              <w:t>85316,6</w:t>
            </w:r>
          </w:p>
        </w:tc>
      </w:tr>
      <w:tr w:rsidR="003B299C">
        <w:tc>
          <w:tcPr>
            <w:tcW w:w="2899" w:type="dxa"/>
          </w:tcPr>
          <w:p w:rsidR="003B299C" w:rsidRDefault="003B299C">
            <w:pPr>
              <w:pStyle w:val="ConsPlusNormal"/>
              <w:jc w:val="both"/>
            </w:pPr>
            <w:r>
              <w:t>3.2. для оказания медицинской помощи при экстракорпоральном оплодотворении - всего, в том числе:</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0,000644</w:t>
            </w:r>
          </w:p>
        </w:tc>
        <w:tc>
          <w:tcPr>
            <w:tcW w:w="1504" w:type="dxa"/>
          </w:tcPr>
          <w:p w:rsidR="003B299C" w:rsidRDefault="003B299C">
            <w:pPr>
              <w:pStyle w:val="ConsPlusNormal"/>
              <w:jc w:val="center"/>
            </w:pPr>
            <w:r>
              <w:t>108861,2</w:t>
            </w:r>
          </w:p>
        </w:tc>
        <w:tc>
          <w:tcPr>
            <w:tcW w:w="1504" w:type="dxa"/>
          </w:tcPr>
          <w:p w:rsidR="003B299C" w:rsidRDefault="003B299C">
            <w:pPr>
              <w:pStyle w:val="ConsPlusNormal"/>
              <w:jc w:val="center"/>
            </w:pPr>
            <w:r>
              <w:t>0,000644</w:t>
            </w:r>
          </w:p>
        </w:tc>
        <w:tc>
          <w:tcPr>
            <w:tcW w:w="1504" w:type="dxa"/>
          </w:tcPr>
          <w:p w:rsidR="003B299C" w:rsidRDefault="003B299C">
            <w:pPr>
              <w:pStyle w:val="ConsPlusNormal"/>
              <w:jc w:val="center"/>
            </w:pPr>
            <w:r>
              <w:t>112726,4</w:t>
            </w:r>
          </w:p>
        </w:tc>
        <w:tc>
          <w:tcPr>
            <w:tcW w:w="1504" w:type="dxa"/>
          </w:tcPr>
          <w:p w:rsidR="003B299C" w:rsidRDefault="003B299C">
            <w:pPr>
              <w:pStyle w:val="ConsPlusNormal"/>
              <w:jc w:val="center"/>
            </w:pPr>
            <w:r>
              <w:t>0,000644</w:t>
            </w:r>
          </w:p>
        </w:tc>
        <w:tc>
          <w:tcPr>
            <w:tcW w:w="1504" w:type="dxa"/>
          </w:tcPr>
          <w:p w:rsidR="003B299C" w:rsidRDefault="003B299C">
            <w:pPr>
              <w:pStyle w:val="ConsPlusNormal"/>
              <w:jc w:val="both"/>
            </w:pPr>
            <w:r>
              <w:t>115970,7</w:t>
            </w:r>
          </w:p>
        </w:tc>
      </w:tr>
      <w:tr w:rsidR="003B299C">
        <w:tc>
          <w:tcPr>
            <w:tcW w:w="2899" w:type="dxa"/>
          </w:tcPr>
          <w:p w:rsidR="003B299C" w:rsidRDefault="003B299C">
            <w:pPr>
              <w:pStyle w:val="ConsPlusNormal"/>
              <w:jc w:val="both"/>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0,000695</w:t>
            </w:r>
          </w:p>
        </w:tc>
        <w:tc>
          <w:tcPr>
            <w:tcW w:w="1504" w:type="dxa"/>
          </w:tcPr>
          <w:p w:rsidR="003B299C" w:rsidRDefault="003B299C">
            <w:pPr>
              <w:pStyle w:val="ConsPlusNormal"/>
              <w:jc w:val="center"/>
            </w:pPr>
            <w:r>
              <w:t>113596</w:t>
            </w:r>
          </w:p>
        </w:tc>
        <w:tc>
          <w:tcPr>
            <w:tcW w:w="1504" w:type="dxa"/>
          </w:tcPr>
          <w:p w:rsidR="003B299C" w:rsidRDefault="003B299C">
            <w:pPr>
              <w:pStyle w:val="ConsPlusNormal"/>
              <w:jc w:val="center"/>
            </w:pPr>
            <w:r>
              <w:t>0,000695</w:t>
            </w:r>
          </w:p>
        </w:tc>
        <w:tc>
          <w:tcPr>
            <w:tcW w:w="1504" w:type="dxa"/>
          </w:tcPr>
          <w:p w:rsidR="003B299C" w:rsidRDefault="003B299C">
            <w:pPr>
              <w:pStyle w:val="ConsPlusNormal"/>
              <w:jc w:val="center"/>
            </w:pPr>
            <w:r>
              <w:t>118934,4</w:t>
            </w:r>
          </w:p>
        </w:tc>
        <w:tc>
          <w:tcPr>
            <w:tcW w:w="1504" w:type="dxa"/>
          </w:tcPr>
          <w:p w:rsidR="003B299C" w:rsidRDefault="003B299C">
            <w:pPr>
              <w:pStyle w:val="ConsPlusNormal"/>
              <w:jc w:val="center"/>
            </w:pPr>
            <w:r>
              <w:t>0,000695</w:t>
            </w:r>
          </w:p>
        </w:tc>
        <w:tc>
          <w:tcPr>
            <w:tcW w:w="1504" w:type="dxa"/>
          </w:tcPr>
          <w:p w:rsidR="003B299C" w:rsidRDefault="003B299C">
            <w:pPr>
              <w:pStyle w:val="ConsPlusNormal"/>
              <w:jc w:val="both"/>
            </w:pPr>
            <w:r>
              <w:t>124286,2</w:t>
            </w:r>
          </w:p>
        </w:tc>
      </w:tr>
      <w:tr w:rsidR="003B299C">
        <w:tc>
          <w:tcPr>
            <w:tcW w:w="2899" w:type="dxa"/>
          </w:tcPr>
          <w:p w:rsidR="003B299C" w:rsidRDefault="003B299C">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0,176499</w:t>
            </w:r>
          </w:p>
        </w:tc>
        <w:tc>
          <w:tcPr>
            <w:tcW w:w="1504" w:type="dxa"/>
          </w:tcPr>
          <w:p w:rsidR="003B299C" w:rsidRDefault="003B299C">
            <w:pPr>
              <w:pStyle w:val="ConsPlusNormal"/>
              <w:jc w:val="center"/>
            </w:pPr>
            <w:r>
              <w:t>51453,2</w:t>
            </w:r>
          </w:p>
        </w:tc>
        <w:tc>
          <w:tcPr>
            <w:tcW w:w="1504" w:type="dxa"/>
          </w:tcPr>
          <w:p w:rsidR="003B299C" w:rsidRDefault="003B299C">
            <w:pPr>
              <w:pStyle w:val="ConsPlusNormal"/>
              <w:jc w:val="center"/>
            </w:pPr>
            <w:r>
              <w:t>0,174699</w:t>
            </w:r>
          </w:p>
        </w:tc>
        <w:tc>
          <w:tcPr>
            <w:tcW w:w="1504" w:type="dxa"/>
          </w:tcPr>
          <w:p w:rsidR="003B299C" w:rsidRDefault="003B299C">
            <w:pPr>
              <w:pStyle w:val="ConsPlusNormal"/>
              <w:jc w:val="center"/>
            </w:pPr>
            <w:r>
              <w:t>55418,6</w:t>
            </w:r>
          </w:p>
        </w:tc>
        <w:tc>
          <w:tcPr>
            <w:tcW w:w="1504" w:type="dxa"/>
          </w:tcPr>
          <w:p w:rsidR="003B299C" w:rsidRDefault="003B299C">
            <w:pPr>
              <w:pStyle w:val="ConsPlusNormal"/>
              <w:jc w:val="center"/>
            </w:pPr>
            <w:r>
              <w:t>0,174122</w:t>
            </w:r>
          </w:p>
        </w:tc>
        <w:tc>
          <w:tcPr>
            <w:tcW w:w="1504" w:type="dxa"/>
          </w:tcPr>
          <w:p w:rsidR="003B299C" w:rsidRDefault="003B299C">
            <w:pPr>
              <w:pStyle w:val="ConsPlusNormal"/>
              <w:jc w:val="both"/>
            </w:pPr>
            <w:r>
              <w:t>59124,3</w:t>
            </w:r>
          </w:p>
        </w:tc>
      </w:tr>
      <w:tr w:rsidR="003B299C">
        <w:tc>
          <w:tcPr>
            <w:tcW w:w="2899" w:type="dxa"/>
          </w:tcPr>
          <w:p w:rsidR="003B299C" w:rsidRDefault="003B299C">
            <w:pPr>
              <w:pStyle w:val="ConsPlusNormal"/>
              <w:jc w:val="both"/>
            </w:pPr>
            <w:r>
              <w:lastRenderedPageBreak/>
              <w:t>4.1. для оказания медицинской помощи по профилю "онкология"</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0,010265</w:t>
            </w:r>
          </w:p>
        </w:tc>
        <w:tc>
          <w:tcPr>
            <w:tcW w:w="1504" w:type="dxa"/>
          </w:tcPr>
          <w:p w:rsidR="003B299C" w:rsidRDefault="003B299C">
            <w:pPr>
              <w:pStyle w:val="ConsPlusNormal"/>
              <w:jc w:val="center"/>
            </w:pPr>
            <w:r>
              <w:t>96943,5</w:t>
            </w:r>
          </w:p>
        </w:tc>
        <w:tc>
          <w:tcPr>
            <w:tcW w:w="1504" w:type="dxa"/>
          </w:tcPr>
          <w:p w:rsidR="003B299C" w:rsidRDefault="003B299C">
            <w:pPr>
              <w:pStyle w:val="ConsPlusNormal"/>
              <w:jc w:val="center"/>
            </w:pPr>
            <w:r>
              <w:t>0,010265</w:t>
            </w:r>
          </w:p>
        </w:tc>
        <w:tc>
          <w:tcPr>
            <w:tcW w:w="1504" w:type="dxa"/>
          </w:tcPr>
          <w:p w:rsidR="003B299C" w:rsidRDefault="003B299C">
            <w:pPr>
              <w:pStyle w:val="ConsPlusNormal"/>
              <w:jc w:val="center"/>
            </w:pPr>
            <w:r>
              <w:t>104621,2</w:t>
            </w:r>
          </w:p>
        </w:tc>
        <w:tc>
          <w:tcPr>
            <w:tcW w:w="1504" w:type="dxa"/>
          </w:tcPr>
          <w:p w:rsidR="003B299C" w:rsidRDefault="003B299C">
            <w:pPr>
              <w:pStyle w:val="ConsPlusNormal"/>
              <w:jc w:val="center"/>
            </w:pPr>
            <w:r>
              <w:t>0,010265</w:t>
            </w:r>
          </w:p>
        </w:tc>
        <w:tc>
          <w:tcPr>
            <w:tcW w:w="1504" w:type="dxa"/>
          </w:tcPr>
          <w:p w:rsidR="003B299C" w:rsidRDefault="003B299C">
            <w:pPr>
              <w:pStyle w:val="ConsPlusNormal"/>
              <w:jc w:val="both"/>
            </w:pPr>
            <w:r>
              <w:t>111638,6</w:t>
            </w:r>
          </w:p>
        </w:tc>
      </w:tr>
      <w:tr w:rsidR="003B299C">
        <w:tc>
          <w:tcPr>
            <w:tcW w:w="2899" w:type="dxa"/>
          </w:tcPr>
          <w:p w:rsidR="003B299C" w:rsidRDefault="003B299C">
            <w:pPr>
              <w:pStyle w:val="ConsPlusNormal"/>
              <w:jc w:val="both"/>
            </w:pPr>
            <w:r>
              <w:t>4.2. стентирование для больных с инфарктом миокарда</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0,002327</w:t>
            </w:r>
          </w:p>
        </w:tc>
        <w:tc>
          <w:tcPr>
            <w:tcW w:w="1504" w:type="dxa"/>
          </w:tcPr>
          <w:p w:rsidR="003B299C" w:rsidRDefault="003B299C">
            <w:pPr>
              <w:pStyle w:val="ConsPlusNormal"/>
              <w:jc w:val="center"/>
            </w:pPr>
            <w:r>
              <w:t>193720,9</w:t>
            </w:r>
          </w:p>
        </w:tc>
        <w:tc>
          <w:tcPr>
            <w:tcW w:w="1504" w:type="dxa"/>
          </w:tcPr>
          <w:p w:rsidR="003B299C" w:rsidRDefault="003B299C">
            <w:pPr>
              <w:pStyle w:val="ConsPlusNormal"/>
              <w:jc w:val="center"/>
            </w:pPr>
            <w:r>
              <w:t>0,002327</w:t>
            </w:r>
          </w:p>
        </w:tc>
        <w:tc>
          <w:tcPr>
            <w:tcW w:w="1504" w:type="dxa"/>
          </w:tcPr>
          <w:p w:rsidR="003B299C" w:rsidRDefault="003B299C">
            <w:pPr>
              <w:pStyle w:val="ConsPlusNormal"/>
              <w:jc w:val="center"/>
            </w:pPr>
            <w:r>
              <w:t>207340,7</w:t>
            </w:r>
          </w:p>
        </w:tc>
        <w:tc>
          <w:tcPr>
            <w:tcW w:w="1504" w:type="dxa"/>
          </w:tcPr>
          <w:p w:rsidR="003B299C" w:rsidRDefault="003B299C">
            <w:pPr>
              <w:pStyle w:val="ConsPlusNormal"/>
              <w:jc w:val="center"/>
            </w:pPr>
            <w:r>
              <w:t>0,002327</w:t>
            </w:r>
          </w:p>
        </w:tc>
        <w:tc>
          <w:tcPr>
            <w:tcW w:w="1504" w:type="dxa"/>
          </w:tcPr>
          <w:p w:rsidR="003B299C" w:rsidRDefault="003B299C">
            <w:pPr>
              <w:pStyle w:val="ConsPlusNormal"/>
              <w:jc w:val="both"/>
            </w:pPr>
            <w:r>
              <w:t>219984,1</w:t>
            </w:r>
          </w:p>
        </w:tc>
      </w:tr>
      <w:tr w:rsidR="003B299C">
        <w:tc>
          <w:tcPr>
            <w:tcW w:w="2899" w:type="dxa"/>
          </w:tcPr>
          <w:p w:rsidR="003B299C" w:rsidRDefault="003B299C">
            <w:pPr>
              <w:pStyle w:val="ConsPlusNormal"/>
              <w:jc w:val="both"/>
            </w:pPr>
            <w:r>
              <w:t>4.3. имплантация частотно-адаптированного кардиостимулятора взрослым</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0,00043</w:t>
            </w:r>
          </w:p>
        </w:tc>
        <w:tc>
          <w:tcPr>
            <w:tcW w:w="1504" w:type="dxa"/>
          </w:tcPr>
          <w:p w:rsidR="003B299C" w:rsidRDefault="003B299C">
            <w:pPr>
              <w:pStyle w:val="ConsPlusNormal"/>
              <w:jc w:val="center"/>
            </w:pPr>
            <w:r>
              <w:t>254744,6</w:t>
            </w:r>
          </w:p>
        </w:tc>
        <w:tc>
          <w:tcPr>
            <w:tcW w:w="1504" w:type="dxa"/>
          </w:tcPr>
          <w:p w:rsidR="003B299C" w:rsidRDefault="003B299C">
            <w:pPr>
              <w:pStyle w:val="ConsPlusNormal"/>
              <w:jc w:val="center"/>
            </w:pPr>
            <w:r>
              <w:t>0,00043</w:t>
            </w:r>
          </w:p>
        </w:tc>
        <w:tc>
          <w:tcPr>
            <w:tcW w:w="1504" w:type="dxa"/>
          </w:tcPr>
          <w:p w:rsidR="003B299C" w:rsidRDefault="003B299C">
            <w:pPr>
              <w:pStyle w:val="ConsPlusNormal"/>
              <w:jc w:val="center"/>
            </w:pPr>
            <w:r>
              <w:t>270682</w:t>
            </w:r>
          </w:p>
        </w:tc>
        <w:tc>
          <w:tcPr>
            <w:tcW w:w="1504" w:type="dxa"/>
          </w:tcPr>
          <w:p w:rsidR="003B299C" w:rsidRDefault="003B299C">
            <w:pPr>
              <w:pStyle w:val="ConsPlusNormal"/>
              <w:jc w:val="center"/>
            </w:pPr>
            <w:r>
              <w:t>0,00043</w:t>
            </w:r>
          </w:p>
        </w:tc>
        <w:tc>
          <w:tcPr>
            <w:tcW w:w="1504" w:type="dxa"/>
          </w:tcPr>
          <w:p w:rsidR="003B299C" w:rsidRDefault="003B299C">
            <w:pPr>
              <w:pStyle w:val="ConsPlusNormal"/>
              <w:jc w:val="both"/>
            </w:pPr>
            <w:r>
              <w:t>285751</w:t>
            </w:r>
          </w:p>
        </w:tc>
      </w:tr>
      <w:tr w:rsidR="003B299C">
        <w:tc>
          <w:tcPr>
            <w:tcW w:w="2899" w:type="dxa"/>
          </w:tcPr>
          <w:p w:rsidR="003B299C" w:rsidRDefault="003B299C">
            <w:pPr>
              <w:pStyle w:val="ConsPlusNormal"/>
              <w:jc w:val="both"/>
            </w:pPr>
            <w:r>
              <w:t>4.4. эндоваскулярная деструкция дополнительных проводящих путей и аритмогенных зон сердца</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0,000189</w:t>
            </w:r>
          </w:p>
        </w:tc>
        <w:tc>
          <w:tcPr>
            <w:tcW w:w="1504" w:type="dxa"/>
          </w:tcPr>
          <w:p w:rsidR="003B299C" w:rsidRDefault="003B299C">
            <w:pPr>
              <w:pStyle w:val="ConsPlusNormal"/>
              <w:jc w:val="center"/>
            </w:pPr>
            <w:r>
              <w:t>306509,2</w:t>
            </w:r>
          </w:p>
        </w:tc>
        <w:tc>
          <w:tcPr>
            <w:tcW w:w="1504" w:type="dxa"/>
          </w:tcPr>
          <w:p w:rsidR="003B299C" w:rsidRDefault="003B299C">
            <w:pPr>
              <w:pStyle w:val="ConsPlusNormal"/>
              <w:jc w:val="center"/>
            </w:pPr>
            <w:r>
              <w:t>0,000189</w:t>
            </w:r>
          </w:p>
        </w:tc>
        <w:tc>
          <w:tcPr>
            <w:tcW w:w="1504" w:type="dxa"/>
          </w:tcPr>
          <w:p w:rsidR="003B299C" w:rsidRDefault="003B299C">
            <w:pPr>
              <w:pStyle w:val="ConsPlusNormal"/>
              <w:jc w:val="center"/>
            </w:pPr>
            <w:r>
              <w:t>325685,1</w:t>
            </w:r>
          </w:p>
        </w:tc>
        <w:tc>
          <w:tcPr>
            <w:tcW w:w="1504" w:type="dxa"/>
          </w:tcPr>
          <w:p w:rsidR="003B299C" w:rsidRDefault="003B299C">
            <w:pPr>
              <w:pStyle w:val="ConsPlusNormal"/>
              <w:jc w:val="center"/>
            </w:pPr>
            <w:r>
              <w:t>0,000189</w:t>
            </w:r>
          </w:p>
        </w:tc>
        <w:tc>
          <w:tcPr>
            <w:tcW w:w="1504" w:type="dxa"/>
          </w:tcPr>
          <w:p w:rsidR="003B299C" w:rsidRDefault="003B299C">
            <w:pPr>
              <w:pStyle w:val="ConsPlusNormal"/>
              <w:jc w:val="both"/>
            </w:pPr>
            <w:r>
              <w:t>343816,1</w:t>
            </w:r>
          </w:p>
        </w:tc>
      </w:tr>
      <w:tr w:rsidR="003B299C">
        <w:tc>
          <w:tcPr>
            <w:tcW w:w="2899" w:type="dxa"/>
          </w:tcPr>
          <w:p w:rsidR="003B299C" w:rsidRDefault="003B299C">
            <w:pPr>
              <w:pStyle w:val="ConsPlusNormal"/>
              <w:jc w:val="both"/>
            </w:pPr>
            <w:r>
              <w:t>4.5. стентирование или эндарэктомия</w:t>
            </w:r>
          </w:p>
        </w:tc>
        <w:tc>
          <w:tcPr>
            <w:tcW w:w="1774" w:type="dxa"/>
          </w:tcPr>
          <w:p w:rsidR="003B299C" w:rsidRDefault="003B299C">
            <w:pPr>
              <w:pStyle w:val="ConsPlusNormal"/>
              <w:jc w:val="both"/>
            </w:pPr>
            <w:r>
              <w:t>случаев госпитализации</w:t>
            </w:r>
          </w:p>
        </w:tc>
        <w:tc>
          <w:tcPr>
            <w:tcW w:w="1504" w:type="dxa"/>
          </w:tcPr>
          <w:p w:rsidR="003B299C" w:rsidRDefault="003B299C">
            <w:pPr>
              <w:pStyle w:val="ConsPlusNormal"/>
              <w:jc w:val="center"/>
            </w:pPr>
            <w:r>
              <w:t>0,000472</w:t>
            </w:r>
          </w:p>
        </w:tc>
        <w:tc>
          <w:tcPr>
            <w:tcW w:w="1504" w:type="dxa"/>
          </w:tcPr>
          <w:p w:rsidR="003B299C" w:rsidRDefault="003B299C">
            <w:pPr>
              <w:pStyle w:val="ConsPlusNormal"/>
              <w:jc w:val="center"/>
            </w:pPr>
            <w:r>
              <w:t>199504,5</w:t>
            </w:r>
          </w:p>
        </w:tc>
        <w:tc>
          <w:tcPr>
            <w:tcW w:w="1504" w:type="dxa"/>
          </w:tcPr>
          <w:p w:rsidR="003B299C" w:rsidRDefault="003B299C">
            <w:pPr>
              <w:pStyle w:val="ConsPlusNormal"/>
              <w:jc w:val="center"/>
            </w:pPr>
            <w:r>
              <w:t>0,000472</w:t>
            </w:r>
          </w:p>
        </w:tc>
        <w:tc>
          <w:tcPr>
            <w:tcW w:w="1504" w:type="dxa"/>
          </w:tcPr>
          <w:p w:rsidR="003B299C" w:rsidRDefault="003B299C">
            <w:pPr>
              <w:pStyle w:val="ConsPlusNormal"/>
              <w:jc w:val="center"/>
            </w:pPr>
            <w:r>
              <w:t>211986</w:t>
            </w:r>
          </w:p>
        </w:tc>
        <w:tc>
          <w:tcPr>
            <w:tcW w:w="1504" w:type="dxa"/>
          </w:tcPr>
          <w:p w:rsidR="003B299C" w:rsidRDefault="003B299C">
            <w:pPr>
              <w:pStyle w:val="ConsPlusNormal"/>
              <w:jc w:val="center"/>
            </w:pPr>
            <w:r>
              <w:t>0,000472</w:t>
            </w:r>
          </w:p>
        </w:tc>
        <w:tc>
          <w:tcPr>
            <w:tcW w:w="1504" w:type="dxa"/>
          </w:tcPr>
          <w:p w:rsidR="003B299C" w:rsidRDefault="003B299C">
            <w:pPr>
              <w:pStyle w:val="ConsPlusNormal"/>
              <w:jc w:val="both"/>
            </w:pPr>
            <w:r>
              <w:t>223787,4</w:t>
            </w:r>
          </w:p>
        </w:tc>
      </w:tr>
      <w:tr w:rsidR="003B299C">
        <w:tc>
          <w:tcPr>
            <w:tcW w:w="2899" w:type="dxa"/>
          </w:tcPr>
          <w:p w:rsidR="003B299C" w:rsidRDefault="003B299C">
            <w:pPr>
              <w:pStyle w:val="ConsPlusNormal"/>
              <w:jc w:val="both"/>
            </w:pPr>
            <w:r>
              <w:t>5. Медицинская реабилитация</w:t>
            </w:r>
          </w:p>
        </w:tc>
        <w:tc>
          <w:tcPr>
            <w:tcW w:w="177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c>
          <w:tcPr>
            <w:tcW w:w="1504" w:type="dxa"/>
          </w:tcPr>
          <w:p w:rsidR="003B299C" w:rsidRDefault="003B299C">
            <w:pPr>
              <w:pStyle w:val="ConsPlusNormal"/>
            </w:pPr>
          </w:p>
        </w:tc>
      </w:tr>
      <w:tr w:rsidR="003B299C">
        <w:tc>
          <w:tcPr>
            <w:tcW w:w="2899" w:type="dxa"/>
          </w:tcPr>
          <w:p w:rsidR="003B299C" w:rsidRDefault="003B299C">
            <w:pPr>
              <w:pStyle w:val="ConsPlusNormal"/>
              <w:jc w:val="both"/>
            </w:pPr>
            <w:r>
              <w:t>5.1. в амбулаторных условиях</w:t>
            </w:r>
          </w:p>
        </w:tc>
        <w:tc>
          <w:tcPr>
            <w:tcW w:w="1774" w:type="dxa"/>
          </w:tcPr>
          <w:p w:rsidR="003B299C" w:rsidRDefault="003B299C">
            <w:pPr>
              <w:pStyle w:val="ConsPlusNormal"/>
              <w:jc w:val="both"/>
            </w:pPr>
            <w:r>
              <w:t>комплексных посещений</w:t>
            </w:r>
          </w:p>
        </w:tc>
        <w:tc>
          <w:tcPr>
            <w:tcW w:w="1504" w:type="dxa"/>
          </w:tcPr>
          <w:p w:rsidR="003B299C" w:rsidRDefault="003B299C">
            <w:pPr>
              <w:pStyle w:val="ConsPlusNormal"/>
              <w:jc w:val="center"/>
            </w:pPr>
            <w:r>
              <w:t>0,003241</w:t>
            </w:r>
          </w:p>
        </w:tc>
        <w:tc>
          <w:tcPr>
            <w:tcW w:w="1504" w:type="dxa"/>
          </w:tcPr>
          <w:p w:rsidR="003B299C" w:rsidRDefault="003B299C">
            <w:pPr>
              <w:pStyle w:val="ConsPlusNormal"/>
              <w:jc w:val="center"/>
            </w:pPr>
            <w:r>
              <w:t>25427,7</w:t>
            </w:r>
          </w:p>
        </w:tc>
        <w:tc>
          <w:tcPr>
            <w:tcW w:w="1504" w:type="dxa"/>
          </w:tcPr>
          <w:p w:rsidR="003B299C" w:rsidRDefault="003B299C">
            <w:pPr>
              <w:pStyle w:val="ConsPlusNormal"/>
              <w:jc w:val="center"/>
            </w:pPr>
            <w:r>
              <w:t>0,003241</w:t>
            </w:r>
          </w:p>
        </w:tc>
        <w:tc>
          <w:tcPr>
            <w:tcW w:w="1504" w:type="dxa"/>
          </w:tcPr>
          <w:p w:rsidR="003B299C" w:rsidRDefault="003B299C">
            <w:pPr>
              <w:pStyle w:val="ConsPlusNormal"/>
              <w:jc w:val="center"/>
            </w:pPr>
            <w:r>
              <w:t>27684,5</w:t>
            </w:r>
          </w:p>
        </w:tc>
        <w:tc>
          <w:tcPr>
            <w:tcW w:w="1504" w:type="dxa"/>
          </w:tcPr>
          <w:p w:rsidR="003B299C" w:rsidRDefault="003B299C">
            <w:pPr>
              <w:pStyle w:val="ConsPlusNormal"/>
              <w:jc w:val="center"/>
            </w:pPr>
            <w:r>
              <w:t>0,003241</w:t>
            </w:r>
          </w:p>
        </w:tc>
        <w:tc>
          <w:tcPr>
            <w:tcW w:w="1504" w:type="dxa"/>
          </w:tcPr>
          <w:p w:rsidR="003B299C" w:rsidRDefault="003B299C">
            <w:pPr>
              <w:pStyle w:val="ConsPlusNormal"/>
              <w:jc w:val="both"/>
            </w:pPr>
            <w:r>
              <w:t>29722,8</w:t>
            </w:r>
          </w:p>
        </w:tc>
      </w:tr>
      <w:tr w:rsidR="003B299C">
        <w:tc>
          <w:tcPr>
            <w:tcW w:w="2899" w:type="dxa"/>
          </w:tcPr>
          <w:p w:rsidR="003B299C" w:rsidRDefault="003B299C">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774" w:type="dxa"/>
          </w:tcPr>
          <w:p w:rsidR="003B299C" w:rsidRDefault="003B299C">
            <w:pPr>
              <w:pStyle w:val="ConsPlusNormal"/>
              <w:jc w:val="both"/>
            </w:pPr>
            <w:r>
              <w:t>случаев лечения</w:t>
            </w:r>
          </w:p>
        </w:tc>
        <w:tc>
          <w:tcPr>
            <w:tcW w:w="1504" w:type="dxa"/>
          </w:tcPr>
          <w:p w:rsidR="003B299C" w:rsidRDefault="003B299C">
            <w:pPr>
              <w:pStyle w:val="ConsPlusNormal"/>
              <w:jc w:val="center"/>
            </w:pPr>
            <w:r>
              <w:t>0,002705</w:t>
            </w:r>
          </w:p>
        </w:tc>
        <w:tc>
          <w:tcPr>
            <w:tcW w:w="1504" w:type="dxa"/>
          </w:tcPr>
          <w:p w:rsidR="003B299C" w:rsidRDefault="003B299C">
            <w:pPr>
              <w:pStyle w:val="ConsPlusNormal"/>
              <w:jc w:val="center"/>
            </w:pPr>
            <w:r>
              <w:t>28039,2</w:t>
            </w:r>
          </w:p>
        </w:tc>
        <w:tc>
          <w:tcPr>
            <w:tcW w:w="1504" w:type="dxa"/>
          </w:tcPr>
          <w:p w:rsidR="003B299C" w:rsidRDefault="003B299C">
            <w:pPr>
              <w:pStyle w:val="ConsPlusNormal"/>
              <w:jc w:val="center"/>
            </w:pPr>
            <w:r>
              <w:t>0,002705</w:t>
            </w:r>
          </w:p>
        </w:tc>
        <w:tc>
          <w:tcPr>
            <w:tcW w:w="1504" w:type="dxa"/>
          </w:tcPr>
          <w:p w:rsidR="003B299C" w:rsidRDefault="003B299C">
            <w:pPr>
              <w:pStyle w:val="ConsPlusNormal"/>
              <w:jc w:val="center"/>
            </w:pPr>
            <w:r>
              <w:t>29771,5</w:t>
            </w:r>
          </w:p>
        </w:tc>
        <w:tc>
          <w:tcPr>
            <w:tcW w:w="1504" w:type="dxa"/>
          </w:tcPr>
          <w:p w:rsidR="003B299C" w:rsidRDefault="003B299C">
            <w:pPr>
              <w:pStyle w:val="ConsPlusNormal"/>
              <w:jc w:val="center"/>
            </w:pPr>
            <w:r>
              <w:t>0,002705</w:t>
            </w:r>
          </w:p>
        </w:tc>
        <w:tc>
          <w:tcPr>
            <w:tcW w:w="1504" w:type="dxa"/>
          </w:tcPr>
          <w:p w:rsidR="003B299C" w:rsidRDefault="003B299C">
            <w:pPr>
              <w:pStyle w:val="ConsPlusNormal"/>
              <w:jc w:val="both"/>
            </w:pPr>
            <w:r>
              <w:t>31412,9</w:t>
            </w:r>
          </w:p>
        </w:tc>
      </w:tr>
      <w:tr w:rsidR="003B299C">
        <w:tc>
          <w:tcPr>
            <w:tcW w:w="2899" w:type="dxa"/>
          </w:tcPr>
          <w:p w:rsidR="003B299C" w:rsidRDefault="003B299C">
            <w:pPr>
              <w:pStyle w:val="ConsPlusNormal"/>
              <w:jc w:val="both"/>
            </w:pPr>
            <w:r>
              <w:t xml:space="preserve">5.3. в условиях круглосуточного стационара </w:t>
            </w:r>
            <w:r>
              <w:lastRenderedPageBreak/>
              <w:t>(специализированная, в том числе высокотехнологичная, медицинская помощь)</w:t>
            </w:r>
          </w:p>
        </w:tc>
        <w:tc>
          <w:tcPr>
            <w:tcW w:w="1774" w:type="dxa"/>
          </w:tcPr>
          <w:p w:rsidR="003B299C" w:rsidRDefault="003B299C">
            <w:pPr>
              <w:pStyle w:val="ConsPlusNormal"/>
              <w:jc w:val="both"/>
            </w:pPr>
            <w:r>
              <w:lastRenderedPageBreak/>
              <w:t>случаев госпитализации</w:t>
            </w:r>
          </w:p>
        </w:tc>
        <w:tc>
          <w:tcPr>
            <w:tcW w:w="1504" w:type="dxa"/>
          </w:tcPr>
          <w:p w:rsidR="003B299C" w:rsidRDefault="003B299C">
            <w:pPr>
              <w:pStyle w:val="ConsPlusNormal"/>
              <w:jc w:val="center"/>
            </w:pPr>
            <w:r>
              <w:t>0,006005</w:t>
            </w:r>
          </w:p>
        </w:tc>
        <w:tc>
          <w:tcPr>
            <w:tcW w:w="1504" w:type="dxa"/>
          </w:tcPr>
          <w:p w:rsidR="003B299C" w:rsidRDefault="003B299C">
            <w:pPr>
              <w:pStyle w:val="ConsPlusNormal"/>
              <w:jc w:val="center"/>
            </w:pPr>
            <w:r>
              <w:t>54348</w:t>
            </w:r>
          </w:p>
        </w:tc>
        <w:tc>
          <w:tcPr>
            <w:tcW w:w="1504" w:type="dxa"/>
          </w:tcPr>
          <w:p w:rsidR="003B299C" w:rsidRDefault="003B299C">
            <w:pPr>
              <w:pStyle w:val="ConsPlusNormal"/>
              <w:jc w:val="center"/>
            </w:pPr>
            <w:r>
              <w:t>0,005643</w:t>
            </w:r>
          </w:p>
        </w:tc>
        <w:tc>
          <w:tcPr>
            <w:tcW w:w="1504" w:type="dxa"/>
          </w:tcPr>
          <w:p w:rsidR="003B299C" w:rsidRDefault="003B299C">
            <w:pPr>
              <w:pStyle w:val="ConsPlusNormal"/>
              <w:jc w:val="center"/>
            </w:pPr>
            <w:r>
              <w:t>58761,9</w:t>
            </w:r>
          </w:p>
        </w:tc>
        <w:tc>
          <w:tcPr>
            <w:tcW w:w="1504" w:type="dxa"/>
          </w:tcPr>
          <w:p w:rsidR="003B299C" w:rsidRDefault="003B299C">
            <w:pPr>
              <w:pStyle w:val="ConsPlusNormal"/>
              <w:jc w:val="center"/>
            </w:pPr>
            <w:r>
              <w:t>0,005643</w:t>
            </w:r>
          </w:p>
        </w:tc>
        <w:tc>
          <w:tcPr>
            <w:tcW w:w="1504" w:type="dxa"/>
          </w:tcPr>
          <w:p w:rsidR="003B299C" w:rsidRDefault="003B299C">
            <w:pPr>
              <w:pStyle w:val="ConsPlusNormal"/>
              <w:jc w:val="both"/>
            </w:pPr>
            <w:r>
              <w:t>62784,6</w:t>
            </w:r>
          </w:p>
        </w:tc>
      </w:tr>
    </w:tbl>
    <w:p w:rsidR="003B299C" w:rsidRDefault="003B299C">
      <w:pPr>
        <w:pStyle w:val="ConsPlusNormal"/>
        <w:sectPr w:rsidR="003B299C">
          <w:pgSz w:w="16838" w:h="11905" w:orient="landscape"/>
          <w:pgMar w:top="1701" w:right="1134" w:bottom="850" w:left="1134" w:header="0" w:footer="0" w:gutter="0"/>
          <w:cols w:space="720"/>
          <w:titlePg/>
        </w:sectPr>
      </w:pPr>
    </w:p>
    <w:p w:rsidR="003B299C" w:rsidRDefault="003B299C">
      <w:pPr>
        <w:pStyle w:val="ConsPlusNormal"/>
        <w:jc w:val="both"/>
      </w:pPr>
    </w:p>
    <w:p w:rsidR="003B299C" w:rsidRDefault="003B299C">
      <w:pPr>
        <w:pStyle w:val="ConsPlusNormal"/>
        <w:ind w:firstLine="540"/>
        <w:jc w:val="both"/>
      </w:pPr>
      <w:r>
        <w:t>--------------------------------</w:t>
      </w:r>
    </w:p>
    <w:p w:rsidR="003B299C" w:rsidRDefault="003B299C">
      <w:pPr>
        <w:pStyle w:val="ConsPlusNormal"/>
        <w:spacing w:before="220"/>
        <w:ind w:firstLine="540"/>
        <w:jc w:val="both"/>
      </w:pPr>
      <w:bookmarkStart w:id="44" w:name="P10104"/>
      <w:bookmarkEnd w:id="44"/>
      <w:r>
        <w:t>&lt;1&gt; Нормативы объема скорой медицинской помощи и нормативы финансовых затрат на 1 вызов скорой медицинской помощи устанавливаются за счет бюджетных ассигнований областного бюджета. Средний 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37835,42 рубля, на 2026 год - 39689,36 рубля, на 2027 год - 41634,13 рубля.</w:t>
      </w:r>
    </w:p>
    <w:p w:rsidR="003B299C" w:rsidRDefault="003B299C">
      <w:pPr>
        <w:pStyle w:val="ConsPlusNormal"/>
        <w:spacing w:before="220"/>
        <w:ind w:firstLine="540"/>
        <w:jc w:val="both"/>
      </w:pPr>
      <w:bookmarkStart w:id="45" w:name="P10105"/>
      <w:bookmarkEnd w:id="4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3B299C" w:rsidRDefault="003B299C">
      <w:pPr>
        <w:pStyle w:val="ConsPlusNormal"/>
        <w:spacing w:before="220"/>
        <w:ind w:firstLine="540"/>
        <w:jc w:val="both"/>
      </w:pPr>
      <w:bookmarkStart w:id="46" w:name="P10106"/>
      <w:bookmarkEnd w:id="4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3B299C" w:rsidRDefault="003B299C">
      <w:pPr>
        <w:pStyle w:val="ConsPlusNormal"/>
        <w:spacing w:before="220"/>
        <w:ind w:firstLine="540"/>
        <w:jc w:val="both"/>
      </w:pPr>
      <w:bookmarkStart w:id="47" w:name="P10107"/>
      <w:bookmarkEnd w:id="4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3B299C" w:rsidRDefault="003B299C">
      <w:pPr>
        <w:pStyle w:val="ConsPlusNormal"/>
        <w:spacing w:before="220"/>
        <w:ind w:firstLine="540"/>
        <w:jc w:val="both"/>
      </w:pPr>
      <w:bookmarkStart w:id="48" w:name="P10108"/>
      <w:bookmarkEnd w:id="4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3B299C" w:rsidRDefault="003B299C">
      <w:pPr>
        <w:pStyle w:val="ConsPlusNormal"/>
        <w:spacing w:before="220"/>
        <w:ind w:firstLine="540"/>
        <w:jc w:val="both"/>
      </w:pPr>
      <w:bookmarkStart w:id="49" w:name="P10109"/>
      <w:bookmarkEnd w:id="4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3B299C" w:rsidRDefault="003B299C">
      <w:pPr>
        <w:pStyle w:val="ConsPlusNormal"/>
        <w:spacing w:before="220"/>
        <w:ind w:firstLine="540"/>
        <w:jc w:val="both"/>
      </w:pPr>
      <w:bookmarkStart w:id="50" w:name="P10110"/>
      <w:bookmarkEnd w:id="5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3B299C" w:rsidRDefault="003B299C">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14</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51" w:name="P10125"/>
      <w:bookmarkEnd w:id="51"/>
      <w:r>
        <w:t>ОБЪЕМ</w:t>
      </w:r>
    </w:p>
    <w:p w:rsidR="003B299C" w:rsidRDefault="003B299C">
      <w:pPr>
        <w:pStyle w:val="ConsPlusTitle"/>
        <w:jc w:val="center"/>
      </w:pPr>
      <w:r>
        <w:t>МЕДИЦИНСКОЙ ПОМОЩИ В АМБУЛАТОРНЫХ УСЛОВИЯХ, ОКАЗЫВАЕМОЙ</w:t>
      </w:r>
    </w:p>
    <w:p w:rsidR="003B299C" w:rsidRDefault="003B299C">
      <w:pPr>
        <w:pStyle w:val="ConsPlusTitle"/>
        <w:jc w:val="center"/>
      </w:pPr>
      <w:r>
        <w:t>С ПРОФИЛАКТИЧЕСКИМИ И ИНЫМИ ЦЕЛЯМИ,</w:t>
      </w:r>
    </w:p>
    <w:p w:rsidR="003B299C" w:rsidRDefault="003B299C">
      <w:pPr>
        <w:pStyle w:val="ConsPlusTitle"/>
        <w:jc w:val="center"/>
      </w:pPr>
      <w:r>
        <w:t>НА 1 ЖИТЕЛЯ / ЗАСТРАХОВАННОЕ ЛИЦО НА 2025 ГОД</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4195"/>
        <w:gridCol w:w="2268"/>
        <w:gridCol w:w="1757"/>
      </w:tblGrid>
      <w:tr w:rsidR="003B299C">
        <w:tc>
          <w:tcPr>
            <w:tcW w:w="814" w:type="dxa"/>
            <w:vMerge w:val="restart"/>
          </w:tcPr>
          <w:p w:rsidR="003B299C" w:rsidRDefault="003B299C">
            <w:pPr>
              <w:pStyle w:val="ConsPlusNormal"/>
              <w:jc w:val="center"/>
            </w:pPr>
            <w:r>
              <w:t>N строки</w:t>
            </w:r>
          </w:p>
        </w:tc>
        <w:tc>
          <w:tcPr>
            <w:tcW w:w="4195" w:type="dxa"/>
            <w:vMerge w:val="restart"/>
          </w:tcPr>
          <w:p w:rsidR="003B299C" w:rsidRDefault="003B299C">
            <w:pPr>
              <w:pStyle w:val="ConsPlusNormal"/>
              <w:jc w:val="center"/>
            </w:pPr>
            <w:r>
              <w:t>Показатель (на 1 жителя / застрахованное лицо)</w:t>
            </w:r>
          </w:p>
        </w:tc>
        <w:tc>
          <w:tcPr>
            <w:tcW w:w="4025" w:type="dxa"/>
            <w:gridSpan w:val="2"/>
          </w:tcPr>
          <w:p w:rsidR="003B299C" w:rsidRDefault="003B299C">
            <w:pPr>
              <w:pStyle w:val="ConsPlusNormal"/>
              <w:jc w:val="center"/>
            </w:pPr>
            <w:r>
              <w:t>Источник финансового обеспечения</w:t>
            </w:r>
          </w:p>
        </w:tc>
      </w:tr>
      <w:tr w:rsidR="003B299C">
        <w:tc>
          <w:tcPr>
            <w:tcW w:w="814" w:type="dxa"/>
            <w:vMerge/>
          </w:tcPr>
          <w:p w:rsidR="003B299C" w:rsidRDefault="003B299C">
            <w:pPr>
              <w:pStyle w:val="ConsPlusNormal"/>
            </w:pPr>
          </w:p>
        </w:tc>
        <w:tc>
          <w:tcPr>
            <w:tcW w:w="4195" w:type="dxa"/>
            <w:vMerge/>
          </w:tcPr>
          <w:p w:rsidR="003B299C" w:rsidRDefault="003B299C">
            <w:pPr>
              <w:pStyle w:val="ConsPlusNormal"/>
            </w:pPr>
          </w:p>
        </w:tc>
        <w:tc>
          <w:tcPr>
            <w:tcW w:w="2268" w:type="dxa"/>
          </w:tcPr>
          <w:p w:rsidR="003B299C" w:rsidRDefault="003B299C">
            <w:pPr>
              <w:pStyle w:val="ConsPlusNormal"/>
              <w:jc w:val="center"/>
            </w:pPr>
            <w:r>
              <w:t>средства областного бюджета</w:t>
            </w:r>
          </w:p>
        </w:tc>
        <w:tc>
          <w:tcPr>
            <w:tcW w:w="1757" w:type="dxa"/>
          </w:tcPr>
          <w:p w:rsidR="003B299C" w:rsidRDefault="003B299C">
            <w:pPr>
              <w:pStyle w:val="ConsPlusNormal"/>
              <w:jc w:val="center"/>
            </w:pPr>
            <w:r>
              <w:t>средства ОМС</w:t>
            </w:r>
          </w:p>
        </w:tc>
      </w:tr>
      <w:tr w:rsidR="003B299C">
        <w:tc>
          <w:tcPr>
            <w:tcW w:w="814" w:type="dxa"/>
          </w:tcPr>
          <w:p w:rsidR="003B299C" w:rsidRDefault="003B299C">
            <w:pPr>
              <w:pStyle w:val="ConsPlusNormal"/>
              <w:jc w:val="center"/>
            </w:pPr>
            <w:r>
              <w:t>1</w:t>
            </w:r>
          </w:p>
        </w:tc>
        <w:tc>
          <w:tcPr>
            <w:tcW w:w="4195" w:type="dxa"/>
          </w:tcPr>
          <w:p w:rsidR="003B299C" w:rsidRDefault="003B299C">
            <w:pPr>
              <w:pStyle w:val="ConsPlusNormal"/>
              <w:jc w:val="center"/>
            </w:pPr>
            <w:r>
              <w:t>2</w:t>
            </w:r>
          </w:p>
        </w:tc>
        <w:tc>
          <w:tcPr>
            <w:tcW w:w="2268" w:type="dxa"/>
          </w:tcPr>
          <w:p w:rsidR="003B299C" w:rsidRDefault="003B299C">
            <w:pPr>
              <w:pStyle w:val="ConsPlusNormal"/>
              <w:jc w:val="center"/>
            </w:pPr>
            <w:r>
              <w:t>3</w:t>
            </w:r>
          </w:p>
        </w:tc>
        <w:tc>
          <w:tcPr>
            <w:tcW w:w="1757" w:type="dxa"/>
          </w:tcPr>
          <w:p w:rsidR="003B299C" w:rsidRDefault="003B299C">
            <w:pPr>
              <w:pStyle w:val="ConsPlusNormal"/>
              <w:jc w:val="center"/>
            </w:pPr>
            <w:r>
              <w:t>4</w:t>
            </w:r>
          </w:p>
        </w:tc>
      </w:tr>
      <w:tr w:rsidR="003B299C">
        <w:tc>
          <w:tcPr>
            <w:tcW w:w="814" w:type="dxa"/>
          </w:tcPr>
          <w:p w:rsidR="003B299C" w:rsidRDefault="003B299C">
            <w:pPr>
              <w:pStyle w:val="ConsPlusNormal"/>
              <w:jc w:val="both"/>
            </w:pPr>
            <w:r>
              <w:t>1.</w:t>
            </w:r>
          </w:p>
        </w:tc>
        <w:tc>
          <w:tcPr>
            <w:tcW w:w="4195" w:type="dxa"/>
          </w:tcPr>
          <w:p w:rsidR="003B299C" w:rsidRDefault="003B299C">
            <w:pPr>
              <w:pStyle w:val="ConsPlusNormal"/>
              <w:jc w:val="both"/>
            </w:pPr>
            <w:r>
              <w:t>Объем посещений с профилактической и иными целями, всего (сумма строк 2 + 3 + 4), всего,</w:t>
            </w:r>
          </w:p>
        </w:tc>
        <w:tc>
          <w:tcPr>
            <w:tcW w:w="2268" w:type="dxa"/>
          </w:tcPr>
          <w:p w:rsidR="003B299C" w:rsidRDefault="003B299C">
            <w:pPr>
              <w:pStyle w:val="ConsPlusNormal"/>
              <w:jc w:val="center"/>
            </w:pPr>
            <w:r>
              <w:t>0,48214</w:t>
            </w:r>
          </w:p>
        </w:tc>
        <w:tc>
          <w:tcPr>
            <w:tcW w:w="1757" w:type="dxa"/>
          </w:tcPr>
          <w:p w:rsidR="003B299C" w:rsidRDefault="003B299C">
            <w:pPr>
              <w:pStyle w:val="ConsPlusNormal"/>
              <w:jc w:val="center"/>
            </w:pPr>
            <w:r>
              <w:t>2,975913</w:t>
            </w:r>
          </w:p>
        </w:tc>
      </w:tr>
      <w:tr w:rsidR="003B299C">
        <w:tc>
          <w:tcPr>
            <w:tcW w:w="814" w:type="dxa"/>
          </w:tcPr>
          <w:p w:rsidR="003B299C" w:rsidRDefault="003B299C">
            <w:pPr>
              <w:pStyle w:val="ConsPlusNormal"/>
            </w:pPr>
          </w:p>
        </w:tc>
        <w:tc>
          <w:tcPr>
            <w:tcW w:w="4195" w:type="dxa"/>
          </w:tcPr>
          <w:p w:rsidR="003B299C" w:rsidRDefault="003B299C">
            <w:pPr>
              <w:pStyle w:val="ConsPlusNormal"/>
              <w:jc w:val="both"/>
            </w:pPr>
            <w:r>
              <w:t>в том числе:</w:t>
            </w:r>
          </w:p>
        </w:tc>
        <w:tc>
          <w:tcPr>
            <w:tcW w:w="2268" w:type="dxa"/>
          </w:tcPr>
          <w:p w:rsidR="003B299C" w:rsidRDefault="003B299C">
            <w:pPr>
              <w:pStyle w:val="ConsPlusNormal"/>
            </w:pPr>
          </w:p>
        </w:tc>
        <w:tc>
          <w:tcPr>
            <w:tcW w:w="1757" w:type="dxa"/>
          </w:tcPr>
          <w:p w:rsidR="003B299C" w:rsidRDefault="003B299C">
            <w:pPr>
              <w:pStyle w:val="ConsPlusNormal"/>
            </w:pPr>
          </w:p>
        </w:tc>
      </w:tr>
      <w:tr w:rsidR="003B299C">
        <w:tc>
          <w:tcPr>
            <w:tcW w:w="814" w:type="dxa"/>
          </w:tcPr>
          <w:p w:rsidR="003B299C" w:rsidRDefault="003B299C">
            <w:pPr>
              <w:pStyle w:val="ConsPlusNormal"/>
              <w:jc w:val="both"/>
            </w:pPr>
            <w:r>
              <w:t>2.</w:t>
            </w:r>
          </w:p>
        </w:tc>
        <w:tc>
          <w:tcPr>
            <w:tcW w:w="4195" w:type="dxa"/>
          </w:tcPr>
          <w:p w:rsidR="003B299C" w:rsidRDefault="003B299C">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268" w:type="dxa"/>
          </w:tcPr>
          <w:p w:rsidR="003B299C" w:rsidRDefault="003B299C">
            <w:pPr>
              <w:pStyle w:val="ConsPlusNormal"/>
            </w:pPr>
          </w:p>
        </w:tc>
        <w:tc>
          <w:tcPr>
            <w:tcW w:w="1757" w:type="dxa"/>
          </w:tcPr>
          <w:p w:rsidR="003B299C" w:rsidRDefault="003B299C">
            <w:pPr>
              <w:pStyle w:val="ConsPlusNormal"/>
              <w:jc w:val="center"/>
            </w:pPr>
            <w:r>
              <w:t>0,266791</w:t>
            </w:r>
          </w:p>
        </w:tc>
      </w:tr>
      <w:tr w:rsidR="003B299C">
        <w:tc>
          <w:tcPr>
            <w:tcW w:w="814" w:type="dxa"/>
          </w:tcPr>
          <w:p w:rsidR="003B299C" w:rsidRDefault="003B299C">
            <w:pPr>
              <w:pStyle w:val="ConsPlusNormal"/>
              <w:jc w:val="both"/>
            </w:pPr>
            <w:r>
              <w:t>3.</w:t>
            </w:r>
          </w:p>
        </w:tc>
        <w:tc>
          <w:tcPr>
            <w:tcW w:w="4195" w:type="dxa"/>
          </w:tcPr>
          <w:p w:rsidR="003B299C" w:rsidRDefault="003B299C">
            <w:pPr>
              <w:pStyle w:val="ConsPlusNormal"/>
              <w:jc w:val="both"/>
            </w:pPr>
            <w:r>
              <w:t>II. Норматив объема комплексных посещений для проведения диспансеризации, в том числе:</w:t>
            </w:r>
          </w:p>
        </w:tc>
        <w:tc>
          <w:tcPr>
            <w:tcW w:w="2268" w:type="dxa"/>
          </w:tcPr>
          <w:p w:rsidR="003B299C" w:rsidRDefault="003B299C">
            <w:pPr>
              <w:pStyle w:val="ConsPlusNormal"/>
            </w:pPr>
          </w:p>
        </w:tc>
        <w:tc>
          <w:tcPr>
            <w:tcW w:w="1757" w:type="dxa"/>
          </w:tcPr>
          <w:p w:rsidR="003B299C" w:rsidRDefault="003B299C">
            <w:pPr>
              <w:pStyle w:val="ConsPlusNormal"/>
              <w:jc w:val="center"/>
            </w:pPr>
            <w:r>
              <w:t>0,432393</w:t>
            </w:r>
          </w:p>
        </w:tc>
      </w:tr>
      <w:tr w:rsidR="003B299C">
        <w:tc>
          <w:tcPr>
            <w:tcW w:w="814" w:type="dxa"/>
          </w:tcPr>
          <w:p w:rsidR="003B299C" w:rsidRDefault="003B299C">
            <w:pPr>
              <w:pStyle w:val="ConsPlusNormal"/>
              <w:jc w:val="both"/>
            </w:pPr>
            <w:r>
              <w:t>3.1.</w:t>
            </w:r>
          </w:p>
        </w:tc>
        <w:tc>
          <w:tcPr>
            <w:tcW w:w="4195" w:type="dxa"/>
          </w:tcPr>
          <w:p w:rsidR="003B299C" w:rsidRDefault="003B299C">
            <w:pPr>
              <w:pStyle w:val="ConsPlusNormal"/>
              <w:jc w:val="both"/>
            </w:pPr>
            <w:r>
              <w:t>для проведения углубленной диспансеризации</w:t>
            </w:r>
          </w:p>
        </w:tc>
        <w:tc>
          <w:tcPr>
            <w:tcW w:w="2268" w:type="dxa"/>
          </w:tcPr>
          <w:p w:rsidR="003B299C" w:rsidRDefault="003B299C">
            <w:pPr>
              <w:pStyle w:val="ConsPlusNormal"/>
            </w:pPr>
          </w:p>
        </w:tc>
        <w:tc>
          <w:tcPr>
            <w:tcW w:w="1757" w:type="dxa"/>
          </w:tcPr>
          <w:p w:rsidR="003B299C" w:rsidRDefault="003B299C">
            <w:pPr>
              <w:pStyle w:val="ConsPlusNormal"/>
              <w:jc w:val="center"/>
            </w:pPr>
            <w:r>
              <w:t>0,050758</w:t>
            </w:r>
          </w:p>
        </w:tc>
      </w:tr>
      <w:tr w:rsidR="003B299C">
        <w:tc>
          <w:tcPr>
            <w:tcW w:w="814" w:type="dxa"/>
          </w:tcPr>
          <w:p w:rsidR="003B299C" w:rsidRDefault="003B299C">
            <w:pPr>
              <w:pStyle w:val="ConsPlusNormal"/>
              <w:jc w:val="both"/>
            </w:pPr>
            <w:r>
              <w:t>4.</w:t>
            </w:r>
          </w:p>
        </w:tc>
        <w:tc>
          <w:tcPr>
            <w:tcW w:w="4195" w:type="dxa"/>
          </w:tcPr>
          <w:p w:rsidR="003B299C" w:rsidRDefault="003B299C">
            <w:pPr>
              <w:pStyle w:val="ConsPlusNormal"/>
              <w:jc w:val="both"/>
            </w:pPr>
            <w:r>
              <w:t>III. Норматив посещений с иными целями (сумма строк 5 + 8 + 9 + 10), в том числе:</w:t>
            </w:r>
          </w:p>
        </w:tc>
        <w:tc>
          <w:tcPr>
            <w:tcW w:w="2268" w:type="dxa"/>
          </w:tcPr>
          <w:p w:rsidR="003B299C" w:rsidRDefault="003B299C">
            <w:pPr>
              <w:pStyle w:val="ConsPlusNormal"/>
              <w:jc w:val="center"/>
            </w:pPr>
            <w:r>
              <w:t>0,48214</w:t>
            </w:r>
          </w:p>
        </w:tc>
        <w:tc>
          <w:tcPr>
            <w:tcW w:w="1757" w:type="dxa"/>
          </w:tcPr>
          <w:p w:rsidR="003B299C" w:rsidRDefault="003B299C">
            <w:pPr>
              <w:pStyle w:val="ConsPlusNormal"/>
              <w:jc w:val="center"/>
            </w:pPr>
            <w:r>
              <w:t>2,276729</w:t>
            </w:r>
          </w:p>
        </w:tc>
      </w:tr>
      <w:tr w:rsidR="003B299C">
        <w:tc>
          <w:tcPr>
            <w:tcW w:w="814" w:type="dxa"/>
          </w:tcPr>
          <w:p w:rsidR="003B299C" w:rsidRDefault="003B299C">
            <w:pPr>
              <w:pStyle w:val="ConsPlusNormal"/>
              <w:jc w:val="both"/>
            </w:pPr>
            <w:r>
              <w:t>5.</w:t>
            </w:r>
          </w:p>
        </w:tc>
        <w:tc>
          <w:tcPr>
            <w:tcW w:w="4195" w:type="dxa"/>
          </w:tcPr>
          <w:p w:rsidR="003B299C" w:rsidRDefault="003B299C">
            <w:pPr>
              <w:pStyle w:val="ConsPlusNormal"/>
              <w:jc w:val="both"/>
            </w:pPr>
            <w:r>
              <w:t>норматив посещений для паллиативной медицинской помощи (сумма строк 6 + 7), в том числе:</w:t>
            </w:r>
          </w:p>
        </w:tc>
        <w:tc>
          <w:tcPr>
            <w:tcW w:w="2268" w:type="dxa"/>
          </w:tcPr>
          <w:p w:rsidR="003B299C" w:rsidRDefault="003B299C">
            <w:pPr>
              <w:pStyle w:val="ConsPlusNormal"/>
              <w:jc w:val="center"/>
            </w:pPr>
            <w:r>
              <w:t>0,0044</w:t>
            </w:r>
          </w:p>
        </w:tc>
        <w:tc>
          <w:tcPr>
            <w:tcW w:w="1757" w:type="dxa"/>
          </w:tcPr>
          <w:p w:rsidR="003B299C" w:rsidRDefault="003B299C">
            <w:pPr>
              <w:pStyle w:val="ConsPlusNormal"/>
              <w:jc w:val="center"/>
            </w:pPr>
            <w:r>
              <w:t>0</w:t>
            </w:r>
          </w:p>
        </w:tc>
      </w:tr>
      <w:tr w:rsidR="003B299C">
        <w:tc>
          <w:tcPr>
            <w:tcW w:w="814" w:type="dxa"/>
          </w:tcPr>
          <w:p w:rsidR="003B299C" w:rsidRDefault="003B299C">
            <w:pPr>
              <w:pStyle w:val="ConsPlusNormal"/>
              <w:jc w:val="both"/>
            </w:pPr>
            <w:r>
              <w:t>6.</w:t>
            </w:r>
          </w:p>
        </w:tc>
        <w:tc>
          <w:tcPr>
            <w:tcW w:w="4195" w:type="dxa"/>
          </w:tcPr>
          <w:p w:rsidR="003B299C" w:rsidRDefault="003B299C">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268" w:type="dxa"/>
          </w:tcPr>
          <w:p w:rsidR="003B299C" w:rsidRDefault="003B299C">
            <w:pPr>
              <w:pStyle w:val="ConsPlusNormal"/>
              <w:jc w:val="center"/>
            </w:pPr>
            <w:r>
              <w:t>0,0024</w:t>
            </w:r>
          </w:p>
        </w:tc>
        <w:tc>
          <w:tcPr>
            <w:tcW w:w="1757" w:type="dxa"/>
          </w:tcPr>
          <w:p w:rsidR="003B299C" w:rsidRDefault="003B299C">
            <w:pPr>
              <w:pStyle w:val="ConsPlusNormal"/>
              <w:jc w:val="center"/>
            </w:pPr>
            <w:r>
              <w:t>0</w:t>
            </w:r>
          </w:p>
        </w:tc>
      </w:tr>
      <w:tr w:rsidR="003B299C">
        <w:tc>
          <w:tcPr>
            <w:tcW w:w="814" w:type="dxa"/>
          </w:tcPr>
          <w:p w:rsidR="003B299C" w:rsidRDefault="003B299C">
            <w:pPr>
              <w:pStyle w:val="ConsPlusNormal"/>
              <w:jc w:val="both"/>
            </w:pPr>
            <w:r>
              <w:t>7.</w:t>
            </w:r>
          </w:p>
        </w:tc>
        <w:tc>
          <w:tcPr>
            <w:tcW w:w="4195" w:type="dxa"/>
          </w:tcPr>
          <w:p w:rsidR="003B299C" w:rsidRDefault="003B299C">
            <w:pPr>
              <w:pStyle w:val="ConsPlusNormal"/>
              <w:jc w:val="both"/>
            </w:pPr>
            <w:r>
              <w:t>норматив посещений на дому выездными патронажными бригадами</w:t>
            </w:r>
          </w:p>
        </w:tc>
        <w:tc>
          <w:tcPr>
            <w:tcW w:w="2268" w:type="dxa"/>
          </w:tcPr>
          <w:p w:rsidR="003B299C" w:rsidRDefault="003B299C">
            <w:pPr>
              <w:pStyle w:val="ConsPlusNormal"/>
              <w:jc w:val="center"/>
            </w:pPr>
            <w:r>
              <w:t>0,002</w:t>
            </w:r>
          </w:p>
        </w:tc>
        <w:tc>
          <w:tcPr>
            <w:tcW w:w="1757" w:type="dxa"/>
          </w:tcPr>
          <w:p w:rsidR="003B299C" w:rsidRDefault="003B299C">
            <w:pPr>
              <w:pStyle w:val="ConsPlusNormal"/>
              <w:jc w:val="center"/>
            </w:pPr>
            <w:r>
              <w:t>0</w:t>
            </w:r>
          </w:p>
        </w:tc>
      </w:tr>
      <w:tr w:rsidR="003B299C">
        <w:tc>
          <w:tcPr>
            <w:tcW w:w="814" w:type="dxa"/>
          </w:tcPr>
          <w:p w:rsidR="003B299C" w:rsidRDefault="003B299C">
            <w:pPr>
              <w:pStyle w:val="ConsPlusNormal"/>
              <w:jc w:val="both"/>
            </w:pPr>
            <w:r>
              <w:lastRenderedPageBreak/>
              <w:t>8.</w:t>
            </w:r>
          </w:p>
        </w:tc>
        <w:tc>
          <w:tcPr>
            <w:tcW w:w="4195" w:type="dxa"/>
          </w:tcPr>
          <w:p w:rsidR="003B299C" w:rsidRDefault="003B299C">
            <w:pPr>
              <w:pStyle w:val="ConsPlusNormal"/>
              <w:jc w:val="both"/>
            </w:pPr>
            <w:r>
              <w:t>объем разовых посещений в связи с заболеванием</w:t>
            </w:r>
          </w:p>
        </w:tc>
        <w:tc>
          <w:tcPr>
            <w:tcW w:w="2268" w:type="dxa"/>
          </w:tcPr>
          <w:p w:rsidR="003B299C" w:rsidRDefault="003B299C">
            <w:pPr>
              <w:pStyle w:val="ConsPlusNormal"/>
            </w:pPr>
          </w:p>
        </w:tc>
        <w:tc>
          <w:tcPr>
            <w:tcW w:w="1757" w:type="dxa"/>
          </w:tcPr>
          <w:p w:rsidR="003B299C" w:rsidRDefault="003B299C">
            <w:pPr>
              <w:pStyle w:val="ConsPlusNormal"/>
              <w:jc w:val="center"/>
            </w:pPr>
            <w:r>
              <w:t>1,871992</w:t>
            </w:r>
          </w:p>
        </w:tc>
      </w:tr>
      <w:tr w:rsidR="003B299C">
        <w:tc>
          <w:tcPr>
            <w:tcW w:w="814" w:type="dxa"/>
          </w:tcPr>
          <w:p w:rsidR="003B299C" w:rsidRDefault="003B299C">
            <w:pPr>
              <w:pStyle w:val="ConsPlusNormal"/>
              <w:jc w:val="both"/>
            </w:pPr>
            <w:r>
              <w:t>9.</w:t>
            </w:r>
          </w:p>
        </w:tc>
        <w:tc>
          <w:tcPr>
            <w:tcW w:w="4195" w:type="dxa"/>
          </w:tcPr>
          <w:p w:rsidR="003B299C" w:rsidRDefault="003B299C">
            <w:pPr>
              <w:pStyle w:val="ConsPlusNormal"/>
              <w:jc w:val="both"/>
            </w:pPr>
            <w:r>
              <w:t>объем посещений с другими целями (патронаж, выдача справок и иных медицинских документов и др.)</w:t>
            </w:r>
          </w:p>
        </w:tc>
        <w:tc>
          <w:tcPr>
            <w:tcW w:w="2268" w:type="dxa"/>
          </w:tcPr>
          <w:p w:rsidR="003B299C" w:rsidRDefault="003B299C">
            <w:pPr>
              <w:pStyle w:val="ConsPlusNormal"/>
              <w:jc w:val="center"/>
            </w:pPr>
            <w:r>
              <w:t>0,47774</w:t>
            </w:r>
          </w:p>
        </w:tc>
        <w:tc>
          <w:tcPr>
            <w:tcW w:w="1757" w:type="dxa"/>
          </w:tcPr>
          <w:p w:rsidR="003B299C" w:rsidRDefault="003B299C">
            <w:pPr>
              <w:pStyle w:val="ConsPlusNormal"/>
              <w:jc w:val="center"/>
            </w:pPr>
            <w:r>
              <w:t>0,380000</w:t>
            </w:r>
          </w:p>
        </w:tc>
      </w:tr>
      <w:tr w:rsidR="003B299C">
        <w:tc>
          <w:tcPr>
            <w:tcW w:w="814" w:type="dxa"/>
          </w:tcPr>
          <w:p w:rsidR="003B299C" w:rsidRDefault="003B299C">
            <w:pPr>
              <w:pStyle w:val="ConsPlusNormal"/>
              <w:jc w:val="both"/>
            </w:pPr>
            <w:r>
              <w:t>10.</w:t>
            </w:r>
          </w:p>
        </w:tc>
        <w:tc>
          <w:tcPr>
            <w:tcW w:w="4195" w:type="dxa"/>
          </w:tcPr>
          <w:p w:rsidR="003B299C" w:rsidRDefault="003B299C">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2268" w:type="dxa"/>
          </w:tcPr>
          <w:p w:rsidR="003B299C" w:rsidRDefault="003B299C">
            <w:pPr>
              <w:pStyle w:val="ConsPlusNormal"/>
            </w:pPr>
          </w:p>
        </w:tc>
        <w:tc>
          <w:tcPr>
            <w:tcW w:w="1757" w:type="dxa"/>
          </w:tcPr>
          <w:p w:rsidR="003B299C" w:rsidRDefault="003B299C">
            <w:pPr>
              <w:pStyle w:val="ConsPlusNormal"/>
              <w:jc w:val="center"/>
            </w:pPr>
            <w:r>
              <w:t>0,024737</w:t>
            </w:r>
          </w:p>
        </w:tc>
      </w:tr>
      <w:tr w:rsidR="003B299C">
        <w:tc>
          <w:tcPr>
            <w:tcW w:w="814" w:type="dxa"/>
          </w:tcPr>
          <w:p w:rsidR="003B299C" w:rsidRDefault="003B299C">
            <w:pPr>
              <w:pStyle w:val="ConsPlusNormal"/>
            </w:pPr>
          </w:p>
        </w:tc>
        <w:tc>
          <w:tcPr>
            <w:tcW w:w="4195" w:type="dxa"/>
          </w:tcPr>
          <w:p w:rsidR="003B299C" w:rsidRDefault="003B299C">
            <w:pPr>
              <w:pStyle w:val="ConsPlusNormal"/>
              <w:jc w:val="both"/>
            </w:pPr>
            <w:r>
              <w:t>Справочно:</w:t>
            </w:r>
          </w:p>
        </w:tc>
        <w:tc>
          <w:tcPr>
            <w:tcW w:w="2268" w:type="dxa"/>
          </w:tcPr>
          <w:p w:rsidR="003B299C" w:rsidRDefault="003B299C">
            <w:pPr>
              <w:pStyle w:val="ConsPlusNormal"/>
            </w:pPr>
          </w:p>
        </w:tc>
        <w:tc>
          <w:tcPr>
            <w:tcW w:w="1757" w:type="dxa"/>
          </w:tcPr>
          <w:p w:rsidR="003B299C" w:rsidRDefault="003B299C">
            <w:pPr>
              <w:pStyle w:val="ConsPlusNormal"/>
            </w:pPr>
          </w:p>
        </w:tc>
      </w:tr>
      <w:tr w:rsidR="003B299C">
        <w:tblPrEx>
          <w:tblBorders>
            <w:left w:val="nil"/>
          </w:tblBorders>
        </w:tblPrEx>
        <w:tc>
          <w:tcPr>
            <w:tcW w:w="814" w:type="dxa"/>
            <w:vMerge w:val="restart"/>
            <w:tcBorders>
              <w:left w:val="nil"/>
              <w:bottom w:val="nil"/>
            </w:tcBorders>
          </w:tcPr>
          <w:p w:rsidR="003B299C" w:rsidRDefault="003B299C">
            <w:pPr>
              <w:pStyle w:val="ConsPlusNormal"/>
            </w:pPr>
          </w:p>
        </w:tc>
        <w:tc>
          <w:tcPr>
            <w:tcW w:w="4195" w:type="dxa"/>
          </w:tcPr>
          <w:p w:rsidR="003B299C" w:rsidRDefault="003B299C">
            <w:pPr>
              <w:pStyle w:val="ConsPlusNormal"/>
              <w:jc w:val="both"/>
            </w:pPr>
            <w:r>
              <w:t>объем посещений центров здоровья</w:t>
            </w:r>
          </w:p>
        </w:tc>
        <w:tc>
          <w:tcPr>
            <w:tcW w:w="2268" w:type="dxa"/>
          </w:tcPr>
          <w:p w:rsidR="003B299C" w:rsidRDefault="003B299C">
            <w:pPr>
              <w:pStyle w:val="ConsPlusNormal"/>
            </w:pPr>
          </w:p>
        </w:tc>
        <w:tc>
          <w:tcPr>
            <w:tcW w:w="1757" w:type="dxa"/>
          </w:tcPr>
          <w:p w:rsidR="003B299C" w:rsidRDefault="003B299C">
            <w:pPr>
              <w:pStyle w:val="ConsPlusNormal"/>
              <w:jc w:val="center"/>
            </w:pPr>
            <w:r>
              <w:t>0,040626</w:t>
            </w:r>
          </w:p>
        </w:tc>
      </w:tr>
      <w:tr w:rsidR="003B299C">
        <w:tblPrEx>
          <w:tblBorders>
            <w:left w:val="nil"/>
          </w:tblBorders>
        </w:tblPrEx>
        <w:tc>
          <w:tcPr>
            <w:tcW w:w="814" w:type="dxa"/>
            <w:vMerge/>
            <w:tcBorders>
              <w:left w:val="nil"/>
              <w:bottom w:val="nil"/>
            </w:tcBorders>
          </w:tcPr>
          <w:p w:rsidR="003B299C" w:rsidRDefault="003B299C">
            <w:pPr>
              <w:pStyle w:val="ConsPlusNormal"/>
            </w:pPr>
          </w:p>
        </w:tc>
        <w:tc>
          <w:tcPr>
            <w:tcW w:w="4195" w:type="dxa"/>
          </w:tcPr>
          <w:p w:rsidR="003B299C" w:rsidRDefault="003B299C">
            <w:pPr>
              <w:pStyle w:val="ConsPlusNormal"/>
              <w:jc w:val="both"/>
            </w:pPr>
            <w:r>
              <w:t>объем посещений центров амбулаторной онкологической помощи</w:t>
            </w:r>
          </w:p>
        </w:tc>
        <w:tc>
          <w:tcPr>
            <w:tcW w:w="2268" w:type="dxa"/>
          </w:tcPr>
          <w:p w:rsidR="003B299C" w:rsidRDefault="003B299C">
            <w:pPr>
              <w:pStyle w:val="ConsPlusNormal"/>
            </w:pPr>
          </w:p>
        </w:tc>
        <w:tc>
          <w:tcPr>
            <w:tcW w:w="1757" w:type="dxa"/>
          </w:tcPr>
          <w:p w:rsidR="003B299C" w:rsidRDefault="003B299C">
            <w:pPr>
              <w:pStyle w:val="ConsPlusNormal"/>
              <w:jc w:val="center"/>
            </w:pPr>
            <w:r>
              <w:t>0,011662</w:t>
            </w:r>
          </w:p>
        </w:tc>
      </w:tr>
      <w:tr w:rsidR="003B299C">
        <w:tblPrEx>
          <w:tblBorders>
            <w:left w:val="nil"/>
          </w:tblBorders>
        </w:tblPrEx>
        <w:tc>
          <w:tcPr>
            <w:tcW w:w="814" w:type="dxa"/>
            <w:vMerge/>
            <w:tcBorders>
              <w:left w:val="nil"/>
              <w:bottom w:val="nil"/>
            </w:tcBorders>
          </w:tcPr>
          <w:p w:rsidR="003B299C" w:rsidRDefault="003B299C">
            <w:pPr>
              <w:pStyle w:val="ConsPlusNormal"/>
            </w:pPr>
          </w:p>
        </w:tc>
        <w:tc>
          <w:tcPr>
            <w:tcW w:w="4195" w:type="dxa"/>
          </w:tcPr>
          <w:p w:rsidR="003B299C" w:rsidRDefault="003B299C">
            <w:pPr>
              <w:pStyle w:val="ConsPlusNormal"/>
              <w:jc w:val="both"/>
            </w:pPr>
            <w:r>
              <w:t>объем посещений для проведения 2-го этапа диспансеризации</w:t>
            </w:r>
          </w:p>
        </w:tc>
        <w:tc>
          <w:tcPr>
            <w:tcW w:w="2268" w:type="dxa"/>
          </w:tcPr>
          <w:p w:rsidR="003B299C" w:rsidRDefault="003B299C">
            <w:pPr>
              <w:pStyle w:val="ConsPlusNormal"/>
            </w:pPr>
          </w:p>
        </w:tc>
        <w:tc>
          <w:tcPr>
            <w:tcW w:w="1757" w:type="dxa"/>
          </w:tcPr>
          <w:p w:rsidR="003B299C" w:rsidRDefault="003B299C">
            <w:pPr>
              <w:pStyle w:val="ConsPlusNormal"/>
              <w:jc w:val="center"/>
            </w:pPr>
            <w:r>
              <w:t>0,063655</w:t>
            </w:r>
          </w:p>
        </w:tc>
      </w:tr>
      <w:tr w:rsidR="003B299C">
        <w:tblPrEx>
          <w:tblBorders>
            <w:left w:val="nil"/>
          </w:tblBorders>
        </w:tblPrEx>
        <w:tc>
          <w:tcPr>
            <w:tcW w:w="814" w:type="dxa"/>
            <w:vMerge/>
            <w:tcBorders>
              <w:left w:val="nil"/>
              <w:bottom w:val="nil"/>
            </w:tcBorders>
          </w:tcPr>
          <w:p w:rsidR="003B299C" w:rsidRDefault="003B299C">
            <w:pPr>
              <w:pStyle w:val="ConsPlusNormal"/>
            </w:pPr>
          </w:p>
        </w:tc>
        <w:tc>
          <w:tcPr>
            <w:tcW w:w="4195" w:type="dxa"/>
          </w:tcPr>
          <w:p w:rsidR="003B299C" w:rsidRDefault="003B299C">
            <w:pPr>
              <w:pStyle w:val="ConsPlusNormal"/>
              <w:jc w:val="both"/>
            </w:pPr>
            <w:r>
              <w:t>объем комплексных посещений для проведения диспансерного наблюдения (за исключением 1-го посещения)</w:t>
            </w:r>
          </w:p>
        </w:tc>
        <w:tc>
          <w:tcPr>
            <w:tcW w:w="2268" w:type="dxa"/>
          </w:tcPr>
          <w:p w:rsidR="003B299C" w:rsidRDefault="003B299C">
            <w:pPr>
              <w:pStyle w:val="ConsPlusNormal"/>
            </w:pPr>
          </w:p>
        </w:tc>
        <w:tc>
          <w:tcPr>
            <w:tcW w:w="1757" w:type="dxa"/>
          </w:tcPr>
          <w:p w:rsidR="003B299C" w:rsidRDefault="003B299C">
            <w:pPr>
              <w:pStyle w:val="ConsPlusNormal"/>
              <w:jc w:val="center"/>
            </w:pPr>
            <w:r>
              <w:t>0,261736</w:t>
            </w:r>
          </w:p>
        </w:tc>
      </w:tr>
    </w:tbl>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15</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52" w:name="P10217"/>
      <w:bookmarkEnd w:id="52"/>
      <w:r>
        <w:t>ПЕРЕЧЕНЬ</w:t>
      </w:r>
    </w:p>
    <w:p w:rsidR="003B299C" w:rsidRDefault="003B299C">
      <w:pPr>
        <w:pStyle w:val="ConsPlusTitle"/>
        <w:jc w:val="center"/>
      </w:pPr>
      <w:r>
        <w:t>ЛЕКАРСТВЕННЫХ СРЕДСТВ И ИЗДЕЛИЙ МЕДИЦИНСКОГО НАЗНАЧЕНИЯ,</w:t>
      </w:r>
    </w:p>
    <w:p w:rsidR="003B299C" w:rsidRDefault="003B299C">
      <w:pPr>
        <w:pStyle w:val="ConsPlusTitle"/>
        <w:jc w:val="center"/>
      </w:pPr>
      <w:r>
        <w:t>НЕОБХОДИМЫХ ДЛЯ ОКАЗАНИЯ СТОМАТОЛОГИЧЕСКОЙ ПОМОЩИ</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B299C">
        <w:tc>
          <w:tcPr>
            <w:tcW w:w="9071" w:type="dxa"/>
            <w:tcBorders>
              <w:left w:val="single" w:sz="4" w:space="0" w:color="auto"/>
              <w:right w:val="single" w:sz="4" w:space="0" w:color="auto"/>
            </w:tcBorders>
          </w:tcPr>
          <w:p w:rsidR="003B299C" w:rsidRDefault="003B299C">
            <w:pPr>
              <w:pStyle w:val="ConsPlusNormal"/>
              <w:jc w:val="center"/>
              <w:outlineLvl w:val="2"/>
            </w:pPr>
            <w:r>
              <w:t>Изделия медицинского назначения (инструменты), применяемые в стоматологии</w:t>
            </w:r>
          </w:p>
        </w:tc>
      </w:tr>
      <w:tr w:rsidR="003B299C">
        <w:tc>
          <w:tcPr>
            <w:tcW w:w="9071" w:type="dxa"/>
            <w:tcBorders>
              <w:left w:val="single" w:sz="4" w:space="0" w:color="auto"/>
              <w:right w:val="single" w:sz="4" w:space="0" w:color="auto"/>
            </w:tcBorders>
          </w:tcPr>
          <w:p w:rsidR="003B299C" w:rsidRDefault="003B299C">
            <w:pPr>
              <w:pStyle w:val="ConsPlusNormal"/>
              <w:jc w:val="both"/>
            </w:pPr>
            <w:r>
              <w:t>Бумага артикуляционная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Бумага /блокнот для замешивания пломб</w:t>
            </w:r>
          </w:p>
        </w:tc>
      </w:tr>
      <w:tr w:rsidR="003B299C">
        <w:tc>
          <w:tcPr>
            <w:tcW w:w="9071" w:type="dxa"/>
            <w:tcBorders>
              <w:left w:val="single" w:sz="4" w:space="0" w:color="auto"/>
              <w:right w:val="single" w:sz="4" w:space="0" w:color="auto"/>
            </w:tcBorders>
          </w:tcPr>
          <w:p w:rsidR="003B299C" w:rsidRDefault="003B299C">
            <w:pPr>
              <w:pStyle w:val="ConsPlusNormal"/>
              <w:jc w:val="both"/>
            </w:pPr>
            <w:r>
              <w:t>Бумага копировальная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Запасные части к стоматологическому оборудованию</w:t>
            </w:r>
          </w:p>
        </w:tc>
      </w:tr>
      <w:tr w:rsidR="003B299C">
        <w:tc>
          <w:tcPr>
            <w:tcW w:w="9071" w:type="dxa"/>
            <w:tcBorders>
              <w:left w:val="single" w:sz="4" w:space="0" w:color="auto"/>
              <w:right w:val="single" w:sz="4" w:space="0" w:color="auto"/>
            </w:tcBorders>
          </w:tcPr>
          <w:p w:rsidR="003B299C" w:rsidRDefault="003B299C">
            <w:pPr>
              <w:pStyle w:val="ConsPlusNormal"/>
              <w:jc w:val="both"/>
            </w:pPr>
            <w:r>
              <w:t>Запасные части к медицинскому оборудованию</w:t>
            </w:r>
          </w:p>
        </w:tc>
      </w:tr>
      <w:tr w:rsidR="003B299C">
        <w:tc>
          <w:tcPr>
            <w:tcW w:w="9071" w:type="dxa"/>
            <w:tcBorders>
              <w:left w:val="single" w:sz="4" w:space="0" w:color="auto"/>
              <w:right w:val="single" w:sz="4" w:space="0" w:color="auto"/>
            </w:tcBorders>
          </w:tcPr>
          <w:p w:rsidR="003B299C" w:rsidRDefault="003B299C">
            <w:pPr>
              <w:pStyle w:val="ConsPlusNormal"/>
              <w:jc w:val="both"/>
            </w:pPr>
            <w:r>
              <w:t>Гладилки стоматологические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Боры</w:t>
            </w:r>
          </w:p>
        </w:tc>
      </w:tr>
      <w:tr w:rsidR="003B299C">
        <w:tc>
          <w:tcPr>
            <w:tcW w:w="9071" w:type="dxa"/>
            <w:tcBorders>
              <w:left w:val="single" w:sz="4" w:space="0" w:color="auto"/>
              <w:right w:val="single" w:sz="4" w:space="0" w:color="auto"/>
            </w:tcBorders>
          </w:tcPr>
          <w:p w:rsidR="003B299C" w:rsidRDefault="003B299C">
            <w:pPr>
              <w:pStyle w:val="ConsPlusNormal"/>
              <w:jc w:val="both"/>
            </w:pPr>
            <w:r>
              <w:t>Валики ватные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Вата медицинская</w:t>
            </w:r>
          </w:p>
        </w:tc>
      </w:tr>
      <w:tr w:rsidR="003B299C">
        <w:tc>
          <w:tcPr>
            <w:tcW w:w="9071" w:type="dxa"/>
            <w:tcBorders>
              <w:left w:val="single" w:sz="4" w:space="0" w:color="auto"/>
              <w:right w:val="single" w:sz="4" w:space="0" w:color="auto"/>
            </w:tcBorders>
          </w:tcPr>
          <w:p w:rsidR="003B299C" w:rsidRDefault="003B299C">
            <w:pPr>
              <w:pStyle w:val="ConsPlusNormal"/>
              <w:jc w:val="both"/>
            </w:pPr>
            <w:r>
              <w:t>Головки полировальные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Головки карборундовые</w:t>
            </w:r>
          </w:p>
        </w:tc>
      </w:tr>
      <w:tr w:rsidR="003B299C">
        <w:tc>
          <w:tcPr>
            <w:tcW w:w="9071" w:type="dxa"/>
            <w:tcBorders>
              <w:left w:val="single" w:sz="4" w:space="0" w:color="auto"/>
              <w:right w:val="single" w:sz="4" w:space="0" w:color="auto"/>
            </w:tcBorders>
          </w:tcPr>
          <w:p w:rsidR="003B299C" w:rsidRDefault="003B299C">
            <w:pPr>
              <w:pStyle w:val="ConsPlusNormal"/>
              <w:jc w:val="both"/>
            </w:pPr>
            <w:r>
              <w:t>Диски</w:t>
            </w:r>
          </w:p>
        </w:tc>
      </w:tr>
      <w:tr w:rsidR="003B299C">
        <w:tc>
          <w:tcPr>
            <w:tcW w:w="9071" w:type="dxa"/>
            <w:tcBorders>
              <w:left w:val="single" w:sz="4" w:space="0" w:color="auto"/>
              <w:right w:val="single" w:sz="4" w:space="0" w:color="auto"/>
            </w:tcBorders>
          </w:tcPr>
          <w:p w:rsidR="003B299C" w:rsidRDefault="003B299C">
            <w:pPr>
              <w:pStyle w:val="ConsPlusNormal"/>
              <w:jc w:val="both"/>
            </w:pPr>
            <w:r>
              <w:t>Дискодержатели</w:t>
            </w:r>
          </w:p>
        </w:tc>
      </w:tr>
      <w:tr w:rsidR="003B299C">
        <w:tc>
          <w:tcPr>
            <w:tcW w:w="9071" w:type="dxa"/>
            <w:tcBorders>
              <w:left w:val="single" w:sz="4" w:space="0" w:color="auto"/>
              <w:right w:val="single" w:sz="4" w:space="0" w:color="auto"/>
            </w:tcBorders>
          </w:tcPr>
          <w:p w:rsidR="003B299C" w:rsidRDefault="003B299C">
            <w:pPr>
              <w:pStyle w:val="ConsPlusNormal"/>
              <w:jc w:val="both"/>
            </w:pPr>
            <w:r>
              <w:t>Ершики межзубные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Зеркало стоматологическое</w:t>
            </w:r>
          </w:p>
        </w:tc>
      </w:tr>
      <w:tr w:rsidR="003B299C">
        <w:tc>
          <w:tcPr>
            <w:tcW w:w="9071" w:type="dxa"/>
            <w:tcBorders>
              <w:left w:val="single" w:sz="4" w:space="0" w:color="auto"/>
              <w:right w:val="single" w:sz="4" w:space="0" w:color="auto"/>
            </w:tcBorders>
          </w:tcPr>
          <w:p w:rsidR="003B299C" w:rsidRDefault="003B299C">
            <w:pPr>
              <w:pStyle w:val="ConsPlusNormal"/>
              <w:jc w:val="both"/>
            </w:pPr>
            <w:r>
              <w:t>Зонд стоматологический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Зонд парадонтологический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Иглы для промывания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Измеритель светового потока</w:t>
            </w:r>
          </w:p>
        </w:tc>
      </w:tr>
      <w:tr w:rsidR="003B299C">
        <w:tc>
          <w:tcPr>
            <w:tcW w:w="9071" w:type="dxa"/>
            <w:tcBorders>
              <w:left w:val="single" w:sz="4" w:space="0" w:color="auto"/>
              <w:right w:val="single" w:sz="4" w:space="0" w:color="auto"/>
            </w:tcBorders>
          </w:tcPr>
          <w:p w:rsidR="003B299C" w:rsidRDefault="003B299C">
            <w:pPr>
              <w:pStyle w:val="ConsPlusNormal"/>
              <w:jc w:val="both"/>
            </w:pPr>
            <w:r>
              <w:t>Иглы медицинские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Инструмент для пломбирования</w:t>
            </w:r>
          </w:p>
        </w:tc>
      </w:tr>
      <w:tr w:rsidR="003B299C">
        <w:tc>
          <w:tcPr>
            <w:tcW w:w="9071" w:type="dxa"/>
            <w:tcBorders>
              <w:left w:val="single" w:sz="4" w:space="0" w:color="auto"/>
              <w:right w:val="single" w:sz="4" w:space="0" w:color="auto"/>
            </w:tcBorders>
          </w:tcPr>
          <w:p w:rsidR="003B299C" w:rsidRDefault="003B299C">
            <w:pPr>
              <w:pStyle w:val="ConsPlusNormal"/>
              <w:jc w:val="both"/>
            </w:pPr>
            <w:r>
              <w:t>Инструмент для снятия зубных отложений</w:t>
            </w:r>
          </w:p>
        </w:tc>
      </w:tr>
      <w:tr w:rsidR="003B299C">
        <w:tc>
          <w:tcPr>
            <w:tcW w:w="9071" w:type="dxa"/>
            <w:tcBorders>
              <w:left w:val="single" w:sz="4" w:space="0" w:color="auto"/>
              <w:right w:val="single" w:sz="4" w:space="0" w:color="auto"/>
            </w:tcBorders>
          </w:tcPr>
          <w:p w:rsidR="003B299C" w:rsidRDefault="003B299C">
            <w:pPr>
              <w:pStyle w:val="ConsPlusNormal"/>
              <w:jc w:val="both"/>
            </w:pPr>
            <w:r>
              <w:t>Инструмент моделировочный</w:t>
            </w:r>
          </w:p>
        </w:tc>
      </w:tr>
      <w:tr w:rsidR="003B299C">
        <w:tc>
          <w:tcPr>
            <w:tcW w:w="9071" w:type="dxa"/>
            <w:tcBorders>
              <w:left w:val="single" w:sz="4" w:space="0" w:color="auto"/>
              <w:right w:val="single" w:sz="4" w:space="0" w:color="auto"/>
            </w:tcBorders>
          </w:tcPr>
          <w:p w:rsidR="003B299C" w:rsidRDefault="003B299C">
            <w:pPr>
              <w:pStyle w:val="ConsPlusNormal"/>
              <w:jc w:val="both"/>
            </w:pPr>
            <w:r>
              <w:t>Инструменты эндодонтические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Кисточки одноразовые.</w:t>
            </w:r>
          </w:p>
        </w:tc>
      </w:tr>
      <w:tr w:rsidR="003B299C">
        <w:tc>
          <w:tcPr>
            <w:tcW w:w="9071" w:type="dxa"/>
            <w:tcBorders>
              <w:left w:val="single" w:sz="4" w:space="0" w:color="auto"/>
              <w:right w:val="single" w:sz="4" w:space="0" w:color="auto"/>
            </w:tcBorders>
          </w:tcPr>
          <w:p w:rsidR="003B299C" w:rsidRDefault="003B299C">
            <w:pPr>
              <w:pStyle w:val="ConsPlusNormal"/>
              <w:jc w:val="both"/>
            </w:pPr>
            <w:r>
              <w:t>Клинья в наборе</w:t>
            </w:r>
          </w:p>
        </w:tc>
      </w:tr>
      <w:tr w:rsidR="003B299C">
        <w:tc>
          <w:tcPr>
            <w:tcW w:w="9071" w:type="dxa"/>
            <w:tcBorders>
              <w:left w:val="single" w:sz="4" w:space="0" w:color="auto"/>
              <w:right w:val="single" w:sz="4" w:space="0" w:color="auto"/>
            </w:tcBorders>
          </w:tcPr>
          <w:p w:rsidR="003B299C" w:rsidRDefault="003B299C">
            <w:pPr>
              <w:pStyle w:val="ConsPlusNormal"/>
              <w:jc w:val="both"/>
            </w:pPr>
            <w:r>
              <w:t>Контейнер для инструментов.</w:t>
            </w:r>
          </w:p>
        </w:tc>
      </w:tr>
      <w:tr w:rsidR="003B299C">
        <w:tc>
          <w:tcPr>
            <w:tcW w:w="9071" w:type="dxa"/>
            <w:tcBorders>
              <w:left w:val="single" w:sz="4" w:space="0" w:color="auto"/>
              <w:right w:val="single" w:sz="4" w:space="0" w:color="auto"/>
            </w:tcBorders>
          </w:tcPr>
          <w:p w:rsidR="003B299C" w:rsidRDefault="003B299C">
            <w:pPr>
              <w:pStyle w:val="ConsPlusNormal"/>
              <w:jc w:val="both"/>
            </w:pPr>
            <w:r>
              <w:t>Корцанг</w:t>
            </w:r>
          </w:p>
        </w:tc>
      </w:tr>
      <w:tr w:rsidR="003B299C">
        <w:tc>
          <w:tcPr>
            <w:tcW w:w="9071" w:type="dxa"/>
            <w:tcBorders>
              <w:left w:val="single" w:sz="4" w:space="0" w:color="auto"/>
              <w:right w:val="single" w:sz="4" w:space="0" w:color="auto"/>
            </w:tcBorders>
          </w:tcPr>
          <w:p w:rsidR="003B299C" w:rsidRDefault="003B299C">
            <w:pPr>
              <w:pStyle w:val="ConsPlusNormal"/>
              <w:jc w:val="both"/>
            </w:pPr>
            <w:r>
              <w:t>Круги полировочные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Кусачки</w:t>
            </w:r>
          </w:p>
        </w:tc>
      </w:tr>
      <w:tr w:rsidR="003B299C">
        <w:tc>
          <w:tcPr>
            <w:tcW w:w="9071" w:type="dxa"/>
            <w:tcBorders>
              <w:left w:val="single" w:sz="4" w:space="0" w:color="auto"/>
              <w:right w:val="single" w:sz="4" w:space="0" w:color="auto"/>
            </w:tcBorders>
          </w:tcPr>
          <w:p w:rsidR="003B299C" w:rsidRDefault="003B299C">
            <w:pPr>
              <w:pStyle w:val="ConsPlusNormal"/>
              <w:jc w:val="both"/>
            </w:pPr>
            <w:r>
              <w:t>Кюреты/крючки для снятия назубных отложений</w:t>
            </w:r>
          </w:p>
        </w:tc>
      </w:tr>
      <w:tr w:rsidR="003B299C">
        <w:tc>
          <w:tcPr>
            <w:tcW w:w="9071" w:type="dxa"/>
            <w:tcBorders>
              <w:left w:val="single" w:sz="4" w:space="0" w:color="auto"/>
              <w:right w:val="single" w:sz="4" w:space="0" w:color="auto"/>
            </w:tcBorders>
          </w:tcPr>
          <w:p w:rsidR="003B299C" w:rsidRDefault="003B299C">
            <w:pPr>
              <w:pStyle w:val="ConsPlusNormal"/>
              <w:jc w:val="both"/>
            </w:pPr>
            <w:r>
              <w:t>Линейка эндодонтическая</w:t>
            </w:r>
          </w:p>
        </w:tc>
      </w:tr>
      <w:tr w:rsidR="003B299C">
        <w:tc>
          <w:tcPr>
            <w:tcW w:w="9071" w:type="dxa"/>
            <w:tcBorders>
              <w:left w:val="single" w:sz="4" w:space="0" w:color="auto"/>
              <w:right w:val="single" w:sz="4" w:space="0" w:color="auto"/>
            </w:tcBorders>
          </w:tcPr>
          <w:p w:rsidR="003B299C" w:rsidRDefault="003B299C">
            <w:pPr>
              <w:pStyle w:val="ConsPlusNormal"/>
              <w:jc w:val="both"/>
            </w:pPr>
            <w:r>
              <w:t>Лента зубная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Ложка кюретажная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Лоток стоматологический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Лоток медицинский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Микробраши / аппликаторы</w:t>
            </w:r>
          </w:p>
        </w:tc>
      </w:tr>
      <w:tr w:rsidR="003B299C">
        <w:tc>
          <w:tcPr>
            <w:tcW w:w="9071" w:type="dxa"/>
            <w:tcBorders>
              <w:left w:val="single" w:sz="4" w:space="0" w:color="auto"/>
              <w:right w:val="single" w:sz="4" w:space="0" w:color="auto"/>
            </w:tcBorders>
          </w:tcPr>
          <w:p w:rsidR="003B299C" w:rsidRDefault="003B299C">
            <w:pPr>
              <w:pStyle w:val="ConsPlusNormal"/>
              <w:jc w:val="both"/>
            </w:pPr>
            <w:r>
              <w:t>Матрицы</w:t>
            </w:r>
          </w:p>
        </w:tc>
      </w:tr>
      <w:tr w:rsidR="003B299C">
        <w:tc>
          <w:tcPr>
            <w:tcW w:w="9071" w:type="dxa"/>
            <w:tcBorders>
              <w:left w:val="single" w:sz="4" w:space="0" w:color="auto"/>
              <w:right w:val="single" w:sz="4" w:space="0" w:color="auto"/>
            </w:tcBorders>
          </w:tcPr>
          <w:p w:rsidR="003B299C" w:rsidRDefault="003B299C">
            <w:pPr>
              <w:pStyle w:val="ConsPlusNormal"/>
              <w:jc w:val="both"/>
            </w:pPr>
            <w:r>
              <w:t>Матрицедержатель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Микромотор для наконечника.</w:t>
            </w:r>
          </w:p>
        </w:tc>
      </w:tr>
      <w:tr w:rsidR="003B299C">
        <w:tc>
          <w:tcPr>
            <w:tcW w:w="9071" w:type="dxa"/>
            <w:tcBorders>
              <w:left w:val="single" w:sz="4" w:space="0" w:color="auto"/>
              <w:right w:val="single" w:sz="4" w:space="0" w:color="auto"/>
            </w:tcBorders>
          </w:tcPr>
          <w:p w:rsidR="003B299C" w:rsidRDefault="003B299C">
            <w:pPr>
              <w:pStyle w:val="ConsPlusNormal"/>
              <w:jc w:val="both"/>
            </w:pPr>
            <w:r>
              <w:t>Модель для обучения чистке зубов</w:t>
            </w:r>
          </w:p>
        </w:tc>
      </w:tr>
      <w:tr w:rsidR="003B299C">
        <w:tc>
          <w:tcPr>
            <w:tcW w:w="9071" w:type="dxa"/>
            <w:tcBorders>
              <w:left w:val="single" w:sz="4" w:space="0" w:color="auto"/>
              <w:right w:val="single" w:sz="4" w:space="0" w:color="auto"/>
            </w:tcBorders>
          </w:tcPr>
          <w:p w:rsidR="003B299C" w:rsidRDefault="003B299C">
            <w:pPr>
              <w:pStyle w:val="ConsPlusNormal"/>
              <w:jc w:val="both"/>
            </w:pPr>
            <w:r>
              <w:t>Модель зубов</w:t>
            </w:r>
          </w:p>
        </w:tc>
      </w:tr>
      <w:tr w:rsidR="003B299C">
        <w:tc>
          <w:tcPr>
            <w:tcW w:w="9071" w:type="dxa"/>
            <w:tcBorders>
              <w:left w:val="single" w:sz="4" w:space="0" w:color="auto"/>
              <w:right w:val="single" w:sz="4" w:space="0" w:color="auto"/>
            </w:tcBorders>
          </w:tcPr>
          <w:p w:rsidR="003B299C" w:rsidRDefault="003B299C">
            <w:pPr>
              <w:pStyle w:val="ConsPlusNormal"/>
              <w:jc w:val="both"/>
            </w:pPr>
            <w:r>
              <w:t>Насадки для скайлера</w:t>
            </w:r>
          </w:p>
        </w:tc>
      </w:tr>
      <w:tr w:rsidR="003B299C">
        <w:tc>
          <w:tcPr>
            <w:tcW w:w="9071" w:type="dxa"/>
            <w:tcBorders>
              <w:left w:val="single" w:sz="4" w:space="0" w:color="auto"/>
              <w:right w:val="single" w:sz="4" w:space="0" w:color="auto"/>
            </w:tcBorders>
          </w:tcPr>
          <w:p w:rsidR="003B299C" w:rsidRDefault="003B299C">
            <w:pPr>
              <w:pStyle w:val="ConsPlusNormal"/>
              <w:jc w:val="both"/>
            </w:pPr>
            <w:r>
              <w:t>Набор инструментов</w:t>
            </w:r>
          </w:p>
        </w:tc>
      </w:tr>
      <w:tr w:rsidR="003B299C">
        <w:tc>
          <w:tcPr>
            <w:tcW w:w="9071" w:type="dxa"/>
            <w:tcBorders>
              <w:left w:val="single" w:sz="4" w:space="0" w:color="auto"/>
              <w:right w:val="single" w:sz="4" w:space="0" w:color="auto"/>
            </w:tcBorders>
          </w:tcPr>
          <w:p w:rsidR="003B299C" w:rsidRDefault="003B299C">
            <w:pPr>
              <w:pStyle w:val="ConsPlusNormal"/>
              <w:jc w:val="both"/>
            </w:pPr>
            <w:r>
              <w:t>Нагрудники стоматологические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Наконечники стоматологические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 турбинный</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 для микромотора угловой</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 для микромотора прямой</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Наконечники к слюноотсосу</w:t>
            </w:r>
          </w:p>
        </w:tc>
      </w:tr>
      <w:tr w:rsidR="003B299C">
        <w:tc>
          <w:tcPr>
            <w:tcW w:w="9071" w:type="dxa"/>
            <w:tcBorders>
              <w:left w:val="single" w:sz="4" w:space="0" w:color="auto"/>
              <w:right w:val="single" w:sz="4" w:space="0" w:color="auto"/>
            </w:tcBorders>
          </w:tcPr>
          <w:p w:rsidR="003B299C" w:rsidRDefault="003B299C">
            <w:pPr>
              <w:pStyle w:val="ConsPlusNormal"/>
              <w:jc w:val="both"/>
            </w:pPr>
            <w:r>
              <w:t>Нить ретракционная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Нить зубная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Ножницы</w:t>
            </w:r>
          </w:p>
        </w:tc>
      </w:tr>
      <w:tr w:rsidR="003B299C">
        <w:tc>
          <w:tcPr>
            <w:tcW w:w="9071" w:type="dxa"/>
            <w:tcBorders>
              <w:left w:val="single" w:sz="4" w:space="0" w:color="auto"/>
              <w:right w:val="single" w:sz="4" w:space="0" w:color="auto"/>
            </w:tcBorders>
          </w:tcPr>
          <w:p w:rsidR="003B299C" w:rsidRDefault="003B299C">
            <w:pPr>
              <w:pStyle w:val="ConsPlusNormal"/>
              <w:jc w:val="both"/>
            </w:pPr>
            <w:r>
              <w:t>Пинцет</w:t>
            </w:r>
          </w:p>
        </w:tc>
      </w:tr>
      <w:tr w:rsidR="003B299C">
        <w:tc>
          <w:tcPr>
            <w:tcW w:w="9071" w:type="dxa"/>
            <w:tcBorders>
              <w:left w:val="single" w:sz="4" w:space="0" w:color="auto"/>
              <w:right w:val="single" w:sz="4" w:space="0" w:color="auto"/>
            </w:tcBorders>
          </w:tcPr>
          <w:p w:rsidR="003B299C" w:rsidRDefault="003B299C">
            <w:pPr>
              <w:pStyle w:val="ConsPlusNormal"/>
              <w:jc w:val="both"/>
            </w:pPr>
            <w:r>
              <w:t>Пилы коронковые</w:t>
            </w:r>
          </w:p>
        </w:tc>
      </w:tr>
      <w:tr w:rsidR="003B299C">
        <w:tc>
          <w:tcPr>
            <w:tcW w:w="9071" w:type="dxa"/>
            <w:tcBorders>
              <w:left w:val="single" w:sz="4" w:space="0" w:color="auto"/>
              <w:right w:val="single" w:sz="4" w:space="0" w:color="auto"/>
            </w:tcBorders>
          </w:tcPr>
          <w:p w:rsidR="003B299C" w:rsidRDefault="003B299C">
            <w:pPr>
              <w:pStyle w:val="ConsPlusNormal"/>
              <w:jc w:val="both"/>
            </w:pPr>
            <w:r>
              <w:t>Пистолет воздух-вода</w:t>
            </w:r>
          </w:p>
        </w:tc>
      </w:tr>
      <w:tr w:rsidR="003B299C">
        <w:tc>
          <w:tcPr>
            <w:tcW w:w="9071" w:type="dxa"/>
            <w:tcBorders>
              <w:left w:val="single" w:sz="4" w:space="0" w:color="auto"/>
              <w:right w:val="single" w:sz="4" w:space="0" w:color="auto"/>
            </w:tcBorders>
          </w:tcPr>
          <w:p w:rsidR="003B299C" w:rsidRDefault="003B299C">
            <w:pPr>
              <w:pStyle w:val="ConsPlusNormal"/>
              <w:jc w:val="both"/>
            </w:pPr>
            <w:r>
              <w:t>Пластинки стеклянные для замешивания с лунками/ без лунок</w:t>
            </w:r>
          </w:p>
        </w:tc>
      </w:tr>
      <w:tr w:rsidR="003B299C">
        <w:tc>
          <w:tcPr>
            <w:tcW w:w="9071" w:type="dxa"/>
            <w:tcBorders>
              <w:left w:val="single" w:sz="4" w:space="0" w:color="auto"/>
              <w:right w:val="single" w:sz="4" w:space="0" w:color="auto"/>
            </w:tcBorders>
          </w:tcPr>
          <w:p w:rsidR="003B299C" w:rsidRDefault="003B299C">
            <w:pPr>
              <w:pStyle w:val="ConsPlusNormal"/>
              <w:jc w:val="both"/>
            </w:pPr>
            <w:r>
              <w:t>Переходник к турбинному наконечнику</w:t>
            </w:r>
          </w:p>
        </w:tc>
      </w:tr>
      <w:tr w:rsidR="003B299C">
        <w:tc>
          <w:tcPr>
            <w:tcW w:w="9071" w:type="dxa"/>
            <w:tcBorders>
              <w:left w:val="single" w:sz="4" w:space="0" w:color="auto"/>
              <w:right w:val="single" w:sz="4" w:space="0" w:color="auto"/>
            </w:tcBorders>
          </w:tcPr>
          <w:p w:rsidR="003B299C" w:rsidRDefault="003B299C">
            <w:pPr>
              <w:pStyle w:val="ConsPlusNormal"/>
              <w:jc w:val="both"/>
            </w:pPr>
            <w:r>
              <w:t>Пластины секционные лавсановые</w:t>
            </w:r>
          </w:p>
        </w:tc>
      </w:tr>
      <w:tr w:rsidR="003B299C">
        <w:tc>
          <w:tcPr>
            <w:tcW w:w="9071" w:type="dxa"/>
            <w:tcBorders>
              <w:left w:val="single" w:sz="4" w:space="0" w:color="auto"/>
              <w:right w:val="single" w:sz="4" w:space="0" w:color="auto"/>
            </w:tcBorders>
          </w:tcPr>
          <w:p w:rsidR="003B299C" w:rsidRDefault="003B299C">
            <w:pPr>
              <w:pStyle w:val="ConsPlusNormal"/>
              <w:jc w:val="both"/>
            </w:pPr>
            <w:r>
              <w:t>Пластины разделительные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Пневмодвигатель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Прозрачные полоски.</w:t>
            </w:r>
          </w:p>
        </w:tc>
      </w:tr>
      <w:tr w:rsidR="003B299C">
        <w:tc>
          <w:tcPr>
            <w:tcW w:w="9071" w:type="dxa"/>
            <w:tcBorders>
              <w:left w:val="single" w:sz="4" w:space="0" w:color="auto"/>
              <w:right w:val="single" w:sz="4" w:space="0" w:color="auto"/>
            </w:tcBorders>
          </w:tcPr>
          <w:p w:rsidR="003B299C" w:rsidRDefault="003B299C">
            <w:pPr>
              <w:pStyle w:val="ConsPlusNormal"/>
              <w:jc w:val="both"/>
            </w:pPr>
            <w:r>
              <w:t>Ретрактор</w:t>
            </w:r>
          </w:p>
        </w:tc>
      </w:tr>
      <w:tr w:rsidR="003B299C">
        <w:tc>
          <w:tcPr>
            <w:tcW w:w="9071" w:type="dxa"/>
            <w:tcBorders>
              <w:left w:val="single" w:sz="4" w:space="0" w:color="auto"/>
              <w:right w:val="single" w:sz="4" w:space="0" w:color="auto"/>
            </w:tcBorders>
          </w:tcPr>
          <w:p w:rsidR="003B299C" w:rsidRDefault="003B299C">
            <w:pPr>
              <w:pStyle w:val="ConsPlusNormal"/>
              <w:jc w:val="both"/>
            </w:pPr>
            <w:r>
              <w:t>Ручка для зеркала</w:t>
            </w:r>
          </w:p>
        </w:tc>
      </w:tr>
      <w:tr w:rsidR="003B299C">
        <w:tc>
          <w:tcPr>
            <w:tcW w:w="9071" w:type="dxa"/>
            <w:tcBorders>
              <w:left w:val="single" w:sz="4" w:space="0" w:color="auto"/>
              <w:right w:val="single" w:sz="4" w:space="0" w:color="auto"/>
            </w:tcBorders>
          </w:tcPr>
          <w:p w:rsidR="003B299C" w:rsidRDefault="003B299C">
            <w:pPr>
              <w:pStyle w:val="ConsPlusNormal"/>
              <w:jc w:val="both"/>
            </w:pPr>
            <w:r>
              <w:t>Роторасширитель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Салфетки для гигиены полости рта</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Салфетки одноразовые</w:t>
            </w:r>
          </w:p>
        </w:tc>
      </w:tr>
      <w:tr w:rsidR="003B299C">
        <w:tc>
          <w:tcPr>
            <w:tcW w:w="9071" w:type="dxa"/>
            <w:tcBorders>
              <w:left w:val="single" w:sz="4" w:space="0" w:color="auto"/>
              <w:right w:val="single" w:sz="4" w:space="0" w:color="auto"/>
            </w:tcBorders>
          </w:tcPr>
          <w:p w:rsidR="003B299C" w:rsidRDefault="003B299C">
            <w:pPr>
              <w:pStyle w:val="ConsPlusNormal"/>
              <w:jc w:val="both"/>
            </w:pPr>
            <w:r>
              <w:t>Спиртовка</w:t>
            </w:r>
          </w:p>
        </w:tc>
      </w:tr>
      <w:tr w:rsidR="003B299C">
        <w:tc>
          <w:tcPr>
            <w:tcW w:w="9071" w:type="dxa"/>
            <w:tcBorders>
              <w:left w:val="single" w:sz="4" w:space="0" w:color="auto"/>
              <w:right w:val="single" w:sz="4" w:space="0" w:color="auto"/>
            </w:tcBorders>
          </w:tcPr>
          <w:p w:rsidR="003B299C" w:rsidRDefault="003B299C">
            <w:pPr>
              <w:pStyle w:val="ConsPlusNormal"/>
              <w:jc w:val="both"/>
            </w:pPr>
            <w:r>
              <w:t>Стакан мерный</w:t>
            </w:r>
          </w:p>
        </w:tc>
      </w:tr>
      <w:tr w:rsidR="003B299C">
        <w:tc>
          <w:tcPr>
            <w:tcW w:w="9071" w:type="dxa"/>
            <w:tcBorders>
              <w:left w:val="single" w:sz="4" w:space="0" w:color="auto"/>
              <w:right w:val="single" w:sz="4" w:space="0" w:color="auto"/>
            </w:tcBorders>
          </w:tcPr>
          <w:p w:rsidR="003B299C" w:rsidRDefault="003B299C">
            <w:pPr>
              <w:pStyle w:val="ConsPlusNormal"/>
              <w:jc w:val="both"/>
            </w:pPr>
            <w:r>
              <w:t>Стакан/бокс для хранения инструментов</w:t>
            </w:r>
          </w:p>
        </w:tc>
      </w:tr>
      <w:tr w:rsidR="003B299C">
        <w:tc>
          <w:tcPr>
            <w:tcW w:w="9071" w:type="dxa"/>
            <w:tcBorders>
              <w:left w:val="single" w:sz="4" w:space="0" w:color="auto"/>
              <w:right w:val="single" w:sz="4" w:space="0" w:color="auto"/>
            </w:tcBorders>
          </w:tcPr>
          <w:p w:rsidR="003B299C" w:rsidRDefault="003B299C">
            <w:pPr>
              <w:pStyle w:val="ConsPlusNormal"/>
              <w:jc w:val="both"/>
            </w:pPr>
            <w:r>
              <w:t>Стекло для замешивания</w:t>
            </w:r>
          </w:p>
        </w:tc>
      </w:tr>
      <w:tr w:rsidR="003B299C">
        <w:tc>
          <w:tcPr>
            <w:tcW w:w="9071" w:type="dxa"/>
            <w:tcBorders>
              <w:left w:val="single" w:sz="4" w:space="0" w:color="auto"/>
              <w:right w:val="single" w:sz="4" w:space="0" w:color="auto"/>
            </w:tcBorders>
          </w:tcPr>
          <w:p w:rsidR="003B299C" w:rsidRDefault="003B299C">
            <w:pPr>
              <w:pStyle w:val="ConsPlusNormal"/>
              <w:jc w:val="both"/>
            </w:pPr>
            <w:r>
              <w:t>Триммексы</w:t>
            </w:r>
          </w:p>
        </w:tc>
      </w:tr>
      <w:tr w:rsidR="003B299C">
        <w:tc>
          <w:tcPr>
            <w:tcW w:w="9071" w:type="dxa"/>
            <w:tcBorders>
              <w:left w:val="single" w:sz="4" w:space="0" w:color="auto"/>
              <w:right w:val="single" w:sz="4" w:space="0" w:color="auto"/>
            </w:tcBorders>
          </w:tcPr>
          <w:p w:rsidR="003B299C" w:rsidRDefault="003B299C">
            <w:pPr>
              <w:pStyle w:val="ConsPlusNormal"/>
              <w:jc w:val="both"/>
            </w:pPr>
            <w:r>
              <w:t>Флоссы</w:t>
            </w:r>
          </w:p>
        </w:tc>
      </w:tr>
      <w:tr w:rsidR="003B299C">
        <w:tc>
          <w:tcPr>
            <w:tcW w:w="9071" w:type="dxa"/>
            <w:tcBorders>
              <w:left w:val="single" w:sz="4" w:space="0" w:color="auto"/>
              <w:right w:val="single" w:sz="4" w:space="0" w:color="auto"/>
            </w:tcBorders>
          </w:tcPr>
          <w:p w:rsidR="003B299C" w:rsidRDefault="003B299C">
            <w:pPr>
              <w:pStyle w:val="ConsPlusNormal"/>
              <w:jc w:val="both"/>
            </w:pPr>
            <w:r>
              <w:t>Фиксатор</w:t>
            </w:r>
          </w:p>
        </w:tc>
      </w:tr>
      <w:tr w:rsidR="003B299C">
        <w:tc>
          <w:tcPr>
            <w:tcW w:w="9071" w:type="dxa"/>
            <w:tcBorders>
              <w:left w:val="single" w:sz="4" w:space="0" w:color="auto"/>
              <w:right w:val="single" w:sz="4" w:space="0" w:color="auto"/>
            </w:tcBorders>
          </w:tcPr>
          <w:p w:rsidR="003B299C" w:rsidRDefault="003B299C">
            <w:pPr>
              <w:pStyle w:val="ConsPlusNormal"/>
              <w:jc w:val="both"/>
            </w:pPr>
            <w:r>
              <w:t>Чашка Петри</w:t>
            </w:r>
          </w:p>
        </w:tc>
      </w:tr>
      <w:tr w:rsidR="003B299C">
        <w:tc>
          <w:tcPr>
            <w:tcW w:w="9071" w:type="dxa"/>
            <w:tcBorders>
              <w:left w:val="single" w:sz="4" w:space="0" w:color="auto"/>
              <w:right w:val="single" w:sz="4" w:space="0" w:color="auto"/>
            </w:tcBorders>
          </w:tcPr>
          <w:p w:rsidR="003B299C" w:rsidRDefault="003B299C">
            <w:pPr>
              <w:pStyle w:val="ConsPlusNormal"/>
              <w:jc w:val="both"/>
            </w:pPr>
            <w:r>
              <w:t>Шпатель.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Шприцы медицинские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Штопфер</w:t>
            </w:r>
          </w:p>
        </w:tc>
      </w:tr>
      <w:tr w:rsidR="003B299C">
        <w:tc>
          <w:tcPr>
            <w:tcW w:w="9071" w:type="dxa"/>
            <w:tcBorders>
              <w:left w:val="single" w:sz="4" w:space="0" w:color="auto"/>
              <w:right w:val="single" w:sz="4" w:space="0" w:color="auto"/>
            </w:tcBorders>
          </w:tcPr>
          <w:p w:rsidR="003B299C" w:rsidRDefault="003B299C">
            <w:pPr>
              <w:pStyle w:val="ConsPlusNormal"/>
              <w:jc w:val="both"/>
            </w:pPr>
            <w:r>
              <w:t>Штопфер-гладилка</w:t>
            </w:r>
          </w:p>
        </w:tc>
      </w:tr>
      <w:tr w:rsidR="003B299C">
        <w:tc>
          <w:tcPr>
            <w:tcW w:w="9071" w:type="dxa"/>
            <w:tcBorders>
              <w:left w:val="single" w:sz="4" w:space="0" w:color="auto"/>
              <w:right w:val="single" w:sz="4" w:space="0" w:color="auto"/>
            </w:tcBorders>
          </w:tcPr>
          <w:p w:rsidR="003B299C" w:rsidRDefault="003B299C">
            <w:pPr>
              <w:pStyle w:val="ConsPlusNormal"/>
              <w:jc w:val="both"/>
            </w:pPr>
            <w:r>
              <w:t>Штрипсы</w:t>
            </w:r>
          </w:p>
        </w:tc>
      </w:tr>
      <w:tr w:rsidR="003B299C">
        <w:tc>
          <w:tcPr>
            <w:tcW w:w="9071" w:type="dxa"/>
            <w:tcBorders>
              <w:left w:val="single" w:sz="4" w:space="0" w:color="auto"/>
              <w:right w:val="single" w:sz="4" w:space="0" w:color="auto"/>
            </w:tcBorders>
          </w:tcPr>
          <w:p w:rsidR="003B299C" w:rsidRDefault="003B299C">
            <w:pPr>
              <w:pStyle w:val="ConsPlusNormal"/>
              <w:jc w:val="both"/>
            </w:pPr>
            <w:r>
              <w:t>Щетки зубные</w:t>
            </w:r>
          </w:p>
        </w:tc>
      </w:tr>
      <w:tr w:rsidR="003B299C">
        <w:tc>
          <w:tcPr>
            <w:tcW w:w="9071" w:type="dxa"/>
            <w:tcBorders>
              <w:left w:val="single" w:sz="4" w:space="0" w:color="auto"/>
              <w:right w:val="single" w:sz="4" w:space="0" w:color="auto"/>
            </w:tcBorders>
          </w:tcPr>
          <w:p w:rsidR="003B299C" w:rsidRDefault="003B299C">
            <w:pPr>
              <w:pStyle w:val="ConsPlusNormal"/>
              <w:jc w:val="both"/>
            </w:pPr>
            <w:r>
              <w:t>Щетки полировочные</w:t>
            </w:r>
          </w:p>
        </w:tc>
      </w:tr>
      <w:tr w:rsidR="003B299C">
        <w:tc>
          <w:tcPr>
            <w:tcW w:w="9071" w:type="dxa"/>
            <w:tcBorders>
              <w:left w:val="single" w:sz="4" w:space="0" w:color="auto"/>
              <w:right w:val="single" w:sz="4" w:space="0" w:color="auto"/>
            </w:tcBorders>
          </w:tcPr>
          <w:p w:rsidR="003B299C" w:rsidRDefault="003B299C">
            <w:pPr>
              <w:pStyle w:val="ConsPlusNormal"/>
              <w:jc w:val="both"/>
            </w:pPr>
            <w:r>
              <w:t>Экскаватор</w:t>
            </w:r>
          </w:p>
        </w:tc>
      </w:tr>
      <w:tr w:rsidR="003B299C">
        <w:tc>
          <w:tcPr>
            <w:tcW w:w="9071" w:type="dxa"/>
            <w:tcBorders>
              <w:left w:val="single" w:sz="4" w:space="0" w:color="auto"/>
              <w:right w:val="single" w:sz="4" w:space="0" w:color="auto"/>
            </w:tcBorders>
          </w:tcPr>
          <w:p w:rsidR="003B299C" w:rsidRDefault="003B299C">
            <w:pPr>
              <w:pStyle w:val="ConsPlusNormal"/>
              <w:jc w:val="both"/>
            </w:pPr>
            <w:r>
              <w:t>Электродвигатель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Языкодержатель</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Девитализирующие средства</w:t>
            </w:r>
          </w:p>
        </w:tc>
      </w:tr>
      <w:tr w:rsidR="003B299C">
        <w:tc>
          <w:tcPr>
            <w:tcW w:w="9071" w:type="dxa"/>
            <w:tcBorders>
              <w:left w:val="single" w:sz="4" w:space="0" w:color="auto"/>
              <w:right w:val="single" w:sz="4" w:space="0" w:color="auto"/>
            </w:tcBorders>
          </w:tcPr>
          <w:p w:rsidR="003B299C" w:rsidRDefault="003B299C">
            <w:pPr>
              <w:pStyle w:val="ConsPlusNormal"/>
              <w:jc w:val="both"/>
            </w:pPr>
            <w:r>
              <w:t>Безмышьяковистая паста</w:t>
            </w:r>
          </w:p>
        </w:tc>
      </w:tr>
      <w:tr w:rsidR="003B299C">
        <w:tc>
          <w:tcPr>
            <w:tcW w:w="9071" w:type="dxa"/>
            <w:tcBorders>
              <w:left w:val="single" w:sz="4" w:space="0" w:color="auto"/>
              <w:right w:val="single" w:sz="4" w:space="0" w:color="auto"/>
            </w:tcBorders>
          </w:tcPr>
          <w:p w:rsidR="003B299C" w:rsidRDefault="003B299C">
            <w:pPr>
              <w:pStyle w:val="ConsPlusNormal"/>
              <w:jc w:val="both"/>
            </w:pPr>
            <w:r>
              <w:t>Мышьяковистая паста</w:t>
            </w:r>
          </w:p>
        </w:tc>
      </w:tr>
      <w:tr w:rsidR="003B299C">
        <w:tc>
          <w:tcPr>
            <w:tcW w:w="9071" w:type="dxa"/>
            <w:tcBorders>
              <w:left w:val="single" w:sz="4" w:space="0" w:color="auto"/>
              <w:right w:val="single" w:sz="4" w:space="0" w:color="auto"/>
            </w:tcBorders>
          </w:tcPr>
          <w:p w:rsidR="003B299C" w:rsidRDefault="003B299C">
            <w:pPr>
              <w:pStyle w:val="ConsPlusNormal"/>
              <w:jc w:val="both"/>
            </w:pPr>
            <w:r>
              <w:t>Параформальдегидная паста</w:t>
            </w:r>
          </w:p>
        </w:tc>
      </w:tr>
      <w:tr w:rsidR="003B299C">
        <w:tc>
          <w:tcPr>
            <w:tcW w:w="9071" w:type="dxa"/>
            <w:tcBorders>
              <w:left w:val="single" w:sz="4" w:space="0" w:color="auto"/>
              <w:right w:val="single" w:sz="4" w:space="0" w:color="auto"/>
            </w:tcBorders>
          </w:tcPr>
          <w:p w:rsidR="003B299C" w:rsidRDefault="003B299C">
            <w:pPr>
              <w:pStyle w:val="ConsPlusNormal"/>
              <w:jc w:val="both"/>
            </w:pPr>
            <w:r>
              <w:t>Фенолформальдегидная паста,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Карболовая кислота для приготовления раствора ex temporae</w:t>
            </w:r>
          </w:p>
        </w:tc>
      </w:tr>
      <w:tr w:rsidR="003B299C">
        <w:tc>
          <w:tcPr>
            <w:tcW w:w="9071" w:type="dxa"/>
            <w:tcBorders>
              <w:left w:val="single" w:sz="4" w:space="0" w:color="auto"/>
              <w:right w:val="single" w:sz="4" w:space="0" w:color="auto"/>
            </w:tcBorders>
          </w:tcPr>
          <w:p w:rsidR="003B299C" w:rsidRDefault="003B299C">
            <w:pPr>
              <w:pStyle w:val="ConsPlusNormal"/>
              <w:jc w:val="both"/>
            </w:pPr>
            <w:r>
              <w:t>Формалин /формальдегид для приготовления раствора ex temporae</w:t>
            </w:r>
          </w:p>
        </w:tc>
      </w:tr>
      <w:tr w:rsidR="003B299C">
        <w:tc>
          <w:tcPr>
            <w:tcW w:w="9071" w:type="dxa"/>
            <w:tcBorders>
              <w:left w:val="single" w:sz="4" w:space="0" w:color="auto"/>
              <w:right w:val="single" w:sz="4" w:space="0" w:color="auto"/>
            </w:tcBorders>
          </w:tcPr>
          <w:p w:rsidR="003B299C" w:rsidRDefault="003B299C">
            <w:pPr>
              <w:pStyle w:val="ConsPlusNormal"/>
              <w:jc w:val="both"/>
            </w:pPr>
            <w:r>
              <w:t>Резорцин, порошок для приготовления пасты ex temporae</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Средства для обработки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Средства для антисептической обработки каналов,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Средства для высушивания / обезжиривания корневых каналов,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Средства для химического расширения каналов,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Средств для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Жидкость для приготовления пасты для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Паста-паста для постоянного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Пасты для временного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Порошок-жидкость для постоянного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Порошок для приготовления пасты для пломбирования корневых каналов</w:t>
            </w:r>
          </w:p>
        </w:tc>
      </w:tr>
      <w:tr w:rsidR="003B299C">
        <w:tc>
          <w:tcPr>
            <w:tcW w:w="9071" w:type="dxa"/>
            <w:tcBorders>
              <w:left w:val="single" w:sz="4" w:space="0" w:color="auto"/>
              <w:right w:val="single" w:sz="4" w:space="0" w:color="auto"/>
            </w:tcBorders>
          </w:tcPr>
          <w:p w:rsidR="003B299C" w:rsidRDefault="003B299C">
            <w:pPr>
              <w:pStyle w:val="ConsPlusNormal"/>
              <w:jc w:val="both"/>
            </w:pPr>
            <w:r>
              <w:t>Штифты бумажные</w:t>
            </w:r>
          </w:p>
        </w:tc>
      </w:tr>
      <w:tr w:rsidR="003B299C">
        <w:tc>
          <w:tcPr>
            <w:tcW w:w="9071" w:type="dxa"/>
            <w:tcBorders>
              <w:left w:val="single" w:sz="4" w:space="0" w:color="auto"/>
              <w:right w:val="single" w:sz="4" w:space="0" w:color="auto"/>
            </w:tcBorders>
          </w:tcPr>
          <w:p w:rsidR="003B299C" w:rsidRDefault="003B299C">
            <w:pPr>
              <w:pStyle w:val="ConsPlusNormal"/>
              <w:jc w:val="both"/>
            </w:pPr>
            <w:r>
              <w:t>Штифты гуттаперчевые</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Материалы для пломб</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Материалы химического отверждения отечественного производства</w:t>
            </w:r>
          </w:p>
        </w:tc>
      </w:tr>
      <w:tr w:rsidR="003B299C">
        <w:tc>
          <w:tcPr>
            <w:tcW w:w="9071" w:type="dxa"/>
            <w:tcBorders>
              <w:left w:val="single" w:sz="4" w:space="0" w:color="auto"/>
              <w:right w:val="single" w:sz="4" w:space="0" w:color="auto"/>
            </w:tcBorders>
          </w:tcPr>
          <w:p w:rsidR="003B299C" w:rsidRDefault="003B299C">
            <w:pPr>
              <w:pStyle w:val="ConsPlusNormal"/>
              <w:jc w:val="both"/>
            </w:pPr>
            <w:r>
              <w:t>Стеклоиономерные материалы химического отверждения отечественного производства</w:t>
            </w:r>
          </w:p>
        </w:tc>
      </w:tr>
      <w:tr w:rsidR="003B299C">
        <w:tc>
          <w:tcPr>
            <w:tcW w:w="9071" w:type="dxa"/>
            <w:tcBorders>
              <w:left w:val="single" w:sz="4" w:space="0" w:color="auto"/>
              <w:right w:val="single" w:sz="4" w:space="0" w:color="auto"/>
            </w:tcBorders>
          </w:tcPr>
          <w:p w:rsidR="003B299C" w:rsidRDefault="003B299C">
            <w:pPr>
              <w:pStyle w:val="ConsPlusNormal"/>
              <w:jc w:val="both"/>
            </w:pPr>
            <w:r>
              <w:t>Фотокомпозиты отечественного производства</w:t>
            </w:r>
          </w:p>
        </w:tc>
      </w:tr>
      <w:tr w:rsidR="003B299C">
        <w:tc>
          <w:tcPr>
            <w:tcW w:w="9071" w:type="dxa"/>
            <w:tcBorders>
              <w:left w:val="single" w:sz="4" w:space="0" w:color="auto"/>
              <w:right w:val="single" w:sz="4" w:space="0" w:color="auto"/>
            </w:tcBorders>
          </w:tcPr>
          <w:p w:rsidR="003B299C" w:rsidRDefault="003B299C">
            <w:pPr>
              <w:pStyle w:val="ConsPlusNormal"/>
              <w:jc w:val="both"/>
            </w:pPr>
            <w:r>
              <w:t>Цементные материалы</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Материалы для временных пломб</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Стоматологические материалы и инструменты для ортодонтии</w:t>
            </w:r>
          </w:p>
        </w:tc>
      </w:tr>
      <w:tr w:rsidR="003B299C">
        <w:tc>
          <w:tcPr>
            <w:tcW w:w="9071" w:type="dxa"/>
            <w:tcBorders>
              <w:left w:val="single" w:sz="4" w:space="0" w:color="auto"/>
              <w:right w:val="single" w:sz="4" w:space="0" w:color="auto"/>
            </w:tcBorders>
          </w:tcPr>
          <w:p w:rsidR="003B299C" w:rsidRDefault="003B299C">
            <w:pPr>
              <w:pStyle w:val="ConsPlusNormal"/>
              <w:jc w:val="both"/>
            </w:pPr>
            <w:r>
              <w:t>Альгинатный слепочный материал</w:t>
            </w:r>
          </w:p>
        </w:tc>
      </w:tr>
      <w:tr w:rsidR="003B299C">
        <w:tc>
          <w:tcPr>
            <w:tcW w:w="9071" w:type="dxa"/>
            <w:tcBorders>
              <w:left w:val="single" w:sz="4" w:space="0" w:color="auto"/>
              <w:right w:val="single" w:sz="4" w:space="0" w:color="auto"/>
            </w:tcBorders>
          </w:tcPr>
          <w:p w:rsidR="003B299C" w:rsidRDefault="003B299C">
            <w:pPr>
              <w:pStyle w:val="ConsPlusNormal"/>
              <w:jc w:val="both"/>
            </w:pPr>
            <w:r>
              <w:t>Бумага артикуляционная</w:t>
            </w:r>
          </w:p>
        </w:tc>
      </w:tr>
      <w:tr w:rsidR="003B299C">
        <w:tc>
          <w:tcPr>
            <w:tcW w:w="9071" w:type="dxa"/>
            <w:tcBorders>
              <w:left w:val="single" w:sz="4" w:space="0" w:color="auto"/>
              <w:right w:val="single" w:sz="4" w:space="0" w:color="auto"/>
            </w:tcBorders>
          </w:tcPr>
          <w:p w:rsidR="003B299C" w:rsidRDefault="003B299C">
            <w:pPr>
              <w:pStyle w:val="ConsPlusNormal"/>
              <w:jc w:val="both"/>
            </w:pPr>
            <w:r>
              <w:t>Бюгель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Винт ортодонтический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Воски</w:t>
            </w:r>
          </w:p>
        </w:tc>
      </w:tr>
      <w:tr w:rsidR="003B299C">
        <w:tc>
          <w:tcPr>
            <w:tcW w:w="9071" w:type="dxa"/>
            <w:tcBorders>
              <w:left w:val="single" w:sz="4" w:space="0" w:color="auto"/>
              <w:right w:val="single" w:sz="4" w:space="0" w:color="auto"/>
            </w:tcBorders>
          </w:tcPr>
          <w:p w:rsidR="003B299C" w:rsidRDefault="003B299C">
            <w:pPr>
              <w:pStyle w:val="ConsPlusNormal"/>
              <w:jc w:val="both"/>
            </w:pPr>
            <w:r>
              <w:t>Гипс медицинский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Диски</w:t>
            </w:r>
          </w:p>
        </w:tc>
      </w:tr>
      <w:tr w:rsidR="003B299C">
        <w:tc>
          <w:tcPr>
            <w:tcW w:w="9071" w:type="dxa"/>
            <w:tcBorders>
              <w:left w:val="single" w:sz="4" w:space="0" w:color="auto"/>
              <w:right w:val="single" w:sz="4" w:space="0" w:color="auto"/>
            </w:tcBorders>
          </w:tcPr>
          <w:p w:rsidR="003B299C" w:rsidRDefault="003B299C">
            <w:pPr>
              <w:pStyle w:val="ConsPlusNormal"/>
              <w:jc w:val="both"/>
            </w:pPr>
            <w:r>
              <w:t>Зажимы</w:t>
            </w:r>
          </w:p>
        </w:tc>
      </w:tr>
      <w:tr w:rsidR="003B299C">
        <w:tc>
          <w:tcPr>
            <w:tcW w:w="9071" w:type="dxa"/>
            <w:tcBorders>
              <w:left w:val="single" w:sz="4" w:space="0" w:color="auto"/>
              <w:right w:val="single" w:sz="4" w:space="0" w:color="auto"/>
            </w:tcBorders>
          </w:tcPr>
          <w:p w:rsidR="003B299C" w:rsidRDefault="003B299C">
            <w:pPr>
              <w:pStyle w:val="ConsPlusNormal"/>
              <w:jc w:val="both"/>
            </w:pPr>
            <w:r>
              <w:t>Изолирующий лак</w:t>
            </w:r>
          </w:p>
        </w:tc>
      </w:tr>
      <w:tr w:rsidR="003B299C">
        <w:tc>
          <w:tcPr>
            <w:tcW w:w="9071" w:type="dxa"/>
            <w:tcBorders>
              <w:left w:val="single" w:sz="4" w:space="0" w:color="auto"/>
              <w:right w:val="single" w:sz="4" w:space="0" w:color="auto"/>
            </w:tcBorders>
          </w:tcPr>
          <w:p w:rsidR="003B299C" w:rsidRDefault="003B299C">
            <w:pPr>
              <w:pStyle w:val="ConsPlusNormal"/>
              <w:jc w:val="both"/>
            </w:pPr>
            <w:r>
              <w:t>Камень шлифовальный</w:t>
            </w:r>
          </w:p>
        </w:tc>
      </w:tr>
      <w:tr w:rsidR="003B299C">
        <w:tc>
          <w:tcPr>
            <w:tcW w:w="9071" w:type="dxa"/>
            <w:tcBorders>
              <w:left w:val="single" w:sz="4" w:space="0" w:color="auto"/>
              <w:right w:val="single" w:sz="4" w:space="0" w:color="auto"/>
            </w:tcBorders>
          </w:tcPr>
          <w:p w:rsidR="003B299C" w:rsidRDefault="003B299C">
            <w:pPr>
              <w:pStyle w:val="ConsPlusNormal"/>
              <w:jc w:val="both"/>
            </w:pPr>
            <w:r>
              <w:t>Камень алмазный</w:t>
            </w:r>
          </w:p>
        </w:tc>
      </w:tr>
      <w:tr w:rsidR="003B299C">
        <w:tc>
          <w:tcPr>
            <w:tcW w:w="9071" w:type="dxa"/>
            <w:tcBorders>
              <w:left w:val="single" w:sz="4" w:space="0" w:color="auto"/>
              <w:right w:val="single" w:sz="4" w:space="0" w:color="auto"/>
            </w:tcBorders>
          </w:tcPr>
          <w:p w:rsidR="003B299C" w:rsidRDefault="003B299C">
            <w:pPr>
              <w:pStyle w:val="ConsPlusNormal"/>
              <w:jc w:val="both"/>
            </w:pPr>
            <w:r>
              <w:t>Коронкосниматель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Крампоны</w:t>
            </w:r>
          </w:p>
        </w:tc>
      </w:tr>
      <w:tr w:rsidR="003B299C">
        <w:tc>
          <w:tcPr>
            <w:tcW w:w="9071" w:type="dxa"/>
            <w:tcBorders>
              <w:left w:val="single" w:sz="4" w:space="0" w:color="auto"/>
              <w:right w:val="single" w:sz="4" w:space="0" w:color="auto"/>
            </w:tcBorders>
          </w:tcPr>
          <w:p w:rsidR="003B299C" w:rsidRDefault="003B299C">
            <w:pPr>
              <w:pStyle w:val="ConsPlusNormal"/>
              <w:jc w:val="both"/>
            </w:pPr>
            <w:r>
              <w:t>Круги</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Крючок ортодонтический для резиновых колец</w:t>
            </w:r>
          </w:p>
        </w:tc>
      </w:tr>
      <w:tr w:rsidR="003B299C">
        <w:tc>
          <w:tcPr>
            <w:tcW w:w="9071" w:type="dxa"/>
            <w:tcBorders>
              <w:left w:val="single" w:sz="4" w:space="0" w:color="auto"/>
              <w:right w:val="single" w:sz="4" w:space="0" w:color="auto"/>
            </w:tcBorders>
          </w:tcPr>
          <w:p w:rsidR="003B299C" w:rsidRDefault="003B299C">
            <w:pPr>
              <w:pStyle w:val="ConsPlusNormal"/>
              <w:jc w:val="both"/>
            </w:pPr>
            <w:r>
              <w:t>Кусачки ортодонтические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Кламмеры</w:t>
            </w:r>
          </w:p>
        </w:tc>
      </w:tr>
      <w:tr w:rsidR="003B299C">
        <w:tc>
          <w:tcPr>
            <w:tcW w:w="9071" w:type="dxa"/>
            <w:tcBorders>
              <w:left w:val="single" w:sz="4" w:space="0" w:color="auto"/>
              <w:right w:val="single" w:sz="4" w:space="0" w:color="auto"/>
            </w:tcBorders>
          </w:tcPr>
          <w:p w:rsidR="003B299C" w:rsidRDefault="003B299C">
            <w:pPr>
              <w:pStyle w:val="ConsPlusNormal"/>
              <w:jc w:val="both"/>
            </w:pPr>
            <w:r>
              <w:t>Клей</w:t>
            </w:r>
          </w:p>
        </w:tc>
      </w:tr>
      <w:tr w:rsidR="003B299C">
        <w:tc>
          <w:tcPr>
            <w:tcW w:w="9071" w:type="dxa"/>
            <w:tcBorders>
              <w:left w:val="single" w:sz="4" w:space="0" w:color="auto"/>
              <w:right w:val="single" w:sz="4" w:space="0" w:color="auto"/>
            </w:tcBorders>
          </w:tcPr>
          <w:p w:rsidR="003B299C" w:rsidRDefault="003B299C">
            <w:pPr>
              <w:pStyle w:val="ConsPlusNormal"/>
              <w:jc w:val="both"/>
            </w:pPr>
            <w:r>
              <w:t>Кюветы</w:t>
            </w:r>
          </w:p>
        </w:tc>
      </w:tr>
      <w:tr w:rsidR="003B299C">
        <w:tc>
          <w:tcPr>
            <w:tcW w:w="9071" w:type="dxa"/>
            <w:tcBorders>
              <w:left w:val="single" w:sz="4" w:space="0" w:color="auto"/>
              <w:right w:val="single" w:sz="4" w:space="0" w:color="auto"/>
            </w:tcBorders>
          </w:tcPr>
          <w:p w:rsidR="003B299C" w:rsidRDefault="003B299C">
            <w:pPr>
              <w:pStyle w:val="ConsPlusNormal"/>
              <w:jc w:val="both"/>
            </w:pPr>
            <w:r>
              <w:t>Ложки слепочные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Микрометр для металла</w:t>
            </w:r>
          </w:p>
        </w:tc>
      </w:tr>
      <w:tr w:rsidR="003B299C">
        <w:tc>
          <w:tcPr>
            <w:tcW w:w="9071" w:type="dxa"/>
            <w:tcBorders>
              <w:left w:val="single" w:sz="4" w:space="0" w:color="auto"/>
              <w:right w:val="single" w:sz="4" w:space="0" w:color="auto"/>
            </w:tcBorders>
          </w:tcPr>
          <w:p w:rsidR="003B299C" w:rsidRDefault="003B299C">
            <w:pPr>
              <w:pStyle w:val="ConsPlusNormal"/>
              <w:jc w:val="both"/>
            </w:pPr>
            <w:r>
              <w:t>Нож для гипса</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Наковальня</w:t>
            </w:r>
          </w:p>
        </w:tc>
      </w:tr>
      <w:tr w:rsidR="003B299C">
        <w:tc>
          <w:tcPr>
            <w:tcW w:w="9071" w:type="dxa"/>
            <w:tcBorders>
              <w:left w:val="single" w:sz="4" w:space="0" w:color="auto"/>
              <w:right w:val="single" w:sz="4" w:space="0" w:color="auto"/>
            </w:tcBorders>
          </w:tcPr>
          <w:p w:rsidR="003B299C" w:rsidRDefault="003B299C">
            <w:pPr>
              <w:pStyle w:val="ConsPlusNormal"/>
              <w:jc w:val="both"/>
            </w:pPr>
            <w:r>
              <w:t>Наконечник зуботехнический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Наждачная бумага</w:t>
            </w:r>
          </w:p>
        </w:tc>
      </w:tr>
      <w:tr w:rsidR="003B299C">
        <w:tc>
          <w:tcPr>
            <w:tcW w:w="9071" w:type="dxa"/>
            <w:tcBorders>
              <w:left w:val="single" w:sz="4" w:space="0" w:color="auto"/>
              <w:right w:val="single" w:sz="4" w:space="0" w:color="auto"/>
            </w:tcBorders>
          </w:tcPr>
          <w:p w:rsidR="003B299C" w:rsidRDefault="003B299C">
            <w:pPr>
              <w:pStyle w:val="ConsPlusNormal"/>
              <w:jc w:val="both"/>
            </w:pPr>
            <w:r>
              <w:t>Оправки левые, правые конические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Окклюдатор</w:t>
            </w:r>
          </w:p>
        </w:tc>
      </w:tr>
      <w:tr w:rsidR="003B299C">
        <w:tc>
          <w:tcPr>
            <w:tcW w:w="9071" w:type="dxa"/>
            <w:tcBorders>
              <w:left w:val="single" w:sz="4" w:space="0" w:color="auto"/>
              <w:right w:val="single" w:sz="4" w:space="0" w:color="auto"/>
            </w:tcBorders>
          </w:tcPr>
          <w:p w:rsidR="003B299C" w:rsidRDefault="003B299C">
            <w:pPr>
              <w:pStyle w:val="ConsPlusNormal"/>
              <w:jc w:val="both"/>
            </w:pPr>
            <w:r>
              <w:t>Ортодонтические инструменты</w:t>
            </w:r>
          </w:p>
        </w:tc>
      </w:tr>
      <w:tr w:rsidR="003B299C">
        <w:tc>
          <w:tcPr>
            <w:tcW w:w="9071" w:type="dxa"/>
            <w:tcBorders>
              <w:left w:val="single" w:sz="4" w:space="0" w:color="auto"/>
              <w:right w:val="single" w:sz="4" w:space="0" w:color="auto"/>
            </w:tcBorders>
          </w:tcPr>
          <w:p w:rsidR="003B299C" w:rsidRDefault="003B299C">
            <w:pPr>
              <w:pStyle w:val="ConsPlusNormal"/>
              <w:jc w:val="both"/>
            </w:pPr>
            <w:r>
              <w:t>Пластмасса</w:t>
            </w:r>
          </w:p>
        </w:tc>
      </w:tr>
      <w:tr w:rsidR="003B299C">
        <w:tc>
          <w:tcPr>
            <w:tcW w:w="9071" w:type="dxa"/>
            <w:tcBorders>
              <w:left w:val="single" w:sz="4" w:space="0" w:color="auto"/>
              <w:right w:val="single" w:sz="4" w:space="0" w:color="auto"/>
            </w:tcBorders>
          </w:tcPr>
          <w:p w:rsidR="003B299C" w:rsidRDefault="003B299C">
            <w:pPr>
              <w:pStyle w:val="ConsPlusNormal"/>
              <w:jc w:val="both"/>
            </w:pPr>
            <w:r>
              <w:t>Полировочный порошок для ортодонтических конструкций</w:t>
            </w:r>
          </w:p>
        </w:tc>
      </w:tr>
      <w:tr w:rsidR="003B299C">
        <w:tc>
          <w:tcPr>
            <w:tcW w:w="9071" w:type="dxa"/>
            <w:tcBorders>
              <w:left w:val="single" w:sz="4" w:space="0" w:color="auto"/>
              <w:right w:val="single" w:sz="4" w:space="0" w:color="auto"/>
            </w:tcBorders>
          </w:tcPr>
          <w:p w:rsidR="003B299C" w:rsidRDefault="003B299C">
            <w:pPr>
              <w:pStyle w:val="ConsPlusNormal"/>
              <w:jc w:val="both"/>
            </w:pPr>
            <w:r>
              <w:t>Припой серебряный</w:t>
            </w:r>
          </w:p>
        </w:tc>
      </w:tr>
      <w:tr w:rsidR="003B299C">
        <w:tc>
          <w:tcPr>
            <w:tcW w:w="9071" w:type="dxa"/>
            <w:tcBorders>
              <w:left w:val="single" w:sz="4" w:space="0" w:color="auto"/>
              <w:right w:val="single" w:sz="4" w:space="0" w:color="auto"/>
            </w:tcBorders>
          </w:tcPr>
          <w:p w:rsidR="003B299C" w:rsidRDefault="003B299C">
            <w:pPr>
              <w:pStyle w:val="ConsPlusNormal"/>
              <w:jc w:val="both"/>
            </w:pPr>
            <w:r>
              <w:t>Проволока ортодонтическая</w:t>
            </w:r>
          </w:p>
        </w:tc>
      </w:tr>
      <w:tr w:rsidR="003B299C">
        <w:tc>
          <w:tcPr>
            <w:tcW w:w="9071" w:type="dxa"/>
            <w:tcBorders>
              <w:left w:val="single" w:sz="4" w:space="0" w:color="auto"/>
              <w:right w:val="single" w:sz="4" w:space="0" w:color="auto"/>
            </w:tcBorders>
          </w:tcPr>
          <w:p w:rsidR="003B299C" w:rsidRDefault="003B299C">
            <w:pPr>
              <w:pStyle w:val="ConsPlusNormal"/>
              <w:jc w:val="both"/>
            </w:pPr>
            <w:r>
              <w:t>Пуховки</w:t>
            </w:r>
          </w:p>
        </w:tc>
      </w:tr>
      <w:tr w:rsidR="003B299C">
        <w:tc>
          <w:tcPr>
            <w:tcW w:w="9071" w:type="dxa"/>
            <w:tcBorders>
              <w:left w:val="single" w:sz="4" w:space="0" w:color="auto"/>
              <w:right w:val="single" w:sz="4" w:space="0" w:color="auto"/>
            </w:tcBorders>
          </w:tcPr>
          <w:p w:rsidR="003B299C" w:rsidRDefault="003B299C">
            <w:pPr>
              <w:pStyle w:val="ConsPlusNormal"/>
              <w:jc w:val="both"/>
            </w:pPr>
            <w:r>
              <w:t>Сплав легкоплавный</w:t>
            </w:r>
          </w:p>
        </w:tc>
      </w:tr>
      <w:tr w:rsidR="003B299C">
        <w:tc>
          <w:tcPr>
            <w:tcW w:w="9071" w:type="dxa"/>
            <w:tcBorders>
              <w:left w:val="single" w:sz="4" w:space="0" w:color="auto"/>
              <w:right w:val="single" w:sz="4" w:space="0" w:color="auto"/>
            </w:tcBorders>
          </w:tcPr>
          <w:p w:rsidR="003B299C" w:rsidRDefault="003B299C">
            <w:pPr>
              <w:pStyle w:val="ConsPlusNormal"/>
              <w:jc w:val="both"/>
            </w:pPr>
            <w:r>
              <w:t>Фильцы</w:t>
            </w:r>
          </w:p>
        </w:tc>
      </w:tr>
      <w:tr w:rsidR="003B299C">
        <w:tc>
          <w:tcPr>
            <w:tcW w:w="9071" w:type="dxa"/>
            <w:tcBorders>
              <w:left w:val="single" w:sz="4" w:space="0" w:color="auto"/>
              <w:right w:val="single" w:sz="4" w:space="0" w:color="auto"/>
            </w:tcBorders>
          </w:tcPr>
          <w:p w:rsidR="003B299C" w:rsidRDefault="003B299C">
            <w:pPr>
              <w:pStyle w:val="ConsPlusNormal"/>
              <w:jc w:val="both"/>
            </w:pPr>
            <w:r>
              <w:t>Фрезы</w:t>
            </w:r>
          </w:p>
        </w:tc>
      </w:tr>
      <w:tr w:rsidR="003B299C">
        <w:tc>
          <w:tcPr>
            <w:tcW w:w="9071" w:type="dxa"/>
            <w:tcBorders>
              <w:left w:val="single" w:sz="4" w:space="0" w:color="auto"/>
              <w:right w:val="single" w:sz="4" w:space="0" w:color="auto"/>
            </w:tcBorders>
          </w:tcPr>
          <w:p w:rsidR="003B299C" w:rsidRDefault="003B299C">
            <w:pPr>
              <w:pStyle w:val="ConsPlusNormal"/>
              <w:jc w:val="both"/>
            </w:pPr>
            <w:r>
              <w:t>Чаша для замешивания гипса</w:t>
            </w:r>
          </w:p>
        </w:tc>
      </w:tr>
      <w:tr w:rsidR="003B299C">
        <w:tc>
          <w:tcPr>
            <w:tcW w:w="9071" w:type="dxa"/>
            <w:tcBorders>
              <w:left w:val="single" w:sz="4" w:space="0" w:color="auto"/>
              <w:right w:val="single" w:sz="4" w:space="0" w:color="auto"/>
            </w:tcBorders>
          </w:tcPr>
          <w:p w:rsidR="003B299C" w:rsidRDefault="003B299C">
            <w:pPr>
              <w:pStyle w:val="ConsPlusNormal"/>
              <w:jc w:val="both"/>
            </w:pPr>
            <w:r>
              <w:t>Шпатель для замешивания гипса</w:t>
            </w:r>
          </w:p>
        </w:tc>
      </w:tr>
      <w:tr w:rsidR="003B299C">
        <w:tc>
          <w:tcPr>
            <w:tcW w:w="9071" w:type="dxa"/>
            <w:tcBorders>
              <w:left w:val="single" w:sz="4" w:space="0" w:color="auto"/>
              <w:right w:val="single" w:sz="4" w:space="0" w:color="auto"/>
            </w:tcBorders>
          </w:tcPr>
          <w:p w:rsidR="003B299C" w:rsidRDefault="003B299C">
            <w:pPr>
              <w:pStyle w:val="ConsPlusNormal"/>
              <w:jc w:val="both"/>
            </w:pPr>
            <w:r>
              <w:t>Штихель зуботехнический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Щипцы ортодонтические в ассортименте</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Изделия медицинского назначения для хирургии</w:t>
            </w:r>
          </w:p>
        </w:tc>
      </w:tr>
      <w:tr w:rsidR="003B299C">
        <w:tc>
          <w:tcPr>
            <w:tcW w:w="9071" w:type="dxa"/>
            <w:tcBorders>
              <w:left w:val="single" w:sz="4" w:space="0" w:color="auto"/>
              <w:right w:val="single" w:sz="4" w:space="0" w:color="auto"/>
            </w:tcBorders>
          </w:tcPr>
          <w:p w:rsidR="003B299C" w:rsidRDefault="003B299C">
            <w:pPr>
              <w:pStyle w:val="ConsPlusNormal"/>
              <w:jc w:val="both"/>
            </w:pPr>
            <w:r>
              <w:t>Бинты</w:t>
            </w:r>
          </w:p>
        </w:tc>
      </w:tr>
      <w:tr w:rsidR="003B299C">
        <w:tc>
          <w:tcPr>
            <w:tcW w:w="9071" w:type="dxa"/>
            <w:tcBorders>
              <w:left w:val="single" w:sz="4" w:space="0" w:color="auto"/>
              <w:right w:val="single" w:sz="4" w:space="0" w:color="auto"/>
            </w:tcBorders>
          </w:tcPr>
          <w:p w:rsidR="003B299C" w:rsidRDefault="003B299C">
            <w:pPr>
              <w:pStyle w:val="ConsPlusNormal"/>
              <w:jc w:val="both"/>
            </w:pPr>
            <w:r>
              <w:t>Губки</w:t>
            </w:r>
          </w:p>
        </w:tc>
      </w:tr>
      <w:tr w:rsidR="003B299C">
        <w:tc>
          <w:tcPr>
            <w:tcW w:w="9071" w:type="dxa"/>
            <w:tcBorders>
              <w:left w:val="single" w:sz="4" w:space="0" w:color="auto"/>
              <w:right w:val="single" w:sz="4" w:space="0" w:color="auto"/>
            </w:tcBorders>
          </w:tcPr>
          <w:p w:rsidR="003B299C" w:rsidRDefault="003B299C">
            <w:pPr>
              <w:pStyle w:val="ConsPlusNormal"/>
              <w:jc w:val="both"/>
            </w:pPr>
            <w:r>
              <w:t>Диски</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Долото</w:t>
            </w:r>
          </w:p>
        </w:tc>
      </w:tr>
      <w:tr w:rsidR="003B299C">
        <w:tc>
          <w:tcPr>
            <w:tcW w:w="9071" w:type="dxa"/>
            <w:tcBorders>
              <w:left w:val="single" w:sz="4" w:space="0" w:color="auto"/>
              <w:right w:val="single" w:sz="4" w:space="0" w:color="auto"/>
            </w:tcBorders>
          </w:tcPr>
          <w:p w:rsidR="003B299C" w:rsidRDefault="003B299C">
            <w:pPr>
              <w:pStyle w:val="ConsPlusNormal"/>
              <w:jc w:val="both"/>
            </w:pPr>
            <w:r>
              <w:t>Зажимы/москиты</w:t>
            </w:r>
          </w:p>
        </w:tc>
      </w:tr>
      <w:tr w:rsidR="003B299C">
        <w:tc>
          <w:tcPr>
            <w:tcW w:w="9071" w:type="dxa"/>
            <w:tcBorders>
              <w:left w:val="single" w:sz="4" w:space="0" w:color="auto"/>
              <w:right w:val="single" w:sz="4" w:space="0" w:color="auto"/>
            </w:tcBorders>
          </w:tcPr>
          <w:p w:rsidR="003B299C" w:rsidRDefault="003B299C">
            <w:pPr>
              <w:pStyle w:val="ConsPlusNormal"/>
              <w:jc w:val="both"/>
            </w:pPr>
            <w:r>
              <w:t>Иглы хирургические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Иглодержатель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Инструмент для работы с металлической лигатурой</w:t>
            </w:r>
          </w:p>
        </w:tc>
      </w:tr>
      <w:tr w:rsidR="003B299C">
        <w:tc>
          <w:tcPr>
            <w:tcW w:w="9071" w:type="dxa"/>
            <w:tcBorders>
              <w:left w:val="single" w:sz="4" w:space="0" w:color="auto"/>
              <w:right w:val="single" w:sz="4" w:space="0" w:color="auto"/>
            </w:tcBorders>
          </w:tcPr>
          <w:p w:rsidR="003B299C" w:rsidRDefault="003B299C">
            <w:pPr>
              <w:pStyle w:val="ConsPlusNormal"/>
              <w:jc w:val="both"/>
            </w:pPr>
            <w:r>
              <w:t>Капрон нить</w:t>
            </w:r>
          </w:p>
        </w:tc>
      </w:tr>
      <w:tr w:rsidR="003B299C">
        <w:tc>
          <w:tcPr>
            <w:tcW w:w="9071" w:type="dxa"/>
            <w:tcBorders>
              <w:left w:val="single" w:sz="4" w:space="0" w:color="auto"/>
              <w:right w:val="single" w:sz="4" w:space="0" w:color="auto"/>
            </w:tcBorders>
          </w:tcPr>
          <w:p w:rsidR="003B299C" w:rsidRDefault="003B299C">
            <w:pPr>
              <w:pStyle w:val="ConsPlusNormal"/>
              <w:jc w:val="both"/>
            </w:pPr>
            <w:r>
              <w:t>Кетгут нить</w:t>
            </w:r>
          </w:p>
        </w:tc>
      </w:tr>
      <w:tr w:rsidR="003B299C">
        <w:tc>
          <w:tcPr>
            <w:tcW w:w="9071" w:type="dxa"/>
            <w:tcBorders>
              <w:left w:val="single" w:sz="4" w:space="0" w:color="auto"/>
              <w:right w:val="single" w:sz="4" w:space="0" w:color="auto"/>
            </w:tcBorders>
          </w:tcPr>
          <w:p w:rsidR="003B299C" w:rsidRDefault="003B299C">
            <w:pPr>
              <w:pStyle w:val="ConsPlusNormal"/>
              <w:jc w:val="both"/>
            </w:pPr>
            <w:r>
              <w:t>Конусы</w:t>
            </w:r>
          </w:p>
        </w:tc>
      </w:tr>
      <w:tr w:rsidR="003B299C">
        <w:tc>
          <w:tcPr>
            <w:tcW w:w="9071" w:type="dxa"/>
            <w:tcBorders>
              <w:left w:val="single" w:sz="4" w:space="0" w:color="auto"/>
              <w:right w:val="single" w:sz="4" w:space="0" w:color="auto"/>
            </w:tcBorders>
          </w:tcPr>
          <w:p w:rsidR="003B299C" w:rsidRDefault="003B299C">
            <w:pPr>
              <w:pStyle w:val="ConsPlusNormal"/>
              <w:jc w:val="both"/>
            </w:pPr>
            <w:r>
              <w:t>Лезвие для скальпеля многоразовое/стерильное одноразовое</w:t>
            </w:r>
          </w:p>
        </w:tc>
      </w:tr>
      <w:tr w:rsidR="003B299C">
        <w:tc>
          <w:tcPr>
            <w:tcW w:w="9071" w:type="dxa"/>
            <w:tcBorders>
              <w:left w:val="single" w:sz="4" w:space="0" w:color="auto"/>
              <w:right w:val="single" w:sz="4" w:space="0" w:color="auto"/>
            </w:tcBorders>
          </w:tcPr>
          <w:p w:rsidR="003B299C" w:rsidRDefault="003B299C">
            <w:pPr>
              <w:pStyle w:val="ConsPlusNormal"/>
              <w:jc w:val="both"/>
            </w:pPr>
            <w:r>
              <w:t>Лейкопластырь</w:t>
            </w:r>
          </w:p>
        </w:tc>
      </w:tr>
      <w:tr w:rsidR="003B299C">
        <w:tc>
          <w:tcPr>
            <w:tcW w:w="9071" w:type="dxa"/>
            <w:tcBorders>
              <w:left w:val="single" w:sz="4" w:space="0" w:color="auto"/>
              <w:right w:val="single" w:sz="4" w:space="0" w:color="auto"/>
            </w:tcBorders>
          </w:tcPr>
          <w:p w:rsidR="003B299C" w:rsidRDefault="003B299C">
            <w:pPr>
              <w:pStyle w:val="ConsPlusNormal"/>
              <w:jc w:val="both"/>
            </w:pPr>
            <w:r>
              <w:t>Люксатор</w:t>
            </w:r>
          </w:p>
        </w:tc>
      </w:tr>
      <w:tr w:rsidR="003B299C">
        <w:tc>
          <w:tcPr>
            <w:tcW w:w="9071" w:type="dxa"/>
            <w:tcBorders>
              <w:left w:val="single" w:sz="4" w:space="0" w:color="auto"/>
              <w:right w:val="single" w:sz="4" w:space="0" w:color="auto"/>
            </w:tcBorders>
          </w:tcPr>
          <w:p w:rsidR="003B299C" w:rsidRDefault="003B299C">
            <w:pPr>
              <w:pStyle w:val="ConsPlusNormal"/>
              <w:jc w:val="both"/>
            </w:pPr>
            <w:r>
              <w:t>Марля медицинская</w:t>
            </w:r>
          </w:p>
        </w:tc>
      </w:tr>
      <w:tr w:rsidR="003B299C">
        <w:tc>
          <w:tcPr>
            <w:tcW w:w="9071" w:type="dxa"/>
            <w:tcBorders>
              <w:left w:val="single" w:sz="4" w:space="0" w:color="auto"/>
              <w:right w:val="single" w:sz="4" w:space="0" w:color="auto"/>
            </w:tcBorders>
          </w:tcPr>
          <w:p w:rsidR="003B299C" w:rsidRDefault="003B299C">
            <w:pPr>
              <w:pStyle w:val="ConsPlusNormal"/>
              <w:jc w:val="both"/>
            </w:pPr>
            <w:r>
              <w:t>Молоток стоматологический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Мононить</w:t>
            </w:r>
          </w:p>
        </w:tc>
      </w:tr>
      <w:tr w:rsidR="003B299C">
        <w:tc>
          <w:tcPr>
            <w:tcW w:w="9071" w:type="dxa"/>
            <w:tcBorders>
              <w:left w:val="single" w:sz="4" w:space="0" w:color="auto"/>
              <w:right w:val="single" w:sz="4" w:space="0" w:color="auto"/>
            </w:tcBorders>
          </w:tcPr>
          <w:p w:rsidR="003B299C" w:rsidRDefault="003B299C">
            <w:pPr>
              <w:pStyle w:val="ConsPlusNormal"/>
              <w:jc w:val="both"/>
            </w:pPr>
            <w:r>
              <w:t>Паста</w:t>
            </w:r>
          </w:p>
        </w:tc>
      </w:tr>
      <w:tr w:rsidR="003B299C">
        <w:tc>
          <w:tcPr>
            <w:tcW w:w="9071" w:type="dxa"/>
            <w:tcBorders>
              <w:left w:val="single" w:sz="4" w:space="0" w:color="auto"/>
              <w:right w:val="single" w:sz="4" w:space="0" w:color="auto"/>
            </w:tcBorders>
          </w:tcPr>
          <w:p w:rsidR="003B299C" w:rsidRDefault="003B299C">
            <w:pPr>
              <w:pStyle w:val="ConsPlusNormal"/>
              <w:jc w:val="both"/>
            </w:pPr>
            <w:r>
              <w:t>Пленки</w:t>
            </w:r>
          </w:p>
        </w:tc>
      </w:tr>
      <w:tr w:rsidR="003B299C">
        <w:tc>
          <w:tcPr>
            <w:tcW w:w="9071" w:type="dxa"/>
            <w:tcBorders>
              <w:left w:val="single" w:sz="4" w:space="0" w:color="auto"/>
              <w:right w:val="single" w:sz="4" w:space="0" w:color="auto"/>
            </w:tcBorders>
          </w:tcPr>
          <w:p w:rsidR="003B299C" w:rsidRDefault="003B299C">
            <w:pPr>
              <w:pStyle w:val="ConsPlusNormal"/>
              <w:jc w:val="both"/>
            </w:pPr>
            <w:r>
              <w:t>Проволока для шинирования</w:t>
            </w:r>
          </w:p>
        </w:tc>
      </w:tr>
      <w:tr w:rsidR="003B299C">
        <w:tc>
          <w:tcPr>
            <w:tcW w:w="9071" w:type="dxa"/>
            <w:tcBorders>
              <w:left w:val="single" w:sz="4" w:space="0" w:color="auto"/>
              <w:right w:val="single" w:sz="4" w:space="0" w:color="auto"/>
            </w:tcBorders>
          </w:tcPr>
          <w:p w:rsidR="003B299C" w:rsidRDefault="003B299C">
            <w:pPr>
              <w:pStyle w:val="ConsPlusNormal"/>
              <w:jc w:val="both"/>
            </w:pPr>
            <w:r>
              <w:t>Проволока лигатурная</w:t>
            </w:r>
          </w:p>
        </w:tc>
      </w:tr>
      <w:tr w:rsidR="003B299C">
        <w:tc>
          <w:tcPr>
            <w:tcW w:w="9071" w:type="dxa"/>
            <w:tcBorders>
              <w:left w:val="single" w:sz="4" w:space="0" w:color="auto"/>
              <w:right w:val="single" w:sz="4" w:space="0" w:color="auto"/>
            </w:tcBorders>
          </w:tcPr>
          <w:p w:rsidR="003B299C" w:rsidRDefault="003B299C">
            <w:pPr>
              <w:pStyle w:val="ConsPlusNormal"/>
              <w:jc w:val="both"/>
            </w:pPr>
            <w:r>
              <w:t>Ручка для скальпеля</w:t>
            </w:r>
          </w:p>
        </w:tc>
      </w:tr>
      <w:tr w:rsidR="003B299C">
        <w:tc>
          <w:tcPr>
            <w:tcW w:w="9071" w:type="dxa"/>
            <w:tcBorders>
              <w:left w:val="single" w:sz="4" w:space="0" w:color="auto"/>
              <w:right w:val="single" w:sz="4" w:space="0" w:color="auto"/>
            </w:tcBorders>
          </w:tcPr>
          <w:p w:rsidR="003B299C" w:rsidRDefault="003B299C">
            <w:pPr>
              <w:pStyle w:val="ConsPlusNormal"/>
              <w:jc w:val="both"/>
            </w:pPr>
            <w:r>
              <w:t>Салфетки</w:t>
            </w:r>
          </w:p>
        </w:tc>
      </w:tr>
      <w:tr w:rsidR="003B299C">
        <w:tc>
          <w:tcPr>
            <w:tcW w:w="9071" w:type="dxa"/>
            <w:tcBorders>
              <w:left w:val="single" w:sz="4" w:space="0" w:color="auto"/>
              <w:right w:val="single" w:sz="4" w:space="0" w:color="auto"/>
            </w:tcBorders>
          </w:tcPr>
          <w:p w:rsidR="003B299C" w:rsidRDefault="003B299C">
            <w:pPr>
              <w:pStyle w:val="ConsPlusNormal"/>
              <w:jc w:val="both"/>
            </w:pPr>
            <w:r>
              <w:t>Скальпель хирургический</w:t>
            </w:r>
          </w:p>
        </w:tc>
      </w:tr>
      <w:tr w:rsidR="003B299C">
        <w:tc>
          <w:tcPr>
            <w:tcW w:w="9071" w:type="dxa"/>
            <w:tcBorders>
              <w:left w:val="single" w:sz="4" w:space="0" w:color="auto"/>
              <w:right w:val="single" w:sz="4" w:space="0" w:color="auto"/>
            </w:tcBorders>
          </w:tcPr>
          <w:p w:rsidR="003B299C" w:rsidRDefault="003B299C">
            <w:pPr>
              <w:pStyle w:val="ConsPlusNormal"/>
              <w:jc w:val="both"/>
            </w:pPr>
            <w:r>
              <w:t>Шовный материал с атравматической иглой</w:t>
            </w:r>
          </w:p>
        </w:tc>
      </w:tr>
      <w:tr w:rsidR="003B299C">
        <w:tc>
          <w:tcPr>
            <w:tcW w:w="9071" w:type="dxa"/>
            <w:tcBorders>
              <w:left w:val="single" w:sz="4" w:space="0" w:color="auto"/>
              <w:right w:val="single" w:sz="4" w:space="0" w:color="auto"/>
            </w:tcBorders>
          </w:tcPr>
          <w:p w:rsidR="003B299C" w:rsidRDefault="003B299C">
            <w:pPr>
              <w:pStyle w:val="ConsPlusNormal"/>
              <w:jc w:val="both"/>
            </w:pPr>
            <w:r>
              <w:t>Щипцы для удаления зубов</w:t>
            </w:r>
          </w:p>
        </w:tc>
      </w:tr>
      <w:tr w:rsidR="003B299C">
        <w:tc>
          <w:tcPr>
            <w:tcW w:w="9071" w:type="dxa"/>
            <w:tcBorders>
              <w:left w:val="single" w:sz="4" w:space="0" w:color="auto"/>
              <w:right w:val="single" w:sz="4" w:space="0" w:color="auto"/>
            </w:tcBorders>
          </w:tcPr>
          <w:p w:rsidR="003B299C" w:rsidRDefault="003B299C">
            <w:pPr>
              <w:pStyle w:val="ConsPlusNormal"/>
              <w:jc w:val="both"/>
            </w:pPr>
            <w:r>
              <w:t>Элеватор</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Обезболивающие и лечебные материалы</w:t>
            </w:r>
          </w:p>
        </w:tc>
      </w:tr>
      <w:tr w:rsidR="003B299C">
        <w:tc>
          <w:tcPr>
            <w:tcW w:w="9071" w:type="dxa"/>
            <w:tcBorders>
              <w:left w:val="single" w:sz="4" w:space="0" w:color="auto"/>
              <w:right w:val="single" w:sz="4" w:space="0" w:color="auto"/>
            </w:tcBorders>
          </w:tcPr>
          <w:p w:rsidR="003B299C" w:rsidRDefault="003B299C">
            <w:pPr>
              <w:pStyle w:val="ConsPlusNormal"/>
              <w:jc w:val="both"/>
            </w:pPr>
            <w:r>
              <w:t>Анестезин, порошок</w:t>
            </w:r>
          </w:p>
        </w:tc>
      </w:tr>
      <w:tr w:rsidR="003B299C">
        <w:tc>
          <w:tcPr>
            <w:tcW w:w="9071" w:type="dxa"/>
            <w:tcBorders>
              <w:left w:val="single" w:sz="4" w:space="0" w:color="auto"/>
              <w:right w:val="single" w:sz="4" w:space="0" w:color="auto"/>
            </w:tcBorders>
          </w:tcPr>
          <w:p w:rsidR="003B299C" w:rsidRDefault="003B299C">
            <w:pPr>
              <w:pStyle w:val="ConsPlusNormal"/>
              <w:jc w:val="both"/>
            </w:pPr>
            <w:r>
              <w:t>Артикаин, раствор для инъекций</w:t>
            </w:r>
          </w:p>
        </w:tc>
      </w:tr>
      <w:tr w:rsidR="003B299C">
        <w:tc>
          <w:tcPr>
            <w:tcW w:w="9071" w:type="dxa"/>
            <w:tcBorders>
              <w:left w:val="single" w:sz="4" w:space="0" w:color="auto"/>
              <w:right w:val="single" w:sz="4" w:space="0" w:color="auto"/>
            </w:tcBorders>
          </w:tcPr>
          <w:p w:rsidR="003B299C" w:rsidRDefault="003B299C">
            <w:pPr>
              <w:pStyle w:val="ConsPlusNormal"/>
              <w:jc w:val="both"/>
            </w:pPr>
            <w:r>
              <w:t>Артикаин + Эпинефрин, раствор для инъекций</w:t>
            </w:r>
          </w:p>
        </w:tc>
      </w:tr>
      <w:tr w:rsidR="003B299C">
        <w:tc>
          <w:tcPr>
            <w:tcW w:w="9071" w:type="dxa"/>
            <w:tcBorders>
              <w:left w:val="single" w:sz="4" w:space="0" w:color="auto"/>
              <w:right w:val="single" w:sz="4" w:space="0" w:color="auto"/>
            </w:tcBorders>
          </w:tcPr>
          <w:p w:rsidR="003B299C" w:rsidRDefault="003B299C">
            <w:pPr>
              <w:pStyle w:val="ConsPlusNormal"/>
              <w:jc w:val="both"/>
            </w:pPr>
            <w:r>
              <w:t>Мепивакаин, раствор для инъекций</w:t>
            </w:r>
          </w:p>
        </w:tc>
      </w:tr>
      <w:tr w:rsidR="003B299C">
        <w:tc>
          <w:tcPr>
            <w:tcW w:w="9071" w:type="dxa"/>
            <w:tcBorders>
              <w:left w:val="single" w:sz="4" w:space="0" w:color="auto"/>
              <w:right w:val="single" w:sz="4" w:space="0" w:color="auto"/>
            </w:tcBorders>
          </w:tcPr>
          <w:p w:rsidR="003B299C" w:rsidRDefault="003B299C">
            <w:pPr>
              <w:pStyle w:val="ConsPlusNormal"/>
              <w:jc w:val="both"/>
            </w:pPr>
            <w:r>
              <w:t>Лидокаин, раствор для инъекций, спрей,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Гель, паста, жидкость, содержащие анестетик</w:t>
            </w:r>
          </w:p>
        </w:tc>
      </w:tr>
      <w:tr w:rsidR="003B299C">
        <w:tc>
          <w:tcPr>
            <w:tcW w:w="9071" w:type="dxa"/>
            <w:tcBorders>
              <w:left w:val="single" w:sz="4" w:space="0" w:color="auto"/>
              <w:right w:val="single" w:sz="4" w:space="0" w:color="auto"/>
            </w:tcBorders>
          </w:tcPr>
          <w:p w:rsidR="003B299C" w:rsidRDefault="003B299C">
            <w:pPr>
              <w:pStyle w:val="ConsPlusNormal"/>
              <w:jc w:val="both"/>
            </w:pPr>
            <w:r>
              <w:t>Антисептические средства, жидкость, гель, мазь, порошок, пластины, пленки</w:t>
            </w:r>
          </w:p>
        </w:tc>
      </w:tr>
      <w:tr w:rsidR="003B299C">
        <w:tc>
          <w:tcPr>
            <w:tcW w:w="9071" w:type="dxa"/>
            <w:tcBorders>
              <w:left w:val="single" w:sz="4" w:space="0" w:color="auto"/>
              <w:right w:val="single" w:sz="4" w:space="0" w:color="auto"/>
            </w:tcBorders>
          </w:tcPr>
          <w:p w:rsidR="003B299C" w:rsidRDefault="003B299C">
            <w:pPr>
              <w:pStyle w:val="ConsPlusNormal"/>
              <w:jc w:val="both"/>
            </w:pPr>
            <w:r>
              <w:t>Витамины, жидкость, гель, паста, пластины</w:t>
            </w:r>
          </w:p>
        </w:tc>
      </w:tr>
      <w:tr w:rsidR="003B299C">
        <w:tc>
          <w:tcPr>
            <w:tcW w:w="9071" w:type="dxa"/>
            <w:tcBorders>
              <w:left w:val="single" w:sz="4" w:space="0" w:color="auto"/>
              <w:right w:val="single" w:sz="4" w:space="0" w:color="auto"/>
            </w:tcBorders>
          </w:tcPr>
          <w:p w:rsidR="003B299C" w:rsidRDefault="003B299C">
            <w:pPr>
              <w:pStyle w:val="ConsPlusNormal"/>
              <w:jc w:val="both"/>
            </w:pPr>
            <w:r>
              <w:t>Гель для размягчения зубного налета</w:t>
            </w:r>
          </w:p>
        </w:tc>
      </w:tr>
      <w:tr w:rsidR="003B299C">
        <w:tc>
          <w:tcPr>
            <w:tcW w:w="9071" w:type="dxa"/>
            <w:tcBorders>
              <w:left w:val="single" w:sz="4" w:space="0" w:color="auto"/>
              <w:right w:val="single" w:sz="4" w:space="0" w:color="auto"/>
            </w:tcBorders>
          </w:tcPr>
          <w:p w:rsidR="003B299C" w:rsidRDefault="003B299C">
            <w:pPr>
              <w:pStyle w:val="ConsPlusNormal"/>
              <w:jc w:val="both"/>
            </w:pPr>
            <w:r>
              <w:t>Гормональные средства</w:t>
            </w:r>
          </w:p>
        </w:tc>
      </w:tr>
      <w:tr w:rsidR="003B299C">
        <w:tc>
          <w:tcPr>
            <w:tcW w:w="9071" w:type="dxa"/>
            <w:tcBorders>
              <w:left w:val="single" w:sz="4" w:space="0" w:color="auto"/>
              <w:right w:val="single" w:sz="4" w:space="0" w:color="auto"/>
            </w:tcBorders>
          </w:tcPr>
          <w:p w:rsidR="003B299C" w:rsidRDefault="003B299C">
            <w:pPr>
              <w:pStyle w:val="ConsPlusNormal"/>
              <w:jc w:val="both"/>
            </w:pPr>
            <w:r>
              <w:t>Кальцийсодержащие материалы, паста, порошок, суспензия</w:t>
            </w:r>
          </w:p>
        </w:tc>
      </w:tr>
      <w:tr w:rsidR="003B299C">
        <w:tc>
          <w:tcPr>
            <w:tcW w:w="9071" w:type="dxa"/>
            <w:tcBorders>
              <w:left w:val="single" w:sz="4" w:space="0" w:color="auto"/>
              <w:right w:val="single" w:sz="4" w:space="0" w:color="auto"/>
            </w:tcBorders>
          </w:tcPr>
          <w:p w:rsidR="003B299C" w:rsidRDefault="003B299C">
            <w:pPr>
              <w:pStyle w:val="ConsPlusNormal"/>
              <w:jc w:val="both"/>
            </w:pPr>
            <w:r>
              <w:t>Кариес-маркеры,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Кератопластические материалы, жидкость, гель, пластины, пленки</w:t>
            </w:r>
          </w:p>
        </w:tc>
      </w:tr>
      <w:tr w:rsidR="003B299C">
        <w:tc>
          <w:tcPr>
            <w:tcW w:w="9071" w:type="dxa"/>
            <w:tcBorders>
              <w:left w:val="single" w:sz="4" w:space="0" w:color="auto"/>
              <w:right w:val="single" w:sz="4" w:space="0" w:color="auto"/>
            </w:tcBorders>
          </w:tcPr>
          <w:p w:rsidR="003B299C" w:rsidRDefault="003B299C">
            <w:pPr>
              <w:pStyle w:val="ConsPlusNormal"/>
              <w:jc w:val="both"/>
            </w:pPr>
            <w:r>
              <w:t>Кровоостанавливающие материалы, паста, гель,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Материалы для лечебной прокладки</w:t>
            </w:r>
          </w:p>
        </w:tc>
      </w:tr>
      <w:tr w:rsidR="003B299C">
        <w:tc>
          <w:tcPr>
            <w:tcW w:w="9071" w:type="dxa"/>
            <w:tcBorders>
              <w:left w:val="single" w:sz="4" w:space="0" w:color="auto"/>
              <w:right w:val="single" w:sz="4" w:space="0" w:color="auto"/>
            </w:tcBorders>
          </w:tcPr>
          <w:p w:rsidR="003B299C" w:rsidRDefault="003B299C">
            <w:pPr>
              <w:pStyle w:val="ConsPlusNormal"/>
              <w:jc w:val="both"/>
            </w:pPr>
            <w:r>
              <w:t>Противовирусные средства, гель, мазь</w:t>
            </w:r>
          </w:p>
        </w:tc>
      </w:tr>
      <w:tr w:rsidR="003B299C">
        <w:tc>
          <w:tcPr>
            <w:tcW w:w="9071" w:type="dxa"/>
            <w:tcBorders>
              <w:left w:val="single" w:sz="4" w:space="0" w:color="auto"/>
              <w:right w:val="single" w:sz="4" w:space="0" w:color="auto"/>
            </w:tcBorders>
          </w:tcPr>
          <w:p w:rsidR="003B299C" w:rsidRDefault="003B299C">
            <w:pPr>
              <w:pStyle w:val="ConsPlusNormal"/>
              <w:jc w:val="both"/>
            </w:pPr>
            <w:r>
              <w:t>Противогрибковые средства, гель, мазь</w:t>
            </w:r>
          </w:p>
        </w:tc>
      </w:tr>
      <w:tr w:rsidR="003B299C">
        <w:tc>
          <w:tcPr>
            <w:tcW w:w="9071" w:type="dxa"/>
            <w:tcBorders>
              <w:left w:val="single" w:sz="4" w:space="0" w:color="auto"/>
              <w:right w:val="single" w:sz="4" w:space="0" w:color="auto"/>
            </w:tcBorders>
          </w:tcPr>
          <w:p w:rsidR="003B299C" w:rsidRDefault="003B299C">
            <w:pPr>
              <w:pStyle w:val="ConsPlusNormal"/>
              <w:jc w:val="both"/>
            </w:pPr>
            <w:r>
              <w:t>Противомикробные средства, гель, мазь</w:t>
            </w:r>
          </w:p>
        </w:tc>
      </w:tr>
      <w:tr w:rsidR="003B299C">
        <w:tc>
          <w:tcPr>
            <w:tcW w:w="9071" w:type="dxa"/>
            <w:tcBorders>
              <w:left w:val="single" w:sz="4" w:space="0" w:color="auto"/>
              <w:right w:val="single" w:sz="4" w:space="0" w:color="auto"/>
            </w:tcBorders>
          </w:tcPr>
          <w:p w:rsidR="003B299C" w:rsidRDefault="003B299C">
            <w:pPr>
              <w:pStyle w:val="ConsPlusNormal"/>
              <w:jc w:val="both"/>
            </w:pPr>
            <w:r>
              <w:t>Противовоспалительные средства, гель, мазь, жидкость, пластины, пленки</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индикации зубного налета, гель, жидкость, таблетки</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Средства растительного и животного происхождения</w:t>
            </w:r>
          </w:p>
        </w:tc>
      </w:tr>
      <w:tr w:rsidR="003B299C">
        <w:tc>
          <w:tcPr>
            <w:tcW w:w="9071" w:type="dxa"/>
            <w:tcBorders>
              <w:left w:val="single" w:sz="4" w:space="0" w:color="auto"/>
              <w:right w:val="single" w:sz="4" w:space="0" w:color="auto"/>
            </w:tcBorders>
          </w:tcPr>
          <w:p w:rsidR="003B299C" w:rsidRDefault="003B299C">
            <w:pPr>
              <w:pStyle w:val="ConsPlusNormal"/>
              <w:jc w:val="both"/>
            </w:pPr>
            <w:r>
              <w:t>Ферментные средства</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Профилактические материалы</w:t>
            </w:r>
          </w:p>
        </w:tc>
      </w:tr>
      <w:tr w:rsidR="003B299C">
        <w:tc>
          <w:tcPr>
            <w:tcW w:w="9071" w:type="dxa"/>
            <w:tcBorders>
              <w:left w:val="single" w:sz="4" w:space="0" w:color="auto"/>
              <w:right w:val="single" w:sz="4" w:space="0" w:color="auto"/>
            </w:tcBorders>
          </w:tcPr>
          <w:p w:rsidR="003B299C" w:rsidRDefault="003B299C">
            <w:pPr>
              <w:pStyle w:val="ConsPlusNormal"/>
              <w:jc w:val="both"/>
            </w:pPr>
            <w:r>
              <w:t>Адгезив стоматологический,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Бонд стоматологический,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Бальзам,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протравливания твердых тканей зубов, гель,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серебрения зубов,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глубокого фторирования тканей зуба</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фторирования эмали зуба, лак,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Средство для минерализации эмали зуба, гель, жидкость, лак</w:t>
            </w:r>
          </w:p>
        </w:tc>
      </w:tr>
      <w:tr w:rsidR="003B299C">
        <w:tc>
          <w:tcPr>
            <w:tcW w:w="9071" w:type="dxa"/>
            <w:tcBorders>
              <w:left w:val="single" w:sz="4" w:space="0" w:color="auto"/>
              <w:right w:val="single" w:sz="4" w:space="0" w:color="auto"/>
            </w:tcBorders>
          </w:tcPr>
          <w:p w:rsidR="003B299C" w:rsidRDefault="003B299C">
            <w:pPr>
              <w:pStyle w:val="ConsPlusNormal"/>
              <w:jc w:val="both"/>
            </w:pPr>
            <w:r>
              <w:t>Защитное покрытие десны, паста, пленка, пластина</w:t>
            </w:r>
          </w:p>
        </w:tc>
      </w:tr>
      <w:tr w:rsidR="003B299C">
        <w:tc>
          <w:tcPr>
            <w:tcW w:w="9071" w:type="dxa"/>
            <w:tcBorders>
              <w:left w:val="single" w:sz="4" w:space="0" w:color="auto"/>
              <w:right w:val="single" w:sz="4" w:space="0" w:color="auto"/>
            </w:tcBorders>
          </w:tcPr>
          <w:p w:rsidR="003B299C" w:rsidRDefault="003B299C">
            <w:pPr>
              <w:pStyle w:val="ConsPlusNormal"/>
              <w:jc w:val="both"/>
            </w:pPr>
            <w:r>
              <w:t>Индикатор воспаления десны,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Индикатор зубного налета, жидкость, таблетки,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Индикатор кариеса, жидкость,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lastRenderedPageBreak/>
              <w:t>Материал для герметизации фиссур, паста, жидкость</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 для полирования зубов, паста, гель, порошок</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 для чистки зубов, паста, гель</w:t>
            </w:r>
          </w:p>
        </w:tc>
      </w:tr>
      <w:tr w:rsidR="003B299C">
        <w:tc>
          <w:tcPr>
            <w:tcW w:w="9071" w:type="dxa"/>
            <w:tcBorders>
              <w:left w:val="single" w:sz="4" w:space="0" w:color="auto"/>
              <w:right w:val="single" w:sz="4" w:space="0" w:color="auto"/>
            </w:tcBorders>
          </w:tcPr>
          <w:p w:rsidR="003B299C" w:rsidRDefault="003B299C">
            <w:pPr>
              <w:pStyle w:val="ConsPlusNormal"/>
              <w:jc w:val="both"/>
            </w:pPr>
            <w:r>
              <w:t>Материал для размягчения зубного налета, паста, гель, жидкость</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Средства для дезинфекции, предстерилизационной очистки, стерилизации и их контроля. Кожные антисептики</w:t>
            </w:r>
          </w:p>
        </w:tc>
      </w:tr>
      <w:tr w:rsidR="003B299C">
        <w:tc>
          <w:tcPr>
            <w:tcW w:w="9071" w:type="dxa"/>
            <w:tcBorders>
              <w:left w:val="single" w:sz="4" w:space="0" w:color="auto"/>
              <w:right w:val="single" w:sz="4" w:space="0" w:color="auto"/>
            </w:tcBorders>
          </w:tcPr>
          <w:p w:rsidR="003B299C" w:rsidRDefault="003B299C">
            <w:pPr>
              <w:pStyle w:val="ConsPlusNormal"/>
              <w:jc w:val="both"/>
            </w:pPr>
            <w:r>
              <w:t>Средства, разрешенные к применению на территории Российской Федерации в соответствии с Санитарными правилами и нормами</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Изделия медицинского назначения и лекарственные средства для оказания неотложной медицинской помощи</w:t>
            </w:r>
          </w:p>
        </w:tc>
      </w:tr>
      <w:tr w:rsidR="003B299C">
        <w:tc>
          <w:tcPr>
            <w:tcW w:w="9071" w:type="dxa"/>
            <w:tcBorders>
              <w:left w:val="single" w:sz="4" w:space="0" w:color="auto"/>
              <w:right w:val="single" w:sz="4" w:space="0" w:color="auto"/>
            </w:tcBorders>
          </w:tcPr>
          <w:p w:rsidR="003B299C" w:rsidRDefault="003B299C">
            <w:pPr>
              <w:pStyle w:val="ConsPlusNormal"/>
              <w:jc w:val="both"/>
            </w:pPr>
            <w:r>
              <w:t>Изделия медицинского назначения и лекарственные средства, разрешенные к применению на территории Российской Федерации в соответствии с клиническими рекомендациями, протоколами, стандартами, стандартными операционными процедурами, методическими рекомендациями и другими нормативными документами</w:t>
            </w:r>
          </w:p>
        </w:tc>
      </w:tr>
      <w:tr w:rsidR="003B299C">
        <w:tc>
          <w:tcPr>
            <w:tcW w:w="9071" w:type="dxa"/>
            <w:tcBorders>
              <w:left w:val="single" w:sz="4" w:space="0" w:color="auto"/>
              <w:right w:val="single" w:sz="4" w:space="0" w:color="auto"/>
            </w:tcBorders>
          </w:tcPr>
          <w:p w:rsidR="003B299C" w:rsidRDefault="003B299C">
            <w:pPr>
              <w:pStyle w:val="ConsPlusNormal"/>
              <w:jc w:val="center"/>
              <w:outlineLvl w:val="2"/>
            </w:pPr>
            <w:r>
              <w:t>Средства индивидуальной защиты</w:t>
            </w:r>
          </w:p>
        </w:tc>
      </w:tr>
      <w:tr w:rsidR="003B299C">
        <w:tc>
          <w:tcPr>
            <w:tcW w:w="9071" w:type="dxa"/>
            <w:tcBorders>
              <w:left w:val="single" w:sz="4" w:space="0" w:color="auto"/>
              <w:right w:val="single" w:sz="4" w:space="0" w:color="auto"/>
            </w:tcBorders>
          </w:tcPr>
          <w:p w:rsidR="003B299C" w:rsidRDefault="003B299C">
            <w:pPr>
              <w:pStyle w:val="ConsPlusNormal"/>
              <w:jc w:val="both"/>
            </w:pPr>
            <w:r>
              <w:t>Бахилы</w:t>
            </w:r>
          </w:p>
        </w:tc>
      </w:tr>
      <w:tr w:rsidR="003B299C">
        <w:tc>
          <w:tcPr>
            <w:tcW w:w="9071" w:type="dxa"/>
            <w:tcBorders>
              <w:left w:val="single" w:sz="4" w:space="0" w:color="auto"/>
              <w:right w:val="single" w:sz="4" w:space="0" w:color="auto"/>
            </w:tcBorders>
          </w:tcPr>
          <w:p w:rsidR="003B299C" w:rsidRDefault="003B299C">
            <w:pPr>
              <w:pStyle w:val="ConsPlusNormal"/>
              <w:jc w:val="both"/>
            </w:pPr>
            <w:r>
              <w:t>Маска медицинская/хирургическая</w:t>
            </w:r>
          </w:p>
        </w:tc>
      </w:tr>
      <w:tr w:rsidR="003B299C">
        <w:tc>
          <w:tcPr>
            <w:tcW w:w="9071" w:type="dxa"/>
            <w:tcBorders>
              <w:left w:val="single" w:sz="4" w:space="0" w:color="auto"/>
              <w:right w:val="single" w:sz="4" w:space="0" w:color="auto"/>
            </w:tcBorders>
          </w:tcPr>
          <w:p w:rsidR="003B299C" w:rsidRDefault="003B299C">
            <w:pPr>
              <w:pStyle w:val="ConsPlusNormal"/>
              <w:jc w:val="both"/>
            </w:pPr>
            <w:r>
              <w:t>Нагрудник/салфетки для пациента</w:t>
            </w:r>
          </w:p>
        </w:tc>
      </w:tr>
      <w:tr w:rsidR="003B299C">
        <w:tc>
          <w:tcPr>
            <w:tcW w:w="9071" w:type="dxa"/>
            <w:tcBorders>
              <w:left w:val="single" w:sz="4" w:space="0" w:color="auto"/>
              <w:right w:val="single" w:sz="4" w:space="0" w:color="auto"/>
            </w:tcBorders>
          </w:tcPr>
          <w:p w:rsidR="003B299C" w:rsidRDefault="003B299C">
            <w:pPr>
              <w:pStyle w:val="ConsPlusNormal"/>
              <w:jc w:val="both"/>
            </w:pPr>
            <w:r>
              <w:t>Напальчник</w:t>
            </w:r>
          </w:p>
        </w:tc>
      </w:tr>
      <w:tr w:rsidR="003B299C">
        <w:tc>
          <w:tcPr>
            <w:tcW w:w="9071" w:type="dxa"/>
            <w:tcBorders>
              <w:left w:val="single" w:sz="4" w:space="0" w:color="auto"/>
              <w:right w:val="single" w:sz="4" w:space="0" w:color="auto"/>
            </w:tcBorders>
          </w:tcPr>
          <w:p w:rsidR="003B299C" w:rsidRDefault="003B299C">
            <w:pPr>
              <w:pStyle w:val="ConsPlusNormal"/>
              <w:jc w:val="both"/>
            </w:pPr>
            <w:r>
              <w:t>Очки защитные прозрачные/оранжевые/светозащитные</w:t>
            </w:r>
          </w:p>
        </w:tc>
      </w:tr>
      <w:tr w:rsidR="003B299C">
        <w:tc>
          <w:tcPr>
            <w:tcW w:w="9071" w:type="dxa"/>
            <w:tcBorders>
              <w:left w:val="single" w:sz="4" w:space="0" w:color="auto"/>
              <w:right w:val="single" w:sz="4" w:space="0" w:color="auto"/>
            </w:tcBorders>
          </w:tcPr>
          <w:p w:rsidR="003B299C" w:rsidRDefault="003B299C">
            <w:pPr>
              <w:pStyle w:val="ConsPlusNormal"/>
              <w:jc w:val="both"/>
            </w:pPr>
            <w:r>
              <w:t>Перчатки медицинские</w:t>
            </w:r>
          </w:p>
        </w:tc>
      </w:tr>
      <w:tr w:rsidR="003B299C">
        <w:tc>
          <w:tcPr>
            <w:tcW w:w="9071" w:type="dxa"/>
            <w:tcBorders>
              <w:left w:val="single" w:sz="4" w:space="0" w:color="auto"/>
              <w:right w:val="single" w:sz="4" w:space="0" w:color="auto"/>
            </w:tcBorders>
          </w:tcPr>
          <w:p w:rsidR="003B299C" w:rsidRDefault="003B299C">
            <w:pPr>
              <w:pStyle w:val="ConsPlusNormal"/>
              <w:jc w:val="both"/>
            </w:pPr>
            <w:r>
              <w:t>Полотенце/пеленка</w:t>
            </w:r>
          </w:p>
        </w:tc>
      </w:tr>
      <w:tr w:rsidR="003B299C">
        <w:tc>
          <w:tcPr>
            <w:tcW w:w="9071" w:type="dxa"/>
            <w:tcBorders>
              <w:left w:val="single" w:sz="4" w:space="0" w:color="auto"/>
              <w:right w:val="single" w:sz="4" w:space="0" w:color="auto"/>
            </w:tcBorders>
          </w:tcPr>
          <w:p w:rsidR="003B299C" w:rsidRDefault="003B299C">
            <w:pPr>
              <w:pStyle w:val="ConsPlusNormal"/>
              <w:jc w:val="both"/>
            </w:pPr>
            <w:r>
              <w:t>Халат медицинский/костюм/фартук, одноразовый/многоразовый</w:t>
            </w:r>
          </w:p>
        </w:tc>
      </w:tr>
      <w:tr w:rsidR="003B299C">
        <w:tc>
          <w:tcPr>
            <w:tcW w:w="9071" w:type="dxa"/>
            <w:tcBorders>
              <w:left w:val="single" w:sz="4" w:space="0" w:color="auto"/>
              <w:right w:val="single" w:sz="4" w:space="0" w:color="auto"/>
            </w:tcBorders>
          </w:tcPr>
          <w:p w:rsidR="003B299C" w:rsidRDefault="003B299C">
            <w:pPr>
              <w:pStyle w:val="ConsPlusNormal"/>
              <w:jc w:val="both"/>
            </w:pPr>
            <w:r>
              <w:t>Шапочка/колпак/берет медицинская, многоразовая/одноразовая</w:t>
            </w:r>
          </w:p>
        </w:tc>
      </w:tr>
      <w:tr w:rsidR="003B299C">
        <w:tc>
          <w:tcPr>
            <w:tcW w:w="9071" w:type="dxa"/>
            <w:tcBorders>
              <w:left w:val="single" w:sz="4" w:space="0" w:color="auto"/>
              <w:right w:val="single" w:sz="4" w:space="0" w:color="auto"/>
            </w:tcBorders>
          </w:tcPr>
          <w:p w:rsidR="003B299C" w:rsidRDefault="003B299C">
            <w:pPr>
              <w:pStyle w:val="ConsPlusNormal"/>
              <w:jc w:val="both"/>
            </w:pPr>
            <w:r>
              <w:t>Экран / щиток защитный</w:t>
            </w:r>
          </w:p>
        </w:tc>
      </w:tr>
    </w:tbl>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16</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53" w:name="P10470"/>
      <w:bookmarkEnd w:id="53"/>
      <w:r>
        <w:t>ПЕРЕЧЕНЬ</w:t>
      </w:r>
    </w:p>
    <w:p w:rsidR="003B299C" w:rsidRDefault="003B299C">
      <w:pPr>
        <w:pStyle w:val="ConsPlusTitle"/>
        <w:jc w:val="center"/>
      </w:pPr>
      <w:r>
        <w:lastRenderedPageBreak/>
        <w:t>ЖИЗНЕННО НЕОБХОДИМЫХ И ВАЖНЕЙШИХ ЛЕКАРСТВЕННЫХ ПРЕПАРАТОВ,</w:t>
      </w:r>
    </w:p>
    <w:p w:rsidR="003B299C" w:rsidRDefault="003B299C">
      <w:pPr>
        <w:pStyle w:val="ConsPlusTitle"/>
        <w:jc w:val="center"/>
      </w:pPr>
      <w:r>
        <w:t>НЕОБХОДИМЫХ ДЛЯ ОКАЗАНИЯ СТАЦИОНАРНОЙ МЕДИЦИНСКОЙ ПОМОЩИ,</w:t>
      </w:r>
    </w:p>
    <w:p w:rsidR="003B299C" w:rsidRDefault="003B299C">
      <w:pPr>
        <w:pStyle w:val="ConsPlusTitle"/>
        <w:jc w:val="center"/>
      </w:pPr>
      <w:r>
        <w:t>МЕДИЦИНСКОЙ ПОМОЩИ В ДНЕВНЫХ СТАЦИОНАРАХ ВСЕХ ТИПОВ,</w:t>
      </w:r>
    </w:p>
    <w:p w:rsidR="003B299C" w:rsidRDefault="003B299C">
      <w:pPr>
        <w:pStyle w:val="ConsPlusTitle"/>
        <w:jc w:val="center"/>
      </w:pPr>
      <w:r>
        <w:t>А ТАКЖЕ СКОРОЙ И НЕОТЛОЖНОЙ МЕДИЦИНСКОЙ ПОМОЩИ</w:t>
      </w:r>
    </w:p>
    <w:p w:rsidR="003B299C" w:rsidRDefault="003B299C">
      <w:pPr>
        <w:pStyle w:val="ConsPlusNormal"/>
        <w:jc w:val="both"/>
      </w:pPr>
    </w:p>
    <w:p w:rsidR="003B299C" w:rsidRDefault="003B299C">
      <w:pPr>
        <w:pStyle w:val="ConsPlusNormal"/>
        <w:sectPr w:rsidR="003B29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5953"/>
        <w:gridCol w:w="2929"/>
      </w:tblGrid>
      <w:tr w:rsidR="003B299C">
        <w:tc>
          <w:tcPr>
            <w:tcW w:w="904" w:type="dxa"/>
          </w:tcPr>
          <w:p w:rsidR="003B299C" w:rsidRDefault="003B299C">
            <w:pPr>
              <w:pStyle w:val="ConsPlusNormal"/>
              <w:jc w:val="center"/>
            </w:pPr>
            <w:r>
              <w:lastRenderedPageBreak/>
              <w:t>Код АТХ</w:t>
            </w:r>
          </w:p>
        </w:tc>
        <w:tc>
          <w:tcPr>
            <w:tcW w:w="3964" w:type="dxa"/>
          </w:tcPr>
          <w:p w:rsidR="003B299C" w:rsidRDefault="003B299C">
            <w:pPr>
              <w:pStyle w:val="ConsPlusNormal"/>
              <w:jc w:val="center"/>
            </w:pPr>
            <w:r>
              <w:t>Анатомо-терапевтическо-химическая классификация (АТХ)</w:t>
            </w:r>
          </w:p>
        </w:tc>
        <w:tc>
          <w:tcPr>
            <w:tcW w:w="5953" w:type="dxa"/>
          </w:tcPr>
          <w:p w:rsidR="003B299C" w:rsidRDefault="003B299C">
            <w:pPr>
              <w:pStyle w:val="ConsPlusNormal"/>
              <w:jc w:val="center"/>
            </w:pPr>
            <w:r>
              <w:t>Наименование лекарственного препарата</w:t>
            </w:r>
          </w:p>
        </w:tc>
        <w:tc>
          <w:tcPr>
            <w:tcW w:w="2929" w:type="dxa"/>
          </w:tcPr>
          <w:p w:rsidR="003B299C" w:rsidRDefault="003B299C">
            <w:pPr>
              <w:pStyle w:val="ConsPlusNormal"/>
              <w:jc w:val="center"/>
            </w:pPr>
            <w:r>
              <w:t>Лекарственные формы</w:t>
            </w:r>
          </w:p>
        </w:tc>
      </w:tr>
      <w:tr w:rsidR="003B299C">
        <w:tc>
          <w:tcPr>
            <w:tcW w:w="904" w:type="dxa"/>
          </w:tcPr>
          <w:p w:rsidR="003B299C" w:rsidRDefault="003B299C">
            <w:pPr>
              <w:pStyle w:val="ConsPlusNormal"/>
              <w:jc w:val="center"/>
            </w:pPr>
            <w:r>
              <w:t>1</w:t>
            </w:r>
          </w:p>
        </w:tc>
        <w:tc>
          <w:tcPr>
            <w:tcW w:w="3964" w:type="dxa"/>
          </w:tcPr>
          <w:p w:rsidR="003B299C" w:rsidRDefault="003B299C">
            <w:pPr>
              <w:pStyle w:val="ConsPlusNormal"/>
              <w:jc w:val="center"/>
            </w:pPr>
            <w:r>
              <w:t>2</w:t>
            </w:r>
          </w:p>
        </w:tc>
        <w:tc>
          <w:tcPr>
            <w:tcW w:w="5953" w:type="dxa"/>
          </w:tcPr>
          <w:p w:rsidR="003B299C" w:rsidRDefault="003B299C">
            <w:pPr>
              <w:pStyle w:val="ConsPlusNormal"/>
              <w:jc w:val="center"/>
            </w:pPr>
            <w:r>
              <w:t>3</w:t>
            </w:r>
          </w:p>
        </w:tc>
        <w:tc>
          <w:tcPr>
            <w:tcW w:w="2929" w:type="dxa"/>
          </w:tcPr>
          <w:p w:rsidR="003B299C" w:rsidRDefault="003B299C">
            <w:pPr>
              <w:pStyle w:val="ConsPlusNormal"/>
              <w:jc w:val="center"/>
            </w:pPr>
            <w:r>
              <w:t>4</w:t>
            </w:r>
          </w:p>
        </w:tc>
      </w:tr>
      <w:tr w:rsidR="003B299C">
        <w:tc>
          <w:tcPr>
            <w:tcW w:w="904" w:type="dxa"/>
          </w:tcPr>
          <w:p w:rsidR="003B299C" w:rsidRDefault="003B299C">
            <w:pPr>
              <w:pStyle w:val="ConsPlusNormal"/>
              <w:jc w:val="both"/>
            </w:pPr>
            <w:r>
              <w:t>A</w:t>
            </w:r>
          </w:p>
        </w:tc>
        <w:tc>
          <w:tcPr>
            <w:tcW w:w="3964" w:type="dxa"/>
          </w:tcPr>
          <w:p w:rsidR="003B299C" w:rsidRDefault="003B299C">
            <w:pPr>
              <w:pStyle w:val="ConsPlusNormal"/>
              <w:jc w:val="both"/>
            </w:pPr>
            <w:r>
              <w:t>пищеварительный тракт и обмен веществ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A02</w:t>
            </w:r>
          </w:p>
        </w:tc>
        <w:tc>
          <w:tcPr>
            <w:tcW w:w="3964" w:type="dxa"/>
          </w:tcPr>
          <w:p w:rsidR="003B299C" w:rsidRDefault="003B299C">
            <w:pPr>
              <w:pStyle w:val="ConsPlusNormal"/>
              <w:jc w:val="both"/>
            </w:pPr>
            <w:r>
              <w:t>препараты для лечения заболеваний, связанных с нарушением кислотности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A02AX</w:t>
            </w:r>
          </w:p>
        </w:tc>
        <w:tc>
          <w:tcPr>
            <w:tcW w:w="3964" w:type="dxa"/>
          </w:tcPr>
          <w:p w:rsidR="003B299C" w:rsidRDefault="003B299C">
            <w:pPr>
              <w:pStyle w:val="ConsPlusNormal"/>
              <w:jc w:val="both"/>
            </w:pPr>
            <w:r>
              <w:t>антациды в сочетании с другими препаратами</w:t>
            </w:r>
          </w:p>
        </w:tc>
        <w:tc>
          <w:tcPr>
            <w:tcW w:w="5953" w:type="dxa"/>
          </w:tcPr>
          <w:p w:rsidR="003B299C" w:rsidRDefault="003B299C">
            <w:pPr>
              <w:pStyle w:val="ConsPlusNormal"/>
              <w:jc w:val="both"/>
            </w:pPr>
            <w:r>
              <w:t>алгелдрат + магния гидроксид</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 для рассасывания;</w:t>
            </w:r>
          </w:p>
          <w:p w:rsidR="003B299C" w:rsidRDefault="003B299C">
            <w:pPr>
              <w:pStyle w:val="ConsPlusNormal"/>
              <w:jc w:val="both"/>
            </w:pPr>
            <w:r>
              <w:t>таблетки жевательные;</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A02B</w:t>
            </w:r>
          </w:p>
        </w:tc>
        <w:tc>
          <w:tcPr>
            <w:tcW w:w="3964" w:type="dxa"/>
          </w:tcPr>
          <w:p w:rsidR="003B299C" w:rsidRDefault="003B299C">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A02BA</w:t>
            </w:r>
          </w:p>
        </w:tc>
        <w:tc>
          <w:tcPr>
            <w:tcW w:w="3964" w:type="dxa"/>
            <w:vMerge w:val="restart"/>
          </w:tcPr>
          <w:p w:rsidR="003B299C" w:rsidRDefault="003B299C">
            <w:pPr>
              <w:pStyle w:val="ConsPlusNormal"/>
              <w:jc w:val="both"/>
            </w:pPr>
            <w:r>
              <w:t>блокаторы H2-гистаминовых рецепторов</w:t>
            </w:r>
          </w:p>
        </w:tc>
        <w:tc>
          <w:tcPr>
            <w:tcW w:w="5953" w:type="dxa"/>
          </w:tcPr>
          <w:p w:rsidR="003B299C" w:rsidRDefault="003B299C">
            <w:pPr>
              <w:pStyle w:val="ConsPlusNormal"/>
              <w:jc w:val="both"/>
            </w:pPr>
            <w:r>
              <w:t>ранитидин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фамотидин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val="restart"/>
          </w:tcPr>
          <w:p w:rsidR="003B299C" w:rsidRDefault="003B299C">
            <w:pPr>
              <w:pStyle w:val="ConsPlusNormal"/>
              <w:jc w:val="both"/>
            </w:pPr>
            <w:r>
              <w:lastRenderedPageBreak/>
              <w:t>A02BC</w:t>
            </w:r>
          </w:p>
        </w:tc>
        <w:tc>
          <w:tcPr>
            <w:tcW w:w="3964" w:type="dxa"/>
            <w:vMerge w:val="restart"/>
          </w:tcPr>
          <w:p w:rsidR="003B299C" w:rsidRDefault="003B299C">
            <w:pPr>
              <w:pStyle w:val="ConsPlusNormal"/>
              <w:jc w:val="both"/>
            </w:pPr>
            <w:r>
              <w:t>ингибиторы протонного насоса</w:t>
            </w:r>
          </w:p>
        </w:tc>
        <w:tc>
          <w:tcPr>
            <w:tcW w:w="5953" w:type="dxa"/>
          </w:tcPr>
          <w:p w:rsidR="003B299C" w:rsidRDefault="003B299C">
            <w:pPr>
              <w:pStyle w:val="ConsPlusNormal"/>
              <w:jc w:val="both"/>
            </w:pPr>
            <w:r>
              <w:t>омепразол</w:t>
            </w:r>
          </w:p>
        </w:tc>
        <w:tc>
          <w:tcPr>
            <w:tcW w:w="2929" w:type="dxa"/>
          </w:tcPr>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эзомепразол</w:t>
            </w:r>
          </w:p>
        </w:tc>
        <w:tc>
          <w:tcPr>
            <w:tcW w:w="2929" w:type="dxa"/>
          </w:tcPr>
          <w:p w:rsidR="003B299C" w:rsidRDefault="003B299C">
            <w:pPr>
              <w:pStyle w:val="ConsPlusNormal"/>
              <w:jc w:val="both"/>
            </w:pPr>
            <w:r>
              <w:t>капсулы кишечнорастворимые;</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таблетки кишечнорастворимые;</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лансопразол</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пантопразол</w:t>
            </w:r>
          </w:p>
        </w:tc>
        <w:tc>
          <w:tcPr>
            <w:tcW w:w="2929" w:type="dxa"/>
          </w:tcPr>
          <w:p w:rsidR="003B299C" w:rsidRDefault="003B299C">
            <w:pPr>
              <w:pStyle w:val="ConsPlusNormal"/>
              <w:jc w:val="both"/>
            </w:pPr>
            <w:r>
              <w:t>лиофилизат для приготовления</w:t>
            </w:r>
          </w:p>
          <w:p w:rsidR="003B299C" w:rsidRDefault="003B299C">
            <w:pPr>
              <w:pStyle w:val="ConsPlusNormal"/>
              <w:jc w:val="both"/>
            </w:pPr>
            <w:r>
              <w:t>раствора для внутривенного введения;</w:t>
            </w:r>
          </w:p>
          <w:p w:rsidR="003B299C" w:rsidRDefault="003B299C">
            <w:pPr>
              <w:pStyle w:val="ConsPlusNormal"/>
              <w:jc w:val="both"/>
            </w:pPr>
            <w:r>
              <w:t>таблетки, покрытые</w:t>
            </w:r>
          </w:p>
          <w:p w:rsidR="003B299C" w:rsidRDefault="003B299C">
            <w:pPr>
              <w:pStyle w:val="ConsPlusNormal"/>
              <w:jc w:val="both"/>
            </w:pPr>
            <w:r>
              <w:t>кишечнорастворимой оболочкой;</w:t>
            </w:r>
          </w:p>
          <w:p w:rsidR="003B299C" w:rsidRDefault="003B299C">
            <w:pPr>
              <w:pStyle w:val="ConsPlusNormal"/>
              <w:jc w:val="both"/>
            </w:pPr>
            <w:r>
              <w:t>порошок для приготовления</w:t>
            </w:r>
          </w:p>
          <w:p w:rsidR="003B299C" w:rsidRDefault="003B299C">
            <w:pPr>
              <w:pStyle w:val="ConsPlusNormal"/>
              <w:jc w:val="both"/>
            </w:pPr>
            <w:r>
              <w:t>раствора для внутривенного</w:t>
            </w:r>
          </w:p>
          <w:p w:rsidR="003B299C" w:rsidRDefault="003B299C">
            <w:pPr>
              <w:pStyle w:val="ConsPlusNormal"/>
              <w:jc w:val="both"/>
            </w:pPr>
            <w:r>
              <w:t>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рабепразол</w:t>
            </w:r>
          </w:p>
        </w:tc>
        <w:tc>
          <w:tcPr>
            <w:tcW w:w="2929" w:type="dxa"/>
          </w:tcPr>
          <w:p w:rsidR="003B299C" w:rsidRDefault="003B299C">
            <w:pPr>
              <w:pStyle w:val="ConsPlusNormal"/>
              <w:jc w:val="both"/>
            </w:pPr>
            <w:r>
              <w:t>капсулы кишечнорастворимые;</w:t>
            </w:r>
          </w:p>
          <w:p w:rsidR="003B299C" w:rsidRDefault="003B299C">
            <w:pPr>
              <w:pStyle w:val="ConsPlusNormal"/>
              <w:jc w:val="both"/>
            </w:pPr>
            <w:r>
              <w:t>таблетки, покрытые</w:t>
            </w:r>
          </w:p>
          <w:p w:rsidR="003B299C" w:rsidRDefault="003B299C">
            <w:pPr>
              <w:pStyle w:val="ConsPlusNormal"/>
              <w:jc w:val="both"/>
            </w:pPr>
            <w:r>
              <w:t>кишечнорастворимой оболочкой;</w:t>
            </w:r>
          </w:p>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tcPr>
          <w:p w:rsidR="003B299C" w:rsidRDefault="003B299C">
            <w:pPr>
              <w:pStyle w:val="ConsPlusNormal"/>
              <w:jc w:val="both"/>
            </w:pPr>
            <w:r>
              <w:t>A02BX</w:t>
            </w:r>
          </w:p>
        </w:tc>
        <w:tc>
          <w:tcPr>
            <w:tcW w:w="3964" w:type="dxa"/>
          </w:tcPr>
          <w:p w:rsidR="003B299C" w:rsidRDefault="003B299C">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5953" w:type="dxa"/>
          </w:tcPr>
          <w:p w:rsidR="003B299C" w:rsidRDefault="003B299C">
            <w:pPr>
              <w:pStyle w:val="ConsPlusNormal"/>
              <w:jc w:val="both"/>
            </w:pPr>
            <w:r>
              <w:t>висмута трикалия дицитрат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A03</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A03A</w:t>
            </w:r>
          </w:p>
        </w:tc>
        <w:tc>
          <w:tcPr>
            <w:tcW w:w="3964" w:type="dxa"/>
          </w:tcPr>
          <w:p w:rsidR="003B299C" w:rsidRDefault="003B299C">
            <w:pPr>
              <w:pStyle w:val="ConsPlusNormal"/>
              <w:jc w:val="both"/>
            </w:pPr>
            <w:r>
              <w:t>препараты для лечения функциональных нарушений желудочно-кишечного тракта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A03AA</w:t>
            </w:r>
          </w:p>
        </w:tc>
        <w:tc>
          <w:tcPr>
            <w:tcW w:w="3964" w:type="dxa"/>
            <w:vMerge w:val="restart"/>
          </w:tcPr>
          <w:p w:rsidR="003B299C" w:rsidRDefault="003B299C">
            <w:pPr>
              <w:pStyle w:val="ConsPlusNormal"/>
              <w:jc w:val="both"/>
            </w:pPr>
            <w:r>
              <w:t>синтетические антихолинергические средства, эфиры с третичной аминогруппой</w:t>
            </w:r>
          </w:p>
        </w:tc>
        <w:tc>
          <w:tcPr>
            <w:tcW w:w="5953" w:type="dxa"/>
          </w:tcPr>
          <w:p w:rsidR="003B299C" w:rsidRDefault="003B299C">
            <w:pPr>
              <w:pStyle w:val="ConsPlusNormal"/>
              <w:jc w:val="both"/>
            </w:pPr>
            <w:r>
              <w:t>мебеверин</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пролонгированным высвобождением;</w:t>
            </w:r>
          </w:p>
          <w:p w:rsidR="003B299C" w:rsidRDefault="003B299C">
            <w:pPr>
              <w:pStyle w:val="ConsPlusNormal"/>
              <w:jc w:val="both"/>
            </w:pPr>
            <w:r>
              <w:t>таблетки, покрытые оболочкой; таблетки,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платифиллин</w:t>
            </w:r>
          </w:p>
        </w:tc>
        <w:tc>
          <w:tcPr>
            <w:tcW w:w="2929" w:type="dxa"/>
          </w:tcPr>
          <w:p w:rsidR="003B299C" w:rsidRDefault="003B299C">
            <w:pPr>
              <w:pStyle w:val="ConsPlusNormal"/>
              <w:jc w:val="both"/>
            </w:pPr>
            <w:r>
              <w:t>раствор для подкожного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дицикловерин</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val="restart"/>
          </w:tcPr>
          <w:p w:rsidR="003B299C" w:rsidRDefault="003B299C">
            <w:pPr>
              <w:pStyle w:val="ConsPlusNormal"/>
              <w:jc w:val="both"/>
            </w:pPr>
            <w:r>
              <w:t>A03AD</w:t>
            </w:r>
          </w:p>
        </w:tc>
        <w:tc>
          <w:tcPr>
            <w:tcW w:w="3964" w:type="dxa"/>
            <w:vMerge w:val="restart"/>
          </w:tcPr>
          <w:p w:rsidR="003B299C" w:rsidRDefault="003B299C">
            <w:pPr>
              <w:pStyle w:val="ConsPlusNormal"/>
              <w:jc w:val="both"/>
            </w:pPr>
            <w:r>
              <w:t>папаверин и его производные</w:t>
            </w:r>
          </w:p>
        </w:tc>
        <w:tc>
          <w:tcPr>
            <w:tcW w:w="5953" w:type="dxa"/>
          </w:tcPr>
          <w:p w:rsidR="003B299C" w:rsidRDefault="003B299C">
            <w:pPr>
              <w:pStyle w:val="ConsPlusNormal"/>
              <w:jc w:val="both"/>
            </w:pPr>
            <w:r>
              <w:t>дротаверин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папаверин</w:t>
            </w:r>
          </w:p>
        </w:tc>
        <w:tc>
          <w:tcPr>
            <w:tcW w:w="2929" w:type="dxa"/>
          </w:tcPr>
          <w:p w:rsidR="003B299C" w:rsidRDefault="003B299C">
            <w:pPr>
              <w:pStyle w:val="ConsPlusNormal"/>
              <w:jc w:val="both"/>
            </w:pPr>
            <w:r>
              <w:t>раствор для инъекций;</w:t>
            </w:r>
          </w:p>
          <w:p w:rsidR="003B299C" w:rsidRDefault="003B299C">
            <w:pPr>
              <w:pStyle w:val="ConsPlusNormal"/>
              <w:jc w:val="both"/>
            </w:pPr>
            <w:r>
              <w:t>суппозитории ректальные</w:t>
            </w:r>
          </w:p>
        </w:tc>
      </w:tr>
      <w:tr w:rsidR="003B299C">
        <w:tc>
          <w:tcPr>
            <w:tcW w:w="904" w:type="dxa"/>
            <w:vMerge w:val="restart"/>
          </w:tcPr>
          <w:p w:rsidR="003B299C" w:rsidRDefault="003B299C">
            <w:pPr>
              <w:pStyle w:val="ConsPlusNormal"/>
              <w:jc w:val="both"/>
            </w:pPr>
            <w:r>
              <w:t>A03AX</w:t>
            </w:r>
          </w:p>
        </w:tc>
        <w:tc>
          <w:tcPr>
            <w:tcW w:w="3964" w:type="dxa"/>
            <w:vMerge w:val="restart"/>
          </w:tcPr>
          <w:p w:rsidR="003B299C" w:rsidRDefault="003B299C">
            <w:pPr>
              <w:pStyle w:val="ConsPlusNormal"/>
              <w:jc w:val="both"/>
            </w:pPr>
            <w:r>
              <w:t>другие препараты для лечения функциональных расстройств кишечника</w:t>
            </w:r>
          </w:p>
        </w:tc>
        <w:tc>
          <w:tcPr>
            <w:tcW w:w="5953" w:type="dxa"/>
          </w:tcPr>
          <w:p w:rsidR="003B299C" w:rsidRDefault="003B299C">
            <w:pPr>
              <w:pStyle w:val="ConsPlusNormal"/>
              <w:jc w:val="both"/>
            </w:pPr>
            <w:r>
              <w:t>пинаверия бромид</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симетикон</w:t>
            </w:r>
          </w:p>
        </w:tc>
        <w:tc>
          <w:tcPr>
            <w:tcW w:w="2929" w:type="dxa"/>
          </w:tcPr>
          <w:p w:rsidR="003B299C" w:rsidRDefault="003B299C">
            <w:pPr>
              <w:pStyle w:val="ConsPlusNormal"/>
              <w:jc w:val="both"/>
            </w:pPr>
            <w:r>
              <w:t>капсулы;</w:t>
            </w:r>
          </w:p>
          <w:p w:rsidR="003B299C" w:rsidRDefault="003B299C">
            <w:pPr>
              <w:pStyle w:val="ConsPlusNormal"/>
              <w:jc w:val="both"/>
            </w:pPr>
            <w:r>
              <w:lastRenderedPageBreak/>
              <w:t>капли для приема внутрь;</w:t>
            </w:r>
          </w:p>
          <w:p w:rsidR="003B299C" w:rsidRDefault="003B299C">
            <w:pPr>
              <w:pStyle w:val="ConsPlusNormal"/>
              <w:jc w:val="both"/>
            </w:pPr>
            <w:r>
              <w:t>суспензия для приема внутрь</w:t>
            </w:r>
          </w:p>
        </w:tc>
      </w:tr>
      <w:tr w:rsidR="003B299C">
        <w:tc>
          <w:tcPr>
            <w:tcW w:w="904" w:type="dxa"/>
          </w:tcPr>
          <w:p w:rsidR="003B299C" w:rsidRDefault="003B299C">
            <w:pPr>
              <w:pStyle w:val="ConsPlusNormal"/>
              <w:jc w:val="both"/>
            </w:pPr>
            <w:r>
              <w:lastRenderedPageBreak/>
              <w:t>A03B</w:t>
            </w:r>
          </w:p>
        </w:tc>
        <w:tc>
          <w:tcPr>
            <w:tcW w:w="3964" w:type="dxa"/>
          </w:tcPr>
          <w:p w:rsidR="003B299C" w:rsidRDefault="003B299C">
            <w:pPr>
              <w:pStyle w:val="ConsPlusNormal"/>
              <w:jc w:val="both"/>
            </w:pPr>
            <w:r>
              <w:t>препараты белладонны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A03BA</w:t>
            </w:r>
          </w:p>
        </w:tc>
        <w:tc>
          <w:tcPr>
            <w:tcW w:w="3964" w:type="dxa"/>
          </w:tcPr>
          <w:p w:rsidR="003B299C" w:rsidRDefault="003B299C">
            <w:pPr>
              <w:pStyle w:val="ConsPlusNormal"/>
              <w:jc w:val="both"/>
            </w:pPr>
            <w:r>
              <w:t>алкалоиды белладонны, третичные амины</w:t>
            </w:r>
          </w:p>
        </w:tc>
        <w:tc>
          <w:tcPr>
            <w:tcW w:w="5953" w:type="dxa"/>
          </w:tcPr>
          <w:p w:rsidR="003B299C" w:rsidRDefault="003B299C">
            <w:pPr>
              <w:pStyle w:val="ConsPlusNormal"/>
              <w:jc w:val="both"/>
            </w:pPr>
            <w:r>
              <w:t>атропин</w:t>
            </w:r>
          </w:p>
        </w:tc>
        <w:tc>
          <w:tcPr>
            <w:tcW w:w="2929" w:type="dxa"/>
          </w:tcPr>
          <w:p w:rsidR="003B299C" w:rsidRDefault="003B299C">
            <w:pPr>
              <w:pStyle w:val="ConsPlusNormal"/>
              <w:jc w:val="both"/>
            </w:pPr>
            <w:r>
              <w:t>капли глазные;</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A03BB</w:t>
            </w:r>
          </w:p>
        </w:tc>
        <w:tc>
          <w:tcPr>
            <w:tcW w:w="3964" w:type="dxa"/>
          </w:tcPr>
          <w:p w:rsidR="003B299C" w:rsidRDefault="003B299C">
            <w:pPr>
              <w:pStyle w:val="ConsPlusNormal"/>
              <w:jc w:val="both"/>
            </w:pPr>
            <w:r>
              <w:t>полусинтетические алкалоиды белладонны, четвертичные аммониевые соединения</w:t>
            </w:r>
          </w:p>
        </w:tc>
        <w:tc>
          <w:tcPr>
            <w:tcW w:w="5953" w:type="dxa"/>
          </w:tcPr>
          <w:p w:rsidR="003B299C" w:rsidRDefault="003B299C">
            <w:pPr>
              <w:pStyle w:val="ConsPlusNormal"/>
              <w:jc w:val="both"/>
            </w:pPr>
            <w:r>
              <w:t>гиосцина бутилбромид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суппозитории ректальные</w:t>
            </w:r>
          </w:p>
        </w:tc>
      </w:tr>
      <w:tr w:rsidR="003B299C">
        <w:tc>
          <w:tcPr>
            <w:tcW w:w="904" w:type="dxa"/>
          </w:tcPr>
          <w:p w:rsidR="003B299C" w:rsidRDefault="003B299C">
            <w:pPr>
              <w:pStyle w:val="ConsPlusNormal"/>
              <w:jc w:val="both"/>
            </w:pPr>
            <w:r>
              <w:t>A03F</w:t>
            </w:r>
          </w:p>
        </w:tc>
        <w:tc>
          <w:tcPr>
            <w:tcW w:w="3964" w:type="dxa"/>
          </w:tcPr>
          <w:p w:rsidR="003B299C" w:rsidRDefault="003B299C">
            <w:pPr>
              <w:pStyle w:val="ConsPlusNormal"/>
              <w:jc w:val="both"/>
            </w:pPr>
            <w:r>
              <w:t>стимуляторы моторики желудочно-кишечного тракта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A03FA</w:t>
            </w:r>
          </w:p>
        </w:tc>
        <w:tc>
          <w:tcPr>
            <w:tcW w:w="3964" w:type="dxa"/>
            <w:vMerge w:val="restart"/>
          </w:tcPr>
          <w:p w:rsidR="003B299C" w:rsidRDefault="003B299C">
            <w:pPr>
              <w:pStyle w:val="ConsPlusNormal"/>
              <w:jc w:val="both"/>
            </w:pPr>
            <w:r>
              <w:t>стимуляторы моторики желудочно-кишечного тракта</w:t>
            </w:r>
          </w:p>
        </w:tc>
        <w:tc>
          <w:tcPr>
            <w:tcW w:w="5953" w:type="dxa"/>
          </w:tcPr>
          <w:p w:rsidR="003B299C" w:rsidRDefault="003B299C">
            <w:pPr>
              <w:pStyle w:val="ConsPlusNormal"/>
              <w:jc w:val="both"/>
            </w:pPr>
            <w:r>
              <w:t>метоклопрамид</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приема внутрь;</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домперидон</w:t>
            </w:r>
          </w:p>
        </w:tc>
        <w:tc>
          <w:tcPr>
            <w:tcW w:w="2929" w:type="dxa"/>
          </w:tcPr>
          <w:p w:rsidR="003B299C" w:rsidRDefault="003B299C">
            <w:pPr>
              <w:pStyle w:val="ConsPlusNormal"/>
              <w:jc w:val="both"/>
            </w:pPr>
            <w:r>
              <w:t>таблетки для рассасывания;</w:t>
            </w:r>
          </w:p>
          <w:p w:rsidR="003B299C" w:rsidRDefault="003B299C">
            <w:pPr>
              <w:pStyle w:val="ConsPlusNormal"/>
              <w:jc w:val="both"/>
            </w:pPr>
            <w:r>
              <w:t>таблетки, покрытые пленочной</w:t>
            </w:r>
          </w:p>
          <w:p w:rsidR="003B299C" w:rsidRDefault="003B299C">
            <w:pPr>
              <w:pStyle w:val="ConsPlusNormal"/>
              <w:jc w:val="both"/>
            </w:pPr>
            <w:r>
              <w:t>оболочкой;</w:t>
            </w:r>
          </w:p>
          <w:p w:rsidR="003B299C" w:rsidRDefault="003B299C">
            <w:pPr>
              <w:pStyle w:val="ConsPlusNormal"/>
              <w:jc w:val="both"/>
            </w:pPr>
            <w:r>
              <w:t>таблетки;</w:t>
            </w:r>
          </w:p>
          <w:p w:rsidR="003B299C" w:rsidRDefault="003B299C">
            <w:pPr>
              <w:pStyle w:val="ConsPlusNormal"/>
              <w:jc w:val="both"/>
            </w:pPr>
            <w:r>
              <w:t>таблетки жевательные;</w:t>
            </w:r>
          </w:p>
          <w:p w:rsidR="003B299C" w:rsidRDefault="003B299C">
            <w:pPr>
              <w:pStyle w:val="ConsPlusNormal"/>
              <w:jc w:val="both"/>
            </w:pPr>
            <w:r>
              <w:t>таблетки, покрытые оболочкой;</w:t>
            </w:r>
          </w:p>
          <w:p w:rsidR="003B299C" w:rsidRDefault="003B299C">
            <w:pPr>
              <w:pStyle w:val="ConsPlusNormal"/>
              <w:jc w:val="both"/>
            </w:pPr>
            <w:r>
              <w:t>суспензия для приема внутрь</w:t>
            </w:r>
          </w:p>
        </w:tc>
      </w:tr>
      <w:tr w:rsidR="003B299C">
        <w:tc>
          <w:tcPr>
            <w:tcW w:w="904" w:type="dxa"/>
          </w:tcPr>
          <w:p w:rsidR="003B299C" w:rsidRDefault="003B299C">
            <w:pPr>
              <w:pStyle w:val="ConsPlusNormal"/>
              <w:jc w:val="both"/>
            </w:pPr>
            <w:r>
              <w:t>A04</w:t>
            </w:r>
          </w:p>
        </w:tc>
        <w:tc>
          <w:tcPr>
            <w:tcW w:w="3964" w:type="dxa"/>
          </w:tcPr>
          <w:p w:rsidR="003B299C" w:rsidRDefault="003B299C">
            <w:pPr>
              <w:pStyle w:val="ConsPlusNormal"/>
              <w:jc w:val="both"/>
            </w:pPr>
            <w:r>
              <w:t>противорвотные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A04A</w:t>
            </w:r>
          </w:p>
        </w:tc>
        <w:tc>
          <w:tcPr>
            <w:tcW w:w="3964" w:type="dxa"/>
          </w:tcPr>
          <w:p w:rsidR="003B299C" w:rsidRDefault="003B299C">
            <w:pPr>
              <w:pStyle w:val="ConsPlusNormal"/>
              <w:jc w:val="both"/>
            </w:pPr>
            <w:r>
              <w:t>противорвотные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A04AA</w:t>
            </w:r>
          </w:p>
        </w:tc>
        <w:tc>
          <w:tcPr>
            <w:tcW w:w="3964" w:type="dxa"/>
            <w:vMerge w:val="restart"/>
          </w:tcPr>
          <w:p w:rsidR="003B299C" w:rsidRDefault="003B299C">
            <w:pPr>
              <w:pStyle w:val="ConsPlusNormal"/>
              <w:jc w:val="both"/>
            </w:pPr>
            <w:r>
              <w:t>блокаторы серотониновых 5 HT3-рецепторов</w:t>
            </w:r>
          </w:p>
        </w:tc>
        <w:tc>
          <w:tcPr>
            <w:tcW w:w="5953" w:type="dxa"/>
          </w:tcPr>
          <w:p w:rsidR="003B299C" w:rsidRDefault="003B299C">
            <w:pPr>
              <w:pStyle w:val="ConsPlusNormal"/>
              <w:jc w:val="both"/>
            </w:pPr>
            <w:r>
              <w:t>ондансетрон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сироп;</w:t>
            </w:r>
          </w:p>
          <w:p w:rsidR="003B299C" w:rsidRDefault="003B299C">
            <w:pPr>
              <w:pStyle w:val="ConsPlusNormal"/>
              <w:jc w:val="both"/>
            </w:pPr>
            <w:r>
              <w:t>суппозитории ректальные;</w:t>
            </w:r>
          </w:p>
          <w:p w:rsidR="003B299C" w:rsidRDefault="003B299C">
            <w:pPr>
              <w:pStyle w:val="ConsPlusNormal"/>
              <w:jc w:val="both"/>
            </w:pPr>
            <w:r>
              <w:t>таблетки;</w:t>
            </w:r>
          </w:p>
          <w:p w:rsidR="003B299C" w:rsidRDefault="003B299C">
            <w:pPr>
              <w:pStyle w:val="ConsPlusNormal"/>
              <w:jc w:val="both"/>
            </w:pPr>
            <w:r>
              <w:t>таблетки лиофилизированные;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гранисетрон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w:t>
            </w:r>
          </w:p>
          <w:p w:rsidR="003B299C" w:rsidRDefault="003B299C">
            <w:pPr>
              <w:pStyle w:val="ConsPlusNormal"/>
              <w:jc w:val="both"/>
            </w:pPr>
            <w:r>
              <w:t>оболочкой;</w:t>
            </w:r>
          </w:p>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A04AD</w:t>
            </w:r>
          </w:p>
        </w:tc>
        <w:tc>
          <w:tcPr>
            <w:tcW w:w="3964" w:type="dxa"/>
          </w:tcPr>
          <w:p w:rsidR="003B299C" w:rsidRDefault="003B299C">
            <w:pPr>
              <w:pStyle w:val="ConsPlusNormal"/>
              <w:jc w:val="both"/>
            </w:pPr>
            <w:r>
              <w:t>прочие противорвотные препараты</w:t>
            </w:r>
          </w:p>
        </w:tc>
        <w:tc>
          <w:tcPr>
            <w:tcW w:w="5953" w:type="dxa"/>
          </w:tcPr>
          <w:p w:rsidR="003B299C" w:rsidRDefault="003B299C">
            <w:pPr>
              <w:pStyle w:val="ConsPlusNormal"/>
              <w:jc w:val="both"/>
            </w:pPr>
            <w:r>
              <w:t>апрепитант</w:t>
            </w:r>
          </w:p>
        </w:tc>
        <w:tc>
          <w:tcPr>
            <w:tcW w:w="2929" w:type="dxa"/>
          </w:tcPr>
          <w:p w:rsidR="003B299C" w:rsidRDefault="003B299C">
            <w:pPr>
              <w:pStyle w:val="ConsPlusNormal"/>
              <w:jc w:val="both"/>
            </w:pPr>
            <w:r>
              <w:t>капсул набор</w:t>
            </w:r>
          </w:p>
        </w:tc>
      </w:tr>
      <w:tr w:rsidR="003B299C">
        <w:tc>
          <w:tcPr>
            <w:tcW w:w="904" w:type="dxa"/>
          </w:tcPr>
          <w:p w:rsidR="003B299C" w:rsidRDefault="003B299C">
            <w:pPr>
              <w:pStyle w:val="ConsPlusNormal"/>
              <w:jc w:val="both"/>
            </w:pPr>
            <w:r>
              <w:t>A05</w:t>
            </w:r>
          </w:p>
        </w:tc>
        <w:tc>
          <w:tcPr>
            <w:tcW w:w="3964" w:type="dxa"/>
          </w:tcPr>
          <w:p w:rsidR="003B299C" w:rsidRDefault="003B299C">
            <w:pPr>
              <w:pStyle w:val="ConsPlusNormal"/>
              <w:jc w:val="both"/>
            </w:pPr>
            <w:r>
              <w:t>препараты для лечения заболеваний печени и желчевыводящих путей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A05A</w:t>
            </w:r>
          </w:p>
        </w:tc>
        <w:tc>
          <w:tcPr>
            <w:tcW w:w="3964" w:type="dxa"/>
          </w:tcPr>
          <w:p w:rsidR="003B299C" w:rsidRDefault="003B299C">
            <w:pPr>
              <w:pStyle w:val="ConsPlusNormal"/>
              <w:jc w:val="both"/>
            </w:pPr>
            <w:r>
              <w:t>препараты для лечения заболеваний желчевыводящих путей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A05AA</w:t>
            </w:r>
          </w:p>
        </w:tc>
        <w:tc>
          <w:tcPr>
            <w:tcW w:w="3964" w:type="dxa"/>
          </w:tcPr>
          <w:p w:rsidR="003B299C" w:rsidRDefault="003B299C">
            <w:pPr>
              <w:pStyle w:val="ConsPlusNormal"/>
              <w:jc w:val="both"/>
            </w:pPr>
            <w:r>
              <w:t>препараты желчных кислот</w:t>
            </w:r>
          </w:p>
        </w:tc>
        <w:tc>
          <w:tcPr>
            <w:tcW w:w="5953" w:type="dxa"/>
          </w:tcPr>
          <w:p w:rsidR="003B299C" w:rsidRDefault="003B299C">
            <w:pPr>
              <w:pStyle w:val="ConsPlusNormal"/>
              <w:jc w:val="both"/>
            </w:pPr>
            <w:r>
              <w:t>урсодезоксихолевая кислота</w:t>
            </w:r>
          </w:p>
        </w:tc>
        <w:tc>
          <w:tcPr>
            <w:tcW w:w="2929" w:type="dxa"/>
          </w:tcPr>
          <w:p w:rsidR="003B299C" w:rsidRDefault="003B299C">
            <w:pPr>
              <w:pStyle w:val="ConsPlusNormal"/>
              <w:jc w:val="both"/>
            </w:pPr>
            <w:r>
              <w:t>капсулы;</w:t>
            </w:r>
          </w:p>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A05AX</w:t>
            </w:r>
          </w:p>
        </w:tc>
        <w:tc>
          <w:tcPr>
            <w:tcW w:w="3964" w:type="dxa"/>
            <w:vMerge w:val="restart"/>
          </w:tcPr>
          <w:p w:rsidR="003B299C" w:rsidRDefault="003B299C">
            <w:pPr>
              <w:pStyle w:val="ConsPlusNormal"/>
              <w:jc w:val="both"/>
            </w:pPr>
            <w:r>
              <w:t>прочие препараты для лечения заболеваний желчевыводящих путей</w:t>
            </w:r>
          </w:p>
        </w:tc>
        <w:tc>
          <w:tcPr>
            <w:tcW w:w="5953" w:type="dxa"/>
          </w:tcPr>
          <w:p w:rsidR="003B299C" w:rsidRDefault="003B299C">
            <w:pPr>
              <w:pStyle w:val="ConsPlusNormal"/>
              <w:jc w:val="both"/>
            </w:pPr>
            <w:r>
              <w:t>активированный уголь+ желчь + крапивы двудомной листья + чеснока посевного луковицы</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артишока листьев экстракт</w:t>
            </w:r>
          </w:p>
        </w:tc>
        <w:tc>
          <w:tcPr>
            <w:tcW w:w="2929" w:type="dxa"/>
          </w:tcPr>
          <w:p w:rsidR="003B299C" w:rsidRDefault="003B299C">
            <w:pPr>
              <w:pStyle w:val="ConsPlusNormal"/>
              <w:jc w:val="both"/>
            </w:pPr>
            <w:r>
              <w:t>раствор для приема внутрь</w:t>
            </w:r>
          </w:p>
        </w:tc>
      </w:tr>
      <w:tr w:rsidR="003B299C">
        <w:tc>
          <w:tcPr>
            <w:tcW w:w="904" w:type="dxa"/>
          </w:tcPr>
          <w:p w:rsidR="003B299C" w:rsidRDefault="003B299C">
            <w:pPr>
              <w:pStyle w:val="ConsPlusNormal"/>
              <w:jc w:val="both"/>
            </w:pPr>
            <w:r>
              <w:t>A05B</w:t>
            </w:r>
          </w:p>
        </w:tc>
        <w:tc>
          <w:tcPr>
            <w:tcW w:w="3964" w:type="dxa"/>
          </w:tcPr>
          <w:p w:rsidR="003B299C" w:rsidRDefault="003B299C">
            <w:pPr>
              <w:pStyle w:val="ConsPlusNormal"/>
              <w:jc w:val="both"/>
            </w:pPr>
            <w:r>
              <w:t>препараты для лечения заболеваний печени, липотропные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A05BA</w:t>
            </w:r>
          </w:p>
        </w:tc>
        <w:tc>
          <w:tcPr>
            <w:tcW w:w="3964" w:type="dxa"/>
            <w:vMerge w:val="restart"/>
          </w:tcPr>
          <w:p w:rsidR="003B299C" w:rsidRDefault="003B299C">
            <w:pPr>
              <w:pStyle w:val="ConsPlusNormal"/>
              <w:jc w:val="both"/>
            </w:pPr>
            <w:r>
              <w:t>препараты для лечения заболеваний печени</w:t>
            </w:r>
          </w:p>
        </w:tc>
        <w:tc>
          <w:tcPr>
            <w:tcW w:w="5953" w:type="dxa"/>
          </w:tcPr>
          <w:p w:rsidR="003B299C" w:rsidRDefault="003B299C">
            <w:pPr>
              <w:pStyle w:val="ConsPlusNormal"/>
              <w:jc w:val="both"/>
            </w:pPr>
            <w:r>
              <w:t>фосфолипиды + глицирризиновая кислота</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янтарная кислота + меглумин + инозин + метионин + никотинамид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орнитин</w:t>
            </w:r>
          </w:p>
        </w:tc>
        <w:tc>
          <w:tcPr>
            <w:tcW w:w="2929" w:type="dxa"/>
          </w:tcPr>
          <w:p w:rsidR="003B299C" w:rsidRDefault="003B299C">
            <w:pPr>
              <w:pStyle w:val="ConsPlusNormal"/>
              <w:jc w:val="both"/>
            </w:pPr>
            <w:r>
              <w:t>гранулы для приготовления</w:t>
            </w:r>
          </w:p>
          <w:p w:rsidR="003B299C" w:rsidRDefault="003B299C">
            <w:pPr>
              <w:pStyle w:val="ConsPlusNormal"/>
              <w:jc w:val="both"/>
            </w:pPr>
            <w:r>
              <w:t>раствора для приема внутрь;</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расторопши пятнистой плодов экстракт</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аргинина глутамат</w:t>
            </w:r>
          </w:p>
        </w:tc>
        <w:tc>
          <w:tcPr>
            <w:tcW w:w="2929" w:type="dxa"/>
          </w:tcPr>
          <w:p w:rsidR="003B299C" w:rsidRDefault="003B299C">
            <w:pPr>
              <w:pStyle w:val="ConsPlusNormal"/>
              <w:jc w:val="both"/>
            </w:pPr>
            <w:r>
              <w:t>таблетки;</w:t>
            </w:r>
          </w:p>
          <w:p w:rsidR="003B299C" w:rsidRDefault="003B299C">
            <w:pPr>
              <w:pStyle w:val="ConsPlusNormal"/>
              <w:jc w:val="both"/>
            </w:pPr>
            <w:r>
              <w:t>раствор для инфузий;</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оротовая кислота</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A06</w:t>
            </w:r>
          </w:p>
        </w:tc>
        <w:tc>
          <w:tcPr>
            <w:tcW w:w="3964" w:type="dxa"/>
          </w:tcPr>
          <w:p w:rsidR="003B299C" w:rsidRDefault="003B299C">
            <w:pPr>
              <w:pStyle w:val="ConsPlusNormal"/>
              <w:jc w:val="both"/>
            </w:pPr>
            <w:r>
              <w:t>слабительные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A06A</w:t>
            </w:r>
          </w:p>
        </w:tc>
        <w:tc>
          <w:tcPr>
            <w:tcW w:w="3964" w:type="dxa"/>
          </w:tcPr>
          <w:p w:rsidR="003B299C" w:rsidRDefault="003B299C">
            <w:pPr>
              <w:pStyle w:val="ConsPlusNormal"/>
              <w:jc w:val="both"/>
            </w:pPr>
            <w:r>
              <w:t>слабительные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A06AA</w:t>
            </w:r>
          </w:p>
        </w:tc>
        <w:tc>
          <w:tcPr>
            <w:tcW w:w="3964" w:type="dxa"/>
          </w:tcPr>
          <w:p w:rsidR="003B299C" w:rsidRDefault="003B299C">
            <w:pPr>
              <w:pStyle w:val="ConsPlusNormal"/>
              <w:jc w:val="both"/>
            </w:pPr>
            <w:r>
              <w:t>смягчающие препараты</w:t>
            </w:r>
          </w:p>
        </w:tc>
        <w:tc>
          <w:tcPr>
            <w:tcW w:w="5953" w:type="dxa"/>
          </w:tcPr>
          <w:p w:rsidR="003B299C" w:rsidRDefault="003B299C">
            <w:pPr>
              <w:pStyle w:val="ConsPlusNormal"/>
              <w:jc w:val="both"/>
            </w:pPr>
            <w:r>
              <w:t>парафин жидкий</w:t>
            </w:r>
          </w:p>
        </w:tc>
        <w:tc>
          <w:tcPr>
            <w:tcW w:w="2929" w:type="dxa"/>
          </w:tcPr>
          <w:p w:rsidR="003B299C" w:rsidRDefault="003B299C">
            <w:pPr>
              <w:pStyle w:val="ConsPlusNormal"/>
              <w:jc w:val="both"/>
            </w:pPr>
            <w:r>
              <w:t>масло для приема внутрь и наружного применения</w:t>
            </w:r>
          </w:p>
        </w:tc>
      </w:tr>
      <w:tr w:rsidR="003B299C">
        <w:tc>
          <w:tcPr>
            <w:tcW w:w="904" w:type="dxa"/>
            <w:vMerge w:val="restart"/>
          </w:tcPr>
          <w:p w:rsidR="003B299C" w:rsidRDefault="003B299C">
            <w:pPr>
              <w:pStyle w:val="ConsPlusNormal"/>
              <w:jc w:val="both"/>
            </w:pPr>
            <w:r>
              <w:t>A06AB</w:t>
            </w:r>
          </w:p>
        </w:tc>
        <w:tc>
          <w:tcPr>
            <w:tcW w:w="3964" w:type="dxa"/>
            <w:vMerge w:val="restart"/>
          </w:tcPr>
          <w:p w:rsidR="003B299C" w:rsidRDefault="003B299C">
            <w:pPr>
              <w:pStyle w:val="ConsPlusNormal"/>
              <w:jc w:val="both"/>
            </w:pPr>
            <w:r>
              <w:t>контактные слабительные средства</w:t>
            </w:r>
          </w:p>
        </w:tc>
        <w:tc>
          <w:tcPr>
            <w:tcW w:w="5953" w:type="dxa"/>
          </w:tcPr>
          <w:p w:rsidR="003B299C" w:rsidRDefault="003B299C">
            <w:pPr>
              <w:pStyle w:val="ConsPlusNormal"/>
              <w:jc w:val="both"/>
            </w:pPr>
            <w:r>
              <w:t>бисакодил</w:t>
            </w:r>
          </w:p>
        </w:tc>
        <w:tc>
          <w:tcPr>
            <w:tcW w:w="2929" w:type="dxa"/>
          </w:tcPr>
          <w:p w:rsidR="003B299C" w:rsidRDefault="003B299C">
            <w:pPr>
              <w:pStyle w:val="ConsPlusNormal"/>
              <w:jc w:val="both"/>
            </w:pPr>
            <w:r>
              <w:t>суппозитории ректальные;</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сахарной оболочкой;</w:t>
            </w:r>
          </w:p>
          <w:p w:rsidR="003B299C" w:rsidRDefault="003B299C">
            <w:pPr>
              <w:pStyle w:val="ConsPlusNormal"/>
              <w:jc w:val="both"/>
            </w:pPr>
            <w:r>
              <w:t>таблетки кишечнорастворимые,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сеннозиды A и B</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клещевины обыкновенной семян масло</w:t>
            </w:r>
          </w:p>
        </w:tc>
        <w:tc>
          <w:tcPr>
            <w:tcW w:w="2929" w:type="dxa"/>
          </w:tcPr>
          <w:p w:rsidR="003B299C" w:rsidRDefault="003B299C">
            <w:pPr>
              <w:pStyle w:val="ConsPlusNormal"/>
              <w:jc w:val="both"/>
            </w:pPr>
            <w:r>
              <w:t>масло для приема внутрь и наружного применения</w:t>
            </w:r>
          </w:p>
        </w:tc>
      </w:tr>
      <w:tr w:rsidR="003B299C">
        <w:tc>
          <w:tcPr>
            <w:tcW w:w="904" w:type="dxa"/>
            <w:vMerge w:val="restart"/>
          </w:tcPr>
          <w:p w:rsidR="003B299C" w:rsidRDefault="003B299C">
            <w:pPr>
              <w:pStyle w:val="ConsPlusNormal"/>
              <w:jc w:val="both"/>
            </w:pPr>
            <w:r>
              <w:t>A06AD</w:t>
            </w:r>
          </w:p>
        </w:tc>
        <w:tc>
          <w:tcPr>
            <w:tcW w:w="3964" w:type="dxa"/>
            <w:vMerge w:val="restart"/>
          </w:tcPr>
          <w:p w:rsidR="003B299C" w:rsidRDefault="003B299C">
            <w:pPr>
              <w:pStyle w:val="ConsPlusNormal"/>
              <w:jc w:val="both"/>
            </w:pPr>
            <w:r>
              <w:t>осмотические слабительные средства</w:t>
            </w:r>
          </w:p>
        </w:tc>
        <w:tc>
          <w:tcPr>
            <w:tcW w:w="5953" w:type="dxa"/>
          </w:tcPr>
          <w:p w:rsidR="003B299C" w:rsidRDefault="003B299C">
            <w:pPr>
              <w:pStyle w:val="ConsPlusNormal"/>
              <w:jc w:val="both"/>
            </w:pPr>
            <w:r>
              <w:t>лактулоза</w:t>
            </w:r>
          </w:p>
        </w:tc>
        <w:tc>
          <w:tcPr>
            <w:tcW w:w="2929" w:type="dxa"/>
          </w:tcPr>
          <w:p w:rsidR="003B299C" w:rsidRDefault="003B299C">
            <w:pPr>
              <w:pStyle w:val="ConsPlusNormal"/>
              <w:jc w:val="both"/>
            </w:pPr>
            <w:r>
              <w:t>сироп</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макрогол</w:t>
            </w:r>
          </w:p>
        </w:tc>
        <w:tc>
          <w:tcPr>
            <w:tcW w:w="2929" w:type="dxa"/>
          </w:tcPr>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приготовления раствора для приема внутрь (для детей)</w:t>
            </w:r>
          </w:p>
        </w:tc>
      </w:tr>
      <w:tr w:rsidR="003B299C">
        <w:tc>
          <w:tcPr>
            <w:tcW w:w="904" w:type="dxa"/>
          </w:tcPr>
          <w:p w:rsidR="003B299C" w:rsidRDefault="003B299C">
            <w:pPr>
              <w:pStyle w:val="ConsPlusNormal"/>
              <w:jc w:val="both"/>
            </w:pPr>
            <w:r>
              <w:lastRenderedPageBreak/>
              <w:t>A07</w:t>
            </w:r>
          </w:p>
        </w:tc>
        <w:tc>
          <w:tcPr>
            <w:tcW w:w="3964" w:type="dxa"/>
          </w:tcPr>
          <w:p w:rsidR="003B299C" w:rsidRDefault="003B299C">
            <w:pPr>
              <w:pStyle w:val="ConsPlusNormal"/>
              <w:jc w:val="both"/>
            </w:pPr>
            <w:r>
              <w:t>противодиарейные, кишечные противовоспалительные и противомикробные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A07AA</w:t>
            </w:r>
          </w:p>
        </w:tc>
        <w:tc>
          <w:tcPr>
            <w:tcW w:w="3964" w:type="dxa"/>
          </w:tcPr>
          <w:p w:rsidR="003B299C" w:rsidRDefault="003B299C">
            <w:pPr>
              <w:pStyle w:val="ConsPlusNormal"/>
              <w:jc w:val="both"/>
            </w:pPr>
            <w:r>
              <w:t>антибиотики</w:t>
            </w:r>
          </w:p>
        </w:tc>
        <w:tc>
          <w:tcPr>
            <w:tcW w:w="5953" w:type="dxa"/>
          </w:tcPr>
          <w:p w:rsidR="003B299C" w:rsidRDefault="003B299C">
            <w:pPr>
              <w:pStyle w:val="ConsPlusNormal"/>
              <w:jc w:val="both"/>
            </w:pPr>
            <w:r>
              <w:t>рифаксимин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A07AX</w:t>
            </w:r>
          </w:p>
        </w:tc>
        <w:tc>
          <w:tcPr>
            <w:tcW w:w="3964" w:type="dxa"/>
            <w:vMerge w:val="restart"/>
          </w:tcPr>
          <w:p w:rsidR="003B299C" w:rsidRDefault="003B299C">
            <w:pPr>
              <w:pStyle w:val="ConsPlusNormal"/>
              <w:jc w:val="both"/>
            </w:pPr>
            <w:r>
              <w:t>прочие кишечные противомикробные препараты</w:t>
            </w:r>
          </w:p>
        </w:tc>
        <w:tc>
          <w:tcPr>
            <w:tcW w:w="5953" w:type="dxa"/>
          </w:tcPr>
          <w:p w:rsidR="003B299C" w:rsidRDefault="003B299C">
            <w:pPr>
              <w:pStyle w:val="ConsPlusNormal"/>
              <w:jc w:val="both"/>
            </w:pPr>
            <w:r>
              <w:t>бактериофаг сальмонеллезный</w:t>
            </w:r>
          </w:p>
        </w:tc>
        <w:tc>
          <w:tcPr>
            <w:tcW w:w="2929" w:type="dxa"/>
          </w:tcPr>
          <w:p w:rsidR="003B299C" w:rsidRDefault="003B299C">
            <w:pPr>
              <w:pStyle w:val="ConsPlusNormal"/>
              <w:jc w:val="both"/>
            </w:pPr>
            <w:r>
              <w:t>раствор для приема внутрь и местного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нифуроксазид</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капсулы</w:t>
            </w:r>
          </w:p>
        </w:tc>
      </w:tr>
      <w:tr w:rsidR="003B299C">
        <w:tc>
          <w:tcPr>
            <w:tcW w:w="904" w:type="dxa"/>
          </w:tcPr>
          <w:p w:rsidR="003B299C" w:rsidRDefault="003B299C">
            <w:pPr>
              <w:pStyle w:val="ConsPlusNormal"/>
              <w:jc w:val="both"/>
            </w:pPr>
            <w:r>
              <w:t>A07B</w:t>
            </w:r>
          </w:p>
        </w:tc>
        <w:tc>
          <w:tcPr>
            <w:tcW w:w="3964" w:type="dxa"/>
          </w:tcPr>
          <w:p w:rsidR="003B299C" w:rsidRDefault="003B299C">
            <w:pPr>
              <w:pStyle w:val="ConsPlusNormal"/>
              <w:jc w:val="both"/>
            </w:pPr>
            <w:r>
              <w:t>адсорбирующие кишечные препараты</w:t>
            </w:r>
          </w:p>
        </w:tc>
        <w:tc>
          <w:tcPr>
            <w:tcW w:w="5953" w:type="dxa"/>
          </w:tcPr>
          <w:p w:rsidR="003B299C" w:rsidRDefault="003B299C">
            <w:pPr>
              <w:pStyle w:val="ConsPlusNormal"/>
              <w:jc w:val="both"/>
            </w:pPr>
            <w:r>
              <w:t>кремния диоксид коллоидный</w:t>
            </w:r>
          </w:p>
        </w:tc>
        <w:tc>
          <w:tcPr>
            <w:tcW w:w="2929" w:type="dxa"/>
          </w:tcPr>
          <w:p w:rsidR="003B299C" w:rsidRDefault="003B299C">
            <w:pPr>
              <w:pStyle w:val="ConsPlusNormal"/>
              <w:jc w:val="both"/>
            </w:pPr>
            <w:r>
              <w:t>порошок для приготовления суспензии для приема внутрь</w:t>
            </w:r>
          </w:p>
        </w:tc>
      </w:tr>
      <w:tr w:rsidR="003B299C">
        <w:tc>
          <w:tcPr>
            <w:tcW w:w="904" w:type="dxa"/>
          </w:tcPr>
          <w:p w:rsidR="003B299C" w:rsidRDefault="003B299C">
            <w:pPr>
              <w:pStyle w:val="ConsPlusNormal"/>
              <w:jc w:val="both"/>
            </w:pPr>
            <w:r>
              <w:t>A07BA</w:t>
            </w:r>
          </w:p>
        </w:tc>
        <w:tc>
          <w:tcPr>
            <w:tcW w:w="3964" w:type="dxa"/>
          </w:tcPr>
          <w:p w:rsidR="003B299C" w:rsidRDefault="003B299C">
            <w:pPr>
              <w:pStyle w:val="ConsPlusNormal"/>
              <w:jc w:val="both"/>
            </w:pPr>
            <w:r>
              <w:t>препараты угля</w:t>
            </w:r>
          </w:p>
        </w:tc>
        <w:tc>
          <w:tcPr>
            <w:tcW w:w="5953" w:type="dxa"/>
          </w:tcPr>
          <w:p w:rsidR="003B299C" w:rsidRDefault="003B299C">
            <w:pPr>
              <w:pStyle w:val="ConsPlusNormal"/>
              <w:jc w:val="both"/>
            </w:pPr>
            <w:r>
              <w:t>активированный уголь</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A07BC</w:t>
            </w:r>
          </w:p>
        </w:tc>
        <w:tc>
          <w:tcPr>
            <w:tcW w:w="3964" w:type="dxa"/>
            <w:vMerge w:val="restart"/>
          </w:tcPr>
          <w:p w:rsidR="003B299C" w:rsidRDefault="003B299C">
            <w:pPr>
              <w:pStyle w:val="ConsPlusNormal"/>
              <w:jc w:val="both"/>
            </w:pPr>
            <w:r>
              <w:t>другие адсорбирующие кишечные препараты</w:t>
            </w:r>
          </w:p>
        </w:tc>
        <w:tc>
          <w:tcPr>
            <w:tcW w:w="5953" w:type="dxa"/>
          </w:tcPr>
          <w:p w:rsidR="003B299C" w:rsidRDefault="003B299C">
            <w:pPr>
              <w:pStyle w:val="ConsPlusNormal"/>
              <w:jc w:val="both"/>
            </w:pPr>
            <w:r>
              <w:t>смектит диоктаэдрический</w:t>
            </w:r>
          </w:p>
        </w:tc>
        <w:tc>
          <w:tcPr>
            <w:tcW w:w="2929" w:type="dxa"/>
          </w:tcPr>
          <w:p w:rsidR="003B299C" w:rsidRDefault="003B299C">
            <w:pPr>
              <w:pStyle w:val="ConsPlusNormal"/>
              <w:jc w:val="both"/>
            </w:pPr>
            <w:r>
              <w:t>порошок для приготовления суспензии для приема внутрь; суспензия для приема внутрь;</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повидон</w:t>
            </w:r>
          </w:p>
        </w:tc>
        <w:tc>
          <w:tcPr>
            <w:tcW w:w="2929" w:type="dxa"/>
          </w:tcPr>
          <w:p w:rsidR="003B299C" w:rsidRDefault="003B299C">
            <w:pPr>
              <w:pStyle w:val="ConsPlusNormal"/>
              <w:jc w:val="both"/>
            </w:pPr>
            <w:r>
              <w:t>порошок для приготовления раствора для приема внутрь</w:t>
            </w:r>
          </w:p>
        </w:tc>
      </w:tr>
      <w:tr w:rsidR="003B299C">
        <w:tc>
          <w:tcPr>
            <w:tcW w:w="904" w:type="dxa"/>
          </w:tcPr>
          <w:p w:rsidR="003B299C" w:rsidRDefault="003B299C">
            <w:pPr>
              <w:pStyle w:val="ConsPlusNormal"/>
              <w:jc w:val="both"/>
            </w:pPr>
            <w:r>
              <w:t>A07D</w:t>
            </w:r>
          </w:p>
        </w:tc>
        <w:tc>
          <w:tcPr>
            <w:tcW w:w="3964" w:type="dxa"/>
          </w:tcPr>
          <w:p w:rsidR="003B299C" w:rsidRDefault="003B299C">
            <w:pPr>
              <w:pStyle w:val="ConsPlusNormal"/>
              <w:jc w:val="both"/>
            </w:pPr>
            <w:r>
              <w:t>препараты, снижающие моторику желудочно-кишечного тракта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A07DA</w:t>
            </w:r>
          </w:p>
        </w:tc>
        <w:tc>
          <w:tcPr>
            <w:tcW w:w="3964" w:type="dxa"/>
            <w:vMerge w:val="restart"/>
          </w:tcPr>
          <w:p w:rsidR="003B299C" w:rsidRDefault="003B299C">
            <w:pPr>
              <w:pStyle w:val="ConsPlusNormal"/>
              <w:jc w:val="both"/>
            </w:pPr>
            <w:r>
              <w:t>препараты, снижающие моторику желудочно-кишечного тракта</w:t>
            </w:r>
          </w:p>
        </w:tc>
        <w:tc>
          <w:tcPr>
            <w:tcW w:w="5953" w:type="dxa"/>
          </w:tcPr>
          <w:p w:rsidR="003B299C" w:rsidRDefault="003B299C">
            <w:pPr>
              <w:pStyle w:val="ConsPlusNormal"/>
              <w:jc w:val="both"/>
            </w:pPr>
            <w:r>
              <w:t>лоперамид</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p w:rsidR="003B299C" w:rsidRDefault="003B299C">
            <w:pPr>
              <w:pStyle w:val="ConsPlusNormal"/>
              <w:jc w:val="both"/>
            </w:pPr>
            <w:r>
              <w:t>таблетки для рассасывания;</w:t>
            </w:r>
          </w:p>
          <w:p w:rsidR="003B299C" w:rsidRDefault="003B299C">
            <w:pPr>
              <w:pStyle w:val="ConsPlusNormal"/>
              <w:jc w:val="both"/>
            </w:pPr>
            <w:r>
              <w:lastRenderedPageBreak/>
              <w:t>таблетки жевательные;</w:t>
            </w:r>
          </w:p>
          <w:p w:rsidR="003B299C" w:rsidRDefault="003B299C">
            <w:pPr>
              <w:pStyle w:val="ConsPlusNormal"/>
              <w:jc w:val="both"/>
            </w:pPr>
            <w:r>
              <w:t>таблетки лиофилизированные;</w:t>
            </w:r>
          </w:p>
          <w:p w:rsidR="003B299C" w:rsidRDefault="003B299C">
            <w:pPr>
              <w:pStyle w:val="ConsPlusNormal"/>
              <w:jc w:val="both"/>
            </w:pPr>
            <w:r>
              <w:t>таблетки-лиофилизат</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лоперамид + симетикон</w:t>
            </w:r>
          </w:p>
        </w:tc>
        <w:tc>
          <w:tcPr>
            <w:tcW w:w="2929" w:type="dxa"/>
          </w:tcPr>
          <w:p w:rsidR="003B299C" w:rsidRDefault="003B299C">
            <w:pPr>
              <w:pStyle w:val="ConsPlusNormal"/>
              <w:jc w:val="both"/>
            </w:pPr>
            <w:r>
              <w:t>таблетки жевательные</w:t>
            </w:r>
          </w:p>
        </w:tc>
      </w:tr>
      <w:tr w:rsidR="003B299C">
        <w:tc>
          <w:tcPr>
            <w:tcW w:w="904" w:type="dxa"/>
          </w:tcPr>
          <w:p w:rsidR="003B299C" w:rsidRDefault="003B299C">
            <w:pPr>
              <w:pStyle w:val="ConsPlusNormal"/>
              <w:jc w:val="both"/>
            </w:pPr>
            <w:r>
              <w:t>A07E</w:t>
            </w:r>
          </w:p>
        </w:tc>
        <w:tc>
          <w:tcPr>
            <w:tcW w:w="3964" w:type="dxa"/>
          </w:tcPr>
          <w:p w:rsidR="003B299C" w:rsidRDefault="003B299C">
            <w:pPr>
              <w:pStyle w:val="ConsPlusNormal"/>
              <w:jc w:val="both"/>
            </w:pPr>
            <w:r>
              <w:t>кишечные противовоспалительные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A07EC</w:t>
            </w:r>
          </w:p>
        </w:tc>
        <w:tc>
          <w:tcPr>
            <w:tcW w:w="3964" w:type="dxa"/>
            <w:vMerge w:val="restart"/>
          </w:tcPr>
          <w:p w:rsidR="003B299C" w:rsidRDefault="003B299C">
            <w:pPr>
              <w:pStyle w:val="ConsPlusNormal"/>
              <w:jc w:val="both"/>
            </w:pPr>
            <w:r>
              <w:t>аминосалициловая кислота и аналогичные препараты</w:t>
            </w:r>
          </w:p>
        </w:tc>
        <w:tc>
          <w:tcPr>
            <w:tcW w:w="5953" w:type="dxa"/>
          </w:tcPr>
          <w:p w:rsidR="003B299C" w:rsidRDefault="003B299C">
            <w:pPr>
              <w:pStyle w:val="ConsPlusNormal"/>
              <w:jc w:val="both"/>
            </w:pPr>
            <w:r>
              <w:t>месалазин</w:t>
            </w:r>
          </w:p>
        </w:tc>
        <w:tc>
          <w:tcPr>
            <w:tcW w:w="2929" w:type="dxa"/>
          </w:tcPr>
          <w:p w:rsidR="003B299C" w:rsidRDefault="003B299C">
            <w:pPr>
              <w:pStyle w:val="ConsPlusNormal"/>
              <w:jc w:val="both"/>
            </w:pPr>
            <w:r>
              <w:t>суппозитории ректальные;</w:t>
            </w:r>
          </w:p>
          <w:p w:rsidR="003B299C" w:rsidRDefault="003B299C">
            <w:pPr>
              <w:pStyle w:val="ConsPlusNormal"/>
              <w:jc w:val="both"/>
            </w:pPr>
            <w:r>
              <w:t>суспензия ректальная;</w:t>
            </w:r>
          </w:p>
          <w:p w:rsidR="003B299C" w:rsidRDefault="003B299C">
            <w:pPr>
              <w:pStyle w:val="ConsPlusNormal"/>
              <w:jc w:val="both"/>
            </w:pPr>
            <w:r>
              <w:t>таблетки кишечнорастворимые с пролонгированным высвобождением,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с пролонгированным высвобождением;</w:t>
            </w:r>
          </w:p>
          <w:p w:rsidR="003B299C" w:rsidRDefault="003B299C">
            <w:pPr>
              <w:pStyle w:val="ConsPlusNormal"/>
              <w:jc w:val="both"/>
            </w:pPr>
            <w:r>
              <w:t>гранулы кишечнорастворимые с пролонгированным</w:t>
            </w:r>
          </w:p>
          <w:p w:rsidR="003B299C" w:rsidRDefault="003B299C">
            <w:pPr>
              <w:pStyle w:val="ConsPlusNormal"/>
              <w:jc w:val="both"/>
            </w:pPr>
            <w:r>
              <w:t>высвобождением, покрытые оболочкой;</w:t>
            </w:r>
          </w:p>
          <w:p w:rsidR="003B299C" w:rsidRDefault="003B299C">
            <w:pPr>
              <w:pStyle w:val="ConsPlusNormal"/>
              <w:jc w:val="both"/>
            </w:pPr>
            <w:r>
              <w:t xml:space="preserve">гранулы с </w:t>
            </w:r>
            <w:r>
              <w:lastRenderedPageBreak/>
              <w:t>пролонгированным высвобождением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сульфасалазин</w:t>
            </w:r>
          </w:p>
        </w:tc>
        <w:tc>
          <w:tcPr>
            <w:tcW w:w="2929" w:type="dxa"/>
          </w:tcPr>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A07F</w:t>
            </w:r>
          </w:p>
        </w:tc>
        <w:tc>
          <w:tcPr>
            <w:tcW w:w="3964" w:type="dxa"/>
          </w:tcPr>
          <w:p w:rsidR="003B299C" w:rsidRDefault="003B299C">
            <w:pPr>
              <w:pStyle w:val="ConsPlusNormal"/>
              <w:jc w:val="both"/>
            </w:pPr>
            <w:r>
              <w:t>противодиарейные микроорганизмы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A07FA</w:t>
            </w:r>
          </w:p>
        </w:tc>
        <w:tc>
          <w:tcPr>
            <w:tcW w:w="3964" w:type="dxa"/>
            <w:vMerge w:val="restart"/>
          </w:tcPr>
          <w:p w:rsidR="003B299C" w:rsidRDefault="003B299C">
            <w:pPr>
              <w:pStyle w:val="ConsPlusNormal"/>
              <w:jc w:val="both"/>
            </w:pPr>
            <w:r>
              <w:t>противодиарейные микроорганизмы</w:t>
            </w:r>
          </w:p>
        </w:tc>
        <w:tc>
          <w:tcPr>
            <w:tcW w:w="5953" w:type="dxa"/>
          </w:tcPr>
          <w:p w:rsidR="003B299C" w:rsidRDefault="003B299C">
            <w:pPr>
              <w:pStyle w:val="ConsPlusNormal"/>
              <w:jc w:val="both"/>
            </w:pPr>
            <w:r>
              <w:t>бифидобактерии бифидум</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приема внутрь и местного применения;</w:t>
            </w:r>
          </w:p>
          <w:p w:rsidR="003B299C" w:rsidRDefault="003B299C">
            <w:pPr>
              <w:pStyle w:val="ConsPlusNormal"/>
              <w:jc w:val="both"/>
            </w:pPr>
            <w:r>
              <w:t>лиофилизат для приготовления суспензии для приема внутрь и местного применения;</w:t>
            </w:r>
          </w:p>
          <w:p w:rsidR="003B299C" w:rsidRDefault="003B299C">
            <w:pPr>
              <w:pStyle w:val="ConsPlusNormal"/>
              <w:jc w:val="both"/>
            </w:pPr>
            <w:r>
              <w:t>порошок для приема внутрь;</w:t>
            </w:r>
          </w:p>
          <w:p w:rsidR="003B299C" w:rsidRDefault="003B299C">
            <w:pPr>
              <w:pStyle w:val="ConsPlusNormal"/>
              <w:jc w:val="both"/>
            </w:pPr>
            <w:r>
              <w:t>порошок для приема внутрь и местного применения;</w:t>
            </w:r>
          </w:p>
          <w:p w:rsidR="003B299C" w:rsidRDefault="003B299C">
            <w:pPr>
              <w:pStyle w:val="ConsPlusNormal"/>
              <w:jc w:val="both"/>
            </w:pPr>
            <w:r>
              <w:t>суппозитории вагинальные 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lastRenderedPageBreak/>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бактисубтил</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пробиотик из бифидобактерий бифидум однокомпонентный сорбированный</w:t>
            </w:r>
          </w:p>
        </w:tc>
        <w:tc>
          <w:tcPr>
            <w:tcW w:w="2929" w:type="dxa"/>
          </w:tcPr>
          <w:p w:rsidR="003B299C" w:rsidRDefault="003B299C">
            <w:pPr>
              <w:pStyle w:val="ConsPlusNormal"/>
              <w:jc w:val="both"/>
            </w:pPr>
            <w:r>
              <w:t>капсулы;</w:t>
            </w:r>
          </w:p>
          <w:p w:rsidR="003B299C" w:rsidRDefault="003B299C">
            <w:pPr>
              <w:pStyle w:val="ConsPlusNormal"/>
              <w:jc w:val="both"/>
            </w:pPr>
            <w:r>
              <w:t>порошок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бифидобактерии лонгум + энтерококкус фециум</w:t>
            </w:r>
          </w:p>
        </w:tc>
        <w:tc>
          <w:tcPr>
            <w:tcW w:w="2929" w:type="dxa"/>
          </w:tcPr>
          <w:p w:rsidR="003B299C" w:rsidRDefault="003B299C">
            <w:pPr>
              <w:pStyle w:val="ConsPlusNormal"/>
              <w:jc w:val="both"/>
            </w:pPr>
            <w:r>
              <w:t>капсулы кишечнорастворимые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лактобактерии ацидофильные + грибки кефирные</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лактобактерии ацидофильные</w:t>
            </w:r>
          </w:p>
        </w:tc>
        <w:tc>
          <w:tcPr>
            <w:tcW w:w="2929" w:type="dxa"/>
          </w:tcPr>
          <w:p w:rsidR="003B299C" w:rsidRDefault="003B299C">
            <w:pPr>
              <w:pStyle w:val="ConsPlusNormal"/>
              <w:jc w:val="both"/>
            </w:pPr>
            <w:r>
              <w:t>таблетки;</w:t>
            </w:r>
          </w:p>
          <w:p w:rsidR="003B299C" w:rsidRDefault="003B299C">
            <w:pPr>
              <w:pStyle w:val="ConsPlusNormal"/>
              <w:jc w:val="both"/>
            </w:pPr>
            <w:r>
              <w:t>лиофилизат для приготовления раствора для приема внутрь и местного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линекс</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хилак форте</w:t>
            </w:r>
          </w:p>
        </w:tc>
        <w:tc>
          <w:tcPr>
            <w:tcW w:w="2929" w:type="dxa"/>
          </w:tcPr>
          <w:p w:rsidR="003B299C" w:rsidRDefault="003B299C">
            <w:pPr>
              <w:pStyle w:val="ConsPlusNormal"/>
              <w:jc w:val="both"/>
            </w:pPr>
            <w:r>
              <w:t>капли для приема внутрь</w:t>
            </w:r>
          </w:p>
        </w:tc>
      </w:tr>
      <w:tr w:rsidR="003B299C">
        <w:tc>
          <w:tcPr>
            <w:tcW w:w="904" w:type="dxa"/>
          </w:tcPr>
          <w:p w:rsidR="003B299C" w:rsidRDefault="003B299C">
            <w:pPr>
              <w:pStyle w:val="ConsPlusNormal"/>
              <w:jc w:val="both"/>
            </w:pPr>
            <w:r>
              <w:t>A09</w:t>
            </w:r>
          </w:p>
        </w:tc>
        <w:tc>
          <w:tcPr>
            <w:tcW w:w="3964" w:type="dxa"/>
          </w:tcPr>
          <w:p w:rsidR="003B299C" w:rsidRDefault="003B299C">
            <w:pPr>
              <w:pStyle w:val="ConsPlusNormal"/>
              <w:jc w:val="both"/>
            </w:pPr>
            <w:r>
              <w:t>препараты, способствующие пищеварению, включая ферментные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A09A</w:t>
            </w:r>
          </w:p>
        </w:tc>
        <w:tc>
          <w:tcPr>
            <w:tcW w:w="3964" w:type="dxa"/>
          </w:tcPr>
          <w:p w:rsidR="003B299C" w:rsidRDefault="003B299C">
            <w:pPr>
              <w:pStyle w:val="ConsPlusNormal"/>
              <w:jc w:val="both"/>
            </w:pPr>
            <w:r>
              <w:t>препараты, способствующие пищеварению, включая ферментные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A09AA</w:t>
            </w:r>
          </w:p>
        </w:tc>
        <w:tc>
          <w:tcPr>
            <w:tcW w:w="3964" w:type="dxa"/>
            <w:vMerge w:val="restart"/>
          </w:tcPr>
          <w:p w:rsidR="003B299C" w:rsidRDefault="003B299C">
            <w:pPr>
              <w:pStyle w:val="ConsPlusNormal"/>
              <w:jc w:val="both"/>
            </w:pPr>
            <w:r>
              <w:t>ферментные препараты</w:t>
            </w:r>
          </w:p>
        </w:tc>
        <w:tc>
          <w:tcPr>
            <w:tcW w:w="5953" w:type="dxa"/>
          </w:tcPr>
          <w:p w:rsidR="003B299C" w:rsidRDefault="003B299C">
            <w:pPr>
              <w:pStyle w:val="ConsPlusNormal"/>
              <w:jc w:val="both"/>
            </w:pPr>
            <w:r>
              <w:t>панкреатин</w:t>
            </w:r>
          </w:p>
        </w:tc>
        <w:tc>
          <w:tcPr>
            <w:tcW w:w="2929" w:type="dxa"/>
          </w:tcPr>
          <w:p w:rsidR="003B299C" w:rsidRDefault="003B299C">
            <w:pPr>
              <w:pStyle w:val="ConsPlusNormal"/>
              <w:jc w:val="both"/>
            </w:pPr>
            <w:r>
              <w:t>гранулы кишечнорастворимые;</w:t>
            </w:r>
          </w:p>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 xml:space="preserve">таблетки, покрытые </w:t>
            </w:r>
            <w:r>
              <w:lastRenderedPageBreak/>
              <w:t>кишечнорастворимой оболочкой;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кишечнорастворимые,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гемицеллюлаза + желчи компоненты+ панкреатин</w:t>
            </w:r>
          </w:p>
        </w:tc>
        <w:tc>
          <w:tcPr>
            <w:tcW w:w="2929" w:type="dxa"/>
          </w:tcPr>
          <w:p w:rsidR="003B299C" w:rsidRDefault="003B299C">
            <w:pPr>
              <w:pStyle w:val="ConsPlusNormal"/>
              <w:jc w:val="both"/>
            </w:pPr>
            <w:r>
              <w:t>драже кишечнорастворимые;</w:t>
            </w:r>
          </w:p>
          <w:p w:rsidR="003B299C" w:rsidRDefault="003B299C">
            <w:pPr>
              <w:pStyle w:val="ConsPlusNormal"/>
              <w:jc w:val="both"/>
            </w:pPr>
            <w:r>
              <w:t>таблетки, покрытые кишечнорастворимой оболочкой</w:t>
            </w:r>
          </w:p>
        </w:tc>
      </w:tr>
      <w:tr w:rsidR="003B299C">
        <w:tc>
          <w:tcPr>
            <w:tcW w:w="904" w:type="dxa"/>
          </w:tcPr>
          <w:p w:rsidR="003B299C" w:rsidRDefault="003B299C">
            <w:pPr>
              <w:pStyle w:val="ConsPlusNormal"/>
              <w:jc w:val="both"/>
            </w:pPr>
            <w:r>
              <w:t>A10</w:t>
            </w:r>
          </w:p>
        </w:tc>
        <w:tc>
          <w:tcPr>
            <w:tcW w:w="3964" w:type="dxa"/>
          </w:tcPr>
          <w:p w:rsidR="003B299C" w:rsidRDefault="003B299C">
            <w:pPr>
              <w:pStyle w:val="ConsPlusNormal"/>
              <w:jc w:val="both"/>
            </w:pPr>
            <w:r>
              <w:t>препараты для лечения сахарного диабета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A10A</w:t>
            </w:r>
          </w:p>
        </w:tc>
        <w:tc>
          <w:tcPr>
            <w:tcW w:w="3964" w:type="dxa"/>
          </w:tcPr>
          <w:p w:rsidR="003B299C" w:rsidRDefault="003B299C">
            <w:pPr>
              <w:pStyle w:val="ConsPlusNormal"/>
              <w:jc w:val="both"/>
            </w:pPr>
            <w:r>
              <w:t>инсулины и их аналоги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A10AB</w:t>
            </w:r>
          </w:p>
        </w:tc>
        <w:tc>
          <w:tcPr>
            <w:tcW w:w="3964" w:type="dxa"/>
            <w:vMerge w:val="restart"/>
          </w:tcPr>
          <w:p w:rsidR="003B299C" w:rsidRDefault="003B299C">
            <w:pPr>
              <w:pStyle w:val="ConsPlusNormal"/>
              <w:jc w:val="both"/>
            </w:pPr>
            <w:r>
              <w:t>инсулины короткого действия и их аналоги для инъекционного введения</w:t>
            </w:r>
          </w:p>
        </w:tc>
        <w:tc>
          <w:tcPr>
            <w:tcW w:w="5953" w:type="dxa"/>
          </w:tcPr>
          <w:p w:rsidR="003B299C" w:rsidRDefault="003B299C">
            <w:pPr>
              <w:pStyle w:val="ConsPlusNormal"/>
              <w:jc w:val="both"/>
            </w:pPr>
            <w:r>
              <w:t>инсулин аспарт</w:t>
            </w:r>
          </w:p>
        </w:tc>
        <w:tc>
          <w:tcPr>
            <w:tcW w:w="2929" w:type="dxa"/>
          </w:tcPr>
          <w:p w:rsidR="003B299C" w:rsidRDefault="003B299C">
            <w:pPr>
              <w:pStyle w:val="ConsPlusNormal"/>
              <w:jc w:val="both"/>
            </w:pPr>
            <w:r>
              <w:t>раствор для подкожного и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глулизин</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лизпро</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растворимый (человеческий генно-инженерный)</w:t>
            </w:r>
          </w:p>
        </w:tc>
        <w:tc>
          <w:tcPr>
            <w:tcW w:w="292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A10AC</w:t>
            </w:r>
          </w:p>
        </w:tc>
        <w:tc>
          <w:tcPr>
            <w:tcW w:w="3964" w:type="dxa"/>
            <w:vMerge w:val="restart"/>
          </w:tcPr>
          <w:p w:rsidR="003B299C" w:rsidRDefault="003B299C">
            <w:pPr>
              <w:pStyle w:val="ConsPlusNormal"/>
              <w:jc w:val="both"/>
            </w:pPr>
            <w:r>
              <w:t>инсулины средней продолжительности действия и их аналоги для инъекционного введения</w:t>
            </w:r>
          </w:p>
        </w:tc>
        <w:tc>
          <w:tcPr>
            <w:tcW w:w="5953" w:type="dxa"/>
          </w:tcPr>
          <w:p w:rsidR="003B299C" w:rsidRDefault="003B299C">
            <w:pPr>
              <w:pStyle w:val="ConsPlusNormal"/>
              <w:jc w:val="both"/>
            </w:pPr>
            <w:r>
              <w:t>инсулин-изофан (человеческий генно-инженерный)</w:t>
            </w:r>
          </w:p>
        </w:tc>
        <w:tc>
          <w:tcPr>
            <w:tcW w:w="2929" w:type="dxa"/>
          </w:tcPr>
          <w:p w:rsidR="003B299C" w:rsidRDefault="003B299C">
            <w:pPr>
              <w:pStyle w:val="ConsPlusNormal"/>
              <w:jc w:val="both"/>
            </w:pPr>
            <w:r>
              <w:t>суспензия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 xml:space="preserve">инсулина-цинк (человеческого генно-инженерного) </w:t>
            </w:r>
            <w:r>
              <w:lastRenderedPageBreak/>
              <w:t>комбинированного</w:t>
            </w:r>
          </w:p>
        </w:tc>
        <w:tc>
          <w:tcPr>
            <w:tcW w:w="2929" w:type="dxa"/>
          </w:tcPr>
          <w:p w:rsidR="003B299C" w:rsidRDefault="003B299C">
            <w:pPr>
              <w:pStyle w:val="ConsPlusNormal"/>
              <w:jc w:val="both"/>
            </w:pPr>
            <w:r>
              <w:lastRenderedPageBreak/>
              <w:t xml:space="preserve">суспензия для подкожного </w:t>
            </w:r>
            <w:r>
              <w:lastRenderedPageBreak/>
              <w:t>введения</w:t>
            </w:r>
          </w:p>
        </w:tc>
      </w:tr>
      <w:tr w:rsidR="003B299C">
        <w:tc>
          <w:tcPr>
            <w:tcW w:w="904" w:type="dxa"/>
            <w:vMerge w:val="restart"/>
          </w:tcPr>
          <w:p w:rsidR="003B299C" w:rsidRDefault="003B299C">
            <w:pPr>
              <w:pStyle w:val="ConsPlusNormal"/>
              <w:jc w:val="both"/>
            </w:pPr>
            <w:r>
              <w:lastRenderedPageBreak/>
              <w:t>A10AD</w:t>
            </w:r>
          </w:p>
        </w:tc>
        <w:tc>
          <w:tcPr>
            <w:tcW w:w="3964" w:type="dxa"/>
            <w:vMerge w:val="restart"/>
          </w:tcPr>
          <w:p w:rsidR="003B299C" w:rsidRDefault="003B299C">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953" w:type="dxa"/>
          </w:tcPr>
          <w:p w:rsidR="003B299C" w:rsidRDefault="003B299C">
            <w:pPr>
              <w:pStyle w:val="ConsPlusNormal"/>
              <w:jc w:val="both"/>
            </w:pPr>
            <w:r>
              <w:t>инсулин аспарт двухфазный</w:t>
            </w:r>
          </w:p>
        </w:tc>
        <w:tc>
          <w:tcPr>
            <w:tcW w:w="2929" w:type="dxa"/>
          </w:tcPr>
          <w:p w:rsidR="003B299C" w:rsidRDefault="003B299C">
            <w:pPr>
              <w:pStyle w:val="ConsPlusNormal"/>
              <w:jc w:val="both"/>
            </w:pPr>
            <w:r>
              <w:t>суспензия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деглудек + инсулин аспарт</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двухфазный (человеческий генно-инженерный)</w:t>
            </w:r>
          </w:p>
        </w:tc>
        <w:tc>
          <w:tcPr>
            <w:tcW w:w="2929" w:type="dxa"/>
          </w:tcPr>
          <w:p w:rsidR="003B299C" w:rsidRDefault="003B299C">
            <w:pPr>
              <w:pStyle w:val="ConsPlusNormal"/>
              <w:jc w:val="both"/>
            </w:pPr>
            <w:r>
              <w:t>суспензия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лизпро двухфазный</w:t>
            </w:r>
          </w:p>
        </w:tc>
        <w:tc>
          <w:tcPr>
            <w:tcW w:w="2929" w:type="dxa"/>
          </w:tcPr>
          <w:p w:rsidR="003B299C" w:rsidRDefault="003B299C">
            <w:pPr>
              <w:pStyle w:val="ConsPlusNormal"/>
              <w:jc w:val="both"/>
            </w:pPr>
            <w:r>
              <w:t>суспензия для подкожного введения</w:t>
            </w:r>
          </w:p>
        </w:tc>
      </w:tr>
      <w:tr w:rsidR="003B299C">
        <w:tc>
          <w:tcPr>
            <w:tcW w:w="904" w:type="dxa"/>
            <w:vMerge w:val="restart"/>
          </w:tcPr>
          <w:p w:rsidR="003B299C" w:rsidRDefault="003B299C">
            <w:pPr>
              <w:pStyle w:val="ConsPlusNormal"/>
              <w:jc w:val="both"/>
            </w:pPr>
            <w:r>
              <w:t>A10AE</w:t>
            </w:r>
          </w:p>
        </w:tc>
        <w:tc>
          <w:tcPr>
            <w:tcW w:w="3964" w:type="dxa"/>
            <w:vMerge w:val="restart"/>
          </w:tcPr>
          <w:p w:rsidR="003B299C" w:rsidRDefault="003B299C">
            <w:pPr>
              <w:pStyle w:val="ConsPlusNormal"/>
              <w:jc w:val="both"/>
            </w:pPr>
            <w:r>
              <w:t>инсулины длительного действия и их аналоги для инъекционного введения</w:t>
            </w:r>
          </w:p>
        </w:tc>
        <w:tc>
          <w:tcPr>
            <w:tcW w:w="5953" w:type="dxa"/>
          </w:tcPr>
          <w:p w:rsidR="003B299C" w:rsidRDefault="003B299C">
            <w:pPr>
              <w:pStyle w:val="ConsPlusNormal"/>
              <w:jc w:val="both"/>
            </w:pPr>
            <w:r>
              <w:t>инсулин гларгин</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гларгин + ликсисенатид</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деглудек</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инсулин детемир</w:t>
            </w:r>
          </w:p>
        </w:tc>
        <w:tc>
          <w:tcPr>
            <w:tcW w:w="292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A10B</w:t>
            </w:r>
          </w:p>
        </w:tc>
        <w:tc>
          <w:tcPr>
            <w:tcW w:w="3964" w:type="dxa"/>
          </w:tcPr>
          <w:p w:rsidR="003B299C" w:rsidRDefault="003B299C">
            <w:pPr>
              <w:pStyle w:val="ConsPlusNormal"/>
              <w:jc w:val="both"/>
            </w:pPr>
            <w:r>
              <w:t>гипогликемические препараты, кроме инсулинов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A10BA</w:t>
            </w:r>
          </w:p>
        </w:tc>
        <w:tc>
          <w:tcPr>
            <w:tcW w:w="3964" w:type="dxa"/>
          </w:tcPr>
          <w:p w:rsidR="003B299C" w:rsidRDefault="003B299C">
            <w:pPr>
              <w:pStyle w:val="ConsPlusNormal"/>
              <w:jc w:val="both"/>
            </w:pPr>
            <w:r>
              <w:t>бигуаниды</w:t>
            </w:r>
          </w:p>
        </w:tc>
        <w:tc>
          <w:tcPr>
            <w:tcW w:w="5953" w:type="dxa"/>
          </w:tcPr>
          <w:p w:rsidR="003B299C" w:rsidRDefault="003B299C">
            <w:pPr>
              <w:pStyle w:val="ConsPlusNormal"/>
              <w:jc w:val="both"/>
            </w:pPr>
            <w:r>
              <w:t>метформин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lastRenderedPageBreak/>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w:t>
            </w:r>
          </w:p>
          <w:p w:rsidR="003B299C" w:rsidRDefault="003B299C">
            <w:pPr>
              <w:pStyle w:val="ConsPlusNormal"/>
              <w:jc w:val="both"/>
            </w:pPr>
            <w:r>
              <w:t>таблетки с пролонгированным высвобождением, покрытые пленочной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val="restart"/>
          </w:tcPr>
          <w:p w:rsidR="003B299C" w:rsidRDefault="003B299C">
            <w:pPr>
              <w:pStyle w:val="ConsPlusNormal"/>
              <w:jc w:val="both"/>
            </w:pPr>
            <w:r>
              <w:lastRenderedPageBreak/>
              <w:t>A10BB</w:t>
            </w:r>
          </w:p>
        </w:tc>
        <w:tc>
          <w:tcPr>
            <w:tcW w:w="3964" w:type="dxa"/>
            <w:vMerge w:val="restart"/>
          </w:tcPr>
          <w:p w:rsidR="003B299C" w:rsidRDefault="003B299C">
            <w:pPr>
              <w:pStyle w:val="ConsPlusNormal"/>
              <w:jc w:val="both"/>
            </w:pPr>
            <w:r>
              <w:t>производные сульфонилмочевины</w:t>
            </w:r>
          </w:p>
        </w:tc>
        <w:tc>
          <w:tcPr>
            <w:tcW w:w="5953" w:type="dxa"/>
          </w:tcPr>
          <w:p w:rsidR="003B299C" w:rsidRDefault="003B299C">
            <w:pPr>
              <w:pStyle w:val="ConsPlusNormal"/>
              <w:jc w:val="both"/>
            </w:pPr>
            <w:r>
              <w:t>глибенкламид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гликлазид</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с модифицированным высвобождением;</w:t>
            </w:r>
          </w:p>
          <w:p w:rsidR="003B299C" w:rsidRDefault="003B299C">
            <w:pPr>
              <w:pStyle w:val="ConsPlusNormal"/>
              <w:jc w:val="both"/>
            </w:pPr>
            <w:r>
              <w:t>таблетки с пролонгированным высвобождением;</w:t>
            </w:r>
          </w:p>
          <w:p w:rsidR="003B299C" w:rsidRDefault="003B299C">
            <w:pPr>
              <w:pStyle w:val="ConsPlusNormal"/>
              <w:jc w:val="both"/>
            </w:pPr>
            <w:r>
              <w:t>таблетки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гликвидон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глимепирид</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A10BD</w:t>
            </w:r>
          </w:p>
        </w:tc>
        <w:tc>
          <w:tcPr>
            <w:tcW w:w="3964" w:type="dxa"/>
            <w:vMerge w:val="restart"/>
          </w:tcPr>
          <w:p w:rsidR="003B299C" w:rsidRDefault="003B299C">
            <w:pPr>
              <w:pStyle w:val="ConsPlusNormal"/>
              <w:jc w:val="both"/>
            </w:pPr>
            <w:r>
              <w:t>комбинация гипогликемических препаратов для приема внутрь</w:t>
            </w:r>
          </w:p>
        </w:tc>
        <w:tc>
          <w:tcPr>
            <w:tcW w:w="5953" w:type="dxa"/>
          </w:tcPr>
          <w:p w:rsidR="003B299C" w:rsidRDefault="003B299C">
            <w:pPr>
              <w:pStyle w:val="ConsPlusNormal"/>
              <w:jc w:val="both"/>
            </w:pPr>
            <w:r>
              <w:t>глимепирид + метформин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саксаглиптин + метформин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глибенкламид + метформин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A10BF</w:t>
            </w:r>
          </w:p>
        </w:tc>
        <w:tc>
          <w:tcPr>
            <w:tcW w:w="3964" w:type="dxa"/>
          </w:tcPr>
          <w:p w:rsidR="003B299C" w:rsidRDefault="003B299C">
            <w:pPr>
              <w:pStyle w:val="ConsPlusNormal"/>
              <w:jc w:val="both"/>
            </w:pPr>
            <w:r>
              <w:t>альфа-глюкозидазы ингибиторы</w:t>
            </w:r>
          </w:p>
        </w:tc>
        <w:tc>
          <w:tcPr>
            <w:tcW w:w="5953" w:type="dxa"/>
          </w:tcPr>
          <w:p w:rsidR="003B299C" w:rsidRDefault="003B299C">
            <w:pPr>
              <w:pStyle w:val="ConsPlusNormal"/>
              <w:jc w:val="both"/>
            </w:pPr>
            <w:r>
              <w:t>акарбоза</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A10BG</w:t>
            </w:r>
          </w:p>
        </w:tc>
        <w:tc>
          <w:tcPr>
            <w:tcW w:w="3964" w:type="dxa"/>
          </w:tcPr>
          <w:p w:rsidR="003B299C" w:rsidRDefault="003B299C">
            <w:pPr>
              <w:pStyle w:val="ConsPlusNormal"/>
              <w:jc w:val="both"/>
            </w:pPr>
            <w:r>
              <w:t>тиазолидиндионы</w:t>
            </w:r>
          </w:p>
        </w:tc>
        <w:tc>
          <w:tcPr>
            <w:tcW w:w="5953" w:type="dxa"/>
          </w:tcPr>
          <w:p w:rsidR="003B299C" w:rsidRDefault="003B299C">
            <w:pPr>
              <w:pStyle w:val="ConsPlusNormal"/>
              <w:jc w:val="both"/>
            </w:pPr>
            <w:r>
              <w:t>росиглитазон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A10BH</w:t>
            </w:r>
          </w:p>
        </w:tc>
        <w:tc>
          <w:tcPr>
            <w:tcW w:w="3964" w:type="dxa"/>
            <w:vMerge w:val="restart"/>
          </w:tcPr>
          <w:p w:rsidR="003B299C" w:rsidRDefault="003B299C">
            <w:pPr>
              <w:pStyle w:val="ConsPlusNormal"/>
              <w:jc w:val="both"/>
            </w:pPr>
            <w:r>
              <w:t>ингибиторы дипептидилпептидазы-4 (ДПП-4)</w:t>
            </w:r>
          </w:p>
        </w:tc>
        <w:tc>
          <w:tcPr>
            <w:tcW w:w="5953" w:type="dxa"/>
          </w:tcPr>
          <w:p w:rsidR="003B299C" w:rsidRDefault="003B299C">
            <w:pPr>
              <w:pStyle w:val="ConsPlusNormal"/>
              <w:jc w:val="both"/>
            </w:pPr>
            <w:r>
              <w:t>алоглиптин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вилдаглиптин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гозоглиптин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линаглиптин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саксаглиптин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ситаглиптин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эвоглиптин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A10BJ</w:t>
            </w:r>
          </w:p>
        </w:tc>
        <w:tc>
          <w:tcPr>
            <w:tcW w:w="3964" w:type="dxa"/>
            <w:vMerge w:val="restart"/>
          </w:tcPr>
          <w:p w:rsidR="003B299C" w:rsidRDefault="003B299C">
            <w:pPr>
              <w:pStyle w:val="ConsPlusNormal"/>
              <w:jc w:val="both"/>
            </w:pPr>
            <w:r>
              <w:t>аналоги глюкагоноподобного пептида-1</w:t>
            </w:r>
          </w:p>
        </w:tc>
        <w:tc>
          <w:tcPr>
            <w:tcW w:w="5953" w:type="dxa"/>
          </w:tcPr>
          <w:p w:rsidR="003B299C" w:rsidRDefault="003B299C">
            <w:pPr>
              <w:pStyle w:val="ConsPlusNormal"/>
              <w:jc w:val="both"/>
            </w:pPr>
            <w:r>
              <w:t>дулаглутид</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ликсисенатид</w:t>
            </w:r>
          </w:p>
        </w:tc>
        <w:tc>
          <w:tcPr>
            <w:tcW w:w="2929" w:type="dxa"/>
          </w:tcPr>
          <w:p w:rsidR="003B299C" w:rsidRDefault="003B299C">
            <w:pPr>
              <w:pStyle w:val="ConsPlusNormal"/>
              <w:jc w:val="both"/>
            </w:pPr>
            <w:r>
              <w:t xml:space="preserve">раствор для подкожного </w:t>
            </w:r>
            <w:r>
              <w:lastRenderedPageBreak/>
              <w:t>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семаглутид</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A10BK</w:t>
            </w:r>
          </w:p>
        </w:tc>
        <w:tc>
          <w:tcPr>
            <w:tcW w:w="3964" w:type="dxa"/>
            <w:vMerge w:val="restart"/>
          </w:tcPr>
          <w:p w:rsidR="003B299C" w:rsidRDefault="003B299C">
            <w:pPr>
              <w:pStyle w:val="ConsPlusNormal"/>
              <w:jc w:val="both"/>
            </w:pPr>
            <w:r>
              <w:t>ингибиторы натрийзависимого переносчика глюкозы 2 типа</w:t>
            </w:r>
          </w:p>
        </w:tc>
        <w:tc>
          <w:tcPr>
            <w:tcW w:w="5953" w:type="dxa"/>
          </w:tcPr>
          <w:p w:rsidR="003B299C" w:rsidRDefault="003B299C">
            <w:pPr>
              <w:pStyle w:val="ConsPlusNormal"/>
              <w:jc w:val="both"/>
            </w:pPr>
            <w:r>
              <w:t>дапаглифлозин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ипраглифлозин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эмпаглифлозин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эртуглифлозин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A10BX</w:t>
            </w:r>
          </w:p>
        </w:tc>
        <w:tc>
          <w:tcPr>
            <w:tcW w:w="3964" w:type="dxa"/>
            <w:vMerge w:val="restart"/>
          </w:tcPr>
          <w:p w:rsidR="003B299C" w:rsidRDefault="003B299C">
            <w:pPr>
              <w:pStyle w:val="ConsPlusNormal"/>
              <w:jc w:val="both"/>
            </w:pPr>
            <w:r>
              <w:t>другие гипогликемические препараты, кроме инсулинов</w:t>
            </w:r>
          </w:p>
        </w:tc>
        <w:tc>
          <w:tcPr>
            <w:tcW w:w="5953" w:type="dxa"/>
          </w:tcPr>
          <w:p w:rsidR="003B299C" w:rsidRDefault="003B299C">
            <w:pPr>
              <w:pStyle w:val="ConsPlusNormal"/>
              <w:jc w:val="both"/>
            </w:pPr>
            <w:r>
              <w:t>репаглинид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лираглутид</w:t>
            </w:r>
          </w:p>
        </w:tc>
        <w:tc>
          <w:tcPr>
            <w:tcW w:w="292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A11</w:t>
            </w:r>
          </w:p>
        </w:tc>
        <w:tc>
          <w:tcPr>
            <w:tcW w:w="3964" w:type="dxa"/>
          </w:tcPr>
          <w:p w:rsidR="003B299C" w:rsidRDefault="003B299C">
            <w:pPr>
              <w:pStyle w:val="ConsPlusNormal"/>
              <w:jc w:val="both"/>
            </w:pPr>
            <w:r>
              <w:t>витамины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A11AA</w:t>
            </w:r>
          </w:p>
        </w:tc>
        <w:tc>
          <w:tcPr>
            <w:tcW w:w="3964" w:type="dxa"/>
          </w:tcPr>
          <w:p w:rsidR="003B299C" w:rsidRDefault="003B299C">
            <w:pPr>
              <w:pStyle w:val="ConsPlusNormal"/>
              <w:jc w:val="both"/>
            </w:pPr>
            <w:r>
              <w:t>поливитамины с минеральными веществами</w:t>
            </w:r>
          </w:p>
        </w:tc>
        <w:tc>
          <w:tcPr>
            <w:tcW w:w="5953" w:type="dxa"/>
          </w:tcPr>
          <w:p w:rsidR="003B299C" w:rsidRDefault="003B299C">
            <w:pPr>
              <w:pStyle w:val="ConsPlusNormal"/>
              <w:jc w:val="both"/>
            </w:pPr>
            <w:r>
              <w:t>поливитамины + минеральные соли</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A11AB</w:t>
            </w:r>
          </w:p>
        </w:tc>
        <w:tc>
          <w:tcPr>
            <w:tcW w:w="3964" w:type="dxa"/>
          </w:tcPr>
          <w:p w:rsidR="003B299C" w:rsidRDefault="003B299C">
            <w:pPr>
              <w:pStyle w:val="ConsPlusNormal"/>
              <w:jc w:val="both"/>
            </w:pPr>
            <w:r>
              <w:t>поливитамины</w:t>
            </w:r>
          </w:p>
        </w:tc>
        <w:tc>
          <w:tcPr>
            <w:tcW w:w="5953" w:type="dxa"/>
          </w:tcPr>
          <w:p w:rsidR="003B299C" w:rsidRDefault="003B299C">
            <w:pPr>
              <w:pStyle w:val="ConsPlusNormal"/>
              <w:jc w:val="both"/>
            </w:pPr>
            <w:r>
              <w:t>поливитамины</w:t>
            </w:r>
          </w:p>
        </w:tc>
        <w:tc>
          <w:tcPr>
            <w:tcW w:w="2929" w:type="dxa"/>
          </w:tcPr>
          <w:p w:rsidR="003B299C" w:rsidRDefault="003B299C">
            <w:pPr>
              <w:pStyle w:val="ConsPlusNormal"/>
              <w:jc w:val="both"/>
            </w:pPr>
            <w:r>
              <w:t>драже</w:t>
            </w:r>
          </w:p>
        </w:tc>
      </w:tr>
      <w:tr w:rsidR="003B299C">
        <w:tc>
          <w:tcPr>
            <w:tcW w:w="904" w:type="dxa"/>
          </w:tcPr>
          <w:p w:rsidR="003B299C" w:rsidRDefault="003B299C">
            <w:pPr>
              <w:pStyle w:val="ConsPlusNormal"/>
              <w:jc w:val="both"/>
            </w:pPr>
            <w:r>
              <w:t>A11C</w:t>
            </w:r>
          </w:p>
        </w:tc>
        <w:tc>
          <w:tcPr>
            <w:tcW w:w="3964" w:type="dxa"/>
          </w:tcPr>
          <w:p w:rsidR="003B299C" w:rsidRDefault="003B299C">
            <w:pPr>
              <w:pStyle w:val="ConsPlusNormal"/>
              <w:jc w:val="both"/>
            </w:pPr>
            <w:r>
              <w:t>витамины A и D, включая их комбинации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A11CA</w:t>
            </w:r>
          </w:p>
        </w:tc>
        <w:tc>
          <w:tcPr>
            <w:tcW w:w="3964" w:type="dxa"/>
          </w:tcPr>
          <w:p w:rsidR="003B299C" w:rsidRDefault="003B299C">
            <w:pPr>
              <w:pStyle w:val="ConsPlusNormal"/>
              <w:jc w:val="both"/>
            </w:pPr>
            <w:r>
              <w:t>витамин A</w:t>
            </w:r>
          </w:p>
        </w:tc>
        <w:tc>
          <w:tcPr>
            <w:tcW w:w="5953" w:type="dxa"/>
          </w:tcPr>
          <w:p w:rsidR="003B299C" w:rsidRDefault="003B299C">
            <w:pPr>
              <w:pStyle w:val="ConsPlusNormal"/>
              <w:jc w:val="both"/>
            </w:pPr>
            <w:r>
              <w:t>ретинол</w:t>
            </w:r>
          </w:p>
        </w:tc>
        <w:tc>
          <w:tcPr>
            <w:tcW w:w="2929" w:type="dxa"/>
          </w:tcPr>
          <w:p w:rsidR="003B299C" w:rsidRDefault="003B299C">
            <w:pPr>
              <w:pStyle w:val="ConsPlusNormal"/>
              <w:jc w:val="both"/>
            </w:pPr>
            <w:r>
              <w:t>драже;</w:t>
            </w:r>
          </w:p>
          <w:p w:rsidR="003B299C" w:rsidRDefault="003B299C">
            <w:pPr>
              <w:pStyle w:val="ConsPlusNormal"/>
              <w:jc w:val="both"/>
            </w:pPr>
            <w:r>
              <w:t xml:space="preserve">капли для приема внутрь и </w:t>
            </w:r>
            <w:r>
              <w:lastRenderedPageBreak/>
              <w:t>наружного применения;</w:t>
            </w:r>
          </w:p>
          <w:p w:rsidR="003B299C" w:rsidRDefault="003B299C">
            <w:pPr>
              <w:pStyle w:val="ConsPlusNormal"/>
              <w:jc w:val="both"/>
            </w:pPr>
            <w:r>
              <w:t>капсулы;</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(масляный);</w:t>
            </w:r>
          </w:p>
          <w:p w:rsidR="003B299C" w:rsidRDefault="003B299C">
            <w:pPr>
              <w:pStyle w:val="ConsPlusNormal"/>
              <w:jc w:val="both"/>
            </w:pPr>
            <w:r>
              <w:t>раствор для приема внутрь и наружного применения;</w:t>
            </w:r>
          </w:p>
          <w:p w:rsidR="003B299C" w:rsidRDefault="003B299C">
            <w:pPr>
              <w:pStyle w:val="ConsPlusNormal"/>
              <w:jc w:val="both"/>
            </w:pPr>
            <w:r>
              <w:t>раствор для приема внутрь и наружного применения (масляный)</w:t>
            </w:r>
          </w:p>
        </w:tc>
      </w:tr>
      <w:tr w:rsidR="003B299C">
        <w:tc>
          <w:tcPr>
            <w:tcW w:w="904" w:type="dxa"/>
            <w:vMerge w:val="restart"/>
          </w:tcPr>
          <w:p w:rsidR="003B299C" w:rsidRDefault="003B299C">
            <w:pPr>
              <w:pStyle w:val="ConsPlusNormal"/>
              <w:jc w:val="both"/>
            </w:pPr>
            <w:r>
              <w:lastRenderedPageBreak/>
              <w:t>A11CC</w:t>
            </w:r>
          </w:p>
        </w:tc>
        <w:tc>
          <w:tcPr>
            <w:tcW w:w="3964" w:type="dxa"/>
            <w:vMerge w:val="restart"/>
          </w:tcPr>
          <w:p w:rsidR="003B299C" w:rsidRDefault="003B299C">
            <w:pPr>
              <w:pStyle w:val="ConsPlusNormal"/>
              <w:jc w:val="both"/>
            </w:pPr>
            <w:r>
              <w:t>витамин D и его аналоги</w:t>
            </w:r>
          </w:p>
        </w:tc>
        <w:tc>
          <w:tcPr>
            <w:tcW w:w="5953" w:type="dxa"/>
          </w:tcPr>
          <w:p w:rsidR="003B299C" w:rsidRDefault="003B299C">
            <w:pPr>
              <w:pStyle w:val="ConsPlusNormal"/>
              <w:jc w:val="both"/>
            </w:pPr>
            <w:r>
              <w:t>альфакальцидол</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капсулы;</w:t>
            </w:r>
          </w:p>
          <w:p w:rsidR="003B299C" w:rsidRDefault="003B299C">
            <w:pPr>
              <w:pStyle w:val="ConsPlusNormal"/>
              <w:jc w:val="both"/>
            </w:pPr>
            <w:r>
              <w:t>раствор для приема внутрь (масляный)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кальцитриол</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колекальциферол</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раствор для приема внутрь (масляный)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дигидротахистерол</w:t>
            </w:r>
          </w:p>
        </w:tc>
        <w:tc>
          <w:tcPr>
            <w:tcW w:w="2929" w:type="dxa"/>
          </w:tcPr>
          <w:p w:rsidR="003B299C" w:rsidRDefault="003B299C">
            <w:pPr>
              <w:pStyle w:val="ConsPlusNormal"/>
              <w:jc w:val="both"/>
            </w:pPr>
            <w:r>
              <w:t>капли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эргокальциферол</w:t>
            </w:r>
          </w:p>
        </w:tc>
        <w:tc>
          <w:tcPr>
            <w:tcW w:w="2929" w:type="dxa"/>
          </w:tcPr>
          <w:p w:rsidR="003B299C" w:rsidRDefault="003B299C">
            <w:pPr>
              <w:pStyle w:val="ConsPlusNormal"/>
              <w:jc w:val="both"/>
            </w:pPr>
            <w:r>
              <w:t>драже</w:t>
            </w:r>
          </w:p>
        </w:tc>
      </w:tr>
      <w:tr w:rsidR="003B299C">
        <w:tc>
          <w:tcPr>
            <w:tcW w:w="904" w:type="dxa"/>
          </w:tcPr>
          <w:p w:rsidR="003B299C" w:rsidRDefault="003B299C">
            <w:pPr>
              <w:pStyle w:val="ConsPlusNormal"/>
              <w:jc w:val="both"/>
            </w:pPr>
            <w:r>
              <w:t>A11D</w:t>
            </w:r>
          </w:p>
        </w:tc>
        <w:tc>
          <w:tcPr>
            <w:tcW w:w="3964" w:type="dxa"/>
          </w:tcPr>
          <w:p w:rsidR="003B299C" w:rsidRDefault="003B299C">
            <w:pPr>
              <w:pStyle w:val="ConsPlusNormal"/>
              <w:jc w:val="both"/>
            </w:pPr>
            <w:r>
              <w:t>витамин B1 и его комбинации с витаминами B6 и B12</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A11DA</w:t>
            </w:r>
          </w:p>
        </w:tc>
        <w:tc>
          <w:tcPr>
            <w:tcW w:w="3964" w:type="dxa"/>
            <w:vMerge w:val="restart"/>
          </w:tcPr>
          <w:p w:rsidR="003B299C" w:rsidRDefault="003B299C">
            <w:pPr>
              <w:pStyle w:val="ConsPlusNormal"/>
              <w:jc w:val="both"/>
            </w:pPr>
            <w:r>
              <w:t>витамин B1</w:t>
            </w:r>
          </w:p>
        </w:tc>
        <w:tc>
          <w:tcPr>
            <w:tcW w:w="5953" w:type="dxa"/>
          </w:tcPr>
          <w:p w:rsidR="003B299C" w:rsidRDefault="003B299C">
            <w:pPr>
              <w:pStyle w:val="ConsPlusNormal"/>
              <w:jc w:val="both"/>
            </w:pPr>
            <w:r>
              <w:t>тиамин</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сульбутиамин</w:t>
            </w:r>
          </w:p>
        </w:tc>
        <w:tc>
          <w:tcPr>
            <w:tcW w:w="2929" w:type="dxa"/>
          </w:tcPr>
          <w:p w:rsidR="003B299C" w:rsidRDefault="003B299C">
            <w:pPr>
              <w:pStyle w:val="ConsPlusNormal"/>
              <w:jc w:val="both"/>
            </w:pPr>
            <w:r>
              <w:t xml:space="preserve">таблетки, покрытые </w:t>
            </w:r>
            <w:r>
              <w:lastRenderedPageBreak/>
              <w:t>оболочкой</w:t>
            </w:r>
          </w:p>
        </w:tc>
      </w:tr>
      <w:tr w:rsidR="003B299C">
        <w:tc>
          <w:tcPr>
            <w:tcW w:w="904" w:type="dxa"/>
          </w:tcPr>
          <w:p w:rsidR="003B299C" w:rsidRDefault="003B299C">
            <w:pPr>
              <w:pStyle w:val="ConsPlusNormal"/>
              <w:jc w:val="both"/>
            </w:pPr>
            <w:r>
              <w:lastRenderedPageBreak/>
              <w:t>A11DB</w:t>
            </w:r>
          </w:p>
        </w:tc>
        <w:tc>
          <w:tcPr>
            <w:tcW w:w="3964" w:type="dxa"/>
          </w:tcPr>
          <w:p w:rsidR="003B299C" w:rsidRDefault="003B299C">
            <w:pPr>
              <w:pStyle w:val="ConsPlusNormal"/>
              <w:jc w:val="both"/>
            </w:pPr>
            <w:r>
              <w:t>комбинация витамина B1 с витаминами B6 и B12</w:t>
            </w:r>
          </w:p>
        </w:tc>
        <w:tc>
          <w:tcPr>
            <w:tcW w:w="5953" w:type="dxa"/>
          </w:tcPr>
          <w:p w:rsidR="003B299C" w:rsidRDefault="003B299C">
            <w:pPr>
              <w:pStyle w:val="ConsPlusNormal"/>
              <w:jc w:val="both"/>
            </w:pPr>
            <w:r>
              <w:t>пиридоксин + тиамин+ цианокобаламин + (лидокаин)</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t>A11EA</w:t>
            </w:r>
          </w:p>
        </w:tc>
        <w:tc>
          <w:tcPr>
            <w:tcW w:w="3964" w:type="dxa"/>
          </w:tcPr>
          <w:p w:rsidR="003B299C" w:rsidRDefault="003B299C">
            <w:pPr>
              <w:pStyle w:val="ConsPlusNormal"/>
            </w:pPr>
          </w:p>
        </w:tc>
        <w:tc>
          <w:tcPr>
            <w:tcW w:w="5953" w:type="dxa"/>
          </w:tcPr>
          <w:p w:rsidR="003B299C" w:rsidRDefault="003B299C">
            <w:pPr>
              <w:pStyle w:val="ConsPlusNormal"/>
              <w:jc w:val="both"/>
            </w:pPr>
            <w:r>
              <w:t>поливитамины</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A11G</w:t>
            </w:r>
          </w:p>
        </w:tc>
        <w:tc>
          <w:tcPr>
            <w:tcW w:w="3964" w:type="dxa"/>
          </w:tcPr>
          <w:p w:rsidR="003B299C" w:rsidRDefault="003B299C">
            <w:pPr>
              <w:pStyle w:val="ConsPlusNormal"/>
              <w:jc w:val="both"/>
            </w:pPr>
            <w:r>
              <w:t>аскорбиновая кислота (витамин C), включая комбинации с другими средствами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A11GA</w:t>
            </w:r>
          </w:p>
        </w:tc>
        <w:tc>
          <w:tcPr>
            <w:tcW w:w="3964" w:type="dxa"/>
          </w:tcPr>
          <w:p w:rsidR="003B299C" w:rsidRDefault="003B299C">
            <w:pPr>
              <w:pStyle w:val="ConsPlusNormal"/>
              <w:jc w:val="both"/>
            </w:pPr>
            <w:r>
              <w:t>аскорбиновая кислота (витамин C)</w:t>
            </w:r>
          </w:p>
        </w:tc>
        <w:tc>
          <w:tcPr>
            <w:tcW w:w="5953" w:type="dxa"/>
          </w:tcPr>
          <w:p w:rsidR="003B299C" w:rsidRDefault="003B299C">
            <w:pPr>
              <w:pStyle w:val="ConsPlusNormal"/>
              <w:jc w:val="both"/>
            </w:pPr>
            <w:r>
              <w:t>аскорбиновая кислота</w:t>
            </w:r>
          </w:p>
        </w:tc>
        <w:tc>
          <w:tcPr>
            <w:tcW w:w="2929" w:type="dxa"/>
          </w:tcPr>
          <w:p w:rsidR="003B299C" w:rsidRDefault="003B299C">
            <w:pPr>
              <w:pStyle w:val="ConsPlusNormal"/>
              <w:jc w:val="both"/>
            </w:pPr>
            <w:r>
              <w:t>драже;</w:t>
            </w:r>
          </w:p>
          <w:p w:rsidR="003B299C" w:rsidRDefault="003B299C">
            <w:pPr>
              <w:pStyle w:val="ConsPlusNormal"/>
              <w:jc w:val="both"/>
            </w:pPr>
            <w:r>
              <w:t>капли для приема внутрь;</w:t>
            </w:r>
          </w:p>
          <w:p w:rsidR="003B299C" w:rsidRDefault="003B299C">
            <w:pPr>
              <w:pStyle w:val="ConsPlusNormal"/>
              <w:jc w:val="both"/>
            </w:pPr>
            <w:r>
              <w:t>капсулы пролонгированного действия;</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приема внутрь;</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A11H</w:t>
            </w:r>
          </w:p>
        </w:tc>
        <w:tc>
          <w:tcPr>
            <w:tcW w:w="3964" w:type="dxa"/>
          </w:tcPr>
          <w:p w:rsidR="003B299C" w:rsidRDefault="003B299C">
            <w:pPr>
              <w:pStyle w:val="ConsPlusNormal"/>
              <w:jc w:val="both"/>
            </w:pPr>
            <w:r>
              <w:t>другие витаминные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A11HA</w:t>
            </w:r>
          </w:p>
        </w:tc>
        <w:tc>
          <w:tcPr>
            <w:tcW w:w="3964" w:type="dxa"/>
            <w:vMerge w:val="restart"/>
          </w:tcPr>
          <w:p w:rsidR="003B299C" w:rsidRDefault="003B299C">
            <w:pPr>
              <w:pStyle w:val="ConsPlusNormal"/>
              <w:jc w:val="both"/>
            </w:pPr>
            <w:r>
              <w:t>другие витаминные препараты</w:t>
            </w:r>
          </w:p>
        </w:tc>
        <w:tc>
          <w:tcPr>
            <w:tcW w:w="5953" w:type="dxa"/>
          </w:tcPr>
          <w:p w:rsidR="003B299C" w:rsidRDefault="003B299C">
            <w:pPr>
              <w:pStyle w:val="ConsPlusNormal"/>
              <w:jc w:val="both"/>
            </w:pPr>
            <w:r>
              <w:t>пиридоксин</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витамин Е</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(масляный)</w:t>
            </w:r>
          </w:p>
        </w:tc>
      </w:tr>
      <w:tr w:rsidR="003B299C">
        <w:tc>
          <w:tcPr>
            <w:tcW w:w="904" w:type="dxa"/>
          </w:tcPr>
          <w:p w:rsidR="003B299C" w:rsidRDefault="003B299C">
            <w:pPr>
              <w:pStyle w:val="ConsPlusNormal"/>
              <w:jc w:val="both"/>
            </w:pPr>
            <w:r>
              <w:t>A12</w:t>
            </w:r>
          </w:p>
        </w:tc>
        <w:tc>
          <w:tcPr>
            <w:tcW w:w="3964" w:type="dxa"/>
          </w:tcPr>
          <w:p w:rsidR="003B299C" w:rsidRDefault="003B299C">
            <w:pPr>
              <w:pStyle w:val="ConsPlusNormal"/>
              <w:jc w:val="both"/>
            </w:pPr>
            <w:r>
              <w:t>минеральные добавки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A12A</w:t>
            </w:r>
          </w:p>
        </w:tc>
        <w:tc>
          <w:tcPr>
            <w:tcW w:w="3964" w:type="dxa"/>
          </w:tcPr>
          <w:p w:rsidR="003B299C" w:rsidRDefault="003B299C">
            <w:pPr>
              <w:pStyle w:val="ConsPlusNormal"/>
              <w:jc w:val="both"/>
            </w:pPr>
            <w:r>
              <w:t>препараты кальция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A12AA</w:t>
            </w:r>
          </w:p>
        </w:tc>
        <w:tc>
          <w:tcPr>
            <w:tcW w:w="3964" w:type="dxa"/>
          </w:tcPr>
          <w:p w:rsidR="003B299C" w:rsidRDefault="003B299C">
            <w:pPr>
              <w:pStyle w:val="ConsPlusNormal"/>
              <w:jc w:val="both"/>
            </w:pPr>
            <w:r>
              <w:t>препараты кальция</w:t>
            </w:r>
          </w:p>
        </w:tc>
        <w:tc>
          <w:tcPr>
            <w:tcW w:w="5953" w:type="dxa"/>
          </w:tcPr>
          <w:p w:rsidR="003B299C" w:rsidRDefault="003B299C">
            <w:pPr>
              <w:pStyle w:val="ConsPlusNormal"/>
              <w:jc w:val="both"/>
            </w:pPr>
            <w:r>
              <w:t>кальция глюконат</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инфузий;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A12AX</w:t>
            </w:r>
          </w:p>
        </w:tc>
        <w:tc>
          <w:tcPr>
            <w:tcW w:w="3964" w:type="dxa"/>
          </w:tcPr>
          <w:p w:rsidR="003B299C" w:rsidRDefault="003B299C">
            <w:pPr>
              <w:pStyle w:val="ConsPlusNormal"/>
              <w:jc w:val="both"/>
            </w:pPr>
            <w:r>
              <w:t>препараты кальция в комбинации с другими препаратами</w:t>
            </w:r>
          </w:p>
        </w:tc>
        <w:tc>
          <w:tcPr>
            <w:tcW w:w="5953" w:type="dxa"/>
          </w:tcPr>
          <w:p w:rsidR="003B299C" w:rsidRDefault="003B299C">
            <w:pPr>
              <w:pStyle w:val="ConsPlusNormal"/>
              <w:jc w:val="both"/>
            </w:pPr>
            <w:r>
              <w:t>колекальциферол + кальция карбонат</w:t>
            </w:r>
          </w:p>
        </w:tc>
        <w:tc>
          <w:tcPr>
            <w:tcW w:w="2929" w:type="dxa"/>
          </w:tcPr>
          <w:p w:rsidR="003B299C" w:rsidRDefault="003B299C">
            <w:pPr>
              <w:pStyle w:val="ConsPlusNormal"/>
              <w:jc w:val="both"/>
            </w:pPr>
            <w:r>
              <w:t>таблетки жевательные;</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A12C</w:t>
            </w:r>
          </w:p>
        </w:tc>
        <w:tc>
          <w:tcPr>
            <w:tcW w:w="3964" w:type="dxa"/>
          </w:tcPr>
          <w:p w:rsidR="003B299C" w:rsidRDefault="003B299C">
            <w:pPr>
              <w:pStyle w:val="ConsPlusNormal"/>
              <w:jc w:val="both"/>
            </w:pPr>
            <w:r>
              <w:t>другие минеральные добавки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A12CC</w:t>
            </w:r>
          </w:p>
        </w:tc>
        <w:tc>
          <w:tcPr>
            <w:tcW w:w="3964" w:type="dxa"/>
          </w:tcPr>
          <w:p w:rsidR="003B299C" w:rsidRDefault="003B299C">
            <w:pPr>
              <w:pStyle w:val="ConsPlusNormal"/>
              <w:jc w:val="both"/>
            </w:pPr>
            <w:r>
              <w:t>метаболическое средство</w:t>
            </w:r>
          </w:p>
        </w:tc>
        <w:tc>
          <w:tcPr>
            <w:tcW w:w="5953" w:type="dxa"/>
          </w:tcPr>
          <w:p w:rsidR="003B299C" w:rsidRDefault="003B299C">
            <w:pPr>
              <w:pStyle w:val="ConsPlusNormal"/>
              <w:jc w:val="both"/>
            </w:pPr>
            <w:r>
              <w:t>магния оротат</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A12CX</w:t>
            </w:r>
          </w:p>
        </w:tc>
        <w:tc>
          <w:tcPr>
            <w:tcW w:w="3964" w:type="dxa"/>
          </w:tcPr>
          <w:p w:rsidR="003B299C" w:rsidRDefault="003B299C">
            <w:pPr>
              <w:pStyle w:val="ConsPlusNormal"/>
              <w:jc w:val="both"/>
            </w:pPr>
            <w:r>
              <w:t>другие минеральные вещества</w:t>
            </w:r>
          </w:p>
        </w:tc>
        <w:tc>
          <w:tcPr>
            <w:tcW w:w="5953" w:type="dxa"/>
          </w:tcPr>
          <w:p w:rsidR="003B299C" w:rsidRDefault="003B299C">
            <w:pPr>
              <w:pStyle w:val="ConsPlusNormal"/>
              <w:jc w:val="both"/>
            </w:pPr>
            <w:r>
              <w:t>калия и магния аспарагинат</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A13A</w:t>
            </w:r>
          </w:p>
        </w:tc>
        <w:tc>
          <w:tcPr>
            <w:tcW w:w="3964" w:type="dxa"/>
          </w:tcPr>
          <w:p w:rsidR="003B299C" w:rsidRDefault="003B299C">
            <w:pPr>
              <w:pStyle w:val="ConsPlusNormal"/>
              <w:jc w:val="both"/>
            </w:pPr>
            <w:r>
              <w:t>общетонизирующие препараты</w:t>
            </w:r>
          </w:p>
        </w:tc>
        <w:tc>
          <w:tcPr>
            <w:tcW w:w="5953" w:type="dxa"/>
          </w:tcPr>
          <w:p w:rsidR="003B299C" w:rsidRDefault="003B299C">
            <w:pPr>
              <w:pStyle w:val="ConsPlusNormal"/>
              <w:jc w:val="both"/>
            </w:pPr>
            <w:r>
              <w:t>морская соль</w:t>
            </w:r>
          </w:p>
        </w:tc>
        <w:tc>
          <w:tcPr>
            <w:tcW w:w="2929" w:type="dxa"/>
          </w:tcPr>
          <w:p w:rsidR="003B299C" w:rsidRDefault="003B299C">
            <w:pPr>
              <w:pStyle w:val="ConsPlusNormal"/>
              <w:jc w:val="both"/>
            </w:pPr>
            <w:r>
              <w:t>порошок для приготовления раствора для наружного применения</w:t>
            </w:r>
          </w:p>
        </w:tc>
      </w:tr>
      <w:tr w:rsidR="003B299C">
        <w:tc>
          <w:tcPr>
            <w:tcW w:w="904" w:type="dxa"/>
          </w:tcPr>
          <w:p w:rsidR="003B299C" w:rsidRDefault="003B299C">
            <w:pPr>
              <w:pStyle w:val="ConsPlusNormal"/>
              <w:jc w:val="both"/>
            </w:pPr>
            <w:r>
              <w:t>A14</w:t>
            </w:r>
          </w:p>
        </w:tc>
        <w:tc>
          <w:tcPr>
            <w:tcW w:w="3964" w:type="dxa"/>
          </w:tcPr>
          <w:p w:rsidR="003B299C" w:rsidRDefault="003B299C">
            <w:pPr>
              <w:pStyle w:val="ConsPlusNormal"/>
              <w:jc w:val="both"/>
            </w:pPr>
            <w:r>
              <w:t>анаболические средства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A14A</w:t>
            </w:r>
          </w:p>
        </w:tc>
        <w:tc>
          <w:tcPr>
            <w:tcW w:w="3964" w:type="dxa"/>
          </w:tcPr>
          <w:p w:rsidR="003B299C" w:rsidRDefault="003B299C">
            <w:pPr>
              <w:pStyle w:val="ConsPlusNormal"/>
              <w:jc w:val="both"/>
            </w:pPr>
            <w:r>
              <w:t>анаболические стероиды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A14AB</w:t>
            </w:r>
          </w:p>
        </w:tc>
        <w:tc>
          <w:tcPr>
            <w:tcW w:w="3964" w:type="dxa"/>
          </w:tcPr>
          <w:p w:rsidR="003B299C" w:rsidRDefault="003B299C">
            <w:pPr>
              <w:pStyle w:val="ConsPlusNormal"/>
              <w:jc w:val="both"/>
            </w:pPr>
            <w:r>
              <w:t>производные эстрена</w:t>
            </w:r>
          </w:p>
        </w:tc>
        <w:tc>
          <w:tcPr>
            <w:tcW w:w="5953" w:type="dxa"/>
          </w:tcPr>
          <w:p w:rsidR="003B299C" w:rsidRDefault="003B299C">
            <w:pPr>
              <w:pStyle w:val="ConsPlusNormal"/>
              <w:jc w:val="both"/>
            </w:pPr>
            <w:r>
              <w:t>нандролон</w:t>
            </w:r>
          </w:p>
        </w:tc>
        <w:tc>
          <w:tcPr>
            <w:tcW w:w="2929" w:type="dxa"/>
          </w:tcPr>
          <w:p w:rsidR="003B299C" w:rsidRDefault="003B299C">
            <w:pPr>
              <w:pStyle w:val="ConsPlusNormal"/>
              <w:jc w:val="both"/>
            </w:pPr>
            <w:r>
              <w:t>раствор для внутримышечного введения (масляный)</w:t>
            </w:r>
          </w:p>
        </w:tc>
      </w:tr>
      <w:tr w:rsidR="003B299C">
        <w:tc>
          <w:tcPr>
            <w:tcW w:w="904" w:type="dxa"/>
          </w:tcPr>
          <w:p w:rsidR="003B299C" w:rsidRDefault="003B299C">
            <w:pPr>
              <w:pStyle w:val="ConsPlusNormal"/>
              <w:jc w:val="both"/>
            </w:pPr>
            <w:r>
              <w:t>A16</w:t>
            </w:r>
          </w:p>
        </w:tc>
        <w:tc>
          <w:tcPr>
            <w:tcW w:w="3964"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A16A</w:t>
            </w:r>
          </w:p>
        </w:tc>
        <w:tc>
          <w:tcPr>
            <w:tcW w:w="3964"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A16AA</w:t>
            </w:r>
          </w:p>
        </w:tc>
        <w:tc>
          <w:tcPr>
            <w:tcW w:w="3964" w:type="dxa"/>
            <w:vMerge w:val="restart"/>
          </w:tcPr>
          <w:p w:rsidR="003B299C" w:rsidRDefault="003B299C">
            <w:pPr>
              <w:pStyle w:val="ConsPlusNormal"/>
              <w:jc w:val="both"/>
            </w:pPr>
            <w:r>
              <w:t>аминокислоты и их производные</w:t>
            </w:r>
          </w:p>
        </w:tc>
        <w:tc>
          <w:tcPr>
            <w:tcW w:w="5953" w:type="dxa"/>
          </w:tcPr>
          <w:p w:rsidR="003B299C" w:rsidRDefault="003B299C">
            <w:pPr>
              <w:pStyle w:val="ConsPlusNormal"/>
              <w:jc w:val="both"/>
            </w:pPr>
            <w:r>
              <w:t>адеметионин</w:t>
            </w:r>
          </w:p>
        </w:tc>
        <w:tc>
          <w:tcPr>
            <w:tcW w:w="292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таблетки кишечнорастворимые;</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левокарнитин</w:t>
            </w:r>
          </w:p>
        </w:tc>
        <w:tc>
          <w:tcPr>
            <w:tcW w:w="2929" w:type="dxa"/>
          </w:tcPr>
          <w:p w:rsidR="003B299C" w:rsidRDefault="003B299C">
            <w:pPr>
              <w:pStyle w:val="ConsPlusNormal"/>
              <w:jc w:val="both"/>
            </w:pPr>
            <w:r>
              <w:t>раствор для приема внутрь</w:t>
            </w:r>
          </w:p>
        </w:tc>
      </w:tr>
      <w:tr w:rsidR="003B299C">
        <w:tc>
          <w:tcPr>
            <w:tcW w:w="904" w:type="dxa"/>
            <w:vMerge w:val="restart"/>
          </w:tcPr>
          <w:p w:rsidR="003B299C" w:rsidRDefault="003B299C">
            <w:pPr>
              <w:pStyle w:val="ConsPlusNormal"/>
              <w:jc w:val="both"/>
            </w:pPr>
            <w:r>
              <w:t>A16AB</w:t>
            </w:r>
          </w:p>
        </w:tc>
        <w:tc>
          <w:tcPr>
            <w:tcW w:w="3964" w:type="dxa"/>
            <w:vMerge w:val="restart"/>
          </w:tcPr>
          <w:p w:rsidR="003B299C" w:rsidRDefault="003B299C">
            <w:pPr>
              <w:pStyle w:val="ConsPlusNormal"/>
              <w:jc w:val="both"/>
            </w:pPr>
            <w:r>
              <w:t>ферментные препараты</w:t>
            </w:r>
          </w:p>
        </w:tc>
        <w:tc>
          <w:tcPr>
            <w:tcW w:w="5953" w:type="dxa"/>
          </w:tcPr>
          <w:p w:rsidR="003B299C" w:rsidRDefault="003B299C">
            <w:pPr>
              <w:pStyle w:val="ConsPlusNormal"/>
              <w:jc w:val="both"/>
            </w:pPr>
            <w:r>
              <w:t>агалсидаза альфа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агалсидаза бета</w:t>
            </w:r>
          </w:p>
        </w:tc>
        <w:tc>
          <w:tcPr>
            <w:tcW w:w="2929" w:type="dxa"/>
          </w:tcPr>
          <w:p w:rsidR="003B299C" w:rsidRDefault="003B299C">
            <w:pPr>
              <w:pStyle w:val="ConsPlusNormal"/>
              <w:jc w:val="both"/>
            </w:pPr>
            <w:r>
              <w:t xml:space="preserve">лиофилизат для приготовления концентрата для приготовления раствора </w:t>
            </w:r>
            <w:r>
              <w:lastRenderedPageBreak/>
              <w:t>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велаглюцераза альфа</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галсульфаза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идурсульфаза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идурсульфаза бета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имиглюцераза</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ларонидаза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себелипаза альфа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талиглюцераза альфа</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val="restart"/>
          </w:tcPr>
          <w:p w:rsidR="003B299C" w:rsidRDefault="003B299C">
            <w:pPr>
              <w:pStyle w:val="ConsPlusNormal"/>
              <w:jc w:val="both"/>
            </w:pPr>
            <w:r>
              <w:lastRenderedPageBreak/>
              <w:t>A16AX</w:t>
            </w:r>
          </w:p>
        </w:tc>
        <w:tc>
          <w:tcPr>
            <w:tcW w:w="3964" w:type="dxa"/>
            <w:vMerge w:val="restart"/>
          </w:tcPr>
          <w:p w:rsidR="003B299C" w:rsidRDefault="003B299C">
            <w:pPr>
              <w:pStyle w:val="ConsPlusNormal"/>
              <w:jc w:val="both"/>
            </w:pPr>
            <w:r>
              <w:t>прочие препараты для лечения заболеваний желудочно-кишечного тракта и нарушений обмена веществ</w:t>
            </w:r>
          </w:p>
        </w:tc>
        <w:tc>
          <w:tcPr>
            <w:tcW w:w="5953" w:type="dxa"/>
          </w:tcPr>
          <w:p w:rsidR="003B299C" w:rsidRDefault="003B299C">
            <w:pPr>
              <w:pStyle w:val="ConsPlusNormal"/>
              <w:jc w:val="both"/>
            </w:pPr>
            <w:r>
              <w:t>миглустат</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нитизинон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сапроптерин</w:t>
            </w:r>
          </w:p>
        </w:tc>
        <w:tc>
          <w:tcPr>
            <w:tcW w:w="2929" w:type="dxa"/>
          </w:tcPr>
          <w:p w:rsidR="003B299C" w:rsidRDefault="003B299C">
            <w:pPr>
              <w:pStyle w:val="ConsPlusNormal"/>
              <w:jc w:val="both"/>
            </w:pPr>
            <w:r>
              <w:t>таблетки диспергируемые;</w:t>
            </w:r>
          </w:p>
          <w:p w:rsidR="003B299C" w:rsidRDefault="003B299C">
            <w:pPr>
              <w:pStyle w:val="ConsPlusNormal"/>
              <w:jc w:val="both"/>
            </w:pPr>
            <w:r>
              <w:t>таблетки 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тиоктовая кислота</w:t>
            </w:r>
          </w:p>
        </w:tc>
        <w:tc>
          <w:tcPr>
            <w:tcW w:w="292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элиглустат</w:t>
            </w:r>
          </w:p>
        </w:tc>
        <w:tc>
          <w:tcPr>
            <w:tcW w:w="292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В</w:t>
            </w:r>
          </w:p>
        </w:tc>
        <w:tc>
          <w:tcPr>
            <w:tcW w:w="3964" w:type="dxa"/>
          </w:tcPr>
          <w:p w:rsidR="003B299C" w:rsidRDefault="003B299C">
            <w:pPr>
              <w:pStyle w:val="ConsPlusNormal"/>
              <w:jc w:val="both"/>
            </w:pPr>
            <w:r>
              <w:t>кровь и система кроветворения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B01</w:t>
            </w:r>
          </w:p>
        </w:tc>
        <w:tc>
          <w:tcPr>
            <w:tcW w:w="3964" w:type="dxa"/>
          </w:tcPr>
          <w:p w:rsidR="003B299C" w:rsidRDefault="003B299C">
            <w:pPr>
              <w:pStyle w:val="ConsPlusNormal"/>
              <w:jc w:val="both"/>
            </w:pPr>
            <w:r>
              <w:t>антитромботические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B01A</w:t>
            </w:r>
          </w:p>
        </w:tc>
        <w:tc>
          <w:tcPr>
            <w:tcW w:w="3964" w:type="dxa"/>
          </w:tcPr>
          <w:p w:rsidR="003B299C" w:rsidRDefault="003B299C">
            <w:pPr>
              <w:pStyle w:val="ConsPlusNormal"/>
              <w:jc w:val="both"/>
            </w:pPr>
            <w:r>
              <w:t>антитромботические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B01AA</w:t>
            </w:r>
          </w:p>
        </w:tc>
        <w:tc>
          <w:tcPr>
            <w:tcW w:w="3964" w:type="dxa"/>
          </w:tcPr>
          <w:p w:rsidR="003B299C" w:rsidRDefault="003B299C">
            <w:pPr>
              <w:pStyle w:val="ConsPlusNormal"/>
              <w:jc w:val="both"/>
            </w:pPr>
            <w:r>
              <w:t>антагонисты витамина K</w:t>
            </w:r>
          </w:p>
        </w:tc>
        <w:tc>
          <w:tcPr>
            <w:tcW w:w="5953" w:type="dxa"/>
          </w:tcPr>
          <w:p w:rsidR="003B299C" w:rsidRDefault="003B299C">
            <w:pPr>
              <w:pStyle w:val="ConsPlusNormal"/>
              <w:jc w:val="both"/>
            </w:pPr>
            <w:r>
              <w:t>варфарин</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B01AB</w:t>
            </w:r>
          </w:p>
        </w:tc>
        <w:tc>
          <w:tcPr>
            <w:tcW w:w="3964" w:type="dxa"/>
            <w:vMerge w:val="restart"/>
          </w:tcPr>
          <w:p w:rsidR="003B299C" w:rsidRDefault="003B299C">
            <w:pPr>
              <w:pStyle w:val="ConsPlusNormal"/>
              <w:jc w:val="both"/>
            </w:pPr>
            <w:r>
              <w:t>группа гепарина</w:t>
            </w:r>
          </w:p>
        </w:tc>
        <w:tc>
          <w:tcPr>
            <w:tcW w:w="5953" w:type="dxa"/>
          </w:tcPr>
          <w:p w:rsidR="003B299C" w:rsidRDefault="003B299C">
            <w:pPr>
              <w:pStyle w:val="ConsPlusNormal"/>
              <w:jc w:val="both"/>
            </w:pPr>
            <w:r>
              <w:t>бемипарин натрия</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далтепарин натрия</w:t>
            </w:r>
          </w:p>
        </w:tc>
        <w:tc>
          <w:tcPr>
            <w:tcW w:w="2929" w:type="dxa"/>
          </w:tcPr>
          <w:p w:rsidR="003B299C" w:rsidRDefault="003B299C">
            <w:pPr>
              <w:pStyle w:val="ConsPlusNormal"/>
              <w:jc w:val="both"/>
            </w:pPr>
            <w:r>
              <w:t xml:space="preserve">раствор для внутривенного и </w:t>
            </w:r>
            <w:r>
              <w:lastRenderedPageBreak/>
              <w:t>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надропарин кальция</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сулодексид</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гепарин натрия</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эноксапарин натрия</w:t>
            </w:r>
          </w:p>
        </w:tc>
        <w:tc>
          <w:tcPr>
            <w:tcW w:w="2929" w:type="dxa"/>
          </w:tcPr>
          <w:p w:rsidR="003B299C" w:rsidRDefault="003B299C">
            <w:pPr>
              <w:pStyle w:val="ConsPlusNormal"/>
              <w:jc w:val="both"/>
            </w:pPr>
            <w:r>
              <w:t>раствор для инъекций;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парнапарин натрия</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B01AC</w:t>
            </w:r>
          </w:p>
        </w:tc>
        <w:tc>
          <w:tcPr>
            <w:tcW w:w="3964" w:type="dxa"/>
            <w:vMerge w:val="restart"/>
          </w:tcPr>
          <w:p w:rsidR="003B299C" w:rsidRDefault="003B299C">
            <w:pPr>
              <w:pStyle w:val="ConsPlusNormal"/>
              <w:jc w:val="both"/>
            </w:pPr>
            <w:r>
              <w:t>антиагреганты, кроме гепарина</w:t>
            </w:r>
          </w:p>
        </w:tc>
        <w:tc>
          <w:tcPr>
            <w:tcW w:w="5953" w:type="dxa"/>
          </w:tcPr>
          <w:p w:rsidR="003B299C" w:rsidRDefault="003B299C">
            <w:pPr>
              <w:pStyle w:val="ConsPlusNormal"/>
              <w:jc w:val="both"/>
            </w:pPr>
            <w:r>
              <w:t>ацетилсалициловая кислота + магния гидроксид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дипиридамол</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илопрост</w:t>
            </w:r>
          </w:p>
        </w:tc>
        <w:tc>
          <w:tcPr>
            <w:tcW w:w="2929" w:type="dxa"/>
          </w:tcPr>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клопидогрел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селексипаг</w:t>
            </w:r>
          </w:p>
        </w:tc>
        <w:tc>
          <w:tcPr>
            <w:tcW w:w="292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тикагрелор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тиклопидин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эптифибатид</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B01AD</w:t>
            </w:r>
          </w:p>
        </w:tc>
        <w:tc>
          <w:tcPr>
            <w:tcW w:w="3964" w:type="dxa"/>
            <w:vMerge w:val="restart"/>
          </w:tcPr>
          <w:p w:rsidR="003B299C" w:rsidRDefault="003B299C">
            <w:pPr>
              <w:pStyle w:val="ConsPlusNormal"/>
              <w:jc w:val="both"/>
            </w:pPr>
            <w:r>
              <w:t>ферментные препараты</w:t>
            </w:r>
          </w:p>
        </w:tc>
        <w:tc>
          <w:tcPr>
            <w:tcW w:w="5953" w:type="dxa"/>
          </w:tcPr>
          <w:p w:rsidR="003B299C" w:rsidRDefault="003B299C">
            <w:pPr>
              <w:pStyle w:val="ConsPlusNormal"/>
              <w:jc w:val="both"/>
            </w:pPr>
            <w:r>
              <w:t>алтеплаза</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урокиназа</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проурокиназа</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рекомбинантный белок, содержащий аминокислотную последовательность стафилокиназы</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тенектеплаза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val="restart"/>
          </w:tcPr>
          <w:p w:rsidR="003B299C" w:rsidRDefault="003B299C">
            <w:pPr>
              <w:pStyle w:val="ConsPlusNormal"/>
              <w:jc w:val="both"/>
            </w:pPr>
            <w:r>
              <w:lastRenderedPageBreak/>
              <w:t>B01AE</w:t>
            </w:r>
          </w:p>
        </w:tc>
        <w:tc>
          <w:tcPr>
            <w:tcW w:w="3964" w:type="dxa"/>
            <w:vMerge w:val="restart"/>
          </w:tcPr>
          <w:p w:rsidR="003B299C" w:rsidRDefault="003B299C">
            <w:pPr>
              <w:pStyle w:val="ConsPlusNormal"/>
              <w:jc w:val="both"/>
            </w:pPr>
            <w:r>
              <w:t>прямые ингибиторы тромбина</w:t>
            </w:r>
          </w:p>
        </w:tc>
        <w:tc>
          <w:tcPr>
            <w:tcW w:w="5953" w:type="dxa"/>
          </w:tcPr>
          <w:p w:rsidR="003B299C" w:rsidRDefault="003B299C">
            <w:pPr>
              <w:pStyle w:val="ConsPlusNormal"/>
              <w:jc w:val="both"/>
            </w:pPr>
            <w:r>
              <w:t>дабигатрана этексилат</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бивалирудин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val="restart"/>
          </w:tcPr>
          <w:p w:rsidR="003B299C" w:rsidRDefault="003B299C">
            <w:pPr>
              <w:pStyle w:val="ConsPlusNormal"/>
              <w:jc w:val="both"/>
            </w:pPr>
            <w:r>
              <w:t>B01AF</w:t>
            </w:r>
          </w:p>
        </w:tc>
        <w:tc>
          <w:tcPr>
            <w:tcW w:w="3964" w:type="dxa"/>
            <w:vMerge w:val="restart"/>
          </w:tcPr>
          <w:p w:rsidR="003B299C" w:rsidRDefault="003B299C">
            <w:pPr>
              <w:pStyle w:val="ConsPlusNormal"/>
              <w:jc w:val="both"/>
            </w:pPr>
            <w:r>
              <w:t>прямые ингибиторы фактора Xa</w:t>
            </w:r>
          </w:p>
        </w:tc>
        <w:tc>
          <w:tcPr>
            <w:tcW w:w="5953" w:type="dxa"/>
          </w:tcPr>
          <w:p w:rsidR="003B299C" w:rsidRDefault="003B299C">
            <w:pPr>
              <w:pStyle w:val="ConsPlusNormal"/>
              <w:jc w:val="both"/>
            </w:pPr>
            <w:r>
              <w:t>апиксабан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ривароксабан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B01AX</w:t>
            </w:r>
          </w:p>
        </w:tc>
        <w:tc>
          <w:tcPr>
            <w:tcW w:w="3964" w:type="dxa"/>
          </w:tcPr>
          <w:p w:rsidR="003B299C" w:rsidRDefault="003B299C">
            <w:pPr>
              <w:pStyle w:val="ConsPlusNormal"/>
              <w:jc w:val="both"/>
            </w:pPr>
            <w:r>
              <w:t>прочие антикоагулянты</w:t>
            </w:r>
          </w:p>
        </w:tc>
        <w:tc>
          <w:tcPr>
            <w:tcW w:w="5953" w:type="dxa"/>
          </w:tcPr>
          <w:p w:rsidR="003B299C" w:rsidRDefault="003B299C">
            <w:pPr>
              <w:pStyle w:val="ConsPlusNormal"/>
              <w:jc w:val="both"/>
            </w:pPr>
            <w:r>
              <w:t>фондапаринукс натрия</w:t>
            </w:r>
          </w:p>
        </w:tc>
        <w:tc>
          <w:tcPr>
            <w:tcW w:w="292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B02</w:t>
            </w:r>
          </w:p>
        </w:tc>
        <w:tc>
          <w:tcPr>
            <w:tcW w:w="3964" w:type="dxa"/>
          </w:tcPr>
          <w:p w:rsidR="003B299C" w:rsidRDefault="003B299C">
            <w:pPr>
              <w:pStyle w:val="ConsPlusNormal"/>
              <w:jc w:val="both"/>
            </w:pPr>
            <w:r>
              <w:t>гемостатические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B02A</w:t>
            </w:r>
          </w:p>
        </w:tc>
        <w:tc>
          <w:tcPr>
            <w:tcW w:w="3964" w:type="dxa"/>
          </w:tcPr>
          <w:p w:rsidR="003B299C" w:rsidRDefault="003B299C">
            <w:pPr>
              <w:pStyle w:val="ConsPlusNormal"/>
              <w:jc w:val="both"/>
            </w:pPr>
            <w:r>
              <w:t>антифибринолитические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B02AA</w:t>
            </w:r>
          </w:p>
        </w:tc>
        <w:tc>
          <w:tcPr>
            <w:tcW w:w="3964" w:type="dxa"/>
            <w:vMerge w:val="restart"/>
          </w:tcPr>
          <w:p w:rsidR="003B299C" w:rsidRDefault="003B299C">
            <w:pPr>
              <w:pStyle w:val="ConsPlusNormal"/>
              <w:jc w:val="both"/>
            </w:pPr>
            <w:r>
              <w:t>аминокислоты</w:t>
            </w:r>
          </w:p>
        </w:tc>
        <w:tc>
          <w:tcPr>
            <w:tcW w:w="5953" w:type="dxa"/>
          </w:tcPr>
          <w:p w:rsidR="003B299C" w:rsidRDefault="003B299C">
            <w:pPr>
              <w:pStyle w:val="ConsPlusNormal"/>
              <w:jc w:val="both"/>
            </w:pPr>
            <w:r>
              <w:t>аминокапроновая кислота</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транексамовая кислота</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B02AB</w:t>
            </w:r>
          </w:p>
        </w:tc>
        <w:tc>
          <w:tcPr>
            <w:tcW w:w="3964" w:type="dxa"/>
          </w:tcPr>
          <w:p w:rsidR="003B299C" w:rsidRDefault="003B299C">
            <w:pPr>
              <w:pStyle w:val="ConsPlusNormal"/>
              <w:jc w:val="both"/>
            </w:pPr>
            <w:r>
              <w:t>ингибиторы протеиназ плазмы</w:t>
            </w:r>
          </w:p>
        </w:tc>
        <w:tc>
          <w:tcPr>
            <w:tcW w:w="5953" w:type="dxa"/>
          </w:tcPr>
          <w:p w:rsidR="003B299C" w:rsidRDefault="003B299C">
            <w:pPr>
              <w:pStyle w:val="ConsPlusNormal"/>
              <w:jc w:val="both"/>
            </w:pPr>
            <w:r>
              <w:t>апротинин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B02B</w:t>
            </w:r>
          </w:p>
        </w:tc>
        <w:tc>
          <w:tcPr>
            <w:tcW w:w="3964" w:type="dxa"/>
          </w:tcPr>
          <w:p w:rsidR="003B299C" w:rsidRDefault="003B299C">
            <w:pPr>
              <w:pStyle w:val="ConsPlusNormal"/>
              <w:jc w:val="both"/>
            </w:pPr>
            <w:r>
              <w:t>витамин K и другие гемостатики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B02BA</w:t>
            </w:r>
          </w:p>
        </w:tc>
        <w:tc>
          <w:tcPr>
            <w:tcW w:w="3964" w:type="dxa"/>
          </w:tcPr>
          <w:p w:rsidR="003B299C" w:rsidRDefault="003B299C">
            <w:pPr>
              <w:pStyle w:val="ConsPlusNormal"/>
              <w:jc w:val="both"/>
            </w:pPr>
            <w:r>
              <w:t>витамин K</w:t>
            </w:r>
          </w:p>
        </w:tc>
        <w:tc>
          <w:tcPr>
            <w:tcW w:w="5953" w:type="dxa"/>
          </w:tcPr>
          <w:p w:rsidR="003B299C" w:rsidRDefault="003B299C">
            <w:pPr>
              <w:pStyle w:val="ConsPlusNormal"/>
              <w:jc w:val="both"/>
            </w:pPr>
            <w:r>
              <w:t>менадиона натрия бисульфит</w:t>
            </w:r>
          </w:p>
        </w:tc>
        <w:tc>
          <w:tcPr>
            <w:tcW w:w="2929" w:type="dxa"/>
          </w:tcPr>
          <w:p w:rsidR="003B299C" w:rsidRDefault="003B299C">
            <w:pPr>
              <w:pStyle w:val="ConsPlusNormal"/>
              <w:jc w:val="both"/>
            </w:pPr>
            <w:r>
              <w:t xml:space="preserve">раствор для </w:t>
            </w:r>
            <w:r>
              <w:lastRenderedPageBreak/>
              <w:t>внутримышечного введения</w:t>
            </w:r>
          </w:p>
        </w:tc>
      </w:tr>
      <w:tr w:rsidR="003B299C">
        <w:tc>
          <w:tcPr>
            <w:tcW w:w="904" w:type="dxa"/>
            <w:vMerge w:val="restart"/>
          </w:tcPr>
          <w:p w:rsidR="003B299C" w:rsidRDefault="003B299C">
            <w:pPr>
              <w:pStyle w:val="ConsPlusNormal"/>
              <w:jc w:val="both"/>
            </w:pPr>
            <w:r>
              <w:lastRenderedPageBreak/>
              <w:t>B02BC</w:t>
            </w:r>
          </w:p>
        </w:tc>
        <w:tc>
          <w:tcPr>
            <w:tcW w:w="3964" w:type="dxa"/>
            <w:vMerge w:val="restart"/>
          </w:tcPr>
          <w:p w:rsidR="003B299C" w:rsidRDefault="003B299C">
            <w:pPr>
              <w:pStyle w:val="ConsPlusNormal"/>
              <w:jc w:val="both"/>
            </w:pPr>
            <w:r>
              <w:t>местные гемостатики</w:t>
            </w:r>
          </w:p>
        </w:tc>
        <w:tc>
          <w:tcPr>
            <w:tcW w:w="5953" w:type="dxa"/>
          </w:tcPr>
          <w:p w:rsidR="003B299C" w:rsidRDefault="003B299C">
            <w:pPr>
              <w:pStyle w:val="ConsPlusNormal"/>
              <w:jc w:val="both"/>
            </w:pPr>
            <w:r>
              <w:t>губка гемостатическая (МНН борная кислота+ нитрофурал+ (коллаген)</w:t>
            </w:r>
          </w:p>
        </w:tc>
        <w:tc>
          <w:tcPr>
            <w:tcW w:w="2929" w:type="dxa"/>
          </w:tcPr>
          <w:p w:rsidR="003B299C" w:rsidRDefault="003B299C">
            <w:pPr>
              <w:pStyle w:val="ConsPlusNormal"/>
              <w:jc w:val="both"/>
            </w:pPr>
            <w:r>
              <w:t>губка</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тахокомб</w:t>
            </w:r>
          </w:p>
        </w:tc>
        <w:tc>
          <w:tcPr>
            <w:tcW w:w="2929" w:type="dxa"/>
          </w:tcPr>
          <w:p w:rsidR="003B299C" w:rsidRDefault="003B299C">
            <w:pPr>
              <w:pStyle w:val="ConsPlusNormal"/>
              <w:jc w:val="both"/>
            </w:pPr>
            <w:r>
              <w:t>губка</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фибриноген + тромбин</w:t>
            </w:r>
          </w:p>
        </w:tc>
        <w:tc>
          <w:tcPr>
            <w:tcW w:w="2929" w:type="dxa"/>
          </w:tcPr>
          <w:p w:rsidR="003B299C" w:rsidRDefault="003B299C">
            <w:pPr>
              <w:pStyle w:val="ConsPlusNormal"/>
              <w:jc w:val="both"/>
            </w:pPr>
            <w:r>
              <w:t>губка</w:t>
            </w:r>
          </w:p>
        </w:tc>
      </w:tr>
      <w:tr w:rsidR="003B299C">
        <w:tc>
          <w:tcPr>
            <w:tcW w:w="904" w:type="dxa"/>
            <w:vMerge w:val="restart"/>
          </w:tcPr>
          <w:p w:rsidR="003B299C" w:rsidRDefault="003B299C">
            <w:pPr>
              <w:pStyle w:val="ConsPlusNormal"/>
              <w:jc w:val="both"/>
            </w:pPr>
            <w:r>
              <w:t>B02BD</w:t>
            </w:r>
          </w:p>
        </w:tc>
        <w:tc>
          <w:tcPr>
            <w:tcW w:w="3964" w:type="dxa"/>
            <w:vMerge w:val="restart"/>
          </w:tcPr>
          <w:p w:rsidR="003B299C" w:rsidRDefault="003B299C">
            <w:pPr>
              <w:pStyle w:val="ConsPlusNormal"/>
              <w:jc w:val="both"/>
            </w:pPr>
            <w:r>
              <w:t>факторы свертывания крови</w:t>
            </w:r>
          </w:p>
        </w:tc>
        <w:tc>
          <w:tcPr>
            <w:tcW w:w="5953" w:type="dxa"/>
          </w:tcPr>
          <w:p w:rsidR="003B299C" w:rsidRDefault="003B299C">
            <w:pPr>
              <w:pStyle w:val="ConsPlusNormal"/>
              <w:jc w:val="both"/>
            </w:pPr>
            <w:r>
              <w:t>антиингибиторный коагулянтный комплекс</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мороктоког альфа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нонаког альфа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октоког альфа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симоктоког альфа (фактор свертывания крови VIII человеческий рекомбинантный)</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 свертывания крови VII</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 свертывания крови VIII</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lastRenderedPageBreak/>
              <w:t>раствор для внутривенного введения (замороженный);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раствор для инфузий (замороженный);</w:t>
            </w:r>
          </w:p>
          <w:p w:rsidR="003B299C" w:rsidRDefault="003B299C">
            <w:pPr>
              <w:pStyle w:val="ConsPlusNormal"/>
              <w:jc w:val="both"/>
            </w:pPr>
            <w:r>
              <w:t>лиофилизат для приготовления дисперсии для внутривенного введения с пролонгированным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 свертывания крови IX</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лиофилизированный порошок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факторы свертывания крови II, VII, IX, X в комбинации (протромбиновый комплекс)</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факторы свертывания крови II, IX и X в комбинации</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 свертывания крови VIII + фактор Виллебранда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эптаког альфа (активированный)</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эфмороктоког альфа</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val="restart"/>
          </w:tcPr>
          <w:p w:rsidR="003B299C" w:rsidRDefault="003B299C">
            <w:pPr>
              <w:pStyle w:val="ConsPlusNormal"/>
              <w:jc w:val="both"/>
            </w:pPr>
            <w:r>
              <w:t>B02BX</w:t>
            </w:r>
          </w:p>
        </w:tc>
        <w:tc>
          <w:tcPr>
            <w:tcW w:w="3964" w:type="dxa"/>
            <w:vMerge w:val="restart"/>
          </w:tcPr>
          <w:p w:rsidR="003B299C" w:rsidRDefault="003B299C">
            <w:pPr>
              <w:pStyle w:val="ConsPlusNormal"/>
              <w:jc w:val="both"/>
            </w:pPr>
            <w:r>
              <w:t>другие системные гемостатики</w:t>
            </w:r>
          </w:p>
        </w:tc>
        <w:tc>
          <w:tcPr>
            <w:tcW w:w="5953" w:type="dxa"/>
          </w:tcPr>
          <w:p w:rsidR="003B299C" w:rsidRDefault="003B299C">
            <w:pPr>
              <w:pStyle w:val="ConsPlusNormal"/>
              <w:jc w:val="both"/>
            </w:pPr>
            <w:r>
              <w:t>ромиплостим</w:t>
            </w:r>
          </w:p>
        </w:tc>
        <w:tc>
          <w:tcPr>
            <w:tcW w:w="2929" w:type="dxa"/>
          </w:tcPr>
          <w:p w:rsidR="003B299C" w:rsidRDefault="003B299C">
            <w:pPr>
              <w:pStyle w:val="ConsPlusNormal"/>
              <w:jc w:val="both"/>
            </w:pPr>
            <w:r>
              <w:t>порошок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элтромбопаг</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эмицизумаб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этамзилат</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наружного применения;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B03</w:t>
            </w:r>
          </w:p>
        </w:tc>
        <w:tc>
          <w:tcPr>
            <w:tcW w:w="3964" w:type="dxa"/>
          </w:tcPr>
          <w:p w:rsidR="003B299C" w:rsidRDefault="003B299C">
            <w:pPr>
              <w:pStyle w:val="ConsPlusNormal"/>
              <w:jc w:val="both"/>
            </w:pPr>
            <w:r>
              <w:t>антианемические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B03A</w:t>
            </w:r>
          </w:p>
        </w:tc>
        <w:tc>
          <w:tcPr>
            <w:tcW w:w="3964" w:type="dxa"/>
          </w:tcPr>
          <w:p w:rsidR="003B299C" w:rsidRDefault="003B299C">
            <w:pPr>
              <w:pStyle w:val="ConsPlusNormal"/>
              <w:jc w:val="both"/>
            </w:pPr>
            <w:r>
              <w:t>препараты железа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B03AA</w:t>
            </w:r>
          </w:p>
        </w:tc>
        <w:tc>
          <w:tcPr>
            <w:tcW w:w="3964" w:type="dxa"/>
          </w:tcPr>
          <w:p w:rsidR="003B299C" w:rsidRDefault="003B299C">
            <w:pPr>
              <w:pStyle w:val="ConsPlusNormal"/>
              <w:jc w:val="both"/>
            </w:pPr>
            <w:r>
              <w:t>препараты Fe2+ для перорального приема</w:t>
            </w:r>
          </w:p>
        </w:tc>
        <w:tc>
          <w:tcPr>
            <w:tcW w:w="5953" w:type="dxa"/>
          </w:tcPr>
          <w:p w:rsidR="003B299C" w:rsidRDefault="003B299C">
            <w:pPr>
              <w:pStyle w:val="ConsPlusNormal"/>
              <w:jc w:val="both"/>
            </w:pPr>
            <w:r>
              <w:t>железа сульфат + аскорбиновая кислота</w:t>
            </w:r>
          </w:p>
        </w:tc>
        <w:tc>
          <w:tcPr>
            <w:tcW w:w="2929" w:type="dxa"/>
          </w:tcPr>
          <w:p w:rsidR="003B299C" w:rsidRDefault="003B299C">
            <w:pPr>
              <w:pStyle w:val="ConsPlusNormal"/>
              <w:jc w:val="both"/>
            </w:pPr>
            <w:r>
              <w:t>таблетки, покрытые оболочкой</w:t>
            </w:r>
          </w:p>
        </w:tc>
      </w:tr>
      <w:tr w:rsidR="003B299C">
        <w:tc>
          <w:tcPr>
            <w:tcW w:w="904" w:type="dxa"/>
            <w:vMerge w:val="restart"/>
          </w:tcPr>
          <w:p w:rsidR="003B299C" w:rsidRDefault="003B299C">
            <w:pPr>
              <w:pStyle w:val="ConsPlusNormal"/>
              <w:jc w:val="both"/>
            </w:pPr>
            <w:r>
              <w:t>B03AB</w:t>
            </w:r>
          </w:p>
        </w:tc>
        <w:tc>
          <w:tcPr>
            <w:tcW w:w="3964" w:type="dxa"/>
            <w:vMerge w:val="restart"/>
          </w:tcPr>
          <w:p w:rsidR="003B299C" w:rsidRDefault="003B299C">
            <w:pPr>
              <w:pStyle w:val="ConsPlusNormal"/>
              <w:jc w:val="both"/>
            </w:pPr>
            <w:r>
              <w:t>пероральные препараты трехвалентного железа</w:t>
            </w:r>
          </w:p>
        </w:tc>
        <w:tc>
          <w:tcPr>
            <w:tcW w:w="5953" w:type="dxa"/>
          </w:tcPr>
          <w:p w:rsidR="003B299C" w:rsidRDefault="003B299C">
            <w:pPr>
              <w:pStyle w:val="ConsPlusNormal"/>
              <w:jc w:val="both"/>
            </w:pPr>
            <w:r>
              <w:t>железа (III) гидроксид полимальтозат</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раствор для приема внутрь;</w:t>
            </w:r>
          </w:p>
          <w:p w:rsidR="003B299C" w:rsidRDefault="003B299C">
            <w:pPr>
              <w:pStyle w:val="ConsPlusNormal"/>
              <w:jc w:val="both"/>
            </w:pPr>
            <w:r>
              <w:t>сироп;</w:t>
            </w:r>
          </w:p>
          <w:p w:rsidR="003B299C" w:rsidRDefault="003B299C">
            <w:pPr>
              <w:pStyle w:val="ConsPlusNormal"/>
              <w:jc w:val="both"/>
            </w:pPr>
            <w:r>
              <w:lastRenderedPageBreak/>
              <w:t>таблетки жевательные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железа глюконат + меди глюконат + марганца глюконат</w:t>
            </w:r>
          </w:p>
        </w:tc>
        <w:tc>
          <w:tcPr>
            <w:tcW w:w="2929" w:type="dxa"/>
          </w:tcPr>
          <w:p w:rsidR="003B299C" w:rsidRDefault="003B299C">
            <w:pPr>
              <w:pStyle w:val="ConsPlusNormal"/>
              <w:jc w:val="both"/>
            </w:pPr>
            <w:r>
              <w:t>раствор для приема внутрь</w:t>
            </w:r>
          </w:p>
        </w:tc>
      </w:tr>
      <w:tr w:rsidR="003B299C">
        <w:tc>
          <w:tcPr>
            <w:tcW w:w="904" w:type="dxa"/>
            <w:vMerge w:val="restart"/>
          </w:tcPr>
          <w:p w:rsidR="003B299C" w:rsidRDefault="003B299C">
            <w:pPr>
              <w:pStyle w:val="ConsPlusNormal"/>
              <w:jc w:val="both"/>
            </w:pPr>
            <w:r>
              <w:t>B03AC</w:t>
            </w:r>
          </w:p>
        </w:tc>
        <w:tc>
          <w:tcPr>
            <w:tcW w:w="3964" w:type="dxa"/>
            <w:vMerge w:val="restart"/>
          </w:tcPr>
          <w:p w:rsidR="003B299C" w:rsidRDefault="003B299C">
            <w:pPr>
              <w:pStyle w:val="ConsPlusNormal"/>
              <w:jc w:val="both"/>
            </w:pPr>
            <w:r>
              <w:t>парентеральные препараты трехвалентного железа</w:t>
            </w:r>
          </w:p>
        </w:tc>
        <w:tc>
          <w:tcPr>
            <w:tcW w:w="5953" w:type="dxa"/>
          </w:tcPr>
          <w:p w:rsidR="003B299C" w:rsidRDefault="003B299C">
            <w:pPr>
              <w:pStyle w:val="ConsPlusNormal"/>
              <w:jc w:val="both"/>
            </w:pPr>
            <w:r>
              <w:t>железа (III) гидроксид полиизомальтозат</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железа (III) гидроксид олигоизомальтозат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железа (III) гидроксида сахарозный комплекс</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железа карбоксимальтозат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B03AD</w:t>
            </w:r>
          </w:p>
        </w:tc>
        <w:tc>
          <w:tcPr>
            <w:tcW w:w="3964" w:type="dxa"/>
            <w:vMerge w:val="restart"/>
          </w:tcPr>
          <w:p w:rsidR="003B299C" w:rsidRDefault="003B299C">
            <w:pPr>
              <w:pStyle w:val="ConsPlusNormal"/>
              <w:jc w:val="both"/>
            </w:pPr>
            <w:r>
              <w:t>препараты железа в комбинации с фолиевой кислотой</w:t>
            </w:r>
          </w:p>
        </w:tc>
        <w:tc>
          <w:tcPr>
            <w:tcW w:w="5953" w:type="dxa"/>
          </w:tcPr>
          <w:p w:rsidR="003B299C" w:rsidRDefault="003B299C">
            <w:pPr>
              <w:pStyle w:val="ConsPlusNormal"/>
              <w:jc w:val="both"/>
            </w:pPr>
            <w:r>
              <w:t>железа (III) гидроксид полимальтозат + фолиевая кислот</w:t>
            </w:r>
          </w:p>
        </w:tc>
        <w:tc>
          <w:tcPr>
            <w:tcW w:w="2929" w:type="dxa"/>
          </w:tcPr>
          <w:p w:rsidR="003B299C" w:rsidRDefault="003B299C">
            <w:pPr>
              <w:pStyle w:val="ConsPlusNormal"/>
              <w:jc w:val="both"/>
            </w:pPr>
            <w:r>
              <w:t>таблетки жевательные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железа фумарат + фолиевая кислота</w:t>
            </w:r>
          </w:p>
        </w:tc>
        <w:tc>
          <w:tcPr>
            <w:tcW w:w="2929" w:type="dxa"/>
          </w:tcPr>
          <w:p w:rsidR="003B299C" w:rsidRDefault="003B299C">
            <w:pPr>
              <w:pStyle w:val="ConsPlusNormal"/>
              <w:jc w:val="both"/>
            </w:pPr>
            <w:r>
              <w:t>капсулы пролонгированного действия</w:t>
            </w:r>
          </w:p>
        </w:tc>
      </w:tr>
      <w:tr w:rsidR="003B299C">
        <w:tc>
          <w:tcPr>
            <w:tcW w:w="904" w:type="dxa"/>
          </w:tcPr>
          <w:p w:rsidR="003B299C" w:rsidRDefault="003B299C">
            <w:pPr>
              <w:pStyle w:val="ConsPlusNormal"/>
              <w:jc w:val="both"/>
            </w:pPr>
            <w:r>
              <w:t>B03B</w:t>
            </w:r>
          </w:p>
        </w:tc>
        <w:tc>
          <w:tcPr>
            <w:tcW w:w="3964" w:type="dxa"/>
          </w:tcPr>
          <w:p w:rsidR="003B299C" w:rsidRDefault="003B299C">
            <w:pPr>
              <w:pStyle w:val="ConsPlusNormal"/>
              <w:jc w:val="both"/>
            </w:pPr>
            <w:r>
              <w:t>витамин B12 и фолиевая кислота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B03BA</w:t>
            </w:r>
          </w:p>
        </w:tc>
        <w:tc>
          <w:tcPr>
            <w:tcW w:w="3964" w:type="dxa"/>
          </w:tcPr>
          <w:p w:rsidR="003B299C" w:rsidRDefault="003B299C">
            <w:pPr>
              <w:pStyle w:val="ConsPlusNormal"/>
              <w:jc w:val="both"/>
            </w:pPr>
            <w:r>
              <w:t>витамин B12 (цианокобаламин и его аналоги)</w:t>
            </w:r>
          </w:p>
        </w:tc>
        <w:tc>
          <w:tcPr>
            <w:tcW w:w="5953" w:type="dxa"/>
          </w:tcPr>
          <w:p w:rsidR="003B299C" w:rsidRDefault="003B299C">
            <w:pPr>
              <w:pStyle w:val="ConsPlusNormal"/>
              <w:jc w:val="both"/>
            </w:pPr>
            <w:r>
              <w:t>цианокобаламин</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B03BB</w:t>
            </w:r>
          </w:p>
        </w:tc>
        <w:tc>
          <w:tcPr>
            <w:tcW w:w="3964" w:type="dxa"/>
          </w:tcPr>
          <w:p w:rsidR="003B299C" w:rsidRDefault="003B299C">
            <w:pPr>
              <w:pStyle w:val="ConsPlusNormal"/>
              <w:jc w:val="both"/>
            </w:pPr>
            <w:r>
              <w:t>фолиевая кислота и ее производные</w:t>
            </w:r>
          </w:p>
        </w:tc>
        <w:tc>
          <w:tcPr>
            <w:tcW w:w="5953" w:type="dxa"/>
          </w:tcPr>
          <w:p w:rsidR="003B299C" w:rsidRDefault="003B299C">
            <w:pPr>
              <w:pStyle w:val="ConsPlusNormal"/>
              <w:jc w:val="both"/>
            </w:pPr>
            <w:r>
              <w:t>фолиевая кислота</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B03X</w:t>
            </w:r>
          </w:p>
        </w:tc>
        <w:tc>
          <w:tcPr>
            <w:tcW w:w="3964" w:type="dxa"/>
          </w:tcPr>
          <w:p w:rsidR="003B299C" w:rsidRDefault="003B299C">
            <w:pPr>
              <w:pStyle w:val="ConsPlusNormal"/>
              <w:jc w:val="both"/>
            </w:pPr>
            <w:r>
              <w:t>другие антианемические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B03XA</w:t>
            </w:r>
          </w:p>
        </w:tc>
        <w:tc>
          <w:tcPr>
            <w:tcW w:w="3964" w:type="dxa"/>
            <w:vMerge w:val="restart"/>
          </w:tcPr>
          <w:p w:rsidR="003B299C" w:rsidRDefault="003B299C">
            <w:pPr>
              <w:pStyle w:val="ConsPlusNormal"/>
              <w:jc w:val="both"/>
            </w:pPr>
            <w:r>
              <w:t>другие антианемические препараты</w:t>
            </w:r>
          </w:p>
        </w:tc>
        <w:tc>
          <w:tcPr>
            <w:tcW w:w="5953" w:type="dxa"/>
          </w:tcPr>
          <w:p w:rsidR="003B299C" w:rsidRDefault="003B299C">
            <w:pPr>
              <w:pStyle w:val="ConsPlusNormal"/>
              <w:jc w:val="both"/>
            </w:pPr>
            <w:r>
              <w:t>дарбэпоэтин альфа</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метоксиполиэтилен-гликоль-эпоэтин бета</w:t>
            </w:r>
          </w:p>
        </w:tc>
        <w:tc>
          <w:tcPr>
            <w:tcW w:w="2929" w:type="dxa"/>
          </w:tcPr>
          <w:p w:rsidR="003B299C" w:rsidRDefault="003B299C">
            <w:pPr>
              <w:pStyle w:val="ConsPlusNormal"/>
              <w:jc w:val="both"/>
            </w:pPr>
            <w:r>
              <w:t>раствор для внутривенного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эпоэтин альфа</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лиофилизат для приготовления раствора для внутривенного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эпоэтин бета</w:t>
            </w:r>
          </w:p>
        </w:tc>
        <w:tc>
          <w:tcPr>
            <w:tcW w:w="2929" w:type="dxa"/>
          </w:tcPr>
          <w:p w:rsidR="003B299C" w:rsidRDefault="003B299C">
            <w:pPr>
              <w:pStyle w:val="ConsPlusNormal"/>
              <w:jc w:val="both"/>
            </w:pPr>
            <w:r>
              <w:t>лиофилизат для приготовления раствора для внутривенного и подкожного введения;</w:t>
            </w:r>
          </w:p>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внутривенного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метоксиполиэтиленгликоль-эпоэтин бета</w:t>
            </w:r>
          </w:p>
        </w:tc>
        <w:tc>
          <w:tcPr>
            <w:tcW w:w="2929" w:type="dxa"/>
          </w:tcPr>
          <w:p w:rsidR="003B299C" w:rsidRDefault="003B299C">
            <w:pPr>
              <w:pStyle w:val="ConsPlusNormal"/>
              <w:jc w:val="both"/>
            </w:pPr>
            <w:r>
              <w:t>раствор для внутривенного и подкожного введения</w:t>
            </w:r>
          </w:p>
        </w:tc>
      </w:tr>
      <w:tr w:rsidR="003B299C">
        <w:tc>
          <w:tcPr>
            <w:tcW w:w="904" w:type="dxa"/>
          </w:tcPr>
          <w:p w:rsidR="003B299C" w:rsidRDefault="003B299C">
            <w:pPr>
              <w:pStyle w:val="ConsPlusNormal"/>
              <w:jc w:val="both"/>
            </w:pPr>
            <w:r>
              <w:t>B05</w:t>
            </w:r>
          </w:p>
        </w:tc>
        <w:tc>
          <w:tcPr>
            <w:tcW w:w="3964" w:type="dxa"/>
          </w:tcPr>
          <w:p w:rsidR="003B299C" w:rsidRDefault="003B299C">
            <w:pPr>
              <w:pStyle w:val="ConsPlusNormal"/>
              <w:jc w:val="both"/>
            </w:pPr>
            <w:r>
              <w:t>кровезаменители и перфузионные растворы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B05A</w:t>
            </w:r>
          </w:p>
        </w:tc>
        <w:tc>
          <w:tcPr>
            <w:tcW w:w="3964" w:type="dxa"/>
          </w:tcPr>
          <w:p w:rsidR="003B299C" w:rsidRDefault="003B299C">
            <w:pPr>
              <w:pStyle w:val="ConsPlusNormal"/>
              <w:jc w:val="both"/>
            </w:pPr>
            <w:r>
              <w:t>кровь и препараты крови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B05AA</w:t>
            </w:r>
          </w:p>
        </w:tc>
        <w:tc>
          <w:tcPr>
            <w:tcW w:w="3964" w:type="dxa"/>
            <w:vMerge w:val="restart"/>
          </w:tcPr>
          <w:p w:rsidR="003B299C" w:rsidRDefault="003B299C">
            <w:pPr>
              <w:pStyle w:val="ConsPlusNormal"/>
              <w:jc w:val="both"/>
            </w:pPr>
            <w:r>
              <w:t>кровезаменители и препараты плазмы крови</w:t>
            </w:r>
          </w:p>
        </w:tc>
        <w:tc>
          <w:tcPr>
            <w:tcW w:w="5953" w:type="dxa"/>
          </w:tcPr>
          <w:p w:rsidR="003B299C" w:rsidRDefault="003B299C">
            <w:pPr>
              <w:pStyle w:val="ConsPlusNormal"/>
              <w:jc w:val="both"/>
            </w:pPr>
            <w:r>
              <w:t>альбумин человека</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гидроксиэтилкрахмал</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декстран</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желатин</w:t>
            </w:r>
          </w:p>
        </w:tc>
        <w:tc>
          <w:tcPr>
            <w:tcW w:w="2929" w:type="dxa"/>
          </w:tcPr>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B05B</w:t>
            </w:r>
          </w:p>
        </w:tc>
        <w:tc>
          <w:tcPr>
            <w:tcW w:w="3964" w:type="dxa"/>
          </w:tcPr>
          <w:p w:rsidR="003B299C" w:rsidRDefault="003B299C">
            <w:pPr>
              <w:pStyle w:val="ConsPlusNormal"/>
              <w:jc w:val="both"/>
            </w:pPr>
            <w:r>
              <w:t>растворы для внутривенного введения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B05BA</w:t>
            </w:r>
          </w:p>
        </w:tc>
        <w:tc>
          <w:tcPr>
            <w:tcW w:w="3964" w:type="dxa"/>
            <w:vMerge w:val="restart"/>
          </w:tcPr>
          <w:p w:rsidR="003B299C" w:rsidRDefault="003B299C">
            <w:pPr>
              <w:pStyle w:val="ConsPlusNormal"/>
              <w:jc w:val="both"/>
            </w:pPr>
            <w:r>
              <w:t>растворы для парентерального питания</w:t>
            </w:r>
          </w:p>
        </w:tc>
        <w:tc>
          <w:tcPr>
            <w:tcW w:w="5953" w:type="dxa"/>
          </w:tcPr>
          <w:p w:rsidR="003B299C" w:rsidRDefault="003B299C">
            <w:pPr>
              <w:pStyle w:val="ConsPlusNormal"/>
              <w:jc w:val="both"/>
            </w:pPr>
            <w:r>
              <w:t>жировые эмульсии для парентерального питания</w:t>
            </w:r>
          </w:p>
        </w:tc>
        <w:tc>
          <w:tcPr>
            <w:tcW w:w="2929" w:type="dxa"/>
          </w:tcPr>
          <w:p w:rsidR="003B299C" w:rsidRDefault="003B299C">
            <w:pPr>
              <w:pStyle w:val="ConsPlusNormal"/>
              <w:jc w:val="both"/>
            </w:pPr>
            <w:r>
              <w:t>эмульсия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аминокислоты для парентерального питания + прочие препараты (жировые эмульсии для парентерального питания + декстроза + минералы)</w:t>
            </w:r>
          </w:p>
        </w:tc>
        <w:tc>
          <w:tcPr>
            <w:tcW w:w="2929" w:type="dxa"/>
          </w:tcPr>
          <w:p w:rsidR="003B299C" w:rsidRDefault="003B299C">
            <w:pPr>
              <w:pStyle w:val="ConsPlusNormal"/>
              <w:jc w:val="both"/>
            </w:pPr>
            <w:r>
              <w:t>эмульсия для инфузий</w:t>
            </w:r>
          </w:p>
        </w:tc>
      </w:tr>
      <w:tr w:rsidR="003B299C">
        <w:tc>
          <w:tcPr>
            <w:tcW w:w="904" w:type="dxa"/>
            <w:vMerge w:val="restart"/>
          </w:tcPr>
          <w:p w:rsidR="003B299C" w:rsidRDefault="003B299C">
            <w:pPr>
              <w:pStyle w:val="ConsPlusNormal"/>
              <w:jc w:val="both"/>
            </w:pPr>
            <w:r>
              <w:t>B05BB</w:t>
            </w:r>
          </w:p>
        </w:tc>
        <w:tc>
          <w:tcPr>
            <w:tcW w:w="3964" w:type="dxa"/>
            <w:vMerge w:val="restart"/>
          </w:tcPr>
          <w:p w:rsidR="003B299C" w:rsidRDefault="003B299C">
            <w:pPr>
              <w:pStyle w:val="ConsPlusNormal"/>
              <w:jc w:val="both"/>
            </w:pPr>
            <w:r>
              <w:t>растворы, влияющие на водно-электролитный баланс</w:t>
            </w:r>
          </w:p>
        </w:tc>
        <w:tc>
          <w:tcPr>
            <w:tcW w:w="5953" w:type="dxa"/>
          </w:tcPr>
          <w:p w:rsidR="003B299C" w:rsidRDefault="003B299C">
            <w:pPr>
              <w:pStyle w:val="ConsPlusNormal"/>
              <w:jc w:val="both"/>
            </w:pPr>
            <w:r>
              <w:t>декстроза + калия хлорид + натрия хлорид + натрия цитрат</w:t>
            </w:r>
          </w:p>
        </w:tc>
        <w:tc>
          <w:tcPr>
            <w:tcW w:w="2929" w:type="dxa"/>
          </w:tcPr>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приготовления раствора для приема внутрь (для детей)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ацетат + кальция ацетат + магния</w:t>
            </w:r>
          </w:p>
          <w:p w:rsidR="003B299C" w:rsidRDefault="003B299C">
            <w:pPr>
              <w:pStyle w:val="ConsPlusNormal"/>
              <w:jc w:val="both"/>
            </w:pPr>
            <w:r>
              <w:t>ацетат + натрия</w:t>
            </w:r>
          </w:p>
          <w:p w:rsidR="003B299C" w:rsidRDefault="003B299C">
            <w:pPr>
              <w:pStyle w:val="ConsPlusNormal"/>
              <w:jc w:val="both"/>
            </w:pPr>
            <w:r>
              <w:t>ацетат + натрия хлорид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хлорид + натрия ацетат + натрия хлорид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меглюмина натрия сукцинат</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лактата раствор сложный (калия хлорид + кальция хлорид + натрия хлорид + натрия лактат)</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хлорида раствор сложный (калия хлорид + кальция хлорид + натрия хлорид)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ацетат + натрия хлорид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хлорид + кальция хлорид + магния хлорид + натрия лактат + натрия хлорид</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хлорид + натрия гидрокарбонат + натрия хлорид</w:t>
            </w:r>
          </w:p>
        </w:tc>
        <w:tc>
          <w:tcPr>
            <w:tcW w:w="2929" w:type="dxa"/>
          </w:tcPr>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B05BC</w:t>
            </w:r>
          </w:p>
        </w:tc>
        <w:tc>
          <w:tcPr>
            <w:tcW w:w="3964" w:type="dxa"/>
          </w:tcPr>
          <w:p w:rsidR="003B299C" w:rsidRDefault="003B299C">
            <w:pPr>
              <w:pStyle w:val="ConsPlusNormal"/>
              <w:jc w:val="both"/>
            </w:pPr>
            <w:r>
              <w:t xml:space="preserve">растворы с осмодиуретическим </w:t>
            </w:r>
            <w:r>
              <w:lastRenderedPageBreak/>
              <w:t>действием</w:t>
            </w:r>
          </w:p>
        </w:tc>
        <w:tc>
          <w:tcPr>
            <w:tcW w:w="5953" w:type="dxa"/>
          </w:tcPr>
          <w:p w:rsidR="003B299C" w:rsidRDefault="003B299C">
            <w:pPr>
              <w:pStyle w:val="ConsPlusNormal"/>
              <w:jc w:val="both"/>
            </w:pPr>
            <w:r>
              <w:lastRenderedPageBreak/>
              <w:t>маннитол</w:t>
            </w:r>
          </w:p>
        </w:tc>
        <w:tc>
          <w:tcPr>
            <w:tcW w:w="2929" w:type="dxa"/>
          </w:tcPr>
          <w:p w:rsidR="003B299C" w:rsidRDefault="003B299C">
            <w:pPr>
              <w:pStyle w:val="ConsPlusNormal"/>
              <w:jc w:val="both"/>
            </w:pPr>
            <w:r>
              <w:t xml:space="preserve">порошок для ингаляций </w:t>
            </w:r>
            <w:r>
              <w:lastRenderedPageBreak/>
              <w:t>дозированный;</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lastRenderedPageBreak/>
              <w:t>B05C</w:t>
            </w:r>
          </w:p>
        </w:tc>
        <w:tc>
          <w:tcPr>
            <w:tcW w:w="3964" w:type="dxa"/>
          </w:tcPr>
          <w:p w:rsidR="003B299C" w:rsidRDefault="003B299C">
            <w:pPr>
              <w:pStyle w:val="ConsPlusNormal"/>
              <w:jc w:val="both"/>
            </w:pPr>
            <w:r>
              <w:t>ирригационные растворы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B05CX</w:t>
            </w:r>
          </w:p>
        </w:tc>
        <w:tc>
          <w:tcPr>
            <w:tcW w:w="3964" w:type="dxa"/>
          </w:tcPr>
          <w:p w:rsidR="003B299C" w:rsidRDefault="003B299C">
            <w:pPr>
              <w:pStyle w:val="ConsPlusNormal"/>
              <w:jc w:val="both"/>
            </w:pPr>
            <w:r>
              <w:t>другие ирригационные растворы</w:t>
            </w:r>
          </w:p>
        </w:tc>
        <w:tc>
          <w:tcPr>
            <w:tcW w:w="5953" w:type="dxa"/>
          </w:tcPr>
          <w:p w:rsidR="003B299C" w:rsidRDefault="003B299C">
            <w:pPr>
              <w:pStyle w:val="ConsPlusNormal"/>
              <w:jc w:val="both"/>
            </w:pPr>
            <w:r>
              <w:t>декстроза</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tc>
      </w:tr>
      <w:tr w:rsidR="003B299C">
        <w:tc>
          <w:tcPr>
            <w:tcW w:w="904" w:type="dxa"/>
          </w:tcPr>
          <w:p w:rsidR="003B299C" w:rsidRDefault="003B299C">
            <w:pPr>
              <w:pStyle w:val="ConsPlusNormal"/>
              <w:jc w:val="both"/>
            </w:pPr>
            <w:r>
              <w:t>B05D</w:t>
            </w:r>
          </w:p>
        </w:tc>
        <w:tc>
          <w:tcPr>
            <w:tcW w:w="3964" w:type="dxa"/>
          </w:tcPr>
          <w:p w:rsidR="003B299C" w:rsidRDefault="003B299C">
            <w:pPr>
              <w:pStyle w:val="ConsPlusNormal"/>
              <w:jc w:val="both"/>
            </w:pPr>
            <w:r>
              <w:t>растворы для перитонеального диализа</w:t>
            </w:r>
          </w:p>
        </w:tc>
        <w:tc>
          <w:tcPr>
            <w:tcW w:w="5953" w:type="dxa"/>
          </w:tcPr>
          <w:p w:rsidR="003B299C" w:rsidRDefault="003B299C">
            <w:pPr>
              <w:pStyle w:val="ConsPlusNormal"/>
              <w:jc w:val="both"/>
            </w:pPr>
            <w:r>
              <w:t>растворы для перитонеального диализа</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B05X</w:t>
            </w:r>
          </w:p>
        </w:tc>
        <w:tc>
          <w:tcPr>
            <w:tcW w:w="3964" w:type="dxa"/>
          </w:tcPr>
          <w:p w:rsidR="003B299C" w:rsidRDefault="003B299C">
            <w:pPr>
              <w:pStyle w:val="ConsPlusNormal"/>
              <w:jc w:val="both"/>
            </w:pPr>
            <w:r>
              <w:t>добавки к растворам для внутривенного введения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B05XA</w:t>
            </w:r>
          </w:p>
        </w:tc>
        <w:tc>
          <w:tcPr>
            <w:tcW w:w="3964" w:type="dxa"/>
            <w:vMerge w:val="restart"/>
          </w:tcPr>
          <w:p w:rsidR="003B299C" w:rsidRDefault="003B299C">
            <w:pPr>
              <w:pStyle w:val="ConsPlusNormal"/>
              <w:jc w:val="both"/>
            </w:pPr>
            <w:r>
              <w:t>растворы электролитов</w:t>
            </w:r>
          </w:p>
        </w:tc>
        <w:tc>
          <w:tcPr>
            <w:tcW w:w="5953" w:type="dxa"/>
          </w:tcPr>
          <w:p w:rsidR="003B299C" w:rsidRDefault="003B299C">
            <w:pPr>
              <w:pStyle w:val="ConsPlusNormal"/>
              <w:jc w:val="both"/>
            </w:pPr>
            <w:r>
              <w:t>калия хлорид</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концентрат для приготовления раствора для инфузий и приема внутрь;</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хлорид + кальция хлорид + магния хлорид + натрия лактат</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кальция хлорид</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магния сульфат</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гидрокарбонат</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хлорид</w:t>
            </w:r>
          </w:p>
        </w:tc>
        <w:tc>
          <w:tcPr>
            <w:tcW w:w="2929" w:type="dxa"/>
          </w:tcPr>
          <w:p w:rsidR="003B299C" w:rsidRDefault="003B299C">
            <w:pPr>
              <w:pStyle w:val="ConsPlusNormal"/>
              <w:jc w:val="both"/>
            </w:pPr>
            <w:r>
              <w:t>раствор для инфузий;</w:t>
            </w:r>
          </w:p>
          <w:p w:rsidR="003B299C" w:rsidRDefault="003B299C">
            <w:pPr>
              <w:pStyle w:val="ConsPlusNormal"/>
              <w:jc w:val="both"/>
            </w:pPr>
            <w:r>
              <w:t>раствор для инъекций;</w:t>
            </w:r>
          </w:p>
          <w:p w:rsidR="003B299C" w:rsidRDefault="003B299C">
            <w:pPr>
              <w:pStyle w:val="ConsPlusNormal"/>
              <w:jc w:val="both"/>
            </w:pPr>
            <w:r>
              <w:t>растворитель для приготовления лекарственных форм для инъекций</w:t>
            </w:r>
          </w:p>
        </w:tc>
      </w:tr>
      <w:tr w:rsidR="003B299C">
        <w:tc>
          <w:tcPr>
            <w:tcW w:w="904" w:type="dxa"/>
          </w:tcPr>
          <w:p w:rsidR="003B299C" w:rsidRDefault="003B299C">
            <w:pPr>
              <w:pStyle w:val="ConsPlusNormal"/>
              <w:jc w:val="both"/>
            </w:pPr>
            <w:r>
              <w:t>B05XC</w:t>
            </w:r>
          </w:p>
        </w:tc>
        <w:tc>
          <w:tcPr>
            <w:tcW w:w="3964" w:type="dxa"/>
          </w:tcPr>
          <w:p w:rsidR="003B299C" w:rsidRDefault="003B299C">
            <w:pPr>
              <w:pStyle w:val="ConsPlusNormal"/>
              <w:jc w:val="both"/>
            </w:pPr>
            <w:r>
              <w:t>витамины</w:t>
            </w:r>
          </w:p>
        </w:tc>
        <w:tc>
          <w:tcPr>
            <w:tcW w:w="5953" w:type="dxa"/>
          </w:tcPr>
          <w:p w:rsidR="003B299C" w:rsidRDefault="003B299C">
            <w:pPr>
              <w:pStyle w:val="ConsPlusNormal"/>
              <w:jc w:val="both"/>
            </w:pPr>
            <w:r>
              <w:t>поливитамины (парентеральное введение)</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tcPr>
          <w:p w:rsidR="003B299C" w:rsidRDefault="003B299C">
            <w:pPr>
              <w:pStyle w:val="ConsPlusNormal"/>
              <w:jc w:val="both"/>
            </w:pPr>
            <w:r>
              <w:t>B06AB</w:t>
            </w:r>
          </w:p>
        </w:tc>
        <w:tc>
          <w:tcPr>
            <w:tcW w:w="3964" w:type="dxa"/>
          </w:tcPr>
          <w:p w:rsidR="003B299C" w:rsidRDefault="003B299C">
            <w:pPr>
              <w:pStyle w:val="ConsPlusNormal"/>
              <w:jc w:val="both"/>
            </w:pPr>
            <w:r>
              <w:t>препараты крови другие</w:t>
            </w:r>
          </w:p>
        </w:tc>
        <w:tc>
          <w:tcPr>
            <w:tcW w:w="5953" w:type="dxa"/>
          </w:tcPr>
          <w:p w:rsidR="003B299C" w:rsidRDefault="003B299C">
            <w:pPr>
              <w:pStyle w:val="ConsPlusNormal"/>
              <w:jc w:val="both"/>
            </w:pPr>
            <w:r>
              <w:t>депротеинизирован-ный гемодериват</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C</w:t>
            </w:r>
          </w:p>
        </w:tc>
        <w:tc>
          <w:tcPr>
            <w:tcW w:w="3964" w:type="dxa"/>
          </w:tcPr>
          <w:p w:rsidR="003B299C" w:rsidRDefault="003B299C">
            <w:pPr>
              <w:pStyle w:val="ConsPlusNormal"/>
              <w:jc w:val="both"/>
            </w:pPr>
            <w:r>
              <w:t>сердечно-сосудистая система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C01</w:t>
            </w:r>
          </w:p>
        </w:tc>
        <w:tc>
          <w:tcPr>
            <w:tcW w:w="3964" w:type="dxa"/>
          </w:tcPr>
          <w:p w:rsidR="003B299C" w:rsidRDefault="003B299C">
            <w:pPr>
              <w:pStyle w:val="ConsPlusNormal"/>
              <w:jc w:val="both"/>
            </w:pPr>
            <w:r>
              <w:t>препараты для лечения заболеваний сердца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C01A</w:t>
            </w:r>
          </w:p>
        </w:tc>
        <w:tc>
          <w:tcPr>
            <w:tcW w:w="3964" w:type="dxa"/>
          </w:tcPr>
          <w:p w:rsidR="003B299C" w:rsidRDefault="003B299C">
            <w:pPr>
              <w:pStyle w:val="ConsPlusNormal"/>
              <w:jc w:val="both"/>
            </w:pPr>
            <w:r>
              <w:t>сердечные гликозиды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C01AA</w:t>
            </w:r>
          </w:p>
        </w:tc>
        <w:tc>
          <w:tcPr>
            <w:tcW w:w="3964" w:type="dxa"/>
          </w:tcPr>
          <w:p w:rsidR="003B299C" w:rsidRDefault="003B299C">
            <w:pPr>
              <w:pStyle w:val="ConsPlusNormal"/>
              <w:jc w:val="both"/>
            </w:pPr>
            <w:r>
              <w:t>гликозиды наперстянки</w:t>
            </w:r>
          </w:p>
        </w:tc>
        <w:tc>
          <w:tcPr>
            <w:tcW w:w="5953" w:type="dxa"/>
          </w:tcPr>
          <w:p w:rsidR="003B299C" w:rsidRDefault="003B299C">
            <w:pPr>
              <w:pStyle w:val="ConsPlusNormal"/>
              <w:jc w:val="both"/>
            </w:pPr>
            <w:r>
              <w:t>дигоксин</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p w:rsidR="003B299C" w:rsidRDefault="003B299C">
            <w:pPr>
              <w:pStyle w:val="ConsPlusNormal"/>
              <w:jc w:val="both"/>
            </w:pPr>
            <w:r>
              <w:t>таблетки (для детей)</w:t>
            </w:r>
          </w:p>
        </w:tc>
      </w:tr>
      <w:tr w:rsidR="003B299C">
        <w:tc>
          <w:tcPr>
            <w:tcW w:w="904" w:type="dxa"/>
          </w:tcPr>
          <w:p w:rsidR="003B299C" w:rsidRDefault="003B299C">
            <w:pPr>
              <w:pStyle w:val="ConsPlusNormal"/>
              <w:jc w:val="both"/>
            </w:pPr>
            <w:r>
              <w:t>C01B</w:t>
            </w:r>
          </w:p>
        </w:tc>
        <w:tc>
          <w:tcPr>
            <w:tcW w:w="3964" w:type="dxa"/>
          </w:tcPr>
          <w:p w:rsidR="003B299C" w:rsidRDefault="003B299C">
            <w:pPr>
              <w:pStyle w:val="ConsPlusNormal"/>
              <w:jc w:val="both"/>
            </w:pPr>
            <w:r>
              <w:t>антиаритмические препараты, классы I и III</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C01BA</w:t>
            </w:r>
          </w:p>
        </w:tc>
        <w:tc>
          <w:tcPr>
            <w:tcW w:w="3964" w:type="dxa"/>
            <w:vMerge w:val="restart"/>
          </w:tcPr>
          <w:p w:rsidR="003B299C" w:rsidRDefault="003B299C">
            <w:pPr>
              <w:pStyle w:val="ConsPlusNormal"/>
              <w:jc w:val="both"/>
            </w:pPr>
            <w:r>
              <w:t>антиаритмические препараты, класс IA</w:t>
            </w:r>
          </w:p>
        </w:tc>
        <w:tc>
          <w:tcPr>
            <w:tcW w:w="5953" w:type="dxa"/>
          </w:tcPr>
          <w:p w:rsidR="003B299C" w:rsidRDefault="003B299C">
            <w:pPr>
              <w:pStyle w:val="ConsPlusNormal"/>
              <w:jc w:val="both"/>
            </w:pPr>
            <w:r>
              <w:t>прокаинамид</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хинидин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C01BB</w:t>
            </w:r>
          </w:p>
        </w:tc>
        <w:tc>
          <w:tcPr>
            <w:tcW w:w="3964" w:type="dxa"/>
          </w:tcPr>
          <w:p w:rsidR="003B299C" w:rsidRDefault="003B299C">
            <w:pPr>
              <w:pStyle w:val="ConsPlusNormal"/>
              <w:jc w:val="both"/>
            </w:pPr>
            <w:r>
              <w:t>антиаритмические препараты, класс IB</w:t>
            </w:r>
          </w:p>
        </w:tc>
        <w:tc>
          <w:tcPr>
            <w:tcW w:w="5953" w:type="dxa"/>
          </w:tcPr>
          <w:p w:rsidR="003B299C" w:rsidRDefault="003B299C">
            <w:pPr>
              <w:pStyle w:val="ConsPlusNormal"/>
              <w:jc w:val="both"/>
            </w:pPr>
            <w:r>
              <w:t>лидокаин</w:t>
            </w:r>
          </w:p>
        </w:tc>
        <w:tc>
          <w:tcPr>
            <w:tcW w:w="2929" w:type="dxa"/>
          </w:tcPr>
          <w:p w:rsidR="003B299C" w:rsidRDefault="003B299C">
            <w:pPr>
              <w:pStyle w:val="ConsPlusNormal"/>
              <w:jc w:val="both"/>
            </w:pPr>
            <w:r>
              <w:t xml:space="preserve">гель для местного </w:t>
            </w:r>
            <w:r>
              <w:lastRenderedPageBreak/>
              <w:t>применения;</w:t>
            </w:r>
          </w:p>
          <w:p w:rsidR="003B299C" w:rsidRDefault="003B299C">
            <w:pPr>
              <w:pStyle w:val="ConsPlusNormal"/>
              <w:jc w:val="both"/>
            </w:pPr>
            <w:r>
              <w:t>капли глазные;</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спрей для местного и наружного применения;</w:t>
            </w:r>
          </w:p>
          <w:p w:rsidR="003B299C" w:rsidRDefault="003B299C">
            <w:pPr>
              <w:pStyle w:val="ConsPlusNormal"/>
              <w:jc w:val="both"/>
            </w:pPr>
            <w:r>
              <w:t>спрей для местного и наружного применения дозированный;</w:t>
            </w:r>
          </w:p>
          <w:p w:rsidR="003B299C" w:rsidRDefault="003B299C">
            <w:pPr>
              <w:pStyle w:val="ConsPlusNormal"/>
              <w:jc w:val="both"/>
            </w:pPr>
            <w:r>
              <w:t>спрей для местного применения дозированный;</w:t>
            </w:r>
          </w:p>
        </w:tc>
      </w:tr>
      <w:tr w:rsidR="003B299C">
        <w:tc>
          <w:tcPr>
            <w:tcW w:w="904" w:type="dxa"/>
            <w:vMerge w:val="restart"/>
          </w:tcPr>
          <w:p w:rsidR="003B299C" w:rsidRDefault="003B299C">
            <w:pPr>
              <w:pStyle w:val="ConsPlusNormal"/>
              <w:jc w:val="both"/>
            </w:pPr>
            <w:r>
              <w:lastRenderedPageBreak/>
              <w:t>C01BC</w:t>
            </w:r>
          </w:p>
        </w:tc>
        <w:tc>
          <w:tcPr>
            <w:tcW w:w="3964" w:type="dxa"/>
            <w:vMerge w:val="restart"/>
          </w:tcPr>
          <w:p w:rsidR="003B299C" w:rsidRDefault="003B299C">
            <w:pPr>
              <w:pStyle w:val="ConsPlusNormal"/>
              <w:jc w:val="both"/>
            </w:pPr>
            <w:r>
              <w:t>антиаритмические препараты, класс IC</w:t>
            </w:r>
          </w:p>
        </w:tc>
        <w:tc>
          <w:tcPr>
            <w:tcW w:w="5953" w:type="dxa"/>
          </w:tcPr>
          <w:p w:rsidR="003B299C" w:rsidRDefault="003B299C">
            <w:pPr>
              <w:pStyle w:val="ConsPlusNormal"/>
              <w:jc w:val="both"/>
            </w:pPr>
            <w:r>
              <w:t>пропафенон</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диэтиламинопропионилэтоксикарбо-ниламинофенотиазин</w:t>
            </w:r>
          </w:p>
        </w:tc>
        <w:tc>
          <w:tcPr>
            <w:tcW w:w="2929" w:type="dxa"/>
          </w:tcPr>
          <w:p w:rsidR="003B299C" w:rsidRDefault="003B299C">
            <w:pPr>
              <w:pStyle w:val="ConsPlusNormal"/>
              <w:jc w:val="both"/>
            </w:pPr>
            <w:r>
              <w:t>таблетки, покрытые оболочкой</w:t>
            </w:r>
          </w:p>
        </w:tc>
      </w:tr>
      <w:tr w:rsidR="003B299C">
        <w:tc>
          <w:tcPr>
            <w:tcW w:w="904" w:type="dxa"/>
            <w:vMerge w:val="restart"/>
          </w:tcPr>
          <w:p w:rsidR="003B299C" w:rsidRDefault="003B299C">
            <w:pPr>
              <w:pStyle w:val="ConsPlusNormal"/>
              <w:jc w:val="both"/>
            </w:pPr>
            <w:r>
              <w:t>C01BD</w:t>
            </w:r>
          </w:p>
        </w:tc>
        <w:tc>
          <w:tcPr>
            <w:tcW w:w="3964" w:type="dxa"/>
            <w:vMerge w:val="restart"/>
          </w:tcPr>
          <w:p w:rsidR="003B299C" w:rsidRDefault="003B299C">
            <w:pPr>
              <w:pStyle w:val="ConsPlusNormal"/>
              <w:jc w:val="both"/>
            </w:pPr>
            <w:r>
              <w:t>антиаритмические препараты, класс III</w:t>
            </w:r>
          </w:p>
        </w:tc>
        <w:tc>
          <w:tcPr>
            <w:tcW w:w="5953" w:type="dxa"/>
          </w:tcPr>
          <w:p w:rsidR="003B299C" w:rsidRDefault="003B299C">
            <w:pPr>
              <w:pStyle w:val="ConsPlusNormal"/>
              <w:jc w:val="both"/>
            </w:pPr>
            <w:r>
              <w:t>амиодарон</w:t>
            </w:r>
          </w:p>
        </w:tc>
        <w:tc>
          <w:tcPr>
            <w:tcW w:w="292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4-Нитро-N-[(1RS)-1- (4-фторфенил)-2- (1-этилпиперидин- 4-ил) этил] бензамида гидрохлорид</w:t>
            </w:r>
          </w:p>
        </w:tc>
        <w:tc>
          <w:tcPr>
            <w:tcW w:w="2929" w:type="dxa"/>
          </w:tcPr>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val="restart"/>
          </w:tcPr>
          <w:p w:rsidR="003B299C" w:rsidRDefault="003B299C">
            <w:pPr>
              <w:pStyle w:val="ConsPlusNormal"/>
              <w:jc w:val="both"/>
            </w:pPr>
            <w:r>
              <w:t>C01BG</w:t>
            </w:r>
          </w:p>
        </w:tc>
        <w:tc>
          <w:tcPr>
            <w:tcW w:w="3964" w:type="dxa"/>
            <w:vMerge w:val="restart"/>
          </w:tcPr>
          <w:p w:rsidR="003B299C" w:rsidRDefault="003B299C">
            <w:pPr>
              <w:pStyle w:val="ConsPlusNormal"/>
              <w:jc w:val="both"/>
            </w:pPr>
            <w:r>
              <w:t xml:space="preserve">другие антиаритмические препараты, </w:t>
            </w:r>
            <w:r>
              <w:lastRenderedPageBreak/>
              <w:t>классы I и III</w:t>
            </w:r>
          </w:p>
        </w:tc>
        <w:tc>
          <w:tcPr>
            <w:tcW w:w="5953" w:type="dxa"/>
          </w:tcPr>
          <w:p w:rsidR="003B299C" w:rsidRDefault="003B299C">
            <w:pPr>
              <w:pStyle w:val="ConsPlusNormal"/>
              <w:jc w:val="both"/>
            </w:pPr>
            <w:r>
              <w:lastRenderedPageBreak/>
              <w:t>лаппаконитина гидробромид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морацизин</w:t>
            </w:r>
          </w:p>
        </w:tc>
        <w:tc>
          <w:tcPr>
            <w:tcW w:w="2929"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lastRenderedPageBreak/>
              <w:t>C01C</w:t>
            </w:r>
          </w:p>
        </w:tc>
        <w:tc>
          <w:tcPr>
            <w:tcW w:w="3964" w:type="dxa"/>
          </w:tcPr>
          <w:p w:rsidR="003B299C" w:rsidRDefault="003B299C">
            <w:pPr>
              <w:pStyle w:val="ConsPlusNormal"/>
              <w:jc w:val="both"/>
            </w:pPr>
            <w:r>
              <w:t>кардиотонические средства, кроме сердечных гликозидов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C01CA</w:t>
            </w:r>
          </w:p>
        </w:tc>
        <w:tc>
          <w:tcPr>
            <w:tcW w:w="3964" w:type="dxa"/>
            <w:vMerge w:val="restart"/>
          </w:tcPr>
          <w:p w:rsidR="003B299C" w:rsidRDefault="003B299C">
            <w:pPr>
              <w:pStyle w:val="ConsPlusNormal"/>
              <w:jc w:val="both"/>
            </w:pPr>
            <w:r>
              <w:t>адренергические и дофаминергические средства</w:t>
            </w:r>
          </w:p>
        </w:tc>
        <w:tc>
          <w:tcPr>
            <w:tcW w:w="5953" w:type="dxa"/>
          </w:tcPr>
          <w:p w:rsidR="003B299C" w:rsidRDefault="003B299C">
            <w:pPr>
              <w:pStyle w:val="ConsPlusNormal"/>
              <w:jc w:val="both"/>
            </w:pPr>
            <w:r>
              <w:t>добутамин</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допамин</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норэпинефрин</w:t>
            </w:r>
          </w:p>
        </w:tc>
        <w:tc>
          <w:tcPr>
            <w:tcW w:w="2929" w:type="dxa"/>
          </w:tcPr>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фенилэфрин</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эпинефрин</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C01CX</w:t>
            </w:r>
          </w:p>
        </w:tc>
        <w:tc>
          <w:tcPr>
            <w:tcW w:w="3964" w:type="dxa"/>
          </w:tcPr>
          <w:p w:rsidR="003B299C" w:rsidRDefault="003B299C">
            <w:pPr>
              <w:pStyle w:val="ConsPlusNormal"/>
              <w:jc w:val="both"/>
            </w:pPr>
            <w:r>
              <w:t>другие кардиотонические средства</w:t>
            </w:r>
          </w:p>
        </w:tc>
        <w:tc>
          <w:tcPr>
            <w:tcW w:w="5953" w:type="dxa"/>
          </w:tcPr>
          <w:p w:rsidR="003B299C" w:rsidRDefault="003B299C">
            <w:pPr>
              <w:pStyle w:val="ConsPlusNormal"/>
              <w:jc w:val="both"/>
            </w:pPr>
            <w:r>
              <w:t>левосимендан</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C01D</w:t>
            </w:r>
          </w:p>
        </w:tc>
        <w:tc>
          <w:tcPr>
            <w:tcW w:w="3964" w:type="dxa"/>
          </w:tcPr>
          <w:p w:rsidR="003B299C" w:rsidRDefault="003B299C">
            <w:pPr>
              <w:pStyle w:val="ConsPlusNormal"/>
              <w:jc w:val="both"/>
            </w:pPr>
            <w:r>
              <w:t>вазодилататоры для лечения заболеваний сердца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C01DA</w:t>
            </w:r>
          </w:p>
        </w:tc>
        <w:tc>
          <w:tcPr>
            <w:tcW w:w="3964" w:type="dxa"/>
            <w:vMerge w:val="restart"/>
          </w:tcPr>
          <w:p w:rsidR="003B299C" w:rsidRDefault="003B299C">
            <w:pPr>
              <w:pStyle w:val="ConsPlusNormal"/>
              <w:jc w:val="both"/>
            </w:pPr>
            <w:r>
              <w:t>органические нитраты</w:t>
            </w:r>
          </w:p>
        </w:tc>
        <w:tc>
          <w:tcPr>
            <w:tcW w:w="5953" w:type="dxa"/>
          </w:tcPr>
          <w:p w:rsidR="003B299C" w:rsidRDefault="003B299C">
            <w:pPr>
              <w:pStyle w:val="ConsPlusNormal"/>
              <w:jc w:val="both"/>
            </w:pPr>
            <w:r>
              <w:t>изосорбида динитрат</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спрей дозированный;</w:t>
            </w:r>
          </w:p>
          <w:p w:rsidR="003B299C" w:rsidRDefault="003B299C">
            <w:pPr>
              <w:pStyle w:val="ConsPlusNormal"/>
              <w:jc w:val="both"/>
            </w:pPr>
            <w:r>
              <w:t>спрей подъязычный дозированный;</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изосорбида мононитрат</w:t>
            </w:r>
          </w:p>
        </w:tc>
        <w:tc>
          <w:tcPr>
            <w:tcW w:w="292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ретард;</w:t>
            </w:r>
          </w:p>
          <w:p w:rsidR="003B299C" w:rsidRDefault="003B299C">
            <w:pPr>
              <w:pStyle w:val="ConsPlusNormal"/>
              <w:jc w:val="both"/>
            </w:pPr>
            <w:r>
              <w:t>капсулы с пролонгированным высвобождением;</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нитроглицерин</w:t>
            </w:r>
          </w:p>
        </w:tc>
        <w:tc>
          <w:tcPr>
            <w:tcW w:w="2929" w:type="dxa"/>
          </w:tcPr>
          <w:p w:rsidR="003B299C" w:rsidRDefault="003B299C">
            <w:pPr>
              <w:pStyle w:val="ConsPlusNormal"/>
              <w:jc w:val="both"/>
            </w:pPr>
            <w:r>
              <w:t>аэрозоль подъязычный дозированный;</w:t>
            </w:r>
          </w:p>
          <w:p w:rsidR="003B299C" w:rsidRDefault="003B299C">
            <w:pPr>
              <w:pStyle w:val="ConsPlusNormal"/>
              <w:jc w:val="both"/>
            </w:pPr>
            <w:r>
              <w:t>капсулы подъязычные;</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lastRenderedPageBreak/>
              <w:t>пленки для наклеивания на десну;</w:t>
            </w:r>
          </w:p>
          <w:p w:rsidR="003B299C" w:rsidRDefault="003B299C">
            <w:pPr>
              <w:pStyle w:val="ConsPlusNormal"/>
              <w:jc w:val="both"/>
            </w:pPr>
            <w:r>
              <w:t>раствор для внутривенного введения;</w:t>
            </w:r>
          </w:p>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спрей подъязычный дозированный;</w:t>
            </w:r>
          </w:p>
          <w:p w:rsidR="003B299C" w:rsidRDefault="003B299C">
            <w:pPr>
              <w:pStyle w:val="ConsPlusNormal"/>
              <w:jc w:val="both"/>
            </w:pPr>
            <w:r>
              <w:t>таблетки подъязычные;</w:t>
            </w:r>
          </w:p>
          <w:p w:rsidR="003B299C" w:rsidRDefault="003B299C">
            <w:pPr>
              <w:pStyle w:val="ConsPlusNormal"/>
              <w:jc w:val="both"/>
            </w:pPr>
            <w:r>
              <w:t>трансдермальная терапевтическая система;</w:t>
            </w:r>
          </w:p>
          <w:p w:rsidR="003B299C" w:rsidRDefault="003B299C">
            <w:pPr>
              <w:pStyle w:val="ConsPlusNormal"/>
              <w:jc w:val="both"/>
            </w:pPr>
            <w:r>
              <w:t>таблетки с замедленным высвобождением;</w:t>
            </w:r>
          </w:p>
          <w:p w:rsidR="003B299C" w:rsidRDefault="003B299C">
            <w:pPr>
              <w:pStyle w:val="ConsPlusNormal"/>
              <w:jc w:val="both"/>
            </w:pPr>
            <w:r>
              <w:t>таблетки сублингвальные</w:t>
            </w:r>
          </w:p>
        </w:tc>
      </w:tr>
      <w:tr w:rsidR="003B299C">
        <w:tc>
          <w:tcPr>
            <w:tcW w:w="904" w:type="dxa"/>
          </w:tcPr>
          <w:p w:rsidR="003B299C" w:rsidRDefault="003B299C">
            <w:pPr>
              <w:pStyle w:val="ConsPlusNormal"/>
              <w:jc w:val="both"/>
            </w:pPr>
            <w:r>
              <w:lastRenderedPageBreak/>
              <w:t>C01DX</w:t>
            </w:r>
          </w:p>
        </w:tc>
        <w:tc>
          <w:tcPr>
            <w:tcW w:w="3964" w:type="dxa"/>
          </w:tcPr>
          <w:p w:rsidR="003B299C" w:rsidRDefault="003B299C">
            <w:pPr>
              <w:pStyle w:val="ConsPlusNormal"/>
              <w:jc w:val="both"/>
            </w:pPr>
            <w:r>
              <w:t>прочие вазодилататоры для лечения заболеваний сердца</w:t>
            </w:r>
          </w:p>
        </w:tc>
        <w:tc>
          <w:tcPr>
            <w:tcW w:w="5953" w:type="dxa"/>
          </w:tcPr>
          <w:p w:rsidR="003B299C" w:rsidRDefault="003B299C">
            <w:pPr>
              <w:pStyle w:val="ConsPlusNormal"/>
              <w:jc w:val="both"/>
            </w:pPr>
            <w:r>
              <w:t>молсидомин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C01E</w:t>
            </w:r>
          </w:p>
        </w:tc>
        <w:tc>
          <w:tcPr>
            <w:tcW w:w="3964" w:type="dxa"/>
          </w:tcPr>
          <w:p w:rsidR="003B299C" w:rsidRDefault="003B299C">
            <w:pPr>
              <w:pStyle w:val="ConsPlusNormal"/>
              <w:jc w:val="both"/>
            </w:pPr>
            <w:r>
              <w:t>другие препараты для лечения заболеваний сердца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C01EA</w:t>
            </w:r>
          </w:p>
        </w:tc>
        <w:tc>
          <w:tcPr>
            <w:tcW w:w="3964" w:type="dxa"/>
          </w:tcPr>
          <w:p w:rsidR="003B299C" w:rsidRDefault="003B299C">
            <w:pPr>
              <w:pStyle w:val="ConsPlusNormal"/>
              <w:jc w:val="both"/>
            </w:pPr>
            <w:r>
              <w:t>простагландины</w:t>
            </w:r>
          </w:p>
        </w:tc>
        <w:tc>
          <w:tcPr>
            <w:tcW w:w="5953" w:type="dxa"/>
          </w:tcPr>
          <w:p w:rsidR="003B299C" w:rsidRDefault="003B299C">
            <w:pPr>
              <w:pStyle w:val="ConsPlusNormal"/>
              <w:jc w:val="both"/>
            </w:pPr>
            <w:r>
              <w:t>алпростадил</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val="restart"/>
          </w:tcPr>
          <w:p w:rsidR="003B299C" w:rsidRDefault="003B299C">
            <w:pPr>
              <w:pStyle w:val="ConsPlusNormal"/>
              <w:jc w:val="both"/>
            </w:pPr>
            <w:r>
              <w:t>C01EB</w:t>
            </w:r>
          </w:p>
        </w:tc>
        <w:tc>
          <w:tcPr>
            <w:tcW w:w="3964" w:type="dxa"/>
            <w:vMerge w:val="restart"/>
          </w:tcPr>
          <w:p w:rsidR="003B299C" w:rsidRDefault="003B299C">
            <w:pPr>
              <w:pStyle w:val="ConsPlusNormal"/>
              <w:jc w:val="both"/>
            </w:pPr>
            <w:r>
              <w:t xml:space="preserve">другие препараты для лечения </w:t>
            </w:r>
            <w:r>
              <w:lastRenderedPageBreak/>
              <w:t>заболеваний сердца</w:t>
            </w:r>
          </w:p>
        </w:tc>
        <w:tc>
          <w:tcPr>
            <w:tcW w:w="5953" w:type="dxa"/>
          </w:tcPr>
          <w:p w:rsidR="003B299C" w:rsidRDefault="003B299C">
            <w:pPr>
              <w:pStyle w:val="ConsPlusNormal"/>
              <w:jc w:val="both"/>
            </w:pPr>
            <w:r>
              <w:lastRenderedPageBreak/>
              <w:t>ивабрадин</w:t>
            </w:r>
          </w:p>
        </w:tc>
        <w:tc>
          <w:tcPr>
            <w:tcW w:w="292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мельдоний</w:t>
            </w:r>
          </w:p>
        </w:tc>
        <w:tc>
          <w:tcPr>
            <w:tcW w:w="2929" w:type="dxa"/>
          </w:tcPr>
          <w:p w:rsidR="003B299C" w:rsidRDefault="003B299C">
            <w:pPr>
              <w:pStyle w:val="ConsPlusNormal"/>
              <w:jc w:val="both"/>
            </w:pPr>
            <w:r>
              <w:t>раствор для внутривенного и парабульбарного введения;</w:t>
            </w:r>
          </w:p>
          <w:p w:rsidR="003B299C" w:rsidRDefault="003B299C">
            <w:pPr>
              <w:pStyle w:val="ConsPlusNormal"/>
              <w:jc w:val="both"/>
            </w:pPr>
            <w:r>
              <w:t>раствор для внутривенного, внутримышечного и парабульбарного введения;</w:t>
            </w:r>
          </w:p>
          <w:p w:rsidR="003B299C" w:rsidRDefault="003B299C">
            <w:pPr>
              <w:pStyle w:val="ConsPlusNormal"/>
              <w:jc w:val="both"/>
            </w:pPr>
            <w:r>
              <w:t>раствор для инъекций;</w:t>
            </w:r>
          </w:p>
          <w:p w:rsidR="003B299C" w:rsidRDefault="003B299C">
            <w:pPr>
              <w:pStyle w:val="ConsPlusNormal"/>
              <w:jc w:val="both"/>
            </w:pPr>
            <w:r>
              <w:t>сироп</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серотонин</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триметазидин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с модифицированным высвобождением, покрытые пленочной оболочкой;</w:t>
            </w:r>
          </w:p>
          <w:p w:rsidR="003B299C" w:rsidRDefault="003B299C">
            <w:pPr>
              <w:pStyle w:val="ConsPlusNormal"/>
              <w:jc w:val="both"/>
            </w:pPr>
            <w:r>
              <w:t>капсулы;</w:t>
            </w:r>
          </w:p>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C02</w:t>
            </w:r>
          </w:p>
        </w:tc>
        <w:tc>
          <w:tcPr>
            <w:tcW w:w="3964" w:type="dxa"/>
          </w:tcPr>
          <w:p w:rsidR="003B299C" w:rsidRDefault="003B299C">
            <w:pPr>
              <w:pStyle w:val="ConsPlusNormal"/>
              <w:jc w:val="both"/>
            </w:pPr>
            <w:r>
              <w:t>антигипертензивные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C02A</w:t>
            </w:r>
          </w:p>
        </w:tc>
        <w:tc>
          <w:tcPr>
            <w:tcW w:w="3964" w:type="dxa"/>
          </w:tcPr>
          <w:p w:rsidR="003B299C" w:rsidRDefault="003B299C">
            <w:pPr>
              <w:pStyle w:val="ConsPlusNormal"/>
              <w:jc w:val="both"/>
            </w:pPr>
            <w:r>
              <w:t>антиадренергические средства центрального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C02AB</w:t>
            </w:r>
          </w:p>
        </w:tc>
        <w:tc>
          <w:tcPr>
            <w:tcW w:w="3964" w:type="dxa"/>
          </w:tcPr>
          <w:p w:rsidR="003B299C" w:rsidRDefault="003B299C">
            <w:pPr>
              <w:pStyle w:val="ConsPlusNormal"/>
              <w:jc w:val="both"/>
            </w:pPr>
            <w:r>
              <w:t>метилдопа</w:t>
            </w:r>
          </w:p>
        </w:tc>
        <w:tc>
          <w:tcPr>
            <w:tcW w:w="5953" w:type="dxa"/>
          </w:tcPr>
          <w:p w:rsidR="003B299C" w:rsidRDefault="003B299C">
            <w:pPr>
              <w:pStyle w:val="ConsPlusNormal"/>
              <w:jc w:val="both"/>
            </w:pPr>
            <w:r>
              <w:t>метилдопа</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C02AC</w:t>
            </w:r>
          </w:p>
        </w:tc>
        <w:tc>
          <w:tcPr>
            <w:tcW w:w="3964" w:type="dxa"/>
            <w:vMerge w:val="restart"/>
          </w:tcPr>
          <w:p w:rsidR="003B299C" w:rsidRDefault="003B299C">
            <w:pPr>
              <w:pStyle w:val="ConsPlusNormal"/>
              <w:jc w:val="both"/>
            </w:pPr>
            <w:r>
              <w:t>агонисты имидазолиновых рецепторов</w:t>
            </w:r>
          </w:p>
        </w:tc>
        <w:tc>
          <w:tcPr>
            <w:tcW w:w="5953" w:type="dxa"/>
          </w:tcPr>
          <w:p w:rsidR="003B299C" w:rsidRDefault="003B299C">
            <w:pPr>
              <w:pStyle w:val="ConsPlusNormal"/>
              <w:jc w:val="both"/>
            </w:pPr>
            <w:r>
              <w:t>клонидин</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моксонидин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рилменидин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C02BC</w:t>
            </w:r>
          </w:p>
        </w:tc>
        <w:tc>
          <w:tcPr>
            <w:tcW w:w="3964" w:type="dxa"/>
          </w:tcPr>
          <w:p w:rsidR="003B299C" w:rsidRDefault="003B299C">
            <w:pPr>
              <w:pStyle w:val="ConsPlusNormal"/>
              <w:jc w:val="both"/>
            </w:pPr>
            <w:r>
              <w:t>ганглиоблокаторы диизопропиламин</w:t>
            </w:r>
          </w:p>
        </w:tc>
        <w:tc>
          <w:tcPr>
            <w:tcW w:w="5953" w:type="dxa"/>
          </w:tcPr>
          <w:p w:rsidR="003B299C" w:rsidRDefault="003B299C">
            <w:pPr>
              <w:pStyle w:val="ConsPlusNormal"/>
              <w:jc w:val="both"/>
            </w:pPr>
            <w:r>
              <w:t>азаметония бромид</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C02C</w:t>
            </w:r>
          </w:p>
        </w:tc>
        <w:tc>
          <w:tcPr>
            <w:tcW w:w="3964" w:type="dxa"/>
          </w:tcPr>
          <w:p w:rsidR="003B299C" w:rsidRDefault="003B299C">
            <w:pPr>
              <w:pStyle w:val="ConsPlusNormal"/>
              <w:jc w:val="both"/>
            </w:pPr>
            <w:r>
              <w:t>антиадренергические средства периферического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C02CA</w:t>
            </w:r>
          </w:p>
        </w:tc>
        <w:tc>
          <w:tcPr>
            <w:tcW w:w="3964" w:type="dxa"/>
            <w:vMerge w:val="restart"/>
          </w:tcPr>
          <w:p w:rsidR="003B299C" w:rsidRDefault="003B299C">
            <w:pPr>
              <w:pStyle w:val="ConsPlusNormal"/>
              <w:jc w:val="both"/>
            </w:pPr>
            <w:r>
              <w:t>альфа-адреноблокаторы</w:t>
            </w:r>
          </w:p>
        </w:tc>
        <w:tc>
          <w:tcPr>
            <w:tcW w:w="5953" w:type="dxa"/>
          </w:tcPr>
          <w:p w:rsidR="003B299C" w:rsidRDefault="003B299C">
            <w:pPr>
              <w:pStyle w:val="ConsPlusNormal"/>
              <w:jc w:val="both"/>
            </w:pPr>
            <w:r>
              <w:t>доксазозин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с пролонгированным высвобождением, покрытые пленочной оболочкой;</w:t>
            </w:r>
          </w:p>
          <w:p w:rsidR="003B299C" w:rsidRDefault="003B299C">
            <w:pPr>
              <w:pStyle w:val="ConsPlusNormal"/>
              <w:jc w:val="both"/>
            </w:pPr>
            <w:r>
              <w:t>таблетки с модифицированным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урапидил</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теразозин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C02DD</w:t>
            </w:r>
          </w:p>
        </w:tc>
        <w:tc>
          <w:tcPr>
            <w:tcW w:w="3964" w:type="dxa"/>
          </w:tcPr>
          <w:p w:rsidR="003B299C" w:rsidRDefault="003B299C">
            <w:pPr>
              <w:pStyle w:val="ConsPlusNormal"/>
              <w:jc w:val="both"/>
            </w:pPr>
            <w:r>
              <w:t>миолитики прямые нитроферрицианидные производные</w:t>
            </w:r>
          </w:p>
        </w:tc>
        <w:tc>
          <w:tcPr>
            <w:tcW w:w="5953" w:type="dxa"/>
          </w:tcPr>
          <w:p w:rsidR="003B299C" w:rsidRDefault="003B299C">
            <w:pPr>
              <w:pStyle w:val="ConsPlusNormal"/>
              <w:jc w:val="both"/>
            </w:pPr>
            <w:r>
              <w:t>нитропруссид натрия</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C02K</w:t>
            </w:r>
          </w:p>
        </w:tc>
        <w:tc>
          <w:tcPr>
            <w:tcW w:w="3964" w:type="dxa"/>
          </w:tcPr>
          <w:p w:rsidR="003B299C" w:rsidRDefault="003B299C">
            <w:pPr>
              <w:pStyle w:val="ConsPlusNormal"/>
              <w:jc w:val="both"/>
            </w:pPr>
            <w:r>
              <w:t>другие антигипертензивные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C02KX</w:t>
            </w:r>
          </w:p>
        </w:tc>
        <w:tc>
          <w:tcPr>
            <w:tcW w:w="3964" w:type="dxa"/>
            <w:vMerge w:val="restart"/>
          </w:tcPr>
          <w:p w:rsidR="003B299C" w:rsidRDefault="003B299C">
            <w:pPr>
              <w:pStyle w:val="ConsPlusNormal"/>
              <w:jc w:val="both"/>
            </w:pPr>
            <w:r>
              <w:t>антигипертензивные средства для лечения легочной артериальной гипертензии</w:t>
            </w:r>
          </w:p>
        </w:tc>
        <w:tc>
          <w:tcPr>
            <w:tcW w:w="5953" w:type="dxa"/>
          </w:tcPr>
          <w:p w:rsidR="003B299C" w:rsidRDefault="003B299C">
            <w:pPr>
              <w:pStyle w:val="ConsPlusNormal"/>
              <w:jc w:val="both"/>
            </w:pPr>
            <w:r>
              <w:t>амбризентан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бозентан</w:t>
            </w:r>
          </w:p>
        </w:tc>
        <w:tc>
          <w:tcPr>
            <w:tcW w:w="292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мацитентан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риоцигуат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C02LA</w:t>
            </w:r>
          </w:p>
        </w:tc>
        <w:tc>
          <w:tcPr>
            <w:tcW w:w="3964" w:type="dxa"/>
          </w:tcPr>
          <w:p w:rsidR="003B299C" w:rsidRDefault="003B299C">
            <w:pPr>
              <w:pStyle w:val="ConsPlusNormal"/>
              <w:jc w:val="both"/>
            </w:pPr>
            <w:r>
              <w:t>гипотензивные препараты в комбинации с диуретиками раувольфии алкалоиды в комбинации с диуретиками</w:t>
            </w:r>
          </w:p>
        </w:tc>
        <w:tc>
          <w:tcPr>
            <w:tcW w:w="5953" w:type="dxa"/>
          </w:tcPr>
          <w:p w:rsidR="003B299C" w:rsidRDefault="003B299C">
            <w:pPr>
              <w:pStyle w:val="ConsPlusNormal"/>
              <w:jc w:val="both"/>
            </w:pPr>
            <w:r>
              <w:t>гидрохлоротиазид + дигидралазин + резерпин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C03</w:t>
            </w:r>
          </w:p>
        </w:tc>
        <w:tc>
          <w:tcPr>
            <w:tcW w:w="3964" w:type="dxa"/>
          </w:tcPr>
          <w:p w:rsidR="003B299C" w:rsidRDefault="003B299C">
            <w:pPr>
              <w:pStyle w:val="ConsPlusNormal"/>
              <w:jc w:val="both"/>
            </w:pPr>
            <w:r>
              <w:t>диуретики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C03A</w:t>
            </w:r>
          </w:p>
        </w:tc>
        <w:tc>
          <w:tcPr>
            <w:tcW w:w="3964" w:type="dxa"/>
          </w:tcPr>
          <w:p w:rsidR="003B299C" w:rsidRDefault="003B299C">
            <w:pPr>
              <w:pStyle w:val="ConsPlusNormal"/>
              <w:jc w:val="both"/>
            </w:pPr>
            <w:r>
              <w:t>тиазидные диуретики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C03AА</w:t>
            </w:r>
          </w:p>
        </w:tc>
        <w:tc>
          <w:tcPr>
            <w:tcW w:w="3964" w:type="dxa"/>
          </w:tcPr>
          <w:p w:rsidR="003B299C" w:rsidRDefault="003B299C">
            <w:pPr>
              <w:pStyle w:val="ConsPlusNormal"/>
              <w:jc w:val="both"/>
            </w:pPr>
            <w:r>
              <w:t>тиазиды</w:t>
            </w:r>
          </w:p>
        </w:tc>
        <w:tc>
          <w:tcPr>
            <w:tcW w:w="5953" w:type="dxa"/>
          </w:tcPr>
          <w:p w:rsidR="003B299C" w:rsidRDefault="003B299C">
            <w:pPr>
              <w:pStyle w:val="ConsPlusNormal"/>
              <w:jc w:val="both"/>
            </w:pPr>
            <w:r>
              <w:t>гидрохлоротиазид</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C03B</w:t>
            </w:r>
          </w:p>
        </w:tc>
        <w:tc>
          <w:tcPr>
            <w:tcW w:w="3964" w:type="dxa"/>
          </w:tcPr>
          <w:p w:rsidR="003B299C" w:rsidRDefault="003B299C">
            <w:pPr>
              <w:pStyle w:val="ConsPlusNormal"/>
              <w:jc w:val="both"/>
            </w:pPr>
            <w:r>
              <w:t>тиазидоподобные диуретики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C03BA</w:t>
            </w:r>
          </w:p>
        </w:tc>
        <w:tc>
          <w:tcPr>
            <w:tcW w:w="3964" w:type="dxa"/>
          </w:tcPr>
          <w:p w:rsidR="003B299C" w:rsidRDefault="003B299C">
            <w:pPr>
              <w:pStyle w:val="ConsPlusNormal"/>
              <w:jc w:val="both"/>
            </w:pPr>
            <w:r>
              <w:t>сульфонамиды</w:t>
            </w:r>
          </w:p>
        </w:tc>
        <w:tc>
          <w:tcPr>
            <w:tcW w:w="5953" w:type="dxa"/>
          </w:tcPr>
          <w:p w:rsidR="003B299C" w:rsidRDefault="003B299C">
            <w:pPr>
              <w:pStyle w:val="ConsPlusNormal"/>
              <w:jc w:val="both"/>
            </w:pPr>
            <w:r>
              <w:t>индапамид</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 xml:space="preserve">таблетки пролонгированного </w:t>
            </w:r>
            <w:r>
              <w:lastRenderedPageBreak/>
              <w:t>действия, покрытые пленочной оболочкой;</w:t>
            </w:r>
          </w:p>
          <w:p w:rsidR="003B299C" w:rsidRDefault="003B299C">
            <w:pPr>
              <w:pStyle w:val="ConsPlusNormal"/>
              <w:jc w:val="both"/>
            </w:pPr>
            <w:r>
              <w:t>таблетки с контролируемым высвобождением, покрытые пленочной оболочкой;</w:t>
            </w:r>
          </w:p>
          <w:p w:rsidR="003B299C" w:rsidRDefault="003B299C">
            <w:pPr>
              <w:pStyle w:val="ConsPlusNormal"/>
              <w:jc w:val="both"/>
            </w:pPr>
            <w:r>
              <w:t>таблетки с модифицированным высвобождением,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lastRenderedPageBreak/>
              <w:t>C03C</w:t>
            </w:r>
          </w:p>
        </w:tc>
        <w:tc>
          <w:tcPr>
            <w:tcW w:w="3964" w:type="dxa"/>
          </w:tcPr>
          <w:p w:rsidR="003B299C" w:rsidRDefault="003B299C">
            <w:pPr>
              <w:pStyle w:val="ConsPlusNormal"/>
              <w:jc w:val="both"/>
            </w:pPr>
            <w:r>
              <w:t>"петлевые" диуретики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C03CA</w:t>
            </w:r>
          </w:p>
        </w:tc>
        <w:tc>
          <w:tcPr>
            <w:tcW w:w="3964" w:type="dxa"/>
            <w:vMerge w:val="restart"/>
          </w:tcPr>
          <w:p w:rsidR="003B299C" w:rsidRDefault="003B299C">
            <w:pPr>
              <w:pStyle w:val="ConsPlusNormal"/>
              <w:jc w:val="both"/>
            </w:pPr>
            <w:r>
              <w:t>сульфонамиды</w:t>
            </w:r>
          </w:p>
        </w:tc>
        <w:tc>
          <w:tcPr>
            <w:tcW w:w="5953" w:type="dxa"/>
          </w:tcPr>
          <w:p w:rsidR="003B299C" w:rsidRDefault="003B299C">
            <w:pPr>
              <w:pStyle w:val="ConsPlusNormal"/>
              <w:jc w:val="both"/>
            </w:pPr>
            <w:r>
              <w:t>фуросемид</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торасемид</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tc>
      </w:tr>
      <w:tr w:rsidR="003B299C">
        <w:tc>
          <w:tcPr>
            <w:tcW w:w="904" w:type="dxa"/>
          </w:tcPr>
          <w:p w:rsidR="003B299C" w:rsidRDefault="003B299C">
            <w:pPr>
              <w:pStyle w:val="ConsPlusNormal"/>
              <w:jc w:val="both"/>
            </w:pPr>
            <w:r>
              <w:t>C03D</w:t>
            </w:r>
          </w:p>
        </w:tc>
        <w:tc>
          <w:tcPr>
            <w:tcW w:w="3964" w:type="dxa"/>
          </w:tcPr>
          <w:p w:rsidR="003B299C" w:rsidRDefault="003B299C">
            <w:pPr>
              <w:pStyle w:val="ConsPlusNormal"/>
              <w:jc w:val="both"/>
            </w:pPr>
            <w:r>
              <w:t>калийсберегающие диуретики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C03DA</w:t>
            </w:r>
          </w:p>
        </w:tc>
        <w:tc>
          <w:tcPr>
            <w:tcW w:w="3964" w:type="dxa"/>
            <w:vMerge w:val="restart"/>
          </w:tcPr>
          <w:p w:rsidR="003B299C" w:rsidRDefault="003B299C">
            <w:pPr>
              <w:pStyle w:val="ConsPlusNormal"/>
              <w:jc w:val="both"/>
            </w:pPr>
            <w:r>
              <w:t>антагонисты альдостерона</w:t>
            </w:r>
          </w:p>
        </w:tc>
        <w:tc>
          <w:tcPr>
            <w:tcW w:w="5953" w:type="dxa"/>
          </w:tcPr>
          <w:p w:rsidR="003B299C" w:rsidRDefault="003B299C">
            <w:pPr>
              <w:pStyle w:val="ConsPlusNormal"/>
              <w:jc w:val="both"/>
            </w:pPr>
            <w:r>
              <w:t>спиронолактон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эплеренон</w:t>
            </w:r>
          </w:p>
        </w:tc>
        <w:tc>
          <w:tcPr>
            <w:tcW w:w="2929"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C03EA</w:t>
            </w:r>
          </w:p>
        </w:tc>
        <w:tc>
          <w:tcPr>
            <w:tcW w:w="3964" w:type="dxa"/>
          </w:tcPr>
          <w:p w:rsidR="003B299C" w:rsidRDefault="003B299C">
            <w:pPr>
              <w:pStyle w:val="ConsPlusNormal"/>
              <w:jc w:val="both"/>
            </w:pPr>
            <w:r>
              <w:t xml:space="preserve">диуретики, действующие на кортикальный сегмент петли Генле в </w:t>
            </w:r>
            <w:r>
              <w:lastRenderedPageBreak/>
              <w:t>комбинации с калийсберегающими препаратами</w:t>
            </w:r>
          </w:p>
        </w:tc>
        <w:tc>
          <w:tcPr>
            <w:tcW w:w="5953" w:type="dxa"/>
          </w:tcPr>
          <w:p w:rsidR="003B299C" w:rsidRDefault="003B299C">
            <w:pPr>
              <w:pStyle w:val="ConsPlusNormal"/>
              <w:jc w:val="both"/>
            </w:pPr>
            <w:r>
              <w:lastRenderedPageBreak/>
              <w:t>гидрохлоротиазид + триамтерен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C04</w:t>
            </w:r>
          </w:p>
        </w:tc>
        <w:tc>
          <w:tcPr>
            <w:tcW w:w="3964" w:type="dxa"/>
          </w:tcPr>
          <w:p w:rsidR="003B299C" w:rsidRDefault="003B299C">
            <w:pPr>
              <w:pStyle w:val="ConsPlusNormal"/>
              <w:jc w:val="both"/>
            </w:pPr>
            <w:r>
              <w:t>периферические вазодилататоры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C04A</w:t>
            </w:r>
          </w:p>
        </w:tc>
        <w:tc>
          <w:tcPr>
            <w:tcW w:w="3964" w:type="dxa"/>
          </w:tcPr>
          <w:p w:rsidR="003B299C" w:rsidRDefault="003B299C">
            <w:pPr>
              <w:pStyle w:val="ConsPlusNormal"/>
              <w:jc w:val="both"/>
            </w:pPr>
            <w:r>
              <w:t>периферические вазодилататоры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C04AD</w:t>
            </w:r>
          </w:p>
        </w:tc>
        <w:tc>
          <w:tcPr>
            <w:tcW w:w="3964" w:type="dxa"/>
          </w:tcPr>
          <w:p w:rsidR="003B299C" w:rsidRDefault="003B299C">
            <w:pPr>
              <w:pStyle w:val="ConsPlusNormal"/>
              <w:jc w:val="both"/>
            </w:pPr>
            <w:r>
              <w:t>производные пурина</w:t>
            </w:r>
          </w:p>
        </w:tc>
        <w:tc>
          <w:tcPr>
            <w:tcW w:w="5953" w:type="dxa"/>
          </w:tcPr>
          <w:p w:rsidR="003B299C" w:rsidRDefault="003B299C">
            <w:pPr>
              <w:pStyle w:val="ConsPlusNormal"/>
              <w:jc w:val="both"/>
            </w:pPr>
            <w:r>
              <w:t>пентоксифиллин</w:t>
            </w:r>
          </w:p>
        </w:tc>
        <w:tc>
          <w:tcPr>
            <w:tcW w:w="2929" w:type="dxa"/>
          </w:tcPr>
          <w:p w:rsidR="003B299C" w:rsidRDefault="003B299C">
            <w:pPr>
              <w:pStyle w:val="ConsPlusNormal"/>
              <w:jc w:val="both"/>
            </w:pPr>
            <w:r>
              <w:t>концентрат для приготовления раствора для внутривенного и внутриартериального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концентрат для приготовления раствора для инъекций;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внутриартериального введения;</w:t>
            </w:r>
          </w:p>
          <w:p w:rsidR="003B299C" w:rsidRDefault="003B299C">
            <w:pPr>
              <w:pStyle w:val="ConsPlusNormal"/>
              <w:jc w:val="both"/>
            </w:pPr>
            <w:r>
              <w:t>раствор для инфузий;</w:t>
            </w:r>
          </w:p>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C04AX</w:t>
            </w:r>
          </w:p>
        </w:tc>
        <w:tc>
          <w:tcPr>
            <w:tcW w:w="3964" w:type="dxa"/>
            <w:vMerge w:val="restart"/>
          </w:tcPr>
          <w:p w:rsidR="003B299C" w:rsidRDefault="003B299C">
            <w:pPr>
              <w:pStyle w:val="ConsPlusNormal"/>
              <w:jc w:val="both"/>
            </w:pPr>
            <w:r>
              <w:t>прочие периферические вазодилататоры</w:t>
            </w:r>
          </w:p>
        </w:tc>
        <w:tc>
          <w:tcPr>
            <w:tcW w:w="5953" w:type="dxa"/>
          </w:tcPr>
          <w:p w:rsidR="003B299C" w:rsidRDefault="003B299C">
            <w:pPr>
              <w:pStyle w:val="ConsPlusNormal"/>
              <w:jc w:val="both"/>
            </w:pPr>
            <w:r>
              <w:t>бендазол</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бенциклан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C05BB</w:t>
            </w:r>
          </w:p>
        </w:tc>
        <w:tc>
          <w:tcPr>
            <w:tcW w:w="3964" w:type="dxa"/>
          </w:tcPr>
          <w:p w:rsidR="003B299C" w:rsidRDefault="003B299C">
            <w:pPr>
              <w:pStyle w:val="ConsPlusNormal"/>
              <w:jc w:val="both"/>
            </w:pPr>
            <w:r>
              <w:t>ангиопротекторы</w:t>
            </w:r>
          </w:p>
        </w:tc>
        <w:tc>
          <w:tcPr>
            <w:tcW w:w="5953" w:type="dxa"/>
          </w:tcPr>
          <w:p w:rsidR="003B299C" w:rsidRDefault="003B299C">
            <w:pPr>
              <w:pStyle w:val="ConsPlusNormal"/>
              <w:jc w:val="both"/>
            </w:pPr>
            <w:r>
              <w:t>натрия тетрадецил-сульфат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lastRenderedPageBreak/>
              <w:t>C05CA</w:t>
            </w:r>
          </w:p>
        </w:tc>
        <w:tc>
          <w:tcPr>
            <w:tcW w:w="3964" w:type="dxa"/>
            <w:vMerge w:val="restart"/>
          </w:tcPr>
          <w:p w:rsidR="003B299C" w:rsidRDefault="003B299C">
            <w:pPr>
              <w:pStyle w:val="ConsPlusNormal"/>
              <w:jc w:val="both"/>
            </w:pPr>
            <w:r>
              <w:t>ангиопротекторы</w:t>
            </w:r>
          </w:p>
        </w:tc>
        <w:tc>
          <w:tcPr>
            <w:tcW w:w="5953" w:type="dxa"/>
          </w:tcPr>
          <w:p w:rsidR="003B299C" w:rsidRDefault="003B299C">
            <w:pPr>
              <w:pStyle w:val="ConsPlusNormal"/>
              <w:jc w:val="both"/>
            </w:pPr>
            <w:r>
              <w:t>диосмин + гесперидин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троксерутин</w:t>
            </w:r>
          </w:p>
        </w:tc>
        <w:tc>
          <w:tcPr>
            <w:tcW w:w="2929" w:type="dxa"/>
          </w:tcPr>
          <w:p w:rsidR="003B299C" w:rsidRDefault="003B299C">
            <w:pPr>
              <w:pStyle w:val="ConsPlusNormal"/>
              <w:jc w:val="both"/>
            </w:pPr>
            <w:r>
              <w:t>гель для наружного применения;</w:t>
            </w:r>
          </w:p>
          <w:p w:rsidR="003B299C" w:rsidRDefault="003B299C">
            <w:pPr>
              <w:pStyle w:val="ConsPlusNormal"/>
              <w:jc w:val="both"/>
            </w:pPr>
            <w:r>
              <w:t>капсулы</w:t>
            </w:r>
          </w:p>
        </w:tc>
      </w:tr>
      <w:tr w:rsidR="003B299C">
        <w:tc>
          <w:tcPr>
            <w:tcW w:w="904" w:type="dxa"/>
          </w:tcPr>
          <w:p w:rsidR="003B299C" w:rsidRDefault="003B299C">
            <w:pPr>
              <w:pStyle w:val="ConsPlusNormal"/>
              <w:jc w:val="both"/>
            </w:pPr>
            <w:r>
              <w:t>C05CX</w:t>
            </w:r>
          </w:p>
        </w:tc>
        <w:tc>
          <w:tcPr>
            <w:tcW w:w="3964" w:type="dxa"/>
          </w:tcPr>
          <w:p w:rsidR="003B299C" w:rsidRDefault="003B299C">
            <w:pPr>
              <w:pStyle w:val="ConsPlusNormal"/>
              <w:jc w:val="both"/>
            </w:pPr>
            <w:r>
              <w:t>прочие препараты, снижающие проницаемость капилляров</w:t>
            </w:r>
          </w:p>
        </w:tc>
        <w:tc>
          <w:tcPr>
            <w:tcW w:w="5953" w:type="dxa"/>
          </w:tcPr>
          <w:p w:rsidR="003B299C" w:rsidRDefault="003B299C">
            <w:pPr>
              <w:pStyle w:val="ConsPlusNormal"/>
              <w:jc w:val="both"/>
            </w:pPr>
            <w:r>
              <w:t>метилэтилпиридинол</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C07</w:t>
            </w:r>
          </w:p>
        </w:tc>
        <w:tc>
          <w:tcPr>
            <w:tcW w:w="3964" w:type="dxa"/>
          </w:tcPr>
          <w:p w:rsidR="003B299C" w:rsidRDefault="003B299C">
            <w:pPr>
              <w:pStyle w:val="ConsPlusNormal"/>
              <w:jc w:val="both"/>
            </w:pPr>
            <w:r>
              <w:t>бета-адреноблокаторы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C07A</w:t>
            </w:r>
          </w:p>
        </w:tc>
        <w:tc>
          <w:tcPr>
            <w:tcW w:w="3964" w:type="dxa"/>
          </w:tcPr>
          <w:p w:rsidR="003B299C" w:rsidRDefault="003B299C">
            <w:pPr>
              <w:pStyle w:val="ConsPlusNormal"/>
              <w:jc w:val="both"/>
            </w:pPr>
            <w:r>
              <w:t>бета-адреноблокаторы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C07AA</w:t>
            </w:r>
          </w:p>
        </w:tc>
        <w:tc>
          <w:tcPr>
            <w:tcW w:w="3964" w:type="dxa"/>
            <w:vMerge w:val="restart"/>
          </w:tcPr>
          <w:p w:rsidR="003B299C" w:rsidRDefault="003B299C">
            <w:pPr>
              <w:pStyle w:val="ConsPlusNormal"/>
              <w:jc w:val="both"/>
            </w:pPr>
            <w:r>
              <w:t>неселективные бета-адреноблокаторы</w:t>
            </w:r>
          </w:p>
        </w:tc>
        <w:tc>
          <w:tcPr>
            <w:tcW w:w="5953" w:type="dxa"/>
          </w:tcPr>
          <w:p w:rsidR="003B299C" w:rsidRDefault="003B299C">
            <w:pPr>
              <w:pStyle w:val="ConsPlusNormal"/>
              <w:jc w:val="both"/>
            </w:pPr>
            <w:r>
              <w:t>пропранолол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соталол</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C07AB</w:t>
            </w:r>
          </w:p>
        </w:tc>
        <w:tc>
          <w:tcPr>
            <w:tcW w:w="3964" w:type="dxa"/>
            <w:vMerge w:val="restart"/>
          </w:tcPr>
          <w:p w:rsidR="003B299C" w:rsidRDefault="003B299C">
            <w:pPr>
              <w:pStyle w:val="ConsPlusNormal"/>
              <w:jc w:val="both"/>
            </w:pPr>
            <w:r>
              <w:t>селективные бета-адреноблокаторы</w:t>
            </w:r>
          </w:p>
        </w:tc>
        <w:tc>
          <w:tcPr>
            <w:tcW w:w="5953" w:type="dxa"/>
          </w:tcPr>
          <w:p w:rsidR="003B299C" w:rsidRDefault="003B299C">
            <w:pPr>
              <w:pStyle w:val="ConsPlusNormal"/>
              <w:jc w:val="both"/>
            </w:pPr>
            <w:r>
              <w:t>атенолол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бетаксолол</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бисопролол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метопролол</w:t>
            </w:r>
          </w:p>
        </w:tc>
        <w:tc>
          <w:tcPr>
            <w:tcW w:w="2929" w:type="dxa"/>
          </w:tcPr>
          <w:p w:rsidR="003B299C" w:rsidRDefault="003B299C">
            <w:pPr>
              <w:pStyle w:val="ConsPlusNormal"/>
              <w:jc w:val="both"/>
            </w:pPr>
            <w:r>
              <w:t xml:space="preserve">раствор для внутривенного </w:t>
            </w:r>
            <w:r>
              <w:lastRenderedPageBreak/>
              <w:t>введения;</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замедленным высвобождением, покрытые оболочкой;</w:t>
            </w:r>
          </w:p>
          <w:p w:rsidR="003B299C" w:rsidRDefault="003B299C">
            <w:pPr>
              <w:pStyle w:val="ConsPlusNormal"/>
              <w:jc w:val="both"/>
            </w:pPr>
            <w:r>
              <w:t>таблетки с пролонгированным высвобождением,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lastRenderedPageBreak/>
              <w:t>C07AG</w:t>
            </w:r>
          </w:p>
        </w:tc>
        <w:tc>
          <w:tcPr>
            <w:tcW w:w="3964" w:type="dxa"/>
          </w:tcPr>
          <w:p w:rsidR="003B299C" w:rsidRDefault="003B299C">
            <w:pPr>
              <w:pStyle w:val="ConsPlusNormal"/>
              <w:jc w:val="both"/>
            </w:pPr>
            <w:r>
              <w:t>альфа- и бета-адреноблокаторы</w:t>
            </w:r>
          </w:p>
        </w:tc>
        <w:tc>
          <w:tcPr>
            <w:tcW w:w="5953" w:type="dxa"/>
          </w:tcPr>
          <w:p w:rsidR="003B299C" w:rsidRDefault="003B299C">
            <w:pPr>
              <w:pStyle w:val="ConsPlusNormal"/>
              <w:jc w:val="both"/>
            </w:pPr>
            <w:r>
              <w:t>карведилол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C07BB</w:t>
            </w:r>
          </w:p>
        </w:tc>
        <w:tc>
          <w:tcPr>
            <w:tcW w:w="3964" w:type="dxa"/>
            <w:vMerge w:val="restart"/>
          </w:tcPr>
          <w:p w:rsidR="003B299C" w:rsidRDefault="003B299C">
            <w:pPr>
              <w:pStyle w:val="ConsPlusNormal"/>
              <w:jc w:val="both"/>
            </w:pPr>
            <w:r>
              <w:t>бета-адреноблокаторы в комбинации с тиазидами</w:t>
            </w:r>
          </w:p>
        </w:tc>
        <w:tc>
          <w:tcPr>
            <w:tcW w:w="5953" w:type="dxa"/>
          </w:tcPr>
          <w:p w:rsidR="003B299C" w:rsidRDefault="003B299C">
            <w:pPr>
              <w:pStyle w:val="ConsPlusNormal"/>
              <w:jc w:val="both"/>
            </w:pPr>
            <w:r>
              <w:t>атенолол + хлорталидон</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бисопролол + гидрохлортиазид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C07FB</w:t>
            </w:r>
          </w:p>
        </w:tc>
        <w:tc>
          <w:tcPr>
            <w:tcW w:w="3964" w:type="dxa"/>
          </w:tcPr>
          <w:p w:rsidR="003B299C" w:rsidRDefault="003B299C">
            <w:pPr>
              <w:pStyle w:val="ConsPlusNormal"/>
              <w:jc w:val="both"/>
            </w:pPr>
            <w:r>
              <w:t>бета-адреноблокаторы селективные в комбинации с другими гипотензивными средствами</w:t>
            </w:r>
          </w:p>
        </w:tc>
        <w:tc>
          <w:tcPr>
            <w:tcW w:w="5953" w:type="dxa"/>
          </w:tcPr>
          <w:p w:rsidR="003B299C" w:rsidRDefault="003B299C">
            <w:pPr>
              <w:pStyle w:val="ConsPlusNormal"/>
              <w:jc w:val="both"/>
            </w:pPr>
            <w:r>
              <w:t>амлодипин + бисопролол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C08</w:t>
            </w:r>
          </w:p>
        </w:tc>
        <w:tc>
          <w:tcPr>
            <w:tcW w:w="3964" w:type="dxa"/>
          </w:tcPr>
          <w:p w:rsidR="003B299C" w:rsidRDefault="003B299C">
            <w:pPr>
              <w:pStyle w:val="ConsPlusNormal"/>
              <w:jc w:val="both"/>
            </w:pPr>
            <w:r>
              <w:t>блокаторы кальциевых каналов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C08C</w:t>
            </w:r>
          </w:p>
        </w:tc>
        <w:tc>
          <w:tcPr>
            <w:tcW w:w="3964" w:type="dxa"/>
          </w:tcPr>
          <w:p w:rsidR="003B299C" w:rsidRDefault="003B299C">
            <w:pPr>
              <w:pStyle w:val="ConsPlusNormal"/>
              <w:jc w:val="both"/>
            </w:pPr>
            <w:r>
              <w:t>селективные блокаторы кальциевых каналов с преимущественным действием на сосуды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C08CA</w:t>
            </w:r>
          </w:p>
        </w:tc>
        <w:tc>
          <w:tcPr>
            <w:tcW w:w="3964" w:type="dxa"/>
            <w:vMerge w:val="restart"/>
          </w:tcPr>
          <w:p w:rsidR="003B299C" w:rsidRDefault="003B299C">
            <w:pPr>
              <w:pStyle w:val="ConsPlusNormal"/>
              <w:jc w:val="both"/>
            </w:pPr>
            <w:r>
              <w:t>производные дигидропиридина</w:t>
            </w:r>
          </w:p>
        </w:tc>
        <w:tc>
          <w:tcPr>
            <w:tcW w:w="5953" w:type="dxa"/>
          </w:tcPr>
          <w:p w:rsidR="003B299C" w:rsidRDefault="003B299C">
            <w:pPr>
              <w:pStyle w:val="ConsPlusNormal"/>
              <w:jc w:val="both"/>
            </w:pPr>
            <w:r>
              <w:t>амлодипин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нимодипин</w:t>
            </w:r>
          </w:p>
        </w:tc>
        <w:tc>
          <w:tcPr>
            <w:tcW w:w="292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нифедипин</w:t>
            </w:r>
          </w:p>
        </w:tc>
        <w:tc>
          <w:tcPr>
            <w:tcW w:w="2929" w:type="dxa"/>
          </w:tcPr>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драже;</w:t>
            </w:r>
          </w:p>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контролируемым высвобождением, покрытые пленочной оболочкой;</w:t>
            </w:r>
          </w:p>
          <w:p w:rsidR="003B299C" w:rsidRDefault="003B299C">
            <w:pPr>
              <w:pStyle w:val="ConsPlusNormal"/>
              <w:jc w:val="both"/>
            </w:pPr>
            <w:r>
              <w:t xml:space="preserve">таблетки с модифицированным высвобождением, покрытые </w:t>
            </w:r>
            <w:r>
              <w:lastRenderedPageBreak/>
              <w:t>оболочкой;</w:t>
            </w:r>
          </w:p>
          <w:p w:rsidR="003B299C" w:rsidRDefault="003B299C">
            <w:pPr>
              <w:pStyle w:val="ConsPlusNormal"/>
              <w:jc w:val="both"/>
            </w:pPr>
            <w:r>
              <w:t>таблетки с модифицированным высвобождением, покрытые пленочной оболочкой;</w:t>
            </w:r>
          </w:p>
          <w:p w:rsidR="003B299C" w:rsidRDefault="003B299C">
            <w:pPr>
              <w:pStyle w:val="ConsPlusNormal"/>
              <w:jc w:val="both"/>
            </w:pPr>
            <w:r>
              <w:t>таблетки с пролонгированным высвобождением, покрытые оболочкой;</w:t>
            </w:r>
          </w:p>
          <w:p w:rsidR="003B299C" w:rsidRDefault="003B299C">
            <w:pPr>
              <w:pStyle w:val="ConsPlusNormal"/>
              <w:jc w:val="both"/>
            </w:pPr>
            <w:r>
              <w:t>таблетки рапид-ретард,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лацидипин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левамлодипин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лерканидипин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фелодипин</w:t>
            </w:r>
          </w:p>
        </w:tc>
        <w:tc>
          <w:tcPr>
            <w:tcW w:w="2929" w:type="dxa"/>
          </w:tcPr>
          <w:p w:rsidR="003B299C" w:rsidRDefault="003B299C">
            <w:pPr>
              <w:pStyle w:val="ConsPlusNormal"/>
              <w:jc w:val="both"/>
            </w:pPr>
            <w:r>
              <w:t>таблетки пролонгированного действия, покрытые оболочкой</w:t>
            </w:r>
          </w:p>
        </w:tc>
      </w:tr>
      <w:tr w:rsidR="003B299C">
        <w:tc>
          <w:tcPr>
            <w:tcW w:w="904" w:type="dxa"/>
          </w:tcPr>
          <w:p w:rsidR="003B299C" w:rsidRDefault="003B299C">
            <w:pPr>
              <w:pStyle w:val="ConsPlusNormal"/>
              <w:jc w:val="both"/>
            </w:pPr>
            <w:r>
              <w:t>C08D</w:t>
            </w:r>
          </w:p>
        </w:tc>
        <w:tc>
          <w:tcPr>
            <w:tcW w:w="3964" w:type="dxa"/>
          </w:tcPr>
          <w:p w:rsidR="003B299C" w:rsidRDefault="003B299C">
            <w:pPr>
              <w:pStyle w:val="ConsPlusNormal"/>
              <w:jc w:val="both"/>
            </w:pPr>
            <w:r>
              <w:t>селективные блокаторы кальциевых каналов с прямым действием на сердце</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C08DA</w:t>
            </w:r>
          </w:p>
        </w:tc>
        <w:tc>
          <w:tcPr>
            <w:tcW w:w="3964" w:type="dxa"/>
          </w:tcPr>
          <w:p w:rsidR="003B299C" w:rsidRDefault="003B299C">
            <w:pPr>
              <w:pStyle w:val="ConsPlusNormal"/>
              <w:jc w:val="both"/>
            </w:pPr>
            <w:r>
              <w:t>производные фенилалкиламина</w:t>
            </w:r>
          </w:p>
        </w:tc>
        <w:tc>
          <w:tcPr>
            <w:tcW w:w="5953" w:type="dxa"/>
          </w:tcPr>
          <w:p w:rsidR="003B299C" w:rsidRDefault="003B299C">
            <w:pPr>
              <w:pStyle w:val="ConsPlusNormal"/>
              <w:jc w:val="both"/>
            </w:pPr>
            <w:r>
              <w:t>верапамил</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lastRenderedPageBreak/>
              <w:t>C08DB</w:t>
            </w:r>
          </w:p>
        </w:tc>
        <w:tc>
          <w:tcPr>
            <w:tcW w:w="3964" w:type="dxa"/>
          </w:tcPr>
          <w:p w:rsidR="003B299C" w:rsidRDefault="003B299C">
            <w:pPr>
              <w:pStyle w:val="ConsPlusNormal"/>
              <w:jc w:val="both"/>
            </w:pPr>
            <w:r>
              <w:t>производные бензотиазепинов</w:t>
            </w:r>
          </w:p>
        </w:tc>
        <w:tc>
          <w:tcPr>
            <w:tcW w:w="5953" w:type="dxa"/>
          </w:tcPr>
          <w:p w:rsidR="003B299C" w:rsidRDefault="003B299C">
            <w:pPr>
              <w:pStyle w:val="ConsPlusNormal"/>
              <w:jc w:val="both"/>
            </w:pPr>
            <w:r>
              <w:t>дилтиазем</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оболочкой</w:t>
            </w:r>
          </w:p>
        </w:tc>
      </w:tr>
      <w:tr w:rsidR="003B299C">
        <w:tc>
          <w:tcPr>
            <w:tcW w:w="904" w:type="dxa"/>
          </w:tcPr>
          <w:p w:rsidR="003B299C" w:rsidRDefault="003B299C">
            <w:pPr>
              <w:pStyle w:val="ConsPlusNormal"/>
              <w:jc w:val="both"/>
            </w:pPr>
            <w:r>
              <w:t>C09</w:t>
            </w:r>
          </w:p>
        </w:tc>
        <w:tc>
          <w:tcPr>
            <w:tcW w:w="3964" w:type="dxa"/>
          </w:tcPr>
          <w:p w:rsidR="003B299C" w:rsidRDefault="003B299C">
            <w:pPr>
              <w:pStyle w:val="ConsPlusNormal"/>
              <w:jc w:val="both"/>
            </w:pPr>
            <w:r>
              <w:t>средства, действующие на ренин-ангиотензиновую систему</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C09A</w:t>
            </w:r>
          </w:p>
        </w:tc>
        <w:tc>
          <w:tcPr>
            <w:tcW w:w="3964" w:type="dxa"/>
          </w:tcPr>
          <w:p w:rsidR="003B299C" w:rsidRDefault="003B299C">
            <w:pPr>
              <w:pStyle w:val="ConsPlusNormal"/>
              <w:jc w:val="both"/>
            </w:pPr>
            <w:r>
              <w:t>ингибиторы АПФ</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C09AA</w:t>
            </w:r>
          </w:p>
        </w:tc>
        <w:tc>
          <w:tcPr>
            <w:tcW w:w="3964" w:type="dxa"/>
            <w:vMerge w:val="restart"/>
          </w:tcPr>
          <w:p w:rsidR="003B299C" w:rsidRDefault="003B299C">
            <w:pPr>
              <w:pStyle w:val="ConsPlusNormal"/>
              <w:jc w:val="both"/>
            </w:pPr>
            <w:r>
              <w:t>ингибиторы АПФ</w:t>
            </w:r>
          </w:p>
        </w:tc>
        <w:tc>
          <w:tcPr>
            <w:tcW w:w="5953" w:type="dxa"/>
          </w:tcPr>
          <w:p w:rsidR="003B299C" w:rsidRDefault="003B299C">
            <w:pPr>
              <w:pStyle w:val="ConsPlusNormal"/>
              <w:jc w:val="both"/>
            </w:pPr>
            <w:r>
              <w:t>каптоприл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лизиноприл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периндоприл</w:t>
            </w:r>
          </w:p>
        </w:tc>
        <w:tc>
          <w:tcPr>
            <w:tcW w:w="2929" w:type="dxa"/>
          </w:tcPr>
          <w:p w:rsidR="003B299C" w:rsidRDefault="003B299C">
            <w:pPr>
              <w:pStyle w:val="ConsPlusNormal"/>
              <w:jc w:val="both"/>
            </w:pPr>
            <w:r>
              <w:t>таблетки;</w:t>
            </w:r>
          </w:p>
          <w:p w:rsidR="003B299C" w:rsidRDefault="003B299C">
            <w:pPr>
              <w:pStyle w:val="ConsPlusNormal"/>
              <w:jc w:val="both"/>
            </w:pPr>
            <w:r>
              <w:lastRenderedPageBreak/>
              <w:t>таблетки, диспергируемые в полости рта;</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эналаприл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зофеноприл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моэксиприл</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рамиприл</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спираприл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трандолаприл</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фозиноприл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хинаприл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цилазаприл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эналаприлат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C09BA</w:t>
            </w:r>
          </w:p>
        </w:tc>
        <w:tc>
          <w:tcPr>
            <w:tcW w:w="3964" w:type="dxa"/>
            <w:vMerge w:val="restart"/>
          </w:tcPr>
          <w:p w:rsidR="003B299C" w:rsidRDefault="003B299C">
            <w:pPr>
              <w:pStyle w:val="ConsPlusNormal"/>
              <w:jc w:val="both"/>
            </w:pPr>
            <w:r>
              <w:t xml:space="preserve">АПФ ингибиторы в комбинации с </w:t>
            </w:r>
            <w:r>
              <w:lastRenderedPageBreak/>
              <w:t>другими препаратами</w:t>
            </w:r>
          </w:p>
        </w:tc>
        <w:tc>
          <w:tcPr>
            <w:tcW w:w="5953" w:type="dxa"/>
          </w:tcPr>
          <w:p w:rsidR="003B299C" w:rsidRDefault="003B299C">
            <w:pPr>
              <w:pStyle w:val="ConsPlusNormal"/>
              <w:jc w:val="both"/>
            </w:pPr>
            <w:r>
              <w:lastRenderedPageBreak/>
              <w:t>гидрохлоротиазид + каптоприл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лизиноприл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индапамид + периндоприл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фозиноприл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хинаприл</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эналаприл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индапамид + эналаприл (набор)</w:t>
            </w:r>
          </w:p>
        </w:tc>
        <w:tc>
          <w:tcPr>
            <w:tcW w:w="2929" w:type="dxa"/>
          </w:tcPr>
          <w:p w:rsidR="003B299C" w:rsidRDefault="003B299C">
            <w:pPr>
              <w:pStyle w:val="ConsPlusNormal"/>
              <w:jc w:val="both"/>
            </w:pPr>
            <w:r>
              <w:t>таблеток набор</w:t>
            </w:r>
          </w:p>
        </w:tc>
      </w:tr>
      <w:tr w:rsidR="003B299C">
        <w:tc>
          <w:tcPr>
            <w:tcW w:w="904" w:type="dxa"/>
            <w:vMerge w:val="restart"/>
          </w:tcPr>
          <w:p w:rsidR="003B299C" w:rsidRDefault="003B299C">
            <w:pPr>
              <w:pStyle w:val="ConsPlusNormal"/>
              <w:jc w:val="both"/>
            </w:pPr>
            <w:r>
              <w:t>C09BB</w:t>
            </w:r>
          </w:p>
        </w:tc>
        <w:tc>
          <w:tcPr>
            <w:tcW w:w="3964" w:type="dxa"/>
            <w:vMerge w:val="restart"/>
          </w:tcPr>
          <w:p w:rsidR="003B299C" w:rsidRDefault="003B299C">
            <w:pPr>
              <w:pStyle w:val="ConsPlusNormal"/>
              <w:jc w:val="both"/>
            </w:pPr>
            <w:r>
              <w:t>АПФ ингибиторы в комбинации с другими препаратами</w:t>
            </w:r>
          </w:p>
        </w:tc>
        <w:tc>
          <w:tcPr>
            <w:tcW w:w="5953" w:type="dxa"/>
          </w:tcPr>
          <w:p w:rsidR="003B299C" w:rsidRDefault="003B299C">
            <w:pPr>
              <w:pStyle w:val="ConsPlusNormal"/>
              <w:jc w:val="both"/>
            </w:pPr>
            <w:r>
              <w:t>амлодипин + лизиноприл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амлодипин + периндоприл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верапамил + трандолаприл</w:t>
            </w:r>
          </w:p>
        </w:tc>
        <w:tc>
          <w:tcPr>
            <w:tcW w:w="2929" w:type="dxa"/>
          </w:tcPr>
          <w:p w:rsidR="003B299C" w:rsidRDefault="003B299C">
            <w:pPr>
              <w:pStyle w:val="ConsPlusNormal"/>
              <w:jc w:val="both"/>
            </w:pPr>
            <w:r>
              <w:t>капсулы пролонгированного действия</w:t>
            </w:r>
          </w:p>
        </w:tc>
      </w:tr>
      <w:tr w:rsidR="003B299C">
        <w:tc>
          <w:tcPr>
            <w:tcW w:w="904" w:type="dxa"/>
          </w:tcPr>
          <w:p w:rsidR="003B299C" w:rsidRDefault="003B299C">
            <w:pPr>
              <w:pStyle w:val="ConsPlusNormal"/>
              <w:jc w:val="both"/>
            </w:pPr>
            <w:r>
              <w:t>C09C</w:t>
            </w:r>
          </w:p>
        </w:tc>
        <w:tc>
          <w:tcPr>
            <w:tcW w:w="3964" w:type="dxa"/>
          </w:tcPr>
          <w:p w:rsidR="003B299C" w:rsidRDefault="003B299C">
            <w:pPr>
              <w:pStyle w:val="ConsPlusNormal"/>
              <w:jc w:val="both"/>
            </w:pPr>
            <w:r>
              <w:t>антагонисты рецепторов ангиотензина II</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C09CA</w:t>
            </w:r>
          </w:p>
        </w:tc>
        <w:tc>
          <w:tcPr>
            <w:tcW w:w="3964" w:type="dxa"/>
            <w:vMerge w:val="restart"/>
          </w:tcPr>
          <w:p w:rsidR="003B299C" w:rsidRDefault="003B299C">
            <w:pPr>
              <w:pStyle w:val="ConsPlusNormal"/>
              <w:jc w:val="both"/>
            </w:pPr>
            <w:r>
              <w:t>антагонисты рецепторов ангиотензина II</w:t>
            </w:r>
          </w:p>
        </w:tc>
        <w:tc>
          <w:tcPr>
            <w:tcW w:w="5953" w:type="dxa"/>
          </w:tcPr>
          <w:p w:rsidR="003B299C" w:rsidRDefault="003B299C">
            <w:pPr>
              <w:pStyle w:val="ConsPlusNormal"/>
              <w:jc w:val="both"/>
            </w:pPr>
            <w:r>
              <w:t>лозартан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валсартан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ирбесартан</w:t>
            </w:r>
          </w:p>
        </w:tc>
        <w:tc>
          <w:tcPr>
            <w:tcW w:w="2929" w:type="dxa"/>
          </w:tcPr>
          <w:p w:rsidR="003B299C" w:rsidRDefault="003B299C">
            <w:pPr>
              <w:pStyle w:val="ConsPlusNormal"/>
              <w:jc w:val="both"/>
            </w:pPr>
            <w:r>
              <w:t>таблетки;</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кандесартан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олмесартана медоксомил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телмисартан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эпросартан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C09DA</w:t>
            </w:r>
          </w:p>
        </w:tc>
        <w:tc>
          <w:tcPr>
            <w:tcW w:w="3964" w:type="dxa"/>
            <w:vMerge w:val="restart"/>
          </w:tcPr>
          <w:p w:rsidR="003B299C" w:rsidRDefault="003B299C">
            <w:pPr>
              <w:pStyle w:val="ConsPlusNormal"/>
              <w:jc w:val="both"/>
            </w:pPr>
            <w:r>
              <w:t>ангиотензина II антагонисты в комбинации с другими препаратами</w:t>
            </w:r>
          </w:p>
        </w:tc>
        <w:tc>
          <w:tcPr>
            <w:tcW w:w="5953" w:type="dxa"/>
          </w:tcPr>
          <w:p w:rsidR="003B299C" w:rsidRDefault="003B299C">
            <w:pPr>
              <w:pStyle w:val="ConsPlusNormal"/>
              <w:jc w:val="both"/>
            </w:pPr>
            <w:r>
              <w:t>валсартан + гидрохлоротиазид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телмисартан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гидрохлоротиазид + эпросартан</w:t>
            </w:r>
          </w:p>
        </w:tc>
        <w:tc>
          <w:tcPr>
            <w:tcW w:w="2929"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C09DX</w:t>
            </w:r>
          </w:p>
        </w:tc>
        <w:tc>
          <w:tcPr>
            <w:tcW w:w="3964" w:type="dxa"/>
          </w:tcPr>
          <w:p w:rsidR="003B299C" w:rsidRDefault="003B299C">
            <w:pPr>
              <w:pStyle w:val="ConsPlusNormal"/>
              <w:jc w:val="both"/>
            </w:pPr>
            <w:r>
              <w:t>антагонисты рецепторов ангиотензина II в комбинации с другими средствами</w:t>
            </w:r>
          </w:p>
        </w:tc>
        <w:tc>
          <w:tcPr>
            <w:tcW w:w="5953" w:type="dxa"/>
          </w:tcPr>
          <w:p w:rsidR="003B299C" w:rsidRDefault="003B299C">
            <w:pPr>
              <w:pStyle w:val="ConsPlusNormal"/>
              <w:jc w:val="both"/>
            </w:pPr>
            <w:r>
              <w:t>валсартан + сакубитрил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C10</w:t>
            </w:r>
          </w:p>
        </w:tc>
        <w:tc>
          <w:tcPr>
            <w:tcW w:w="3964" w:type="dxa"/>
          </w:tcPr>
          <w:p w:rsidR="003B299C" w:rsidRDefault="003B299C">
            <w:pPr>
              <w:pStyle w:val="ConsPlusNormal"/>
              <w:jc w:val="both"/>
            </w:pPr>
            <w:r>
              <w:t>гиполипидемические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C10A</w:t>
            </w:r>
          </w:p>
        </w:tc>
        <w:tc>
          <w:tcPr>
            <w:tcW w:w="3964" w:type="dxa"/>
          </w:tcPr>
          <w:p w:rsidR="003B299C" w:rsidRDefault="003B299C">
            <w:pPr>
              <w:pStyle w:val="ConsPlusNormal"/>
              <w:jc w:val="both"/>
            </w:pPr>
            <w:r>
              <w:t>гиполипидемические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C10AA</w:t>
            </w:r>
          </w:p>
        </w:tc>
        <w:tc>
          <w:tcPr>
            <w:tcW w:w="3964" w:type="dxa"/>
            <w:vMerge w:val="restart"/>
          </w:tcPr>
          <w:p w:rsidR="003B299C" w:rsidRDefault="003B299C">
            <w:pPr>
              <w:pStyle w:val="ConsPlusNormal"/>
              <w:jc w:val="both"/>
            </w:pPr>
            <w:r>
              <w:t>ингибиторы ГМГ-КоА-редуктазы</w:t>
            </w:r>
          </w:p>
        </w:tc>
        <w:tc>
          <w:tcPr>
            <w:tcW w:w="5953" w:type="dxa"/>
          </w:tcPr>
          <w:p w:rsidR="003B299C" w:rsidRDefault="003B299C">
            <w:pPr>
              <w:pStyle w:val="ConsPlusNormal"/>
              <w:jc w:val="both"/>
            </w:pPr>
            <w:r>
              <w:t>аторвастатин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симвастатин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ловастатин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розувастатин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флувастатин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пролонгированного действия, покрытые оболочкой</w:t>
            </w:r>
          </w:p>
        </w:tc>
      </w:tr>
      <w:tr w:rsidR="003B299C">
        <w:tc>
          <w:tcPr>
            <w:tcW w:w="904" w:type="dxa"/>
          </w:tcPr>
          <w:p w:rsidR="003B299C" w:rsidRDefault="003B299C">
            <w:pPr>
              <w:pStyle w:val="ConsPlusNormal"/>
              <w:jc w:val="both"/>
            </w:pPr>
            <w:r>
              <w:t>C10AB</w:t>
            </w:r>
          </w:p>
        </w:tc>
        <w:tc>
          <w:tcPr>
            <w:tcW w:w="3964" w:type="dxa"/>
          </w:tcPr>
          <w:p w:rsidR="003B299C" w:rsidRDefault="003B299C">
            <w:pPr>
              <w:pStyle w:val="ConsPlusNormal"/>
              <w:jc w:val="both"/>
            </w:pPr>
            <w:r>
              <w:t>фибраты</w:t>
            </w:r>
          </w:p>
        </w:tc>
        <w:tc>
          <w:tcPr>
            <w:tcW w:w="5953" w:type="dxa"/>
          </w:tcPr>
          <w:p w:rsidR="003B299C" w:rsidRDefault="003B299C">
            <w:pPr>
              <w:pStyle w:val="ConsPlusNormal"/>
              <w:jc w:val="both"/>
            </w:pPr>
            <w:r>
              <w:t>фенофибрат</w:t>
            </w:r>
          </w:p>
        </w:tc>
        <w:tc>
          <w:tcPr>
            <w:tcW w:w="292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C10AX</w:t>
            </w:r>
          </w:p>
        </w:tc>
        <w:tc>
          <w:tcPr>
            <w:tcW w:w="3964" w:type="dxa"/>
            <w:vMerge w:val="restart"/>
          </w:tcPr>
          <w:p w:rsidR="003B299C" w:rsidRDefault="003B299C">
            <w:pPr>
              <w:pStyle w:val="ConsPlusNormal"/>
              <w:jc w:val="both"/>
            </w:pPr>
            <w:r>
              <w:t>другие гиполипидемические средства</w:t>
            </w:r>
          </w:p>
        </w:tc>
        <w:tc>
          <w:tcPr>
            <w:tcW w:w="5953" w:type="dxa"/>
          </w:tcPr>
          <w:p w:rsidR="003B299C" w:rsidRDefault="003B299C">
            <w:pPr>
              <w:pStyle w:val="ConsPlusNormal"/>
              <w:jc w:val="both"/>
            </w:pPr>
            <w:r>
              <w:t>омега-3 триглицериды (ЭПК/ДГК=1.2/1 - 90%)</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алирокумаб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эволокумаб</w:t>
            </w:r>
          </w:p>
        </w:tc>
        <w:tc>
          <w:tcPr>
            <w:tcW w:w="292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D</w:t>
            </w:r>
          </w:p>
        </w:tc>
        <w:tc>
          <w:tcPr>
            <w:tcW w:w="3964" w:type="dxa"/>
          </w:tcPr>
          <w:p w:rsidR="003B299C" w:rsidRDefault="003B299C">
            <w:pPr>
              <w:pStyle w:val="ConsPlusNormal"/>
              <w:jc w:val="both"/>
            </w:pPr>
            <w:r>
              <w:t>дерматологические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D01</w:t>
            </w:r>
          </w:p>
        </w:tc>
        <w:tc>
          <w:tcPr>
            <w:tcW w:w="3964" w:type="dxa"/>
          </w:tcPr>
          <w:p w:rsidR="003B299C" w:rsidRDefault="003B299C">
            <w:pPr>
              <w:pStyle w:val="ConsPlusNormal"/>
              <w:jc w:val="both"/>
            </w:pPr>
            <w:r>
              <w:t>противогрибковые препараты, применяемые в дерматологии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D01A</w:t>
            </w:r>
          </w:p>
        </w:tc>
        <w:tc>
          <w:tcPr>
            <w:tcW w:w="3964" w:type="dxa"/>
          </w:tcPr>
          <w:p w:rsidR="003B299C" w:rsidRDefault="003B299C">
            <w:pPr>
              <w:pStyle w:val="ConsPlusNormal"/>
              <w:jc w:val="both"/>
            </w:pPr>
            <w:r>
              <w:t>противогрибковые препараты для местного применения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D01AE</w:t>
            </w:r>
          </w:p>
        </w:tc>
        <w:tc>
          <w:tcPr>
            <w:tcW w:w="3964" w:type="dxa"/>
            <w:vMerge w:val="restart"/>
          </w:tcPr>
          <w:p w:rsidR="003B299C" w:rsidRDefault="003B299C">
            <w:pPr>
              <w:pStyle w:val="ConsPlusNormal"/>
              <w:jc w:val="both"/>
            </w:pPr>
            <w:r>
              <w:t>прочие противогрибковые препараты для местного применения</w:t>
            </w:r>
          </w:p>
        </w:tc>
        <w:tc>
          <w:tcPr>
            <w:tcW w:w="5953" w:type="dxa"/>
          </w:tcPr>
          <w:p w:rsidR="003B299C" w:rsidRDefault="003B299C">
            <w:pPr>
              <w:pStyle w:val="ConsPlusNormal"/>
              <w:jc w:val="both"/>
            </w:pPr>
            <w:r>
              <w:t>салициловая кислота</w:t>
            </w:r>
          </w:p>
        </w:tc>
        <w:tc>
          <w:tcPr>
            <w:tcW w:w="2929" w:type="dxa"/>
          </w:tcPr>
          <w:p w:rsidR="003B299C" w:rsidRDefault="003B299C">
            <w:pPr>
              <w:pStyle w:val="ConsPlusNormal"/>
              <w:jc w:val="both"/>
            </w:pPr>
            <w:r>
              <w:t>мазь для наружного применения;</w:t>
            </w:r>
          </w:p>
          <w:p w:rsidR="003B299C" w:rsidRDefault="003B299C">
            <w:pPr>
              <w:pStyle w:val="ConsPlusNormal"/>
              <w:jc w:val="both"/>
            </w:pPr>
            <w:r>
              <w:t>раствор для наружного применения (спиртовой)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тербинафин</w:t>
            </w:r>
          </w:p>
        </w:tc>
        <w:tc>
          <w:tcPr>
            <w:tcW w:w="2929" w:type="dxa"/>
          </w:tcPr>
          <w:p w:rsidR="003B299C" w:rsidRDefault="003B299C">
            <w:pPr>
              <w:pStyle w:val="ConsPlusNormal"/>
              <w:jc w:val="both"/>
            </w:pPr>
            <w:r>
              <w:t>крем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хлорнитрофенол</w:t>
            </w:r>
          </w:p>
        </w:tc>
        <w:tc>
          <w:tcPr>
            <w:tcW w:w="2929" w:type="dxa"/>
          </w:tcPr>
          <w:p w:rsidR="003B299C" w:rsidRDefault="003B299C">
            <w:pPr>
              <w:pStyle w:val="ConsPlusNormal"/>
              <w:jc w:val="both"/>
            </w:pPr>
            <w:r>
              <w:t>раствор для наружного применения</w:t>
            </w:r>
          </w:p>
        </w:tc>
      </w:tr>
      <w:tr w:rsidR="003B299C">
        <w:tc>
          <w:tcPr>
            <w:tcW w:w="904" w:type="dxa"/>
          </w:tcPr>
          <w:p w:rsidR="003B299C" w:rsidRDefault="003B299C">
            <w:pPr>
              <w:pStyle w:val="ConsPlusNormal"/>
              <w:jc w:val="both"/>
            </w:pPr>
            <w:r>
              <w:t>D01BA</w:t>
            </w:r>
          </w:p>
        </w:tc>
        <w:tc>
          <w:tcPr>
            <w:tcW w:w="3964" w:type="dxa"/>
          </w:tcPr>
          <w:p w:rsidR="003B299C" w:rsidRDefault="003B299C">
            <w:pPr>
              <w:pStyle w:val="ConsPlusNormal"/>
              <w:jc w:val="both"/>
            </w:pPr>
            <w:r>
              <w:t>противогрибковое средство</w:t>
            </w:r>
          </w:p>
        </w:tc>
        <w:tc>
          <w:tcPr>
            <w:tcW w:w="5953" w:type="dxa"/>
          </w:tcPr>
          <w:p w:rsidR="003B299C" w:rsidRDefault="003B299C">
            <w:pPr>
              <w:pStyle w:val="ConsPlusNormal"/>
              <w:jc w:val="both"/>
            </w:pPr>
            <w:r>
              <w:t>тербинафин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D02AF</w:t>
            </w:r>
          </w:p>
        </w:tc>
        <w:tc>
          <w:tcPr>
            <w:tcW w:w="3964" w:type="dxa"/>
          </w:tcPr>
          <w:p w:rsidR="003B299C" w:rsidRDefault="003B299C">
            <w:pPr>
              <w:pStyle w:val="ConsPlusNormal"/>
              <w:jc w:val="both"/>
            </w:pPr>
            <w:r>
              <w:t>дерматопротекторы салициловой кислоты препараты</w:t>
            </w:r>
          </w:p>
        </w:tc>
        <w:tc>
          <w:tcPr>
            <w:tcW w:w="5953" w:type="dxa"/>
          </w:tcPr>
          <w:p w:rsidR="003B299C" w:rsidRDefault="003B299C">
            <w:pPr>
              <w:pStyle w:val="ConsPlusNormal"/>
              <w:jc w:val="both"/>
            </w:pPr>
            <w:r>
              <w:t>эликсин</w:t>
            </w:r>
          </w:p>
        </w:tc>
        <w:tc>
          <w:tcPr>
            <w:tcW w:w="2929" w:type="dxa"/>
          </w:tcPr>
          <w:p w:rsidR="003B299C" w:rsidRDefault="003B299C">
            <w:pPr>
              <w:pStyle w:val="ConsPlusNormal"/>
              <w:jc w:val="both"/>
            </w:pPr>
            <w:r>
              <w:t>раствор для наружного применения (спиртовой)</w:t>
            </w:r>
          </w:p>
        </w:tc>
      </w:tr>
      <w:tr w:rsidR="003B299C">
        <w:tc>
          <w:tcPr>
            <w:tcW w:w="904" w:type="dxa"/>
          </w:tcPr>
          <w:p w:rsidR="003B299C" w:rsidRDefault="003B299C">
            <w:pPr>
              <w:pStyle w:val="ConsPlusNormal"/>
              <w:jc w:val="both"/>
            </w:pPr>
            <w:r>
              <w:t>D03</w:t>
            </w:r>
          </w:p>
        </w:tc>
        <w:tc>
          <w:tcPr>
            <w:tcW w:w="3964" w:type="dxa"/>
          </w:tcPr>
          <w:p w:rsidR="003B299C" w:rsidRDefault="003B299C">
            <w:pPr>
              <w:pStyle w:val="ConsPlusNormal"/>
              <w:jc w:val="both"/>
            </w:pPr>
            <w:r>
              <w:t>препараты для лечения ран и язв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D03A</w:t>
            </w:r>
          </w:p>
        </w:tc>
        <w:tc>
          <w:tcPr>
            <w:tcW w:w="3964" w:type="dxa"/>
          </w:tcPr>
          <w:p w:rsidR="003B299C" w:rsidRDefault="003B299C">
            <w:pPr>
              <w:pStyle w:val="ConsPlusNormal"/>
              <w:jc w:val="both"/>
            </w:pPr>
            <w:r>
              <w:t>препараты, способствующие нормальному рубцеванию</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D03AX</w:t>
            </w:r>
          </w:p>
        </w:tc>
        <w:tc>
          <w:tcPr>
            <w:tcW w:w="3964" w:type="dxa"/>
          </w:tcPr>
          <w:p w:rsidR="003B299C" w:rsidRDefault="003B299C">
            <w:pPr>
              <w:pStyle w:val="ConsPlusNormal"/>
              <w:jc w:val="both"/>
            </w:pPr>
            <w:r>
              <w:t>другие препараты, способствующие нормальному рубцеванию</w:t>
            </w:r>
          </w:p>
        </w:tc>
        <w:tc>
          <w:tcPr>
            <w:tcW w:w="5953" w:type="dxa"/>
          </w:tcPr>
          <w:p w:rsidR="003B299C" w:rsidRDefault="003B299C">
            <w:pPr>
              <w:pStyle w:val="ConsPlusNormal"/>
              <w:jc w:val="both"/>
            </w:pPr>
            <w:r>
              <w:t>фактор роста эпидермальный</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D03BA</w:t>
            </w:r>
          </w:p>
        </w:tc>
        <w:tc>
          <w:tcPr>
            <w:tcW w:w="3964" w:type="dxa"/>
          </w:tcPr>
          <w:p w:rsidR="003B299C" w:rsidRDefault="003B299C">
            <w:pPr>
              <w:pStyle w:val="ConsPlusNormal"/>
              <w:jc w:val="both"/>
            </w:pPr>
            <w:r>
              <w:t>протеолитические ферменты</w:t>
            </w:r>
          </w:p>
        </w:tc>
        <w:tc>
          <w:tcPr>
            <w:tcW w:w="5953" w:type="dxa"/>
          </w:tcPr>
          <w:p w:rsidR="003B299C" w:rsidRDefault="003B299C">
            <w:pPr>
              <w:pStyle w:val="ConsPlusNormal"/>
              <w:jc w:val="both"/>
            </w:pPr>
            <w:r>
              <w:t>трипсин</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D06</w:t>
            </w:r>
          </w:p>
        </w:tc>
        <w:tc>
          <w:tcPr>
            <w:tcW w:w="3964" w:type="dxa"/>
          </w:tcPr>
          <w:p w:rsidR="003B299C" w:rsidRDefault="003B299C">
            <w:pPr>
              <w:pStyle w:val="ConsPlusNormal"/>
              <w:jc w:val="both"/>
            </w:pPr>
            <w:r>
              <w:t>антибиотики и противомикробные средства, применяемые в дерматологии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D06AX</w:t>
            </w:r>
          </w:p>
        </w:tc>
        <w:tc>
          <w:tcPr>
            <w:tcW w:w="3964" w:type="dxa"/>
            <w:vMerge w:val="restart"/>
          </w:tcPr>
          <w:p w:rsidR="003B299C" w:rsidRDefault="003B299C">
            <w:pPr>
              <w:pStyle w:val="ConsPlusNormal"/>
              <w:jc w:val="both"/>
            </w:pPr>
            <w:r>
              <w:t>антибиотик-линкозамид</w:t>
            </w:r>
          </w:p>
        </w:tc>
        <w:tc>
          <w:tcPr>
            <w:tcW w:w="5953" w:type="dxa"/>
          </w:tcPr>
          <w:p w:rsidR="003B299C" w:rsidRDefault="003B299C">
            <w:pPr>
              <w:pStyle w:val="ConsPlusNormal"/>
              <w:jc w:val="both"/>
            </w:pPr>
            <w:r>
              <w:t>линкомицин</w:t>
            </w:r>
          </w:p>
        </w:tc>
        <w:tc>
          <w:tcPr>
            <w:tcW w:w="2929" w:type="dxa"/>
          </w:tcPr>
          <w:p w:rsidR="003B299C" w:rsidRDefault="003B299C">
            <w:pPr>
              <w:pStyle w:val="ConsPlusNormal"/>
              <w:jc w:val="both"/>
            </w:pPr>
            <w:r>
              <w:t xml:space="preserve">раствор для внутривенного и </w:t>
            </w:r>
            <w:r>
              <w:lastRenderedPageBreak/>
              <w:t>внутримышечного введения;</w:t>
            </w:r>
          </w:p>
          <w:p w:rsidR="003B299C" w:rsidRDefault="003B299C">
            <w:pPr>
              <w:pStyle w:val="ConsPlusNormal"/>
              <w:jc w:val="both"/>
            </w:pPr>
            <w:r>
              <w:t>раствор для инфузий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мупироцин</w:t>
            </w:r>
          </w:p>
        </w:tc>
        <w:tc>
          <w:tcPr>
            <w:tcW w:w="292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D06B</w:t>
            </w:r>
          </w:p>
        </w:tc>
        <w:tc>
          <w:tcPr>
            <w:tcW w:w="3964" w:type="dxa"/>
          </w:tcPr>
          <w:p w:rsidR="003B299C" w:rsidRDefault="003B299C">
            <w:pPr>
              <w:pStyle w:val="ConsPlusNormal"/>
              <w:jc w:val="both"/>
            </w:pPr>
            <w:r>
              <w:t>противомикробные препараты для местного применения</w:t>
            </w:r>
          </w:p>
        </w:tc>
        <w:tc>
          <w:tcPr>
            <w:tcW w:w="5953" w:type="dxa"/>
          </w:tcPr>
          <w:p w:rsidR="003B299C" w:rsidRDefault="003B299C">
            <w:pPr>
              <w:pStyle w:val="ConsPlusNormal"/>
              <w:jc w:val="both"/>
            </w:pPr>
            <w:r>
              <w:t>биопин</w:t>
            </w:r>
          </w:p>
        </w:tc>
        <w:tc>
          <w:tcPr>
            <w:tcW w:w="2929" w:type="dxa"/>
          </w:tcPr>
          <w:p w:rsidR="003B299C" w:rsidRDefault="003B299C">
            <w:pPr>
              <w:pStyle w:val="ConsPlusNormal"/>
              <w:jc w:val="both"/>
            </w:pPr>
            <w:r>
              <w:t>мазь для наружного применения</w:t>
            </w:r>
          </w:p>
        </w:tc>
      </w:tr>
      <w:tr w:rsidR="003B299C">
        <w:tc>
          <w:tcPr>
            <w:tcW w:w="904" w:type="dxa"/>
            <w:vMerge w:val="restart"/>
          </w:tcPr>
          <w:p w:rsidR="003B299C" w:rsidRDefault="003B299C">
            <w:pPr>
              <w:pStyle w:val="ConsPlusNormal"/>
              <w:jc w:val="both"/>
            </w:pPr>
            <w:r>
              <w:t>D06C</w:t>
            </w:r>
          </w:p>
        </w:tc>
        <w:tc>
          <w:tcPr>
            <w:tcW w:w="3964" w:type="dxa"/>
            <w:vMerge w:val="restart"/>
          </w:tcPr>
          <w:p w:rsidR="003B299C" w:rsidRDefault="003B299C">
            <w:pPr>
              <w:pStyle w:val="ConsPlusNormal"/>
              <w:jc w:val="both"/>
            </w:pPr>
            <w:r>
              <w:t>антибиотики в комбинации с противомикробными средствами</w:t>
            </w:r>
          </w:p>
        </w:tc>
        <w:tc>
          <w:tcPr>
            <w:tcW w:w="5953" w:type="dxa"/>
          </w:tcPr>
          <w:p w:rsidR="003B299C" w:rsidRDefault="003B299C">
            <w:pPr>
              <w:pStyle w:val="ConsPlusNormal"/>
              <w:jc w:val="both"/>
            </w:pPr>
            <w:r>
              <w:t>диоксометилтетрагидропиримидин + сульфадиметоксин + тримекаин + хлорамфеникол</w:t>
            </w:r>
          </w:p>
        </w:tc>
        <w:tc>
          <w:tcPr>
            <w:tcW w:w="2929" w:type="dxa"/>
          </w:tcPr>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диоксометилтетрагидропиримидин + хлорамфеникол</w:t>
            </w:r>
          </w:p>
        </w:tc>
        <w:tc>
          <w:tcPr>
            <w:tcW w:w="292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D07</w:t>
            </w:r>
          </w:p>
        </w:tc>
        <w:tc>
          <w:tcPr>
            <w:tcW w:w="3964" w:type="dxa"/>
          </w:tcPr>
          <w:p w:rsidR="003B299C" w:rsidRDefault="003B299C">
            <w:pPr>
              <w:pStyle w:val="ConsPlusNormal"/>
              <w:jc w:val="both"/>
            </w:pPr>
            <w:r>
              <w:t>глюкокортикоиды, применяемые в дерматологии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D07A</w:t>
            </w:r>
          </w:p>
        </w:tc>
        <w:tc>
          <w:tcPr>
            <w:tcW w:w="3964" w:type="dxa"/>
          </w:tcPr>
          <w:p w:rsidR="003B299C" w:rsidRDefault="003B299C">
            <w:pPr>
              <w:pStyle w:val="ConsPlusNormal"/>
              <w:jc w:val="both"/>
            </w:pPr>
            <w:r>
              <w:t>глюкокортикоиды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D07AA</w:t>
            </w:r>
          </w:p>
        </w:tc>
        <w:tc>
          <w:tcPr>
            <w:tcW w:w="3964" w:type="dxa"/>
          </w:tcPr>
          <w:p w:rsidR="003B299C" w:rsidRDefault="003B299C">
            <w:pPr>
              <w:pStyle w:val="ConsPlusNormal"/>
              <w:jc w:val="both"/>
            </w:pPr>
            <w:r>
              <w:t>глюкокортикоиды глюкокортикоиды с низкой активностью (группа I)</w:t>
            </w:r>
          </w:p>
        </w:tc>
        <w:tc>
          <w:tcPr>
            <w:tcW w:w="5953" w:type="dxa"/>
          </w:tcPr>
          <w:p w:rsidR="003B299C" w:rsidRDefault="003B299C">
            <w:pPr>
              <w:pStyle w:val="ConsPlusNormal"/>
              <w:jc w:val="both"/>
            </w:pPr>
            <w:r>
              <w:t>метилпреднизолона ацепонат</w:t>
            </w:r>
          </w:p>
        </w:tc>
        <w:tc>
          <w:tcPr>
            <w:tcW w:w="2929" w:type="dxa"/>
          </w:tcPr>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мазь для наружного применения (жирная);</w:t>
            </w:r>
          </w:p>
          <w:p w:rsidR="003B299C" w:rsidRDefault="003B299C">
            <w:pPr>
              <w:pStyle w:val="ConsPlusNormal"/>
              <w:jc w:val="both"/>
            </w:pPr>
            <w:r>
              <w:t>эмульсия для наружного применения</w:t>
            </w:r>
          </w:p>
        </w:tc>
      </w:tr>
      <w:tr w:rsidR="003B299C">
        <w:tc>
          <w:tcPr>
            <w:tcW w:w="904" w:type="dxa"/>
            <w:vMerge w:val="restart"/>
          </w:tcPr>
          <w:p w:rsidR="003B299C" w:rsidRDefault="003B299C">
            <w:pPr>
              <w:pStyle w:val="ConsPlusNormal"/>
              <w:jc w:val="both"/>
            </w:pPr>
            <w:r>
              <w:t>D07AC</w:t>
            </w:r>
          </w:p>
        </w:tc>
        <w:tc>
          <w:tcPr>
            <w:tcW w:w="3964" w:type="dxa"/>
            <w:vMerge w:val="restart"/>
          </w:tcPr>
          <w:p w:rsidR="003B299C" w:rsidRDefault="003B299C">
            <w:pPr>
              <w:pStyle w:val="ConsPlusNormal"/>
              <w:jc w:val="both"/>
            </w:pPr>
            <w:r>
              <w:t>глюкокортикоиды с высокой активностью (группа III)</w:t>
            </w:r>
          </w:p>
        </w:tc>
        <w:tc>
          <w:tcPr>
            <w:tcW w:w="5953" w:type="dxa"/>
          </w:tcPr>
          <w:p w:rsidR="003B299C" w:rsidRDefault="003B299C">
            <w:pPr>
              <w:pStyle w:val="ConsPlusNormal"/>
              <w:jc w:val="both"/>
            </w:pPr>
            <w:r>
              <w:t>бетаметазон</w:t>
            </w:r>
          </w:p>
        </w:tc>
        <w:tc>
          <w:tcPr>
            <w:tcW w:w="2929" w:type="dxa"/>
          </w:tcPr>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мометазон</w:t>
            </w:r>
          </w:p>
        </w:tc>
        <w:tc>
          <w:tcPr>
            <w:tcW w:w="2929" w:type="dxa"/>
          </w:tcPr>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спрей назальный дозированный;</w:t>
            </w:r>
          </w:p>
          <w:p w:rsidR="003B299C" w:rsidRDefault="003B299C">
            <w:pPr>
              <w:pStyle w:val="ConsPlusNormal"/>
              <w:jc w:val="both"/>
            </w:pPr>
            <w:r>
              <w:t>раствор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флуоцинолона ацетонид</w:t>
            </w:r>
          </w:p>
        </w:tc>
        <w:tc>
          <w:tcPr>
            <w:tcW w:w="292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D07XC</w:t>
            </w:r>
          </w:p>
        </w:tc>
        <w:tc>
          <w:tcPr>
            <w:tcW w:w="3964" w:type="dxa"/>
          </w:tcPr>
          <w:p w:rsidR="003B299C" w:rsidRDefault="003B299C">
            <w:pPr>
              <w:pStyle w:val="ConsPlusNormal"/>
              <w:jc w:val="both"/>
            </w:pPr>
            <w:r>
              <w:t>глюкокортикостероиды активные в комбинации с другими препаратами</w:t>
            </w:r>
          </w:p>
        </w:tc>
        <w:tc>
          <w:tcPr>
            <w:tcW w:w="5953" w:type="dxa"/>
          </w:tcPr>
          <w:p w:rsidR="003B299C" w:rsidRDefault="003B299C">
            <w:pPr>
              <w:pStyle w:val="ConsPlusNormal"/>
              <w:jc w:val="both"/>
            </w:pPr>
            <w:r>
              <w:t>бетаметазон + гентамицин + клотримазол</w:t>
            </w:r>
          </w:p>
        </w:tc>
        <w:tc>
          <w:tcPr>
            <w:tcW w:w="292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D08</w:t>
            </w:r>
          </w:p>
        </w:tc>
        <w:tc>
          <w:tcPr>
            <w:tcW w:w="3964" w:type="dxa"/>
          </w:tcPr>
          <w:p w:rsidR="003B299C" w:rsidRDefault="003B299C">
            <w:pPr>
              <w:pStyle w:val="ConsPlusNormal"/>
              <w:jc w:val="both"/>
            </w:pPr>
            <w:r>
              <w:t>антисептики и дезинфицирующие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D08A</w:t>
            </w:r>
          </w:p>
        </w:tc>
        <w:tc>
          <w:tcPr>
            <w:tcW w:w="3964" w:type="dxa"/>
          </w:tcPr>
          <w:p w:rsidR="003B299C" w:rsidRDefault="003B299C">
            <w:pPr>
              <w:pStyle w:val="ConsPlusNormal"/>
              <w:jc w:val="both"/>
            </w:pPr>
            <w:r>
              <w:t>антисептики и дезинфицирующие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D08AC</w:t>
            </w:r>
          </w:p>
        </w:tc>
        <w:tc>
          <w:tcPr>
            <w:tcW w:w="3964" w:type="dxa"/>
            <w:vMerge w:val="restart"/>
          </w:tcPr>
          <w:p w:rsidR="003B299C" w:rsidRDefault="003B299C">
            <w:pPr>
              <w:pStyle w:val="ConsPlusNormal"/>
              <w:jc w:val="both"/>
            </w:pPr>
            <w:r>
              <w:t>бигуаниды и амидины</w:t>
            </w:r>
          </w:p>
        </w:tc>
        <w:tc>
          <w:tcPr>
            <w:tcW w:w="5953" w:type="dxa"/>
          </w:tcPr>
          <w:p w:rsidR="003B299C" w:rsidRDefault="003B299C">
            <w:pPr>
              <w:pStyle w:val="ConsPlusNormal"/>
              <w:jc w:val="both"/>
            </w:pPr>
            <w:r>
              <w:t>хлоргексидин</w:t>
            </w:r>
          </w:p>
        </w:tc>
        <w:tc>
          <w:tcPr>
            <w:tcW w:w="2929" w:type="dxa"/>
          </w:tcPr>
          <w:p w:rsidR="003B299C" w:rsidRDefault="003B299C">
            <w:pPr>
              <w:pStyle w:val="ConsPlusNormal"/>
              <w:jc w:val="both"/>
            </w:pPr>
            <w:r>
              <w:t>гель для местного и наружного применения;</w:t>
            </w:r>
          </w:p>
          <w:p w:rsidR="003B299C" w:rsidRDefault="003B299C">
            <w:pPr>
              <w:pStyle w:val="ConsPlusNormal"/>
              <w:jc w:val="both"/>
            </w:pPr>
            <w:r>
              <w:t>раствор для местного применения;</w:t>
            </w:r>
          </w:p>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раствор для наружного применения;</w:t>
            </w:r>
          </w:p>
          <w:p w:rsidR="003B299C" w:rsidRDefault="003B299C">
            <w:pPr>
              <w:pStyle w:val="ConsPlusNormal"/>
              <w:jc w:val="both"/>
            </w:pPr>
            <w:r>
              <w:t>раствор для наружного применения (спиртовой);</w:t>
            </w:r>
          </w:p>
          <w:p w:rsidR="003B299C" w:rsidRDefault="003B299C">
            <w:pPr>
              <w:pStyle w:val="ConsPlusNormal"/>
              <w:jc w:val="both"/>
            </w:pPr>
            <w:r>
              <w:t>спрей для наружного применения (спиртовой);</w:t>
            </w:r>
          </w:p>
          <w:p w:rsidR="003B299C" w:rsidRDefault="003B299C">
            <w:pPr>
              <w:pStyle w:val="ConsPlusNormal"/>
              <w:jc w:val="both"/>
            </w:pPr>
            <w:r>
              <w:t>спрей для местного и наружного применения;</w:t>
            </w:r>
          </w:p>
          <w:p w:rsidR="003B299C" w:rsidRDefault="003B299C">
            <w:pPr>
              <w:pStyle w:val="ConsPlusNormal"/>
              <w:jc w:val="both"/>
            </w:pPr>
            <w:r>
              <w:lastRenderedPageBreak/>
              <w:t>суппозитории вагинальные;</w:t>
            </w:r>
          </w:p>
          <w:p w:rsidR="003B299C" w:rsidRDefault="003B299C">
            <w:pPr>
              <w:pStyle w:val="ConsPlusNormal"/>
              <w:jc w:val="both"/>
            </w:pPr>
            <w:r>
              <w:t>таблетки вагинальные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полигексанид</w:t>
            </w:r>
          </w:p>
        </w:tc>
        <w:tc>
          <w:tcPr>
            <w:tcW w:w="2929" w:type="dxa"/>
          </w:tcPr>
          <w:p w:rsidR="003B299C" w:rsidRDefault="003B299C">
            <w:pPr>
              <w:pStyle w:val="ConsPlusNormal"/>
              <w:jc w:val="both"/>
            </w:pPr>
            <w:r>
              <w:t>концентрат для приготовления раствора для наружного применения</w:t>
            </w:r>
          </w:p>
        </w:tc>
      </w:tr>
      <w:tr w:rsidR="003B299C">
        <w:tc>
          <w:tcPr>
            <w:tcW w:w="904" w:type="dxa"/>
          </w:tcPr>
          <w:p w:rsidR="003B299C" w:rsidRDefault="003B299C">
            <w:pPr>
              <w:pStyle w:val="ConsPlusNormal"/>
              <w:jc w:val="both"/>
            </w:pPr>
            <w:r>
              <w:t>D08AG</w:t>
            </w:r>
          </w:p>
        </w:tc>
        <w:tc>
          <w:tcPr>
            <w:tcW w:w="3964" w:type="dxa"/>
          </w:tcPr>
          <w:p w:rsidR="003B299C" w:rsidRDefault="003B299C">
            <w:pPr>
              <w:pStyle w:val="ConsPlusNormal"/>
              <w:jc w:val="both"/>
            </w:pPr>
            <w:r>
              <w:t>препараты йода</w:t>
            </w:r>
          </w:p>
        </w:tc>
        <w:tc>
          <w:tcPr>
            <w:tcW w:w="5953" w:type="dxa"/>
          </w:tcPr>
          <w:p w:rsidR="003B299C" w:rsidRDefault="003B299C">
            <w:pPr>
              <w:pStyle w:val="ConsPlusNormal"/>
              <w:jc w:val="both"/>
            </w:pPr>
            <w:r>
              <w:t>повидон-йод</w:t>
            </w:r>
          </w:p>
        </w:tc>
        <w:tc>
          <w:tcPr>
            <w:tcW w:w="2929" w:type="dxa"/>
          </w:tcPr>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раствор для наружного применения</w:t>
            </w:r>
          </w:p>
        </w:tc>
      </w:tr>
      <w:tr w:rsidR="003B299C">
        <w:tc>
          <w:tcPr>
            <w:tcW w:w="904" w:type="dxa"/>
            <w:vMerge w:val="restart"/>
          </w:tcPr>
          <w:p w:rsidR="003B299C" w:rsidRDefault="003B299C">
            <w:pPr>
              <w:pStyle w:val="ConsPlusNormal"/>
              <w:jc w:val="both"/>
            </w:pPr>
            <w:r>
              <w:t>D08AH</w:t>
            </w:r>
          </w:p>
        </w:tc>
        <w:tc>
          <w:tcPr>
            <w:tcW w:w="3964" w:type="dxa"/>
            <w:vMerge w:val="restart"/>
          </w:tcPr>
          <w:p w:rsidR="003B299C" w:rsidRDefault="003B299C">
            <w:pPr>
              <w:pStyle w:val="ConsPlusNormal"/>
              <w:jc w:val="both"/>
            </w:pPr>
            <w:r>
              <w:t>хинолина производные</w:t>
            </w:r>
          </w:p>
        </w:tc>
        <w:tc>
          <w:tcPr>
            <w:tcW w:w="5953" w:type="dxa"/>
          </w:tcPr>
          <w:p w:rsidR="003B299C" w:rsidRDefault="003B299C">
            <w:pPr>
              <w:pStyle w:val="ConsPlusNormal"/>
              <w:jc w:val="both"/>
            </w:pPr>
            <w:r>
              <w:t>гидроксиметилхино-ксалиндиоксид</w:t>
            </w:r>
          </w:p>
        </w:tc>
        <w:tc>
          <w:tcPr>
            <w:tcW w:w="2929" w:type="dxa"/>
          </w:tcPr>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гидроксиметилхиноксалиндиоксид + диоксометилтетрагидропиримидин + тримекаин</w:t>
            </w:r>
          </w:p>
        </w:tc>
        <w:tc>
          <w:tcPr>
            <w:tcW w:w="2929" w:type="dxa"/>
          </w:tcPr>
          <w:p w:rsidR="003B299C" w:rsidRDefault="003B299C">
            <w:pPr>
              <w:pStyle w:val="ConsPlusNormal"/>
              <w:jc w:val="both"/>
            </w:pPr>
            <w:r>
              <w:t>мазь для наружного применения</w:t>
            </w:r>
          </w:p>
        </w:tc>
      </w:tr>
      <w:tr w:rsidR="003B299C">
        <w:tc>
          <w:tcPr>
            <w:tcW w:w="904" w:type="dxa"/>
            <w:vMerge w:val="restart"/>
          </w:tcPr>
          <w:p w:rsidR="003B299C" w:rsidRDefault="003B299C">
            <w:pPr>
              <w:pStyle w:val="ConsPlusNormal"/>
              <w:jc w:val="both"/>
            </w:pPr>
            <w:r>
              <w:t>D08AX</w:t>
            </w:r>
          </w:p>
        </w:tc>
        <w:tc>
          <w:tcPr>
            <w:tcW w:w="3964" w:type="dxa"/>
            <w:vMerge w:val="restart"/>
          </w:tcPr>
          <w:p w:rsidR="003B299C" w:rsidRDefault="003B299C">
            <w:pPr>
              <w:pStyle w:val="ConsPlusNormal"/>
              <w:jc w:val="both"/>
            </w:pPr>
            <w:r>
              <w:t>другие антисептики и дезинфицирующие средства</w:t>
            </w:r>
          </w:p>
        </w:tc>
        <w:tc>
          <w:tcPr>
            <w:tcW w:w="5953" w:type="dxa"/>
          </w:tcPr>
          <w:p w:rsidR="003B299C" w:rsidRDefault="003B299C">
            <w:pPr>
              <w:pStyle w:val="ConsPlusNormal"/>
              <w:jc w:val="both"/>
            </w:pPr>
            <w:r>
              <w:t>водорода пероксид</w:t>
            </w:r>
          </w:p>
        </w:tc>
        <w:tc>
          <w:tcPr>
            <w:tcW w:w="2929" w:type="dxa"/>
          </w:tcPr>
          <w:p w:rsidR="003B299C" w:rsidRDefault="003B299C">
            <w:pPr>
              <w:pStyle w:val="ConsPlusNormal"/>
              <w:jc w:val="both"/>
            </w:pPr>
            <w:r>
              <w:t>раствор для наружного применения;</w:t>
            </w:r>
          </w:p>
          <w:p w:rsidR="003B299C" w:rsidRDefault="003B299C">
            <w:pPr>
              <w:pStyle w:val="ConsPlusNormal"/>
              <w:jc w:val="both"/>
            </w:pPr>
            <w:r>
              <w:t>раствор для местного и наружного применения;</w:t>
            </w:r>
          </w:p>
          <w:p w:rsidR="003B299C" w:rsidRDefault="003B299C">
            <w:pPr>
              <w:pStyle w:val="ConsPlusNormal"/>
              <w:jc w:val="both"/>
            </w:pPr>
            <w:r>
              <w:t>раствор для местного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калия перманганат</w:t>
            </w:r>
          </w:p>
        </w:tc>
        <w:tc>
          <w:tcPr>
            <w:tcW w:w="2929" w:type="dxa"/>
          </w:tcPr>
          <w:p w:rsidR="003B299C" w:rsidRDefault="003B299C">
            <w:pPr>
              <w:pStyle w:val="ConsPlusNormal"/>
              <w:jc w:val="both"/>
            </w:pPr>
            <w:r>
              <w:t>порошок для приготовления раствора для местного и наружного применения;</w:t>
            </w:r>
          </w:p>
          <w:p w:rsidR="003B299C" w:rsidRDefault="003B299C">
            <w:pPr>
              <w:pStyle w:val="ConsPlusNormal"/>
              <w:jc w:val="both"/>
            </w:pPr>
            <w:r>
              <w:t>порошок для приготовления раствора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этанол</w:t>
            </w:r>
          </w:p>
        </w:tc>
        <w:tc>
          <w:tcPr>
            <w:tcW w:w="2929" w:type="dxa"/>
          </w:tcPr>
          <w:p w:rsidR="003B299C" w:rsidRDefault="003B299C">
            <w:pPr>
              <w:pStyle w:val="ConsPlusNormal"/>
              <w:jc w:val="both"/>
            </w:pPr>
            <w:r>
              <w:t>концентрат для приготовления раствора для наружного применения;</w:t>
            </w:r>
          </w:p>
          <w:p w:rsidR="003B299C" w:rsidRDefault="003B299C">
            <w:pPr>
              <w:pStyle w:val="ConsPlusNormal"/>
              <w:jc w:val="both"/>
            </w:pPr>
            <w:r>
              <w:lastRenderedPageBreak/>
              <w:t>концентрат для приготовления раствора для наружного применения и приготовления лекарственных форм;</w:t>
            </w:r>
          </w:p>
          <w:p w:rsidR="003B299C" w:rsidRDefault="003B299C">
            <w:pPr>
              <w:pStyle w:val="ConsPlusNormal"/>
              <w:jc w:val="both"/>
            </w:pPr>
            <w:r>
              <w:t>раствор для наружного применения (спиртовой);</w:t>
            </w:r>
          </w:p>
          <w:p w:rsidR="003B299C" w:rsidRDefault="003B299C">
            <w:pPr>
              <w:pStyle w:val="ConsPlusNormal"/>
              <w:jc w:val="both"/>
            </w:pPr>
            <w:r>
              <w:t>раствор для наружного применения;</w:t>
            </w:r>
          </w:p>
          <w:p w:rsidR="003B299C" w:rsidRDefault="003B299C">
            <w:pPr>
              <w:pStyle w:val="ConsPlusNormal"/>
              <w:jc w:val="both"/>
            </w:pPr>
            <w:r>
              <w:t>раствор для наружного применения и приготовления лекарственных форм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бриллиантовый зеленый</w:t>
            </w:r>
          </w:p>
        </w:tc>
        <w:tc>
          <w:tcPr>
            <w:tcW w:w="2929" w:type="dxa"/>
          </w:tcPr>
          <w:p w:rsidR="003B299C" w:rsidRDefault="003B299C">
            <w:pPr>
              <w:pStyle w:val="ConsPlusNormal"/>
              <w:jc w:val="both"/>
            </w:pPr>
            <w:r>
              <w:t>раствор для наружного применения (спиртовой)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гиалуронат цинка</w:t>
            </w:r>
          </w:p>
        </w:tc>
        <w:tc>
          <w:tcPr>
            <w:tcW w:w="2929" w:type="dxa"/>
          </w:tcPr>
          <w:p w:rsidR="003B299C" w:rsidRDefault="003B299C">
            <w:pPr>
              <w:pStyle w:val="ConsPlusNormal"/>
              <w:jc w:val="both"/>
            </w:pPr>
            <w:r>
              <w:t>раствор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галоидосодержащие (содержащие хлор, бром, йод)</w:t>
            </w:r>
          </w:p>
        </w:tc>
        <w:tc>
          <w:tcPr>
            <w:tcW w:w="2929" w:type="dxa"/>
          </w:tcPr>
          <w:p w:rsidR="003B299C" w:rsidRDefault="003B299C">
            <w:pPr>
              <w:pStyle w:val="ConsPlusNormal"/>
              <w:jc w:val="both"/>
            </w:pPr>
            <w:r>
              <w:t>жидкость;</w:t>
            </w:r>
          </w:p>
          <w:p w:rsidR="003B299C" w:rsidRDefault="003B299C">
            <w:pPr>
              <w:pStyle w:val="ConsPlusNormal"/>
              <w:jc w:val="both"/>
            </w:pPr>
            <w:r>
              <w:t>концентрированный раствор;</w:t>
            </w:r>
          </w:p>
          <w:p w:rsidR="003B299C" w:rsidRDefault="003B299C">
            <w:pPr>
              <w:pStyle w:val="ConsPlusNormal"/>
              <w:jc w:val="both"/>
            </w:pPr>
            <w:r>
              <w:t>порошок для приготовления раствора для наружного применения;</w:t>
            </w:r>
          </w:p>
          <w:p w:rsidR="003B299C" w:rsidRDefault="003B299C">
            <w:pPr>
              <w:pStyle w:val="ConsPlusNormal"/>
              <w:jc w:val="both"/>
            </w:pPr>
            <w:r>
              <w:t>аэрозоль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кислородсодержащие (содержащие кислород, перекись</w:t>
            </w:r>
          </w:p>
        </w:tc>
        <w:tc>
          <w:tcPr>
            <w:tcW w:w="2929" w:type="dxa"/>
          </w:tcPr>
          <w:p w:rsidR="003B299C" w:rsidRDefault="003B299C">
            <w:pPr>
              <w:pStyle w:val="ConsPlusNormal"/>
              <w:jc w:val="both"/>
            </w:pPr>
            <w:r>
              <w:t>жидкость;</w:t>
            </w:r>
          </w:p>
          <w:p w:rsidR="003B299C" w:rsidRDefault="003B299C">
            <w:pPr>
              <w:pStyle w:val="ConsPlusNormal"/>
              <w:jc w:val="both"/>
            </w:pPr>
            <w:r>
              <w:t>концентрированный раствор</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водорода, надкислоты, пербораты, озон)</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альдегидсодержащие (содержащие формальдегид, глутаровый альдегид, ортофтолевый альдегид, альдегид янтарной кислоты, глиоксаль)</w:t>
            </w:r>
          </w:p>
        </w:tc>
        <w:tc>
          <w:tcPr>
            <w:tcW w:w="2929" w:type="dxa"/>
          </w:tcPr>
          <w:p w:rsidR="003B299C" w:rsidRDefault="003B299C">
            <w:pPr>
              <w:pStyle w:val="ConsPlusNormal"/>
              <w:jc w:val="both"/>
            </w:pPr>
            <w:r>
              <w:t>жидкость;</w:t>
            </w:r>
          </w:p>
          <w:p w:rsidR="003B299C" w:rsidRDefault="003B299C">
            <w:pPr>
              <w:pStyle w:val="ConsPlusNormal"/>
              <w:jc w:val="both"/>
            </w:pPr>
            <w:r>
              <w:t>концентрированный раствор</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поверхностно-активные вещества (амфолитные, четвертично-аммониевые соединения, амины)</w:t>
            </w:r>
          </w:p>
        </w:tc>
        <w:tc>
          <w:tcPr>
            <w:tcW w:w="2929" w:type="dxa"/>
          </w:tcPr>
          <w:p w:rsidR="003B299C" w:rsidRDefault="003B299C">
            <w:pPr>
              <w:pStyle w:val="ConsPlusNormal"/>
              <w:jc w:val="both"/>
            </w:pPr>
            <w:r>
              <w:t>жидкость;</w:t>
            </w:r>
          </w:p>
          <w:p w:rsidR="003B299C" w:rsidRDefault="003B299C">
            <w:pPr>
              <w:pStyle w:val="ConsPlusNormal"/>
              <w:jc w:val="both"/>
            </w:pPr>
            <w:r>
              <w:t>жидкий концентрат</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гуанидинсодержащие (полигексаметилен-гуанидин фосфат, хлоргексидин биглюконат и др.)</w:t>
            </w:r>
          </w:p>
        </w:tc>
        <w:tc>
          <w:tcPr>
            <w:tcW w:w="2929" w:type="dxa"/>
          </w:tcPr>
          <w:p w:rsidR="003B299C" w:rsidRDefault="003B299C">
            <w:pPr>
              <w:pStyle w:val="ConsPlusNormal"/>
              <w:jc w:val="both"/>
            </w:pPr>
            <w:r>
              <w:t>раствор для местного и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спиртосодержащие</w:t>
            </w:r>
          </w:p>
        </w:tc>
        <w:tc>
          <w:tcPr>
            <w:tcW w:w="2929" w:type="dxa"/>
          </w:tcPr>
          <w:p w:rsidR="003B299C" w:rsidRDefault="003B299C">
            <w:pPr>
              <w:pStyle w:val="ConsPlusNormal"/>
              <w:jc w:val="both"/>
            </w:pPr>
            <w:r>
              <w:t>спиртовой раствор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фенолсодержащие</w:t>
            </w:r>
          </w:p>
        </w:tc>
        <w:tc>
          <w:tcPr>
            <w:tcW w:w="2929" w:type="dxa"/>
          </w:tcPr>
          <w:p w:rsidR="003B299C" w:rsidRDefault="003B299C">
            <w:pPr>
              <w:pStyle w:val="ConsPlusNormal"/>
              <w:jc w:val="both"/>
            </w:pPr>
            <w:r>
              <w:t>жидкость;</w:t>
            </w:r>
          </w:p>
          <w:p w:rsidR="003B299C" w:rsidRDefault="003B299C">
            <w:pPr>
              <w:pStyle w:val="ConsPlusNormal"/>
              <w:jc w:val="both"/>
            </w:pPr>
            <w:r>
              <w:t>концентрированный раствор</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органические и неорганические кислоты различного происхождения</w:t>
            </w:r>
          </w:p>
        </w:tc>
        <w:tc>
          <w:tcPr>
            <w:tcW w:w="2929" w:type="dxa"/>
          </w:tcPr>
          <w:p w:rsidR="003B299C" w:rsidRDefault="003B299C">
            <w:pPr>
              <w:pStyle w:val="ConsPlusNormal"/>
              <w:jc w:val="both"/>
            </w:pPr>
            <w:r>
              <w:t>жидкость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салициловая кислота + цинка оксид эвкалипта прутовидного листьев препарат</w:t>
            </w:r>
          </w:p>
        </w:tc>
        <w:tc>
          <w:tcPr>
            <w:tcW w:w="2929" w:type="dxa"/>
          </w:tcPr>
          <w:p w:rsidR="003B299C" w:rsidRDefault="003B299C">
            <w:pPr>
              <w:pStyle w:val="ConsPlusNormal"/>
              <w:jc w:val="both"/>
            </w:pPr>
            <w:r>
              <w:t>паста для наружного применения;</w:t>
            </w:r>
          </w:p>
          <w:p w:rsidR="003B299C" w:rsidRDefault="003B299C">
            <w:pPr>
              <w:pStyle w:val="ConsPlusNormal"/>
              <w:jc w:val="both"/>
            </w:pPr>
            <w:r>
              <w:t>раствор для местного применения и ингаляций (спиртовой)</w:t>
            </w:r>
          </w:p>
        </w:tc>
      </w:tr>
      <w:tr w:rsidR="003B299C">
        <w:tc>
          <w:tcPr>
            <w:tcW w:w="904" w:type="dxa"/>
          </w:tcPr>
          <w:p w:rsidR="003B299C" w:rsidRDefault="003B299C">
            <w:pPr>
              <w:pStyle w:val="ConsPlusNormal"/>
              <w:jc w:val="both"/>
            </w:pPr>
            <w:r>
              <w:t>D10BX</w:t>
            </w:r>
          </w:p>
        </w:tc>
        <w:tc>
          <w:tcPr>
            <w:tcW w:w="3964" w:type="dxa"/>
          </w:tcPr>
          <w:p w:rsidR="003B299C" w:rsidRDefault="003B299C">
            <w:pPr>
              <w:pStyle w:val="ConsPlusNormal"/>
              <w:jc w:val="both"/>
            </w:pPr>
            <w:r>
              <w:t>прочие препараты для системного лечения угревой сыпи</w:t>
            </w:r>
          </w:p>
        </w:tc>
        <w:tc>
          <w:tcPr>
            <w:tcW w:w="5953" w:type="dxa"/>
          </w:tcPr>
          <w:p w:rsidR="003B299C" w:rsidRDefault="003B299C">
            <w:pPr>
              <w:pStyle w:val="ConsPlusNormal"/>
              <w:jc w:val="both"/>
            </w:pPr>
            <w:r>
              <w:t>ихтаммол</w:t>
            </w:r>
          </w:p>
        </w:tc>
        <w:tc>
          <w:tcPr>
            <w:tcW w:w="2929" w:type="dxa"/>
          </w:tcPr>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D11</w:t>
            </w:r>
          </w:p>
        </w:tc>
        <w:tc>
          <w:tcPr>
            <w:tcW w:w="3964" w:type="dxa"/>
          </w:tcPr>
          <w:p w:rsidR="003B299C" w:rsidRDefault="003B299C">
            <w:pPr>
              <w:pStyle w:val="ConsPlusNormal"/>
              <w:jc w:val="both"/>
            </w:pPr>
            <w:r>
              <w:t>другие дерматологические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D11A</w:t>
            </w:r>
          </w:p>
        </w:tc>
        <w:tc>
          <w:tcPr>
            <w:tcW w:w="3964" w:type="dxa"/>
          </w:tcPr>
          <w:p w:rsidR="003B299C" w:rsidRDefault="003B299C">
            <w:pPr>
              <w:pStyle w:val="ConsPlusNormal"/>
              <w:jc w:val="both"/>
            </w:pPr>
            <w:r>
              <w:t>другие дерматологические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D11AH</w:t>
            </w:r>
          </w:p>
        </w:tc>
        <w:tc>
          <w:tcPr>
            <w:tcW w:w="3964" w:type="dxa"/>
            <w:vMerge w:val="restart"/>
          </w:tcPr>
          <w:p w:rsidR="003B299C" w:rsidRDefault="003B299C">
            <w:pPr>
              <w:pStyle w:val="ConsPlusNormal"/>
              <w:jc w:val="both"/>
            </w:pPr>
            <w:r>
              <w:t>препараты для лечения дерматита, кроме глюкокортикоидов</w:t>
            </w:r>
          </w:p>
        </w:tc>
        <w:tc>
          <w:tcPr>
            <w:tcW w:w="5953" w:type="dxa"/>
          </w:tcPr>
          <w:p w:rsidR="003B299C" w:rsidRDefault="003B299C">
            <w:pPr>
              <w:pStyle w:val="ConsPlusNormal"/>
              <w:jc w:val="both"/>
            </w:pPr>
            <w:r>
              <w:t>дупилумаб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пимекролимус</w:t>
            </w:r>
          </w:p>
        </w:tc>
        <w:tc>
          <w:tcPr>
            <w:tcW w:w="2929" w:type="dxa"/>
          </w:tcPr>
          <w:p w:rsidR="003B299C" w:rsidRDefault="003B299C">
            <w:pPr>
              <w:pStyle w:val="ConsPlusNormal"/>
              <w:jc w:val="both"/>
            </w:pPr>
            <w:r>
              <w:t>крем для наружного применения</w:t>
            </w:r>
          </w:p>
        </w:tc>
      </w:tr>
      <w:tr w:rsidR="003B299C">
        <w:tc>
          <w:tcPr>
            <w:tcW w:w="904" w:type="dxa"/>
            <w:vMerge w:val="restart"/>
          </w:tcPr>
          <w:p w:rsidR="003B299C" w:rsidRDefault="003B299C">
            <w:pPr>
              <w:pStyle w:val="ConsPlusNormal"/>
              <w:jc w:val="both"/>
            </w:pPr>
            <w:r>
              <w:t>D11AX</w:t>
            </w:r>
          </w:p>
        </w:tc>
        <w:tc>
          <w:tcPr>
            <w:tcW w:w="3964" w:type="dxa"/>
            <w:vMerge w:val="restart"/>
          </w:tcPr>
          <w:p w:rsidR="003B299C" w:rsidRDefault="003B299C">
            <w:pPr>
              <w:pStyle w:val="ConsPlusNormal"/>
              <w:jc w:val="both"/>
            </w:pPr>
            <w:r>
              <w:t>прочие дерматологические препараты</w:t>
            </w:r>
          </w:p>
        </w:tc>
        <w:tc>
          <w:tcPr>
            <w:tcW w:w="5953" w:type="dxa"/>
          </w:tcPr>
          <w:p w:rsidR="003B299C" w:rsidRDefault="003B299C">
            <w:pPr>
              <w:pStyle w:val="ConsPlusNormal"/>
              <w:jc w:val="both"/>
            </w:pPr>
            <w:r>
              <w:t>диоксометилтетрагидропиримидин</w:t>
            </w:r>
          </w:p>
        </w:tc>
        <w:tc>
          <w:tcPr>
            <w:tcW w:w="2929" w:type="dxa"/>
          </w:tcPr>
          <w:p w:rsidR="003B299C" w:rsidRDefault="003B299C">
            <w:pPr>
              <w:pStyle w:val="ConsPlusNormal"/>
              <w:jc w:val="both"/>
            </w:pPr>
            <w:r>
              <w:t>мазь для местного и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пиритион цинк</w:t>
            </w:r>
          </w:p>
        </w:tc>
        <w:tc>
          <w:tcPr>
            <w:tcW w:w="2929" w:type="dxa"/>
          </w:tcPr>
          <w:p w:rsidR="003B299C" w:rsidRDefault="003B299C">
            <w:pPr>
              <w:pStyle w:val="ConsPlusNormal"/>
              <w:jc w:val="both"/>
            </w:pPr>
            <w:r>
              <w:t>крем для наружного применения</w:t>
            </w:r>
          </w:p>
        </w:tc>
      </w:tr>
      <w:tr w:rsidR="003B299C">
        <w:tc>
          <w:tcPr>
            <w:tcW w:w="904" w:type="dxa"/>
          </w:tcPr>
          <w:p w:rsidR="003B299C" w:rsidRDefault="003B299C">
            <w:pPr>
              <w:pStyle w:val="ConsPlusNormal"/>
              <w:jc w:val="both"/>
            </w:pPr>
            <w:r>
              <w:t>G</w:t>
            </w:r>
          </w:p>
        </w:tc>
        <w:tc>
          <w:tcPr>
            <w:tcW w:w="3964" w:type="dxa"/>
          </w:tcPr>
          <w:p w:rsidR="003B299C" w:rsidRDefault="003B299C">
            <w:pPr>
              <w:pStyle w:val="ConsPlusNormal"/>
              <w:jc w:val="both"/>
            </w:pPr>
            <w:r>
              <w:t>мочеполовая система и половые гормоны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G01</w:t>
            </w:r>
          </w:p>
        </w:tc>
        <w:tc>
          <w:tcPr>
            <w:tcW w:w="3964" w:type="dxa"/>
          </w:tcPr>
          <w:p w:rsidR="003B299C" w:rsidRDefault="003B299C">
            <w:pPr>
              <w:pStyle w:val="ConsPlusNormal"/>
              <w:jc w:val="both"/>
            </w:pPr>
            <w:r>
              <w:t>противомикробные препараты и антисептики, применяемые в гинекологии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G01A</w:t>
            </w:r>
          </w:p>
        </w:tc>
        <w:tc>
          <w:tcPr>
            <w:tcW w:w="3964" w:type="dxa"/>
          </w:tcPr>
          <w:p w:rsidR="003B299C" w:rsidRDefault="003B299C">
            <w:pPr>
              <w:pStyle w:val="ConsPlusNormal"/>
              <w:jc w:val="both"/>
            </w:pPr>
            <w:r>
              <w:t>противомикробные препараты и антисептики, кроме комбинированных препаратов с глюкокортикоидами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G01AA</w:t>
            </w:r>
          </w:p>
        </w:tc>
        <w:tc>
          <w:tcPr>
            <w:tcW w:w="3964" w:type="dxa"/>
          </w:tcPr>
          <w:p w:rsidR="003B299C" w:rsidRDefault="003B299C">
            <w:pPr>
              <w:pStyle w:val="ConsPlusNormal"/>
              <w:jc w:val="both"/>
            </w:pPr>
            <w:r>
              <w:t>антибактериальные препараты</w:t>
            </w:r>
          </w:p>
        </w:tc>
        <w:tc>
          <w:tcPr>
            <w:tcW w:w="5953" w:type="dxa"/>
          </w:tcPr>
          <w:p w:rsidR="003B299C" w:rsidRDefault="003B299C">
            <w:pPr>
              <w:pStyle w:val="ConsPlusNormal"/>
              <w:jc w:val="both"/>
            </w:pPr>
            <w:r>
              <w:t>натамицин</w:t>
            </w:r>
          </w:p>
        </w:tc>
        <w:tc>
          <w:tcPr>
            <w:tcW w:w="2929" w:type="dxa"/>
          </w:tcPr>
          <w:p w:rsidR="003B299C" w:rsidRDefault="003B299C">
            <w:pPr>
              <w:pStyle w:val="ConsPlusNormal"/>
              <w:jc w:val="both"/>
            </w:pPr>
            <w:r>
              <w:t>суппозитории вагинальные</w:t>
            </w:r>
          </w:p>
        </w:tc>
      </w:tr>
      <w:tr w:rsidR="003B299C">
        <w:tc>
          <w:tcPr>
            <w:tcW w:w="904" w:type="dxa"/>
            <w:vMerge w:val="restart"/>
          </w:tcPr>
          <w:p w:rsidR="003B299C" w:rsidRDefault="003B299C">
            <w:pPr>
              <w:pStyle w:val="ConsPlusNormal"/>
              <w:jc w:val="both"/>
            </w:pPr>
            <w:r>
              <w:t>G01AF</w:t>
            </w:r>
          </w:p>
        </w:tc>
        <w:tc>
          <w:tcPr>
            <w:tcW w:w="3964" w:type="dxa"/>
            <w:vMerge w:val="restart"/>
          </w:tcPr>
          <w:p w:rsidR="003B299C" w:rsidRDefault="003B299C">
            <w:pPr>
              <w:pStyle w:val="ConsPlusNormal"/>
              <w:jc w:val="both"/>
            </w:pPr>
            <w:r>
              <w:t>производные имидазола</w:t>
            </w:r>
          </w:p>
        </w:tc>
        <w:tc>
          <w:tcPr>
            <w:tcW w:w="5953" w:type="dxa"/>
          </w:tcPr>
          <w:p w:rsidR="003B299C" w:rsidRDefault="003B299C">
            <w:pPr>
              <w:pStyle w:val="ConsPlusNormal"/>
              <w:jc w:val="both"/>
            </w:pPr>
            <w:r>
              <w:t>клотримазол</w:t>
            </w:r>
          </w:p>
        </w:tc>
        <w:tc>
          <w:tcPr>
            <w:tcW w:w="2929" w:type="dxa"/>
          </w:tcPr>
          <w:p w:rsidR="003B299C" w:rsidRDefault="003B299C">
            <w:pPr>
              <w:pStyle w:val="ConsPlusNormal"/>
              <w:jc w:val="both"/>
            </w:pPr>
            <w:r>
              <w:t>гель вагинальный;</w:t>
            </w:r>
          </w:p>
          <w:p w:rsidR="003B299C" w:rsidRDefault="003B299C">
            <w:pPr>
              <w:pStyle w:val="ConsPlusNormal"/>
              <w:jc w:val="both"/>
            </w:pPr>
            <w:r>
              <w:t>суппозитории вагинальные;</w:t>
            </w:r>
          </w:p>
          <w:p w:rsidR="003B299C" w:rsidRDefault="003B299C">
            <w:pPr>
              <w:pStyle w:val="ConsPlusNormal"/>
              <w:jc w:val="both"/>
            </w:pPr>
            <w:r>
              <w:t>таблетки вагинальные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метронидазол + миконазол</w:t>
            </w:r>
          </w:p>
        </w:tc>
        <w:tc>
          <w:tcPr>
            <w:tcW w:w="2929" w:type="dxa"/>
          </w:tcPr>
          <w:p w:rsidR="003B299C" w:rsidRDefault="003B299C">
            <w:pPr>
              <w:pStyle w:val="ConsPlusNormal"/>
              <w:jc w:val="both"/>
            </w:pPr>
            <w:r>
              <w:t>суппозитории вагинальные;</w:t>
            </w:r>
          </w:p>
          <w:p w:rsidR="003B299C" w:rsidRDefault="003B299C">
            <w:pPr>
              <w:pStyle w:val="ConsPlusNormal"/>
              <w:jc w:val="both"/>
            </w:pPr>
            <w:r>
              <w:t>таблетки вагинальные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бутоконазол</w:t>
            </w:r>
          </w:p>
        </w:tc>
        <w:tc>
          <w:tcPr>
            <w:tcW w:w="2929" w:type="dxa"/>
          </w:tcPr>
          <w:p w:rsidR="003B299C" w:rsidRDefault="003B299C">
            <w:pPr>
              <w:pStyle w:val="ConsPlusNormal"/>
              <w:jc w:val="both"/>
            </w:pPr>
            <w:r>
              <w:t>крем вагинальный</w:t>
            </w:r>
          </w:p>
        </w:tc>
      </w:tr>
      <w:tr w:rsidR="003B299C">
        <w:tc>
          <w:tcPr>
            <w:tcW w:w="904" w:type="dxa"/>
          </w:tcPr>
          <w:p w:rsidR="003B299C" w:rsidRDefault="003B299C">
            <w:pPr>
              <w:pStyle w:val="ConsPlusNormal"/>
              <w:jc w:val="both"/>
            </w:pPr>
            <w:r>
              <w:t>G01AX</w:t>
            </w:r>
          </w:p>
        </w:tc>
        <w:tc>
          <w:tcPr>
            <w:tcW w:w="3964" w:type="dxa"/>
          </w:tcPr>
          <w:p w:rsidR="003B299C" w:rsidRDefault="003B299C">
            <w:pPr>
              <w:pStyle w:val="ConsPlusNormal"/>
              <w:jc w:val="both"/>
            </w:pPr>
            <w:r>
              <w:t>противомикробное противопротозойное средство - нитрофуран</w:t>
            </w:r>
          </w:p>
        </w:tc>
        <w:tc>
          <w:tcPr>
            <w:tcW w:w="5953" w:type="dxa"/>
          </w:tcPr>
          <w:p w:rsidR="003B299C" w:rsidRDefault="003B299C">
            <w:pPr>
              <w:pStyle w:val="ConsPlusNormal"/>
              <w:jc w:val="both"/>
            </w:pPr>
            <w:r>
              <w:t>фуразолидон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G01BA</w:t>
            </w:r>
          </w:p>
        </w:tc>
        <w:tc>
          <w:tcPr>
            <w:tcW w:w="3964" w:type="dxa"/>
          </w:tcPr>
          <w:p w:rsidR="003B299C" w:rsidRDefault="003B299C">
            <w:pPr>
              <w:pStyle w:val="ConsPlusNormal"/>
              <w:jc w:val="both"/>
            </w:pPr>
            <w:r>
              <w:t>противомикробное средство комбинированное</w:t>
            </w:r>
          </w:p>
        </w:tc>
        <w:tc>
          <w:tcPr>
            <w:tcW w:w="5953" w:type="dxa"/>
          </w:tcPr>
          <w:p w:rsidR="003B299C" w:rsidRDefault="003B299C">
            <w:pPr>
              <w:pStyle w:val="ConsPlusNormal"/>
              <w:jc w:val="both"/>
            </w:pPr>
            <w:r>
              <w:t>тержинан</w:t>
            </w:r>
          </w:p>
        </w:tc>
        <w:tc>
          <w:tcPr>
            <w:tcW w:w="2929" w:type="dxa"/>
          </w:tcPr>
          <w:p w:rsidR="003B299C" w:rsidRDefault="003B299C">
            <w:pPr>
              <w:pStyle w:val="ConsPlusNormal"/>
              <w:jc w:val="both"/>
            </w:pPr>
            <w:r>
              <w:t>таблетки вагинальные</w:t>
            </w:r>
          </w:p>
        </w:tc>
      </w:tr>
      <w:tr w:rsidR="003B299C">
        <w:tc>
          <w:tcPr>
            <w:tcW w:w="904" w:type="dxa"/>
          </w:tcPr>
          <w:p w:rsidR="003B299C" w:rsidRDefault="003B299C">
            <w:pPr>
              <w:pStyle w:val="ConsPlusNormal"/>
              <w:jc w:val="both"/>
            </w:pPr>
            <w:r>
              <w:t>G02</w:t>
            </w:r>
          </w:p>
        </w:tc>
        <w:tc>
          <w:tcPr>
            <w:tcW w:w="3964" w:type="dxa"/>
          </w:tcPr>
          <w:p w:rsidR="003B299C" w:rsidRDefault="003B299C">
            <w:pPr>
              <w:pStyle w:val="ConsPlusNormal"/>
              <w:jc w:val="both"/>
            </w:pPr>
            <w:r>
              <w:t>другие препараты, применяемые в гинекологии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G02A</w:t>
            </w:r>
          </w:p>
        </w:tc>
        <w:tc>
          <w:tcPr>
            <w:tcW w:w="3964" w:type="dxa"/>
          </w:tcPr>
          <w:p w:rsidR="003B299C" w:rsidRDefault="003B299C">
            <w:pPr>
              <w:pStyle w:val="ConsPlusNormal"/>
              <w:jc w:val="both"/>
            </w:pPr>
            <w:r>
              <w:t>утеротонизирующие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G02AB</w:t>
            </w:r>
          </w:p>
        </w:tc>
        <w:tc>
          <w:tcPr>
            <w:tcW w:w="3964" w:type="dxa"/>
          </w:tcPr>
          <w:p w:rsidR="003B299C" w:rsidRDefault="003B299C">
            <w:pPr>
              <w:pStyle w:val="ConsPlusNormal"/>
              <w:jc w:val="both"/>
            </w:pPr>
            <w:r>
              <w:t>алкалоиды спорыньи</w:t>
            </w:r>
          </w:p>
        </w:tc>
        <w:tc>
          <w:tcPr>
            <w:tcW w:w="5953" w:type="dxa"/>
          </w:tcPr>
          <w:p w:rsidR="003B299C" w:rsidRDefault="003B299C">
            <w:pPr>
              <w:pStyle w:val="ConsPlusNormal"/>
              <w:jc w:val="both"/>
            </w:pPr>
            <w:r>
              <w:t>метилэргометрин</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val="restart"/>
          </w:tcPr>
          <w:p w:rsidR="003B299C" w:rsidRDefault="003B299C">
            <w:pPr>
              <w:pStyle w:val="ConsPlusNormal"/>
              <w:jc w:val="both"/>
            </w:pPr>
            <w:r>
              <w:t>G02AD</w:t>
            </w:r>
          </w:p>
        </w:tc>
        <w:tc>
          <w:tcPr>
            <w:tcW w:w="3964" w:type="dxa"/>
            <w:vMerge w:val="restart"/>
          </w:tcPr>
          <w:p w:rsidR="003B299C" w:rsidRDefault="003B299C">
            <w:pPr>
              <w:pStyle w:val="ConsPlusNormal"/>
              <w:jc w:val="both"/>
            </w:pPr>
            <w:r>
              <w:t>простагландины</w:t>
            </w:r>
          </w:p>
        </w:tc>
        <w:tc>
          <w:tcPr>
            <w:tcW w:w="5953" w:type="dxa"/>
          </w:tcPr>
          <w:p w:rsidR="003B299C" w:rsidRDefault="003B299C">
            <w:pPr>
              <w:pStyle w:val="ConsPlusNormal"/>
              <w:jc w:val="both"/>
            </w:pPr>
            <w:r>
              <w:t>динопростон</w:t>
            </w:r>
          </w:p>
        </w:tc>
        <w:tc>
          <w:tcPr>
            <w:tcW w:w="2929" w:type="dxa"/>
          </w:tcPr>
          <w:p w:rsidR="003B299C" w:rsidRDefault="003B299C">
            <w:pPr>
              <w:pStyle w:val="ConsPlusNormal"/>
              <w:jc w:val="both"/>
            </w:pPr>
            <w:r>
              <w:t>гель интрацервикальный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мизопростол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G02C</w:t>
            </w:r>
          </w:p>
        </w:tc>
        <w:tc>
          <w:tcPr>
            <w:tcW w:w="3964" w:type="dxa"/>
          </w:tcPr>
          <w:p w:rsidR="003B299C" w:rsidRDefault="003B299C">
            <w:pPr>
              <w:pStyle w:val="ConsPlusNormal"/>
              <w:jc w:val="both"/>
            </w:pPr>
            <w:r>
              <w:t>другие препараты, применяемые в гинекологии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G02CA</w:t>
            </w:r>
          </w:p>
        </w:tc>
        <w:tc>
          <w:tcPr>
            <w:tcW w:w="3964" w:type="dxa"/>
          </w:tcPr>
          <w:p w:rsidR="003B299C" w:rsidRDefault="003B299C">
            <w:pPr>
              <w:pStyle w:val="ConsPlusNormal"/>
              <w:jc w:val="both"/>
            </w:pPr>
            <w:r>
              <w:t>адреномиметики, токолитические средства</w:t>
            </w:r>
          </w:p>
        </w:tc>
        <w:tc>
          <w:tcPr>
            <w:tcW w:w="5953" w:type="dxa"/>
          </w:tcPr>
          <w:p w:rsidR="003B299C" w:rsidRDefault="003B299C">
            <w:pPr>
              <w:pStyle w:val="ConsPlusNormal"/>
              <w:jc w:val="both"/>
            </w:pPr>
            <w:r>
              <w:t>гексопреналин</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G02CB</w:t>
            </w:r>
          </w:p>
        </w:tc>
        <w:tc>
          <w:tcPr>
            <w:tcW w:w="3964" w:type="dxa"/>
            <w:vMerge w:val="restart"/>
          </w:tcPr>
          <w:p w:rsidR="003B299C" w:rsidRDefault="003B299C">
            <w:pPr>
              <w:pStyle w:val="ConsPlusNormal"/>
              <w:jc w:val="both"/>
            </w:pPr>
            <w:r>
              <w:t>ингибиторы пролактина</w:t>
            </w:r>
          </w:p>
        </w:tc>
        <w:tc>
          <w:tcPr>
            <w:tcW w:w="5953" w:type="dxa"/>
          </w:tcPr>
          <w:p w:rsidR="003B299C" w:rsidRDefault="003B299C">
            <w:pPr>
              <w:pStyle w:val="ConsPlusNormal"/>
              <w:jc w:val="both"/>
            </w:pPr>
            <w:r>
              <w:t>бромокриптин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каберголин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G02CX</w:t>
            </w:r>
          </w:p>
        </w:tc>
        <w:tc>
          <w:tcPr>
            <w:tcW w:w="3964" w:type="dxa"/>
          </w:tcPr>
          <w:p w:rsidR="003B299C" w:rsidRDefault="003B299C">
            <w:pPr>
              <w:pStyle w:val="ConsPlusNormal"/>
              <w:jc w:val="both"/>
            </w:pPr>
            <w:r>
              <w:t>прочие препараты, применяемые в гинекологии</w:t>
            </w:r>
          </w:p>
        </w:tc>
        <w:tc>
          <w:tcPr>
            <w:tcW w:w="5953" w:type="dxa"/>
          </w:tcPr>
          <w:p w:rsidR="003B299C" w:rsidRDefault="003B299C">
            <w:pPr>
              <w:pStyle w:val="ConsPlusNormal"/>
              <w:jc w:val="both"/>
            </w:pPr>
            <w:r>
              <w:t>атозибан</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G03</w:t>
            </w:r>
          </w:p>
        </w:tc>
        <w:tc>
          <w:tcPr>
            <w:tcW w:w="3964" w:type="dxa"/>
          </w:tcPr>
          <w:p w:rsidR="003B299C" w:rsidRDefault="003B299C">
            <w:pPr>
              <w:pStyle w:val="ConsPlusNormal"/>
              <w:jc w:val="both"/>
            </w:pPr>
            <w:r>
              <w:t>половые гормоны и модуляторы функции половых органов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G03A</w:t>
            </w:r>
          </w:p>
        </w:tc>
        <w:tc>
          <w:tcPr>
            <w:tcW w:w="3964" w:type="dxa"/>
          </w:tcPr>
          <w:p w:rsidR="003B299C" w:rsidRDefault="003B299C">
            <w:pPr>
              <w:pStyle w:val="ConsPlusNormal"/>
              <w:jc w:val="both"/>
            </w:pPr>
            <w:r>
              <w:t>гормональные контрацептивы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G03AA</w:t>
            </w:r>
          </w:p>
        </w:tc>
        <w:tc>
          <w:tcPr>
            <w:tcW w:w="3964" w:type="dxa"/>
            <w:vMerge w:val="restart"/>
          </w:tcPr>
          <w:p w:rsidR="003B299C" w:rsidRDefault="003B299C">
            <w:pPr>
              <w:pStyle w:val="ConsPlusNormal"/>
              <w:jc w:val="both"/>
            </w:pPr>
            <w:r>
              <w:t>гестагены и эстрогены (фиксированные сочетания)</w:t>
            </w:r>
          </w:p>
        </w:tc>
        <w:tc>
          <w:tcPr>
            <w:tcW w:w="5953" w:type="dxa"/>
          </w:tcPr>
          <w:p w:rsidR="003B299C" w:rsidRDefault="003B299C">
            <w:pPr>
              <w:pStyle w:val="ConsPlusNormal"/>
              <w:jc w:val="both"/>
            </w:pPr>
            <w:r>
              <w:t>дроспиренон + этинилэстрадиол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дезогестрел + этинилэстрадиол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гестоден + этинилэстрадиол</w:t>
            </w:r>
          </w:p>
        </w:tc>
        <w:tc>
          <w:tcPr>
            <w:tcW w:w="2929" w:type="dxa"/>
          </w:tcPr>
          <w:p w:rsidR="003B299C" w:rsidRDefault="003B299C">
            <w:pPr>
              <w:pStyle w:val="ConsPlusNormal"/>
              <w:jc w:val="both"/>
            </w:pPr>
            <w:r>
              <w:t xml:space="preserve">таблетки, покрытые </w:t>
            </w:r>
            <w:r>
              <w:lastRenderedPageBreak/>
              <w:t>оболочкой;</w:t>
            </w:r>
          </w:p>
          <w:p w:rsidR="003B299C" w:rsidRDefault="003B299C">
            <w:pPr>
              <w:pStyle w:val="ConsPlusNormal"/>
              <w:jc w:val="both"/>
            </w:pPr>
            <w:r>
              <w:t>драже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диеногест + этинилэстрадиол</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драже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левоноргестрел + этинилэстрадиол</w:t>
            </w:r>
          </w:p>
        </w:tc>
        <w:tc>
          <w:tcPr>
            <w:tcW w:w="2929" w:type="dxa"/>
          </w:tcPr>
          <w:p w:rsidR="003B299C" w:rsidRDefault="003B299C">
            <w:pPr>
              <w:pStyle w:val="ConsPlusNormal"/>
              <w:jc w:val="both"/>
            </w:pPr>
            <w:r>
              <w:t>драже;</w:t>
            </w:r>
          </w:p>
          <w:p w:rsidR="003B299C" w:rsidRDefault="003B299C">
            <w:pPr>
              <w:pStyle w:val="ConsPlusNormal"/>
              <w:jc w:val="both"/>
            </w:pPr>
            <w:r>
              <w:t>таблеток набор;</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норэлгестромин + этинилэстрадиол</w:t>
            </w:r>
          </w:p>
        </w:tc>
        <w:tc>
          <w:tcPr>
            <w:tcW w:w="2929" w:type="dxa"/>
          </w:tcPr>
          <w:p w:rsidR="003B299C" w:rsidRDefault="003B299C">
            <w:pPr>
              <w:pStyle w:val="ConsPlusNormal"/>
              <w:jc w:val="both"/>
            </w:pPr>
            <w:r>
              <w:t>трансдермальная терапевтическая система</w:t>
            </w:r>
          </w:p>
        </w:tc>
      </w:tr>
      <w:tr w:rsidR="003B299C">
        <w:tc>
          <w:tcPr>
            <w:tcW w:w="904" w:type="dxa"/>
          </w:tcPr>
          <w:p w:rsidR="003B299C" w:rsidRDefault="003B299C">
            <w:pPr>
              <w:pStyle w:val="ConsPlusNormal"/>
              <w:jc w:val="both"/>
            </w:pPr>
            <w:r>
              <w:t>G03AC</w:t>
            </w:r>
          </w:p>
        </w:tc>
        <w:tc>
          <w:tcPr>
            <w:tcW w:w="3964" w:type="dxa"/>
          </w:tcPr>
          <w:p w:rsidR="003B299C" w:rsidRDefault="003B299C">
            <w:pPr>
              <w:pStyle w:val="ConsPlusNormal"/>
              <w:jc w:val="both"/>
            </w:pPr>
            <w:r>
              <w:t>гестагены</w:t>
            </w:r>
          </w:p>
        </w:tc>
        <w:tc>
          <w:tcPr>
            <w:tcW w:w="5953" w:type="dxa"/>
          </w:tcPr>
          <w:p w:rsidR="003B299C" w:rsidRDefault="003B299C">
            <w:pPr>
              <w:pStyle w:val="ConsPlusNormal"/>
              <w:jc w:val="both"/>
            </w:pPr>
            <w:r>
              <w:t>левоноргестрел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G03B</w:t>
            </w:r>
          </w:p>
        </w:tc>
        <w:tc>
          <w:tcPr>
            <w:tcW w:w="3964" w:type="dxa"/>
          </w:tcPr>
          <w:p w:rsidR="003B299C" w:rsidRDefault="003B299C">
            <w:pPr>
              <w:pStyle w:val="ConsPlusNormal"/>
              <w:jc w:val="both"/>
            </w:pPr>
            <w:r>
              <w:t>андрогены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G03BA</w:t>
            </w:r>
          </w:p>
        </w:tc>
        <w:tc>
          <w:tcPr>
            <w:tcW w:w="3964" w:type="dxa"/>
            <w:vMerge w:val="restart"/>
          </w:tcPr>
          <w:p w:rsidR="003B299C" w:rsidRDefault="003B299C">
            <w:pPr>
              <w:pStyle w:val="ConsPlusNormal"/>
              <w:jc w:val="both"/>
            </w:pPr>
            <w:r>
              <w:t>производные 3-оксоандрост-4-ена</w:t>
            </w:r>
          </w:p>
        </w:tc>
        <w:tc>
          <w:tcPr>
            <w:tcW w:w="5953" w:type="dxa"/>
          </w:tcPr>
          <w:p w:rsidR="003B299C" w:rsidRDefault="003B299C">
            <w:pPr>
              <w:pStyle w:val="ConsPlusNormal"/>
              <w:jc w:val="both"/>
            </w:pPr>
            <w:r>
              <w:t>тестостерон</w:t>
            </w:r>
          </w:p>
        </w:tc>
        <w:tc>
          <w:tcPr>
            <w:tcW w:w="2929" w:type="dxa"/>
          </w:tcPr>
          <w:p w:rsidR="003B299C" w:rsidRDefault="003B299C">
            <w:pPr>
              <w:pStyle w:val="ConsPlusNormal"/>
              <w:jc w:val="both"/>
            </w:pPr>
            <w:r>
              <w:t>гель для наружного применения;</w:t>
            </w:r>
          </w:p>
          <w:p w:rsidR="003B299C" w:rsidRDefault="003B299C">
            <w:pPr>
              <w:pStyle w:val="ConsPlusNormal"/>
              <w:jc w:val="both"/>
            </w:pPr>
            <w:r>
              <w:t>капсулы;</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внутримышечного введения (масляный)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тестостерон (смесь эфиров)</w:t>
            </w:r>
          </w:p>
        </w:tc>
        <w:tc>
          <w:tcPr>
            <w:tcW w:w="292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раствор для инъекций (масляный)</w:t>
            </w:r>
          </w:p>
        </w:tc>
      </w:tr>
      <w:tr w:rsidR="003B299C">
        <w:tc>
          <w:tcPr>
            <w:tcW w:w="904" w:type="dxa"/>
          </w:tcPr>
          <w:p w:rsidR="003B299C" w:rsidRDefault="003B299C">
            <w:pPr>
              <w:pStyle w:val="ConsPlusNormal"/>
              <w:jc w:val="both"/>
            </w:pPr>
            <w:r>
              <w:t>G03C</w:t>
            </w:r>
          </w:p>
        </w:tc>
        <w:tc>
          <w:tcPr>
            <w:tcW w:w="3964" w:type="dxa"/>
          </w:tcPr>
          <w:p w:rsidR="003B299C" w:rsidRDefault="003B299C">
            <w:pPr>
              <w:pStyle w:val="ConsPlusNormal"/>
              <w:jc w:val="both"/>
            </w:pPr>
            <w:r>
              <w:t>эстрогены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G03CA</w:t>
            </w:r>
          </w:p>
        </w:tc>
        <w:tc>
          <w:tcPr>
            <w:tcW w:w="3964" w:type="dxa"/>
            <w:vMerge w:val="restart"/>
          </w:tcPr>
          <w:p w:rsidR="003B299C" w:rsidRDefault="003B299C">
            <w:pPr>
              <w:pStyle w:val="ConsPlusNormal"/>
              <w:jc w:val="both"/>
            </w:pPr>
            <w:r>
              <w:t>природные и полусинтетические эстрогены</w:t>
            </w:r>
          </w:p>
        </w:tc>
        <w:tc>
          <w:tcPr>
            <w:tcW w:w="5953" w:type="dxa"/>
          </w:tcPr>
          <w:p w:rsidR="003B299C" w:rsidRDefault="003B299C">
            <w:pPr>
              <w:pStyle w:val="ConsPlusNormal"/>
              <w:jc w:val="both"/>
            </w:pPr>
            <w:r>
              <w:t>эстрадиол</w:t>
            </w:r>
          </w:p>
        </w:tc>
        <w:tc>
          <w:tcPr>
            <w:tcW w:w="2929" w:type="dxa"/>
          </w:tcPr>
          <w:p w:rsidR="003B299C" w:rsidRDefault="003B299C">
            <w:pPr>
              <w:pStyle w:val="ConsPlusNormal"/>
              <w:jc w:val="both"/>
            </w:pPr>
            <w:r>
              <w:t>драже;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гексэстрол</w:t>
            </w:r>
          </w:p>
        </w:tc>
        <w:tc>
          <w:tcPr>
            <w:tcW w:w="2929" w:type="dxa"/>
          </w:tcPr>
          <w:p w:rsidR="003B299C" w:rsidRDefault="003B299C">
            <w:pPr>
              <w:pStyle w:val="ConsPlusNormal"/>
              <w:jc w:val="both"/>
            </w:pPr>
            <w:r>
              <w:t>раствор для внутримышечного введения (масляный)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этинилэстрадиол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G03D</w:t>
            </w:r>
          </w:p>
        </w:tc>
        <w:tc>
          <w:tcPr>
            <w:tcW w:w="3964" w:type="dxa"/>
          </w:tcPr>
          <w:p w:rsidR="003B299C" w:rsidRDefault="003B299C">
            <w:pPr>
              <w:pStyle w:val="ConsPlusNormal"/>
              <w:jc w:val="both"/>
            </w:pPr>
            <w:r>
              <w:t>гестагены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G03DA</w:t>
            </w:r>
          </w:p>
        </w:tc>
        <w:tc>
          <w:tcPr>
            <w:tcW w:w="3964" w:type="dxa"/>
            <w:vMerge w:val="restart"/>
          </w:tcPr>
          <w:p w:rsidR="003B299C" w:rsidRDefault="003B299C">
            <w:pPr>
              <w:pStyle w:val="ConsPlusNormal"/>
              <w:jc w:val="both"/>
            </w:pPr>
            <w:r>
              <w:t>производные прегн-4-ена</w:t>
            </w:r>
          </w:p>
        </w:tc>
        <w:tc>
          <w:tcPr>
            <w:tcW w:w="5953" w:type="dxa"/>
          </w:tcPr>
          <w:p w:rsidR="003B299C" w:rsidRDefault="003B299C">
            <w:pPr>
              <w:pStyle w:val="ConsPlusNormal"/>
              <w:jc w:val="both"/>
            </w:pPr>
            <w:r>
              <w:t>прогестерон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гидроксипрогестерона капроат</w:t>
            </w:r>
          </w:p>
        </w:tc>
        <w:tc>
          <w:tcPr>
            <w:tcW w:w="2929" w:type="dxa"/>
          </w:tcPr>
          <w:p w:rsidR="003B299C" w:rsidRDefault="003B299C">
            <w:pPr>
              <w:pStyle w:val="ConsPlusNormal"/>
              <w:jc w:val="both"/>
            </w:pPr>
            <w:r>
              <w:t>раствор для внутримышечного введения (масляный)</w:t>
            </w:r>
          </w:p>
        </w:tc>
      </w:tr>
      <w:tr w:rsidR="003B299C">
        <w:tc>
          <w:tcPr>
            <w:tcW w:w="904" w:type="dxa"/>
          </w:tcPr>
          <w:p w:rsidR="003B299C" w:rsidRDefault="003B299C">
            <w:pPr>
              <w:pStyle w:val="ConsPlusNormal"/>
              <w:jc w:val="both"/>
            </w:pPr>
            <w:r>
              <w:t>G03DB</w:t>
            </w:r>
          </w:p>
        </w:tc>
        <w:tc>
          <w:tcPr>
            <w:tcW w:w="3964" w:type="dxa"/>
          </w:tcPr>
          <w:p w:rsidR="003B299C" w:rsidRDefault="003B299C">
            <w:pPr>
              <w:pStyle w:val="ConsPlusNormal"/>
              <w:jc w:val="both"/>
            </w:pPr>
            <w:r>
              <w:t>производные прегнадиена</w:t>
            </w:r>
          </w:p>
        </w:tc>
        <w:tc>
          <w:tcPr>
            <w:tcW w:w="5953" w:type="dxa"/>
          </w:tcPr>
          <w:p w:rsidR="003B299C" w:rsidRDefault="003B299C">
            <w:pPr>
              <w:pStyle w:val="ConsPlusNormal"/>
              <w:jc w:val="both"/>
            </w:pPr>
            <w:r>
              <w:t>дидрогестерон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G03DC</w:t>
            </w:r>
          </w:p>
        </w:tc>
        <w:tc>
          <w:tcPr>
            <w:tcW w:w="3964" w:type="dxa"/>
          </w:tcPr>
          <w:p w:rsidR="003B299C" w:rsidRDefault="003B299C">
            <w:pPr>
              <w:pStyle w:val="ConsPlusNormal"/>
              <w:jc w:val="both"/>
            </w:pPr>
            <w:r>
              <w:t>производные эстрена</w:t>
            </w:r>
          </w:p>
        </w:tc>
        <w:tc>
          <w:tcPr>
            <w:tcW w:w="5953" w:type="dxa"/>
          </w:tcPr>
          <w:p w:rsidR="003B299C" w:rsidRDefault="003B299C">
            <w:pPr>
              <w:pStyle w:val="ConsPlusNormal"/>
              <w:jc w:val="both"/>
            </w:pPr>
            <w:r>
              <w:t>норэтистерон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G03FB</w:t>
            </w:r>
          </w:p>
        </w:tc>
        <w:tc>
          <w:tcPr>
            <w:tcW w:w="3964" w:type="dxa"/>
          </w:tcPr>
          <w:p w:rsidR="003B299C" w:rsidRDefault="003B299C">
            <w:pPr>
              <w:pStyle w:val="ConsPlusNormal"/>
              <w:jc w:val="both"/>
            </w:pPr>
            <w:r>
              <w:t>гестагены и эстрогены в комбинации</w:t>
            </w:r>
          </w:p>
        </w:tc>
        <w:tc>
          <w:tcPr>
            <w:tcW w:w="5953" w:type="dxa"/>
          </w:tcPr>
          <w:p w:rsidR="003B299C" w:rsidRDefault="003B299C">
            <w:pPr>
              <w:pStyle w:val="ConsPlusNormal"/>
              <w:jc w:val="both"/>
            </w:pPr>
            <w:r>
              <w:t>дидрогестерон + эстрадиол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G03G</w:t>
            </w:r>
          </w:p>
        </w:tc>
        <w:tc>
          <w:tcPr>
            <w:tcW w:w="3964" w:type="dxa"/>
          </w:tcPr>
          <w:p w:rsidR="003B299C" w:rsidRDefault="003B299C">
            <w:pPr>
              <w:pStyle w:val="ConsPlusNormal"/>
              <w:jc w:val="both"/>
            </w:pPr>
            <w:r>
              <w:t>гонадотропины и другие стимуляторы овуляции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G03GA</w:t>
            </w:r>
          </w:p>
        </w:tc>
        <w:tc>
          <w:tcPr>
            <w:tcW w:w="3964" w:type="dxa"/>
            <w:vMerge w:val="restart"/>
          </w:tcPr>
          <w:p w:rsidR="003B299C" w:rsidRDefault="003B299C">
            <w:pPr>
              <w:pStyle w:val="ConsPlusNormal"/>
              <w:jc w:val="both"/>
            </w:pPr>
            <w:r>
              <w:t>гонадотропины</w:t>
            </w:r>
          </w:p>
        </w:tc>
        <w:tc>
          <w:tcPr>
            <w:tcW w:w="5953" w:type="dxa"/>
          </w:tcPr>
          <w:p w:rsidR="003B299C" w:rsidRDefault="003B299C">
            <w:pPr>
              <w:pStyle w:val="ConsPlusNormal"/>
              <w:jc w:val="both"/>
            </w:pPr>
            <w:r>
              <w:t>гонадотропин хорионический</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lastRenderedPageBreak/>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корифоллитропин альфа</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фоллитропин альфа</w:t>
            </w:r>
          </w:p>
        </w:tc>
        <w:tc>
          <w:tcPr>
            <w:tcW w:w="2929" w:type="dxa"/>
          </w:tcPr>
          <w:p w:rsidR="003B299C" w:rsidRDefault="003B299C">
            <w:pPr>
              <w:pStyle w:val="ConsPlusNormal"/>
              <w:jc w:val="both"/>
            </w:pPr>
            <w:r>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фоллитропин альфа + лутропин альфа</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менотропины</w:t>
            </w:r>
          </w:p>
        </w:tc>
        <w:tc>
          <w:tcPr>
            <w:tcW w:w="2929" w:type="dxa"/>
          </w:tcPr>
          <w:p w:rsidR="003B299C" w:rsidRDefault="003B299C">
            <w:pPr>
              <w:pStyle w:val="ConsPlusNormal"/>
              <w:jc w:val="both"/>
            </w:pPr>
            <w:r>
              <w:t>лиофилизированный порошок для приготовления инъекционного раствора</w:t>
            </w:r>
          </w:p>
        </w:tc>
      </w:tr>
      <w:tr w:rsidR="003B299C">
        <w:tc>
          <w:tcPr>
            <w:tcW w:w="904" w:type="dxa"/>
          </w:tcPr>
          <w:p w:rsidR="003B299C" w:rsidRDefault="003B299C">
            <w:pPr>
              <w:pStyle w:val="ConsPlusNormal"/>
              <w:jc w:val="both"/>
            </w:pPr>
            <w:r>
              <w:t>G03GB</w:t>
            </w:r>
          </w:p>
        </w:tc>
        <w:tc>
          <w:tcPr>
            <w:tcW w:w="3964" w:type="dxa"/>
          </w:tcPr>
          <w:p w:rsidR="003B299C" w:rsidRDefault="003B299C">
            <w:pPr>
              <w:pStyle w:val="ConsPlusNormal"/>
              <w:jc w:val="both"/>
            </w:pPr>
            <w:r>
              <w:t>синтетические стимуляторы овуляции</w:t>
            </w:r>
          </w:p>
        </w:tc>
        <w:tc>
          <w:tcPr>
            <w:tcW w:w="5953" w:type="dxa"/>
          </w:tcPr>
          <w:p w:rsidR="003B299C" w:rsidRDefault="003B299C">
            <w:pPr>
              <w:pStyle w:val="ConsPlusNormal"/>
              <w:jc w:val="both"/>
            </w:pPr>
            <w:r>
              <w:t>кломифен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G03H</w:t>
            </w:r>
          </w:p>
        </w:tc>
        <w:tc>
          <w:tcPr>
            <w:tcW w:w="3964" w:type="dxa"/>
          </w:tcPr>
          <w:p w:rsidR="003B299C" w:rsidRDefault="003B299C">
            <w:pPr>
              <w:pStyle w:val="ConsPlusNormal"/>
              <w:jc w:val="both"/>
            </w:pPr>
            <w:r>
              <w:t>антиандрогены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G03HA</w:t>
            </w:r>
          </w:p>
        </w:tc>
        <w:tc>
          <w:tcPr>
            <w:tcW w:w="3964" w:type="dxa"/>
          </w:tcPr>
          <w:p w:rsidR="003B299C" w:rsidRDefault="003B299C">
            <w:pPr>
              <w:pStyle w:val="ConsPlusNormal"/>
              <w:jc w:val="both"/>
            </w:pPr>
            <w:r>
              <w:t>антиандрогены</w:t>
            </w:r>
          </w:p>
        </w:tc>
        <w:tc>
          <w:tcPr>
            <w:tcW w:w="5953" w:type="dxa"/>
          </w:tcPr>
          <w:p w:rsidR="003B299C" w:rsidRDefault="003B299C">
            <w:pPr>
              <w:pStyle w:val="ConsPlusNormal"/>
              <w:jc w:val="both"/>
            </w:pPr>
            <w:r>
              <w:t>ципротерон</w:t>
            </w:r>
          </w:p>
        </w:tc>
        <w:tc>
          <w:tcPr>
            <w:tcW w:w="292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G03XB</w:t>
            </w:r>
          </w:p>
        </w:tc>
        <w:tc>
          <w:tcPr>
            <w:tcW w:w="3964" w:type="dxa"/>
          </w:tcPr>
          <w:p w:rsidR="003B299C" w:rsidRDefault="003B299C">
            <w:pPr>
              <w:pStyle w:val="ConsPlusNormal"/>
              <w:jc w:val="both"/>
            </w:pPr>
            <w:r>
              <w:t>антигестагены</w:t>
            </w:r>
          </w:p>
        </w:tc>
        <w:tc>
          <w:tcPr>
            <w:tcW w:w="5953" w:type="dxa"/>
          </w:tcPr>
          <w:p w:rsidR="003B299C" w:rsidRDefault="003B299C">
            <w:pPr>
              <w:pStyle w:val="ConsPlusNormal"/>
              <w:jc w:val="both"/>
            </w:pPr>
            <w:r>
              <w:t>мифепристон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lastRenderedPageBreak/>
              <w:t>G04</w:t>
            </w:r>
          </w:p>
        </w:tc>
        <w:tc>
          <w:tcPr>
            <w:tcW w:w="3964" w:type="dxa"/>
          </w:tcPr>
          <w:p w:rsidR="003B299C" w:rsidRDefault="003B299C">
            <w:pPr>
              <w:pStyle w:val="ConsPlusNormal"/>
              <w:jc w:val="both"/>
            </w:pPr>
            <w:r>
              <w:t>препараты, применяемые в урологии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G04B</w:t>
            </w:r>
          </w:p>
        </w:tc>
        <w:tc>
          <w:tcPr>
            <w:tcW w:w="3964" w:type="dxa"/>
          </w:tcPr>
          <w:p w:rsidR="003B299C" w:rsidRDefault="003B299C">
            <w:pPr>
              <w:pStyle w:val="ConsPlusNormal"/>
              <w:jc w:val="both"/>
            </w:pPr>
            <w:r>
              <w:t>препараты, применяемые в урологии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G04BD</w:t>
            </w:r>
          </w:p>
        </w:tc>
        <w:tc>
          <w:tcPr>
            <w:tcW w:w="3964" w:type="dxa"/>
            <w:vMerge w:val="restart"/>
          </w:tcPr>
          <w:p w:rsidR="003B299C" w:rsidRDefault="003B299C">
            <w:pPr>
              <w:pStyle w:val="ConsPlusNormal"/>
              <w:jc w:val="both"/>
            </w:pPr>
            <w:r>
              <w:t>средства для лечения учащенного мочеиспускания и недержания мочи</w:t>
            </w:r>
          </w:p>
        </w:tc>
        <w:tc>
          <w:tcPr>
            <w:tcW w:w="5953" w:type="dxa"/>
          </w:tcPr>
          <w:p w:rsidR="003B299C" w:rsidRDefault="003B299C">
            <w:pPr>
              <w:pStyle w:val="ConsPlusNormal"/>
              <w:jc w:val="both"/>
            </w:pPr>
            <w:r>
              <w:t>солифенацин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оксибутинин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толтеродин</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G04C</w:t>
            </w:r>
          </w:p>
        </w:tc>
        <w:tc>
          <w:tcPr>
            <w:tcW w:w="3964" w:type="dxa"/>
          </w:tcPr>
          <w:p w:rsidR="003B299C" w:rsidRDefault="003B299C">
            <w:pPr>
              <w:pStyle w:val="ConsPlusNormal"/>
              <w:jc w:val="both"/>
            </w:pPr>
            <w:r>
              <w:t>препараты для лечения доброкачественной гиперплазии предстательной железы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G04CA</w:t>
            </w:r>
          </w:p>
        </w:tc>
        <w:tc>
          <w:tcPr>
            <w:tcW w:w="3964" w:type="dxa"/>
            <w:vMerge w:val="restart"/>
          </w:tcPr>
          <w:p w:rsidR="003B299C" w:rsidRDefault="003B299C">
            <w:pPr>
              <w:pStyle w:val="ConsPlusNormal"/>
              <w:jc w:val="both"/>
            </w:pPr>
            <w:r>
              <w:t>альфа-адреноблокаторы</w:t>
            </w:r>
          </w:p>
        </w:tc>
        <w:tc>
          <w:tcPr>
            <w:tcW w:w="5953" w:type="dxa"/>
          </w:tcPr>
          <w:p w:rsidR="003B299C" w:rsidRDefault="003B299C">
            <w:pPr>
              <w:pStyle w:val="ConsPlusNormal"/>
              <w:jc w:val="both"/>
            </w:pPr>
            <w:r>
              <w:t>алфузозин</w:t>
            </w:r>
          </w:p>
        </w:tc>
        <w:tc>
          <w:tcPr>
            <w:tcW w:w="2929" w:type="dxa"/>
          </w:tcPr>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пролонгированным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тамсулозин</w:t>
            </w:r>
          </w:p>
        </w:tc>
        <w:tc>
          <w:tcPr>
            <w:tcW w:w="2929" w:type="dxa"/>
          </w:tcPr>
          <w:p w:rsidR="003B299C" w:rsidRDefault="003B299C">
            <w:pPr>
              <w:pStyle w:val="ConsPlusNormal"/>
              <w:jc w:val="both"/>
            </w:pPr>
            <w:r>
              <w:t>капсулы кишечнорастворимые пролонгированного действия;</w:t>
            </w:r>
          </w:p>
          <w:p w:rsidR="003B299C" w:rsidRDefault="003B299C">
            <w:pPr>
              <w:pStyle w:val="ConsPlusNormal"/>
              <w:jc w:val="both"/>
            </w:pPr>
            <w:r>
              <w:t xml:space="preserve">капсулы </w:t>
            </w:r>
            <w:r>
              <w:lastRenderedPageBreak/>
              <w:t>кишечнорастворимые с пролонгированным высвобождением;</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капсулы с пролонгированным высвобождением;</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контролируемым высвобождением,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lastRenderedPageBreak/>
              <w:t>G04CB</w:t>
            </w:r>
          </w:p>
        </w:tc>
        <w:tc>
          <w:tcPr>
            <w:tcW w:w="3964" w:type="dxa"/>
          </w:tcPr>
          <w:p w:rsidR="003B299C" w:rsidRDefault="003B299C">
            <w:pPr>
              <w:pStyle w:val="ConsPlusNormal"/>
              <w:jc w:val="both"/>
            </w:pPr>
            <w:r>
              <w:t>ингибиторы тестостерон-5-альфа-редуктазы</w:t>
            </w:r>
          </w:p>
        </w:tc>
        <w:tc>
          <w:tcPr>
            <w:tcW w:w="5953" w:type="dxa"/>
          </w:tcPr>
          <w:p w:rsidR="003B299C" w:rsidRDefault="003B299C">
            <w:pPr>
              <w:pStyle w:val="ConsPlusNormal"/>
              <w:jc w:val="both"/>
            </w:pPr>
            <w:r>
              <w:t>финастерид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H</w:t>
            </w:r>
          </w:p>
        </w:tc>
        <w:tc>
          <w:tcPr>
            <w:tcW w:w="3964" w:type="dxa"/>
          </w:tcPr>
          <w:p w:rsidR="003B299C" w:rsidRDefault="003B299C">
            <w:pPr>
              <w:pStyle w:val="ConsPlusNormal"/>
              <w:jc w:val="both"/>
            </w:pPr>
            <w:r>
              <w:t>гормональные препараты системного действия, кроме половых гормонов и инсулинов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H01</w:t>
            </w:r>
          </w:p>
        </w:tc>
        <w:tc>
          <w:tcPr>
            <w:tcW w:w="3964" w:type="dxa"/>
          </w:tcPr>
          <w:p w:rsidR="003B299C" w:rsidRDefault="003B299C">
            <w:pPr>
              <w:pStyle w:val="ConsPlusNormal"/>
              <w:jc w:val="both"/>
            </w:pPr>
            <w:r>
              <w:t>гормоны гипофиза и гипоталамуса и их аналоги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H01A</w:t>
            </w:r>
          </w:p>
        </w:tc>
        <w:tc>
          <w:tcPr>
            <w:tcW w:w="3964" w:type="dxa"/>
          </w:tcPr>
          <w:p w:rsidR="003B299C" w:rsidRDefault="003B299C">
            <w:pPr>
              <w:pStyle w:val="ConsPlusNormal"/>
              <w:jc w:val="both"/>
            </w:pPr>
            <w:r>
              <w:t>гормоны передней доли гипофиза и их аналоги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H01AC</w:t>
            </w:r>
          </w:p>
        </w:tc>
        <w:tc>
          <w:tcPr>
            <w:tcW w:w="3964" w:type="dxa"/>
          </w:tcPr>
          <w:p w:rsidR="003B299C" w:rsidRDefault="003B299C">
            <w:pPr>
              <w:pStyle w:val="ConsPlusNormal"/>
              <w:jc w:val="both"/>
            </w:pPr>
            <w:r>
              <w:t>соматропин и его агонисты</w:t>
            </w:r>
          </w:p>
        </w:tc>
        <w:tc>
          <w:tcPr>
            <w:tcW w:w="5953" w:type="dxa"/>
          </w:tcPr>
          <w:p w:rsidR="003B299C" w:rsidRDefault="003B299C">
            <w:pPr>
              <w:pStyle w:val="ConsPlusNormal"/>
              <w:jc w:val="both"/>
            </w:pPr>
            <w:r>
              <w:t>соматропин</w:t>
            </w:r>
          </w:p>
        </w:tc>
        <w:tc>
          <w:tcPr>
            <w:tcW w:w="2929" w:type="dxa"/>
          </w:tcPr>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H01AX</w:t>
            </w:r>
          </w:p>
        </w:tc>
        <w:tc>
          <w:tcPr>
            <w:tcW w:w="3964" w:type="dxa"/>
          </w:tcPr>
          <w:p w:rsidR="003B299C" w:rsidRDefault="003B299C">
            <w:pPr>
              <w:pStyle w:val="ConsPlusNormal"/>
              <w:jc w:val="both"/>
            </w:pPr>
            <w:r>
              <w:t>другие гормоны передней доли гипофиза и их аналоги</w:t>
            </w:r>
          </w:p>
        </w:tc>
        <w:tc>
          <w:tcPr>
            <w:tcW w:w="5953" w:type="dxa"/>
          </w:tcPr>
          <w:p w:rsidR="003B299C" w:rsidRDefault="003B299C">
            <w:pPr>
              <w:pStyle w:val="ConsPlusNormal"/>
              <w:jc w:val="both"/>
            </w:pPr>
            <w:r>
              <w:t>пэгвисомант</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t>H01B</w:t>
            </w:r>
          </w:p>
        </w:tc>
        <w:tc>
          <w:tcPr>
            <w:tcW w:w="3964" w:type="dxa"/>
          </w:tcPr>
          <w:p w:rsidR="003B299C" w:rsidRDefault="003B299C">
            <w:pPr>
              <w:pStyle w:val="ConsPlusNormal"/>
              <w:jc w:val="both"/>
            </w:pPr>
            <w:r>
              <w:t>гормоны задней доли гипофиза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H01BA</w:t>
            </w:r>
          </w:p>
        </w:tc>
        <w:tc>
          <w:tcPr>
            <w:tcW w:w="3964" w:type="dxa"/>
            <w:vMerge w:val="restart"/>
          </w:tcPr>
          <w:p w:rsidR="003B299C" w:rsidRDefault="003B299C">
            <w:pPr>
              <w:pStyle w:val="ConsPlusNormal"/>
              <w:jc w:val="both"/>
            </w:pPr>
            <w:r>
              <w:t>вазопрессин и его аналоги</w:t>
            </w:r>
          </w:p>
        </w:tc>
        <w:tc>
          <w:tcPr>
            <w:tcW w:w="5953" w:type="dxa"/>
          </w:tcPr>
          <w:p w:rsidR="003B299C" w:rsidRDefault="003B299C">
            <w:pPr>
              <w:pStyle w:val="ConsPlusNormal"/>
              <w:jc w:val="both"/>
            </w:pPr>
            <w:r>
              <w:t>десмопрессин</w:t>
            </w:r>
          </w:p>
        </w:tc>
        <w:tc>
          <w:tcPr>
            <w:tcW w:w="2929" w:type="dxa"/>
          </w:tcPr>
          <w:p w:rsidR="003B299C" w:rsidRDefault="003B299C">
            <w:pPr>
              <w:pStyle w:val="ConsPlusNormal"/>
              <w:jc w:val="both"/>
            </w:pPr>
            <w:r>
              <w:t>капли назальные;</w:t>
            </w:r>
          </w:p>
          <w:p w:rsidR="003B299C" w:rsidRDefault="003B299C">
            <w:pPr>
              <w:pStyle w:val="ConsPlusNormal"/>
              <w:jc w:val="both"/>
            </w:pPr>
            <w:r>
              <w:t>раствор для инъекций;</w:t>
            </w:r>
          </w:p>
          <w:p w:rsidR="003B299C" w:rsidRDefault="003B299C">
            <w:pPr>
              <w:pStyle w:val="ConsPlusNormal"/>
              <w:jc w:val="both"/>
            </w:pPr>
            <w:r>
              <w:t>спрей назальный дозированный;</w:t>
            </w:r>
          </w:p>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таблетки-лиофилизат;</w:t>
            </w:r>
          </w:p>
          <w:p w:rsidR="003B299C" w:rsidRDefault="003B299C">
            <w:pPr>
              <w:pStyle w:val="ConsPlusNormal"/>
              <w:jc w:val="both"/>
            </w:pPr>
            <w:r>
              <w:t>таблетки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терлипрессин</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H01BB</w:t>
            </w:r>
          </w:p>
        </w:tc>
        <w:tc>
          <w:tcPr>
            <w:tcW w:w="3964" w:type="dxa"/>
            <w:vMerge w:val="restart"/>
          </w:tcPr>
          <w:p w:rsidR="003B299C" w:rsidRDefault="003B299C">
            <w:pPr>
              <w:pStyle w:val="ConsPlusNormal"/>
              <w:jc w:val="both"/>
            </w:pPr>
            <w:r>
              <w:t>окситоцин и его аналоги</w:t>
            </w:r>
          </w:p>
        </w:tc>
        <w:tc>
          <w:tcPr>
            <w:tcW w:w="5953" w:type="dxa"/>
          </w:tcPr>
          <w:p w:rsidR="003B299C" w:rsidRDefault="003B299C">
            <w:pPr>
              <w:pStyle w:val="ConsPlusNormal"/>
              <w:jc w:val="both"/>
            </w:pPr>
            <w:r>
              <w:t>карбетоцин</w:t>
            </w:r>
          </w:p>
        </w:tc>
        <w:tc>
          <w:tcPr>
            <w:tcW w:w="2929" w:type="dxa"/>
          </w:tcPr>
          <w:p w:rsidR="003B299C" w:rsidRDefault="003B299C">
            <w:pPr>
              <w:pStyle w:val="ConsPlusNormal"/>
              <w:jc w:val="both"/>
            </w:pPr>
            <w:r>
              <w:t xml:space="preserve">раствор для внутривенного </w:t>
            </w:r>
            <w:r>
              <w:lastRenderedPageBreak/>
              <w:t>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окситоцин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местного применения</w:t>
            </w:r>
          </w:p>
        </w:tc>
      </w:tr>
      <w:tr w:rsidR="003B299C">
        <w:tc>
          <w:tcPr>
            <w:tcW w:w="904" w:type="dxa"/>
          </w:tcPr>
          <w:p w:rsidR="003B299C" w:rsidRDefault="003B299C">
            <w:pPr>
              <w:pStyle w:val="ConsPlusNormal"/>
              <w:jc w:val="both"/>
            </w:pPr>
            <w:r>
              <w:t>H01C</w:t>
            </w:r>
          </w:p>
        </w:tc>
        <w:tc>
          <w:tcPr>
            <w:tcW w:w="3964" w:type="dxa"/>
          </w:tcPr>
          <w:p w:rsidR="003B299C" w:rsidRDefault="003B299C">
            <w:pPr>
              <w:pStyle w:val="ConsPlusNormal"/>
              <w:jc w:val="both"/>
            </w:pPr>
            <w:r>
              <w:t>гормоны гипоталамуса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H01CB</w:t>
            </w:r>
          </w:p>
        </w:tc>
        <w:tc>
          <w:tcPr>
            <w:tcW w:w="3964" w:type="dxa"/>
            <w:vMerge w:val="restart"/>
          </w:tcPr>
          <w:p w:rsidR="003B299C" w:rsidRDefault="003B299C">
            <w:pPr>
              <w:pStyle w:val="ConsPlusNormal"/>
              <w:jc w:val="both"/>
            </w:pPr>
            <w:r>
              <w:t>соматостатин и аналоги</w:t>
            </w:r>
          </w:p>
        </w:tc>
        <w:tc>
          <w:tcPr>
            <w:tcW w:w="5953" w:type="dxa"/>
          </w:tcPr>
          <w:p w:rsidR="003B299C" w:rsidRDefault="003B299C">
            <w:pPr>
              <w:pStyle w:val="ConsPlusNormal"/>
              <w:jc w:val="both"/>
            </w:pPr>
            <w:r>
              <w:t>ланреотид</w:t>
            </w:r>
          </w:p>
        </w:tc>
        <w:tc>
          <w:tcPr>
            <w:tcW w:w="2929" w:type="dxa"/>
          </w:tcPr>
          <w:p w:rsidR="003B299C" w:rsidRDefault="003B299C">
            <w:pPr>
              <w:pStyle w:val="ConsPlusNormal"/>
              <w:jc w:val="both"/>
            </w:pPr>
            <w:r>
              <w:t>гель для подкожного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октреотид</w:t>
            </w:r>
          </w:p>
        </w:tc>
        <w:tc>
          <w:tcPr>
            <w:tcW w:w="2929" w:type="dxa"/>
          </w:tcPr>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p w:rsidR="003B299C" w:rsidRDefault="003B299C">
            <w:pPr>
              <w:pStyle w:val="ConsPlusNormal"/>
              <w:jc w:val="both"/>
            </w:pPr>
            <w:r>
              <w:t>лиофилизат для приготовления суспензии для внутримышечного введения с пролонгированным высвобождением;</w:t>
            </w:r>
          </w:p>
          <w:p w:rsidR="003B299C" w:rsidRDefault="003B299C">
            <w:pPr>
              <w:pStyle w:val="ConsPlusNormal"/>
              <w:jc w:val="both"/>
            </w:pPr>
            <w:r>
              <w:t xml:space="preserve">микросферы для приготовления суспензии </w:t>
            </w:r>
            <w:r>
              <w:lastRenderedPageBreak/>
              <w:t>для внутримышечного введения;</w:t>
            </w:r>
          </w:p>
          <w:p w:rsidR="003B299C" w:rsidRDefault="003B299C">
            <w:pPr>
              <w:pStyle w:val="ConsPlusNormal"/>
              <w:jc w:val="both"/>
            </w:pPr>
            <w:r>
              <w:t>микросферы для приготовления суспензии для внутримышечного введения пролонгированного действия;</w:t>
            </w:r>
          </w:p>
          <w:p w:rsidR="003B299C" w:rsidRDefault="003B299C">
            <w:pPr>
              <w:pStyle w:val="ConsPlusNormal"/>
              <w:jc w:val="both"/>
            </w:pPr>
            <w:r>
              <w:t>порошок для приготовления суспензии для внутримышечного введения;</w:t>
            </w:r>
          </w:p>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инфузий и подкожного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пасиреотид</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H01CC</w:t>
            </w:r>
          </w:p>
        </w:tc>
        <w:tc>
          <w:tcPr>
            <w:tcW w:w="3964" w:type="dxa"/>
            <w:vMerge w:val="restart"/>
          </w:tcPr>
          <w:p w:rsidR="003B299C" w:rsidRDefault="003B299C">
            <w:pPr>
              <w:pStyle w:val="ConsPlusNormal"/>
              <w:jc w:val="both"/>
            </w:pPr>
            <w:r>
              <w:t>антигонадотропин-рилизинг гормоны</w:t>
            </w:r>
          </w:p>
        </w:tc>
        <w:tc>
          <w:tcPr>
            <w:tcW w:w="5953" w:type="dxa"/>
          </w:tcPr>
          <w:p w:rsidR="003B299C" w:rsidRDefault="003B299C">
            <w:pPr>
              <w:pStyle w:val="ConsPlusNormal"/>
              <w:jc w:val="both"/>
            </w:pPr>
            <w:r>
              <w:t>ганиреликс</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цетрореликс</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t>H02</w:t>
            </w:r>
          </w:p>
        </w:tc>
        <w:tc>
          <w:tcPr>
            <w:tcW w:w="3964" w:type="dxa"/>
          </w:tcPr>
          <w:p w:rsidR="003B299C" w:rsidRDefault="003B299C">
            <w:pPr>
              <w:pStyle w:val="ConsPlusNormal"/>
              <w:jc w:val="both"/>
            </w:pPr>
            <w:r>
              <w:t>кортикостероиды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H02A</w:t>
            </w:r>
          </w:p>
        </w:tc>
        <w:tc>
          <w:tcPr>
            <w:tcW w:w="3964" w:type="dxa"/>
          </w:tcPr>
          <w:p w:rsidR="003B299C" w:rsidRDefault="003B299C">
            <w:pPr>
              <w:pStyle w:val="ConsPlusNormal"/>
              <w:jc w:val="both"/>
            </w:pPr>
            <w:r>
              <w:t>кортикостероиды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H02AA</w:t>
            </w:r>
          </w:p>
        </w:tc>
        <w:tc>
          <w:tcPr>
            <w:tcW w:w="3964" w:type="dxa"/>
          </w:tcPr>
          <w:p w:rsidR="003B299C" w:rsidRDefault="003B299C">
            <w:pPr>
              <w:pStyle w:val="ConsPlusNormal"/>
              <w:jc w:val="both"/>
            </w:pPr>
            <w:r>
              <w:t>минералокортикоиды</w:t>
            </w:r>
          </w:p>
        </w:tc>
        <w:tc>
          <w:tcPr>
            <w:tcW w:w="5953" w:type="dxa"/>
          </w:tcPr>
          <w:p w:rsidR="003B299C" w:rsidRDefault="003B299C">
            <w:pPr>
              <w:pStyle w:val="ConsPlusNormal"/>
              <w:jc w:val="both"/>
            </w:pPr>
            <w:r>
              <w:t>флудрокортизон</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H02AB</w:t>
            </w:r>
          </w:p>
        </w:tc>
        <w:tc>
          <w:tcPr>
            <w:tcW w:w="3964" w:type="dxa"/>
            <w:vMerge w:val="restart"/>
          </w:tcPr>
          <w:p w:rsidR="003B299C" w:rsidRDefault="003B299C">
            <w:pPr>
              <w:pStyle w:val="ConsPlusNormal"/>
              <w:jc w:val="both"/>
            </w:pPr>
            <w:r>
              <w:t>глюкокортикоиды</w:t>
            </w:r>
          </w:p>
        </w:tc>
        <w:tc>
          <w:tcPr>
            <w:tcW w:w="5953" w:type="dxa"/>
          </w:tcPr>
          <w:p w:rsidR="003B299C" w:rsidRDefault="003B299C">
            <w:pPr>
              <w:pStyle w:val="ConsPlusNormal"/>
              <w:jc w:val="both"/>
            </w:pPr>
            <w:r>
              <w:t>бетаметазон</w:t>
            </w:r>
          </w:p>
        </w:tc>
        <w:tc>
          <w:tcPr>
            <w:tcW w:w="2929" w:type="dxa"/>
          </w:tcPr>
          <w:p w:rsidR="003B299C" w:rsidRDefault="003B299C">
            <w:pPr>
              <w:pStyle w:val="ConsPlusNormal"/>
              <w:jc w:val="both"/>
            </w:pPr>
            <w:r>
              <w:t>крем для наружного применения;</w:t>
            </w:r>
          </w:p>
          <w:p w:rsidR="003B299C" w:rsidRDefault="003B299C">
            <w:pPr>
              <w:pStyle w:val="ConsPlusNormal"/>
              <w:jc w:val="both"/>
            </w:pPr>
            <w:r>
              <w:lastRenderedPageBreak/>
              <w:t>мазь для наружного применения;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суспензия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гидрокортизон</w:t>
            </w:r>
          </w:p>
        </w:tc>
        <w:tc>
          <w:tcPr>
            <w:tcW w:w="2929" w:type="dxa"/>
          </w:tcPr>
          <w:p w:rsidR="003B299C" w:rsidRDefault="003B299C">
            <w:pPr>
              <w:pStyle w:val="ConsPlusNormal"/>
              <w:jc w:val="both"/>
            </w:pPr>
            <w:r>
              <w:t>крем для наружного применения;</w:t>
            </w:r>
          </w:p>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мазь глазная;</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наружного применения;</w:t>
            </w:r>
          </w:p>
          <w:p w:rsidR="003B299C" w:rsidRDefault="003B299C">
            <w:pPr>
              <w:pStyle w:val="ConsPlusNormal"/>
              <w:jc w:val="both"/>
            </w:pPr>
            <w:r>
              <w:t>суспензия для внутримышечного и внутрисуставного введения;</w:t>
            </w:r>
          </w:p>
          <w:p w:rsidR="003B299C" w:rsidRDefault="003B299C">
            <w:pPr>
              <w:pStyle w:val="ConsPlusNormal"/>
              <w:jc w:val="both"/>
            </w:pPr>
            <w:r>
              <w:t>таблетки;</w:t>
            </w:r>
          </w:p>
          <w:p w:rsidR="003B299C" w:rsidRDefault="003B299C">
            <w:pPr>
              <w:pStyle w:val="ConsPlusNormal"/>
              <w:jc w:val="both"/>
            </w:pPr>
            <w:r>
              <w:t>эмульсия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дексаметазон</w:t>
            </w:r>
          </w:p>
        </w:tc>
        <w:tc>
          <w:tcPr>
            <w:tcW w:w="2929" w:type="dxa"/>
          </w:tcPr>
          <w:p w:rsidR="003B299C" w:rsidRDefault="003B299C">
            <w:pPr>
              <w:pStyle w:val="ConsPlusNormal"/>
              <w:jc w:val="both"/>
            </w:pPr>
            <w:r>
              <w:t>имплантат для интравитреального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метилпреднизолон</w:t>
            </w:r>
          </w:p>
        </w:tc>
        <w:tc>
          <w:tcPr>
            <w:tcW w:w="2929" w:type="dxa"/>
          </w:tcPr>
          <w:p w:rsidR="003B299C" w:rsidRDefault="003B299C">
            <w:pPr>
              <w:pStyle w:val="ConsPlusNormal"/>
              <w:jc w:val="both"/>
            </w:pPr>
            <w:r>
              <w:t xml:space="preserve">лиофилизат для приготовления раствора для </w:t>
            </w:r>
            <w:r>
              <w:lastRenderedPageBreak/>
              <w:t>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преднизолон</w:t>
            </w:r>
          </w:p>
        </w:tc>
        <w:tc>
          <w:tcPr>
            <w:tcW w:w="292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суспензия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гидрокортизон + лидокаин</w:t>
            </w:r>
          </w:p>
        </w:tc>
        <w:tc>
          <w:tcPr>
            <w:tcW w:w="2929" w:type="dxa"/>
          </w:tcPr>
          <w:p w:rsidR="003B299C" w:rsidRDefault="003B299C">
            <w:pPr>
              <w:pStyle w:val="ConsPlusNormal"/>
              <w:jc w:val="both"/>
            </w:pPr>
            <w:r>
              <w:t>суспензия для внутрисуставного и околосуставного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триамцинолон</w:t>
            </w:r>
          </w:p>
        </w:tc>
        <w:tc>
          <w:tcPr>
            <w:tcW w:w="2929" w:type="dxa"/>
          </w:tcPr>
          <w:p w:rsidR="003B299C" w:rsidRDefault="003B299C">
            <w:pPr>
              <w:pStyle w:val="ConsPlusNormal"/>
              <w:jc w:val="both"/>
            </w:pPr>
            <w:r>
              <w:t>суспензия для внутрисуставного и околосуставного введения;</w:t>
            </w:r>
          </w:p>
          <w:p w:rsidR="003B299C" w:rsidRDefault="003B299C">
            <w:pPr>
              <w:pStyle w:val="ConsPlusNormal"/>
              <w:jc w:val="both"/>
            </w:pPr>
            <w:r>
              <w:t>таблетки;</w:t>
            </w:r>
          </w:p>
          <w:p w:rsidR="003B299C" w:rsidRDefault="003B299C">
            <w:pPr>
              <w:pStyle w:val="ConsPlusNormal"/>
              <w:jc w:val="both"/>
            </w:pPr>
            <w:r>
              <w:t>мазь для наружного применения</w:t>
            </w:r>
          </w:p>
        </w:tc>
      </w:tr>
      <w:tr w:rsidR="003B299C">
        <w:tc>
          <w:tcPr>
            <w:tcW w:w="904" w:type="dxa"/>
          </w:tcPr>
          <w:p w:rsidR="003B299C" w:rsidRDefault="003B299C">
            <w:pPr>
              <w:pStyle w:val="ConsPlusNormal"/>
              <w:jc w:val="both"/>
            </w:pPr>
            <w:r>
              <w:t>H03</w:t>
            </w:r>
          </w:p>
        </w:tc>
        <w:tc>
          <w:tcPr>
            <w:tcW w:w="3964" w:type="dxa"/>
          </w:tcPr>
          <w:p w:rsidR="003B299C" w:rsidRDefault="003B299C">
            <w:pPr>
              <w:pStyle w:val="ConsPlusNormal"/>
              <w:jc w:val="both"/>
            </w:pPr>
            <w:r>
              <w:t>препараты для лечения заболеваний щитовидной железы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H03A</w:t>
            </w:r>
          </w:p>
        </w:tc>
        <w:tc>
          <w:tcPr>
            <w:tcW w:w="3964" w:type="dxa"/>
          </w:tcPr>
          <w:p w:rsidR="003B299C" w:rsidRDefault="003B299C">
            <w:pPr>
              <w:pStyle w:val="ConsPlusNormal"/>
              <w:jc w:val="both"/>
            </w:pPr>
            <w:r>
              <w:t>препараты щитовидной железы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H03AA</w:t>
            </w:r>
          </w:p>
        </w:tc>
        <w:tc>
          <w:tcPr>
            <w:tcW w:w="3964" w:type="dxa"/>
            <w:vMerge w:val="restart"/>
          </w:tcPr>
          <w:p w:rsidR="003B299C" w:rsidRDefault="003B299C">
            <w:pPr>
              <w:pStyle w:val="ConsPlusNormal"/>
              <w:jc w:val="both"/>
            </w:pPr>
            <w:r>
              <w:t>гормоны щитовидной железы</w:t>
            </w:r>
          </w:p>
        </w:tc>
        <w:tc>
          <w:tcPr>
            <w:tcW w:w="5953" w:type="dxa"/>
          </w:tcPr>
          <w:p w:rsidR="003B299C" w:rsidRDefault="003B299C">
            <w:pPr>
              <w:pStyle w:val="ConsPlusNormal"/>
              <w:jc w:val="both"/>
            </w:pPr>
            <w:r>
              <w:t>левотироксин натрия</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левотироксин натрия + лиотиронин + (калия йодид)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лиотиронин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H03B</w:t>
            </w:r>
          </w:p>
        </w:tc>
        <w:tc>
          <w:tcPr>
            <w:tcW w:w="3964" w:type="dxa"/>
          </w:tcPr>
          <w:p w:rsidR="003B299C" w:rsidRDefault="003B299C">
            <w:pPr>
              <w:pStyle w:val="ConsPlusNormal"/>
              <w:jc w:val="both"/>
            </w:pPr>
            <w:r>
              <w:t>антитиреоидные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H03BB</w:t>
            </w:r>
          </w:p>
        </w:tc>
        <w:tc>
          <w:tcPr>
            <w:tcW w:w="3964" w:type="dxa"/>
          </w:tcPr>
          <w:p w:rsidR="003B299C" w:rsidRDefault="003B299C">
            <w:pPr>
              <w:pStyle w:val="ConsPlusNormal"/>
              <w:jc w:val="both"/>
            </w:pPr>
            <w:r>
              <w:t>серосодержащие производные имидазола</w:t>
            </w:r>
          </w:p>
        </w:tc>
        <w:tc>
          <w:tcPr>
            <w:tcW w:w="5953" w:type="dxa"/>
          </w:tcPr>
          <w:p w:rsidR="003B299C" w:rsidRDefault="003B299C">
            <w:pPr>
              <w:pStyle w:val="ConsPlusNormal"/>
              <w:jc w:val="both"/>
            </w:pPr>
            <w:r>
              <w:t>тиамазол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H03C</w:t>
            </w:r>
          </w:p>
        </w:tc>
        <w:tc>
          <w:tcPr>
            <w:tcW w:w="3964" w:type="dxa"/>
          </w:tcPr>
          <w:p w:rsidR="003B299C" w:rsidRDefault="003B299C">
            <w:pPr>
              <w:pStyle w:val="ConsPlusNormal"/>
              <w:jc w:val="both"/>
            </w:pPr>
            <w:r>
              <w:t>препараты йода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H03CA</w:t>
            </w:r>
          </w:p>
        </w:tc>
        <w:tc>
          <w:tcPr>
            <w:tcW w:w="3964" w:type="dxa"/>
          </w:tcPr>
          <w:p w:rsidR="003B299C" w:rsidRDefault="003B299C">
            <w:pPr>
              <w:pStyle w:val="ConsPlusNormal"/>
              <w:jc w:val="both"/>
            </w:pPr>
            <w:r>
              <w:t>препараты йода</w:t>
            </w:r>
          </w:p>
        </w:tc>
        <w:tc>
          <w:tcPr>
            <w:tcW w:w="5953" w:type="dxa"/>
          </w:tcPr>
          <w:p w:rsidR="003B299C" w:rsidRDefault="003B299C">
            <w:pPr>
              <w:pStyle w:val="ConsPlusNormal"/>
              <w:jc w:val="both"/>
            </w:pPr>
            <w:r>
              <w:t>калия йодид</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H04</w:t>
            </w:r>
          </w:p>
        </w:tc>
        <w:tc>
          <w:tcPr>
            <w:tcW w:w="3964" w:type="dxa"/>
          </w:tcPr>
          <w:p w:rsidR="003B299C" w:rsidRDefault="003B299C">
            <w:pPr>
              <w:pStyle w:val="ConsPlusNormal"/>
              <w:jc w:val="both"/>
            </w:pPr>
            <w:r>
              <w:t>гормоны поджелудочной железы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H04A</w:t>
            </w:r>
          </w:p>
        </w:tc>
        <w:tc>
          <w:tcPr>
            <w:tcW w:w="3964" w:type="dxa"/>
          </w:tcPr>
          <w:p w:rsidR="003B299C" w:rsidRDefault="003B299C">
            <w:pPr>
              <w:pStyle w:val="ConsPlusNormal"/>
              <w:jc w:val="both"/>
            </w:pPr>
            <w:r>
              <w:t>гормоны, расщепляющие гликоген</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H04AA</w:t>
            </w:r>
          </w:p>
        </w:tc>
        <w:tc>
          <w:tcPr>
            <w:tcW w:w="3964" w:type="dxa"/>
          </w:tcPr>
          <w:p w:rsidR="003B299C" w:rsidRDefault="003B299C">
            <w:pPr>
              <w:pStyle w:val="ConsPlusNormal"/>
              <w:jc w:val="both"/>
            </w:pPr>
            <w:r>
              <w:t>гормоны, расщепляющие гликоген</w:t>
            </w:r>
          </w:p>
        </w:tc>
        <w:tc>
          <w:tcPr>
            <w:tcW w:w="5953" w:type="dxa"/>
          </w:tcPr>
          <w:p w:rsidR="003B299C" w:rsidRDefault="003B299C">
            <w:pPr>
              <w:pStyle w:val="ConsPlusNormal"/>
              <w:jc w:val="both"/>
            </w:pPr>
            <w:r>
              <w:t>глюкагон</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H05</w:t>
            </w:r>
          </w:p>
        </w:tc>
        <w:tc>
          <w:tcPr>
            <w:tcW w:w="3964" w:type="dxa"/>
          </w:tcPr>
          <w:p w:rsidR="003B299C" w:rsidRDefault="003B299C">
            <w:pPr>
              <w:pStyle w:val="ConsPlusNormal"/>
              <w:jc w:val="both"/>
            </w:pPr>
            <w:r>
              <w:t>препараты, регулирующие обмен кальция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H05A</w:t>
            </w:r>
          </w:p>
        </w:tc>
        <w:tc>
          <w:tcPr>
            <w:tcW w:w="3964" w:type="dxa"/>
          </w:tcPr>
          <w:p w:rsidR="003B299C" w:rsidRDefault="003B299C">
            <w:pPr>
              <w:pStyle w:val="ConsPlusNormal"/>
              <w:jc w:val="both"/>
            </w:pPr>
            <w:r>
              <w:t>паратиреоидные гормоны и их аналоги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H05AA</w:t>
            </w:r>
          </w:p>
        </w:tc>
        <w:tc>
          <w:tcPr>
            <w:tcW w:w="3964" w:type="dxa"/>
          </w:tcPr>
          <w:p w:rsidR="003B299C" w:rsidRDefault="003B299C">
            <w:pPr>
              <w:pStyle w:val="ConsPlusNormal"/>
              <w:jc w:val="both"/>
            </w:pPr>
            <w:r>
              <w:t>паратиреоидные гормоны и их аналоги</w:t>
            </w:r>
          </w:p>
        </w:tc>
        <w:tc>
          <w:tcPr>
            <w:tcW w:w="5953" w:type="dxa"/>
          </w:tcPr>
          <w:p w:rsidR="003B299C" w:rsidRDefault="003B299C">
            <w:pPr>
              <w:pStyle w:val="ConsPlusNormal"/>
              <w:jc w:val="both"/>
            </w:pPr>
            <w:r>
              <w:t>терипаратид</w:t>
            </w:r>
          </w:p>
        </w:tc>
        <w:tc>
          <w:tcPr>
            <w:tcW w:w="2929" w:type="dxa"/>
          </w:tcPr>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H05B</w:t>
            </w:r>
          </w:p>
        </w:tc>
        <w:tc>
          <w:tcPr>
            <w:tcW w:w="3964" w:type="dxa"/>
          </w:tcPr>
          <w:p w:rsidR="003B299C" w:rsidRDefault="003B299C">
            <w:pPr>
              <w:pStyle w:val="ConsPlusNormal"/>
              <w:jc w:val="both"/>
            </w:pPr>
            <w:r>
              <w:t>антипаратиреоидные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H05BA</w:t>
            </w:r>
          </w:p>
        </w:tc>
        <w:tc>
          <w:tcPr>
            <w:tcW w:w="3964" w:type="dxa"/>
          </w:tcPr>
          <w:p w:rsidR="003B299C" w:rsidRDefault="003B299C">
            <w:pPr>
              <w:pStyle w:val="ConsPlusNormal"/>
              <w:jc w:val="both"/>
            </w:pPr>
            <w:r>
              <w:t>препараты кальцитонина</w:t>
            </w:r>
          </w:p>
        </w:tc>
        <w:tc>
          <w:tcPr>
            <w:tcW w:w="5953" w:type="dxa"/>
          </w:tcPr>
          <w:p w:rsidR="003B299C" w:rsidRDefault="003B299C">
            <w:pPr>
              <w:pStyle w:val="ConsPlusNormal"/>
              <w:jc w:val="both"/>
            </w:pPr>
            <w:r>
              <w:t>кальцитонин</w:t>
            </w:r>
          </w:p>
        </w:tc>
        <w:tc>
          <w:tcPr>
            <w:tcW w:w="2929" w:type="dxa"/>
          </w:tcPr>
          <w:p w:rsidR="003B299C" w:rsidRDefault="003B299C">
            <w:pPr>
              <w:pStyle w:val="ConsPlusNormal"/>
              <w:jc w:val="both"/>
            </w:pPr>
            <w:r>
              <w:t>раствор для инъекций;</w:t>
            </w:r>
          </w:p>
          <w:p w:rsidR="003B299C" w:rsidRDefault="003B299C">
            <w:pPr>
              <w:pStyle w:val="ConsPlusNormal"/>
              <w:jc w:val="both"/>
            </w:pPr>
            <w:r>
              <w:t>спрей назальный;</w:t>
            </w:r>
          </w:p>
          <w:p w:rsidR="003B299C" w:rsidRDefault="003B299C">
            <w:pPr>
              <w:pStyle w:val="ConsPlusNormal"/>
              <w:jc w:val="both"/>
            </w:pPr>
            <w:r>
              <w:t>спрей назальный дозированный</w:t>
            </w:r>
          </w:p>
        </w:tc>
      </w:tr>
      <w:tr w:rsidR="003B299C">
        <w:tc>
          <w:tcPr>
            <w:tcW w:w="904" w:type="dxa"/>
            <w:vMerge w:val="restart"/>
          </w:tcPr>
          <w:p w:rsidR="003B299C" w:rsidRDefault="003B299C">
            <w:pPr>
              <w:pStyle w:val="ConsPlusNormal"/>
              <w:jc w:val="both"/>
            </w:pPr>
            <w:r>
              <w:t>H05BX</w:t>
            </w:r>
          </w:p>
        </w:tc>
        <w:tc>
          <w:tcPr>
            <w:tcW w:w="3964" w:type="dxa"/>
            <w:vMerge w:val="restart"/>
          </w:tcPr>
          <w:p w:rsidR="003B299C" w:rsidRDefault="003B299C">
            <w:pPr>
              <w:pStyle w:val="ConsPlusNormal"/>
              <w:jc w:val="both"/>
            </w:pPr>
            <w:r>
              <w:t>прочие антипаратиреоидные препараты</w:t>
            </w:r>
          </w:p>
        </w:tc>
        <w:tc>
          <w:tcPr>
            <w:tcW w:w="5953" w:type="dxa"/>
          </w:tcPr>
          <w:p w:rsidR="003B299C" w:rsidRDefault="003B299C">
            <w:pPr>
              <w:pStyle w:val="ConsPlusNormal"/>
              <w:jc w:val="both"/>
            </w:pPr>
            <w:r>
              <w:t>парикальцитол</w:t>
            </w:r>
          </w:p>
        </w:tc>
        <w:tc>
          <w:tcPr>
            <w:tcW w:w="2929" w:type="dxa"/>
          </w:tcPr>
          <w:p w:rsidR="003B299C" w:rsidRDefault="003B299C">
            <w:pPr>
              <w:pStyle w:val="ConsPlusNormal"/>
              <w:jc w:val="both"/>
            </w:pPr>
            <w:r>
              <w:t>капсулы;</w:t>
            </w:r>
          </w:p>
          <w:p w:rsidR="003B299C" w:rsidRDefault="003B299C">
            <w:pPr>
              <w:pStyle w:val="ConsPlusNormal"/>
              <w:jc w:val="both"/>
            </w:pPr>
            <w:r>
              <w:lastRenderedPageBreak/>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цинакальцет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этелкальцетид</w:t>
            </w:r>
          </w:p>
        </w:tc>
        <w:tc>
          <w:tcPr>
            <w:tcW w:w="292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J</w:t>
            </w:r>
          </w:p>
        </w:tc>
        <w:tc>
          <w:tcPr>
            <w:tcW w:w="3964" w:type="dxa"/>
          </w:tcPr>
          <w:p w:rsidR="003B299C" w:rsidRDefault="003B299C">
            <w:pPr>
              <w:pStyle w:val="ConsPlusNormal"/>
              <w:jc w:val="both"/>
            </w:pPr>
            <w:r>
              <w:t>противомикробные препараты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J01</w:t>
            </w:r>
          </w:p>
        </w:tc>
        <w:tc>
          <w:tcPr>
            <w:tcW w:w="3964" w:type="dxa"/>
          </w:tcPr>
          <w:p w:rsidR="003B299C" w:rsidRDefault="003B299C">
            <w:pPr>
              <w:pStyle w:val="ConsPlusNormal"/>
              <w:jc w:val="both"/>
            </w:pPr>
            <w:r>
              <w:t>антибактериальные препараты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J01A</w:t>
            </w:r>
          </w:p>
        </w:tc>
        <w:tc>
          <w:tcPr>
            <w:tcW w:w="3964" w:type="dxa"/>
          </w:tcPr>
          <w:p w:rsidR="003B299C" w:rsidRDefault="003B299C">
            <w:pPr>
              <w:pStyle w:val="ConsPlusNormal"/>
              <w:jc w:val="both"/>
            </w:pPr>
            <w:r>
              <w:t>тетрациклины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J01AA</w:t>
            </w:r>
          </w:p>
        </w:tc>
        <w:tc>
          <w:tcPr>
            <w:tcW w:w="3964" w:type="dxa"/>
            <w:vMerge w:val="restart"/>
          </w:tcPr>
          <w:p w:rsidR="003B299C" w:rsidRDefault="003B299C">
            <w:pPr>
              <w:pStyle w:val="ConsPlusNormal"/>
              <w:jc w:val="both"/>
            </w:pPr>
            <w:r>
              <w:t>тетрациклины</w:t>
            </w:r>
          </w:p>
        </w:tc>
        <w:tc>
          <w:tcPr>
            <w:tcW w:w="5953" w:type="dxa"/>
          </w:tcPr>
          <w:p w:rsidR="003B299C" w:rsidRDefault="003B299C">
            <w:pPr>
              <w:pStyle w:val="ConsPlusNormal"/>
              <w:jc w:val="both"/>
            </w:pPr>
            <w:r>
              <w:t>доксициклин</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тигециклин</w:t>
            </w:r>
          </w:p>
        </w:tc>
        <w:tc>
          <w:tcPr>
            <w:tcW w:w="292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тетрациклин</w:t>
            </w:r>
          </w:p>
        </w:tc>
        <w:tc>
          <w:tcPr>
            <w:tcW w:w="2929" w:type="dxa"/>
          </w:tcPr>
          <w:p w:rsidR="003B299C" w:rsidRDefault="003B299C">
            <w:pPr>
              <w:pStyle w:val="ConsPlusNormal"/>
              <w:jc w:val="both"/>
            </w:pPr>
            <w:r>
              <w:t>глазная мазь</w:t>
            </w:r>
          </w:p>
        </w:tc>
      </w:tr>
      <w:tr w:rsidR="003B299C">
        <w:tc>
          <w:tcPr>
            <w:tcW w:w="904" w:type="dxa"/>
          </w:tcPr>
          <w:p w:rsidR="003B299C" w:rsidRDefault="003B299C">
            <w:pPr>
              <w:pStyle w:val="ConsPlusNormal"/>
              <w:jc w:val="both"/>
            </w:pPr>
            <w:r>
              <w:t>J01B</w:t>
            </w:r>
          </w:p>
        </w:tc>
        <w:tc>
          <w:tcPr>
            <w:tcW w:w="3964" w:type="dxa"/>
          </w:tcPr>
          <w:p w:rsidR="003B299C" w:rsidRDefault="003B299C">
            <w:pPr>
              <w:pStyle w:val="ConsPlusNormal"/>
              <w:jc w:val="both"/>
            </w:pPr>
            <w:r>
              <w:t>амфениколы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J01BA</w:t>
            </w:r>
          </w:p>
        </w:tc>
        <w:tc>
          <w:tcPr>
            <w:tcW w:w="3964" w:type="dxa"/>
          </w:tcPr>
          <w:p w:rsidR="003B299C" w:rsidRDefault="003B299C">
            <w:pPr>
              <w:pStyle w:val="ConsPlusNormal"/>
              <w:jc w:val="both"/>
            </w:pPr>
            <w:r>
              <w:t>амфениколы</w:t>
            </w:r>
          </w:p>
        </w:tc>
        <w:tc>
          <w:tcPr>
            <w:tcW w:w="5953" w:type="dxa"/>
          </w:tcPr>
          <w:p w:rsidR="003B299C" w:rsidRDefault="003B299C">
            <w:pPr>
              <w:pStyle w:val="ConsPlusNormal"/>
              <w:jc w:val="both"/>
            </w:pPr>
            <w:r>
              <w:t>хлорамфеникол</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J01C</w:t>
            </w:r>
          </w:p>
        </w:tc>
        <w:tc>
          <w:tcPr>
            <w:tcW w:w="3964" w:type="dxa"/>
          </w:tcPr>
          <w:p w:rsidR="003B299C" w:rsidRDefault="003B299C">
            <w:pPr>
              <w:pStyle w:val="ConsPlusNormal"/>
              <w:jc w:val="both"/>
            </w:pPr>
            <w:r>
              <w:t>бета-лактамные антибактериальные препараты: пенициллины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J01CA</w:t>
            </w:r>
          </w:p>
        </w:tc>
        <w:tc>
          <w:tcPr>
            <w:tcW w:w="3964" w:type="dxa"/>
            <w:vMerge w:val="restart"/>
          </w:tcPr>
          <w:p w:rsidR="003B299C" w:rsidRDefault="003B299C">
            <w:pPr>
              <w:pStyle w:val="ConsPlusNormal"/>
              <w:jc w:val="both"/>
            </w:pPr>
            <w:r>
              <w:t>пенициллины широкого спектра действия</w:t>
            </w:r>
          </w:p>
        </w:tc>
        <w:tc>
          <w:tcPr>
            <w:tcW w:w="5953" w:type="dxa"/>
          </w:tcPr>
          <w:p w:rsidR="003B299C" w:rsidRDefault="003B299C">
            <w:pPr>
              <w:pStyle w:val="ConsPlusNormal"/>
              <w:jc w:val="both"/>
            </w:pPr>
            <w:r>
              <w:t>амоксициллин</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ампициллин</w:t>
            </w:r>
          </w:p>
        </w:tc>
        <w:tc>
          <w:tcPr>
            <w:tcW w:w="2929" w:type="dxa"/>
          </w:tcPr>
          <w:p w:rsidR="003B299C" w:rsidRDefault="003B299C">
            <w:pPr>
              <w:pStyle w:val="ConsPlusNormal"/>
              <w:jc w:val="both"/>
            </w:pPr>
            <w:r>
              <w:t>капсулы;</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приготовления раствора для </w:t>
            </w:r>
            <w:r>
              <w:lastRenderedPageBreak/>
              <w:t>внутримышечного введения;</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lastRenderedPageBreak/>
              <w:t>J01CE</w:t>
            </w:r>
          </w:p>
        </w:tc>
        <w:tc>
          <w:tcPr>
            <w:tcW w:w="3964" w:type="dxa"/>
            <w:vMerge w:val="restart"/>
          </w:tcPr>
          <w:p w:rsidR="003B299C" w:rsidRDefault="003B299C">
            <w:pPr>
              <w:pStyle w:val="ConsPlusNormal"/>
              <w:jc w:val="both"/>
            </w:pPr>
            <w:r>
              <w:t>пенициллины, чувствительные к бета-лактамазам</w:t>
            </w:r>
          </w:p>
        </w:tc>
        <w:tc>
          <w:tcPr>
            <w:tcW w:w="5953" w:type="dxa"/>
          </w:tcPr>
          <w:p w:rsidR="003B299C" w:rsidRDefault="003B299C">
            <w:pPr>
              <w:pStyle w:val="ConsPlusNormal"/>
              <w:jc w:val="both"/>
            </w:pPr>
            <w:r>
              <w:t>бензатина бензилпенициллин</w:t>
            </w:r>
          </w:p>
        </w:tc>
        <w:tc>
          <w:tcPr>
            <w:tcW w:w="2929" w:type="dxa"/>
          </w:tcPr>
          <w:p w:rsidR="003B299C" w:rsidRDefault="003B299C">
            <w:pPr>
              <w:pStyle w:val="ConsPlusNormal"/>
              <w:jc w:val="both"/>
            </w:pPr>
            <w:r>
              <w:t>лиофилизат для приготовления суспензии для внутримышечного введения;</w:t>
            </w:r>
          </w:p>
          <w:p w:rsidR="003B299C" w:rsidRDefault="003B299C">
            <w:pPr>
              <w:pStyle w:val="ConsPlusNormal"/>
              <w:jc w:val="both"/>
            </w:pPr>
            <w:r>
              <w:t>порошок для приготовления суспензии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бензилпенициллин</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и подкожного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порошок для приготовления раствора для инъекций и местного применения;</w:t>
            </w:r>
          </w:p>
          <w:p w:rsidR="003B299C" w:rsidRDefault="003B299C">
            <w:pPr>
              <w:pStyle w:val="ConsPlusNormal"/>
              <w:jc w:val="both"/>
            </w:pPr>
            <w:r>
              <w:t>порошок для приготовления суспензии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феноксиметилпени-циллин</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J01CF</w:t>
            </w:r>
          </w:p>
        </w:tc>
        <w:tc>
          <w:tcPr>
            <w:tcW w:w="3964" w:type="dxa"/>
          </w:tcPr>
          <w:p w:rsidR="003B299C" w:rsidRDefault="003B299C">
            <w:pPr>
              <w:pStyle w:val="ConsPlusNormal"/>
              <w:jc w:val="both"/>
            </w:pPr>
            <w:r>
              <w:t>пенициллины, устойчивые к бета-лактамазам</w:t>
            </w:r>
          </w:p>
        </w:tc>
        <w:tc>
          <w:tcPr>
            <w:tcW w:w="5953" w:type="dxa"/>
          </w:tcPr>
          <w:p w:rsidR="003B299C" w:rsidRDefault="003B299C">
            <w:pPr>
              <w:pStyle w:val="ConsPlusNormal"/>
              <w:jc w:val="both"/>
            </w:pPr>
            <w:r>
              <w:t>оксациллин</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J01CR</w:t>
            </w:r>
          </w:p>
        </w:tc>
        <w:tc>
          <w:tcPr>
            <w:tcW w:w="3964" w:type="dxa"/>
            <w:vMerge w:val="restart"/>
          </w:tcPr>
          <w:p w:rsidR="003B299C" w:rsidRDefault="003B299C">
            <w:pPr>
              <w:pStyle w:val="ConsPlusNormal"/>
              <w:jc w:val="both"/>
            </w:pPr>
            <w:r>
              <w:t>комбинации пенициллинов, включая комбинации с ингибиторами бета-лактамаз</w:t>
            </w:r>
          </w:p>
        </w:tc>
        <w:tc>
          <w:tcPr>
            <w:tcW w:w="5953" w:type="dxa"/>
          </w:tcPr>
          <w:p w:rsidR="003B299C" w:rsidRDefault="003B299C">
            <w:pPr>
              <w:pStyle w:val="ConsPlusNormal"/>
              <w:jc w:val="both"/>
            </w:pPr>
            <w:r>
              <w:t>амоксициллин + клавулановая кислота</w:t>
            </w:r>
          </w:p>
        </w:tc>
        <w:tc>
          <w:tcPr>
            <w:tcW w:w="292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 xml:space="preserve">таблетки с модифицированным </w:t>
            </w:r>
            <w:r>
              <w:lastRenderedPageBreak/>
              <w:t>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ампициллин + сульбактам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пиперациллин + тазобактам</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тикарциллин + клавулановая кислота</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J01D</w:t>
            </w:r>
          </w:p>
        </w:tc>
        <w:tc>
          <w:tcPr>
            <w:tcW w:w="3964" w:type="dxa"/>
          </w:tcPr>
          <w:p w:rsidR="003B299C" w:rsidRDefault="003B299C">
            <w:pPr>
              <w:pStyle w:val="ConsPlusNormal"/>
              <w:jc w:val="both"/>
            </w:pPr>
            <w:r>
              <w:t>другие бета-лактамные антибактериальные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J01DB</w:t>
            </w:r>
          </w:p>
        </w:tc>
        <w:tc>
          <w:tcPr>
            <w:tcW w:w="3964" w:type="dxa"/>
            <w:vMerge w:val="restart"/>
          </w:tcPr>
          <w:p w:rsidR="003B299C" w:rsidRDefault="003B299C">
            <w:pPr>
              <w:pStyle w:val="ConsPlusNormal"/>
              <w:jc w:val="both"/>
            </w:pPr>
            <w:r>
              <w:t>цефалоспорины 1-го поколения</w:t>
            </w:r>
          </w:p>
        </w:tc>
        <w:tc>
          <w:tcPr>
            <w:tcW w:w="5953" w:type="dxa"/>
          </w:tcPr>
          <w:p w:rsidR="003B299C" w:rsidRDefault="003B299C">
            <w:pPr>
              <w:pStyle w:val="ConsPlusNormal"/>
              <w:jc w:val="both"/>
            </w:pPr>
            <w:r>
              <w:t>цефазолин</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цефалексин</w:t>
            </w:r>
          </w:p>
        </w:tc>
        <w:tc>
          <w:tcPr>
            <w:tcW w:w="2929" w:type="dxa"/>
          </w:tcPr>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 xml:space="preserve">гранулы для приготовления суспензии для приема </w:t>
            </w:r>
            <w:r>
              <w:lastRenderedPageBreak/>
              <w:t>внутрь;</w:t>
            </w:r>
          </w:p>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J01DC</w:t>
            </w:r>
          </w:p>
        </w:tc>
        <w:tc>
          <w:tcPr>
            <w:tcW w:w="3964" w:type="dxa"/>
          </w:tcPr>
          <w:p w:rsidR="003B299C" w:rsidRDefault="003B299C">
            <w:pPr>
              <w:pStyle w:val="ConsPlusNormal"/>
              <w:jc w:val="both"/>
            </w:pPr>
            <w:r>
              <w:t>цефалоспорины 2-го поколения</w:t>
            </w:r>
          </w:p>
        </w:tc>
        <w:tc>
          <w:tcPr>
            <w:tcW w:w="5953" w:type="dxa"/>
          </w:tcPr>
          <w:p w:rsidR="003B299C" w:rsidRDefault="003B299C">
            <w:pPr>
              <w:pStyle w:val="ConsPlusNormal"/>
              <w:jc w:val="both"/>
            </w:pPr>
            <w:r>
              <w:t>цефуроксим</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w:t>
            </w:r>
          </w:p>
          <w:p w:rsidR="003B299C" w:rsidRDefault="003B299C">
            <w:pPr>
              <w:pStyle w:val="ConsPlusNormal"/>
              <w:jc w:val="both"/>
            </w:pPr>
            <w:r>
              <w:t>раствора для инъекций;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J01DD</w:t>
            </w:r>
          </w:p>
        </w:tc>
        <w:tc>
          <w:tcPr>
            <w:tcW w:w="3964" w:type="dxa"/>
            <w:vMerge w:val="restart"/>
          </w:tcPr>
          <w:p w:rsidR="003B299C" w:rsidRDefault="003B299C">
            <w:pPr>
              <w:pStyle w:val="ConsPlusNormal"/>
              <w:jc w:val="both"/>
            </w:pPr>
            <w:r>
              <w:t>цефалоспорины 3-го поколения</w:t>
            </w:r>
          </w:p>
        </w:tc>
        <w:tc>
          <w:tcPr>
            <w:tcW w:w="5953" w:type="dxa"/>
          </w:tcPr>
          <w:p w:rsidR="003B299C" w:rsidRDefault="003B299C">
            <w:pPr>
              <w:pStyle w:val="ConsPlusNormal"/>
              <w:jc w:val="both"/>
            </w:pPr>
            <w:r>
              <w:t>цефотаксим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приготовления </w:t>
            </w:r>
            <w:r>
              <w:lastRenderedPageBreak/>
              <w:t>раствора для внутривенного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цефотаксим+ сульбактам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цефтазидим</w:t>
            </w:r>
          </w:p>
        </w:tc>
        <w:tc>
          <w:tcPr>
            <w:tcW w:w="292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цефтриаксон</w:t>
            </w:r>
          </w:p>
        </w:tc>
        <w:tc>
          <w:tcPr>
            <w:tcW w:w="292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 xml:space="preserve">порошок для приготовления раствора для </w:t>
            </w:r>
            <w:r>
              <w:lastRenderedPageBreak/>
              <w:t>внутримышечного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цефоперазон + сульбактам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цефиксим</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порошок для приготовления суспензии для приема внутрь</w:t>
            </w:r>
          </w:p>
        </w:tc>
      </w:tr>
      <w:tr w:rsidR="003B299C">
        <w:tc>
          <w:tcPr>
            <w:tcW w:w="904" w:type="dxa"/>
          </w:tcPr>
          <w:p w:rsidR="003B299C" w:rsidRDefault="003B299C">
            <w:pPr>
              <w:pStyle w:val="ConsPlusNormal"/>
              <w:jc w:val="both"/>
            </w:pPr>
            <w:r>
              <w:t>J01DE</w:t>
            </w:r>
          </w:p>
        </w:tc>
        <w:tc>
          <w:tcPr>
            <w:tcW w:w="3964" w:type="dxa"/>
          </w:tcPr>
          <w:p w:rsidR="003B299C" w:rsidRDefault="003B299C">
            <w:pPr>
              <w:pStyle w:val="ConsPlusNormal"/>
              <w:jc w:val="both"/>
            </w:pPr>
            <w:r>
              <w:t>цефалоспорины 4-го поколения</w:t>
            </w:r>
          </w:p>
        </w:tc>
        <w:tc>
          <w:tcPr>
            <w:tcW w:w="5953" w:type="dxa"/>
          </w:tcPr>
          <w:p w:rsidR="003B299C" w:rsidRDefault="003B299C">
            <w:pPr>
              <w:pStyle w:val="ConsPlusNormal"/>
              <w:jc w:val="both"/>
            </w:pPr>
            <w:r>
              <w:t>цефепим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tcPr>
          <w:p w:rsidR="003B299C" w:rsidRDefault="003B299C">
            <w:pPr>
              <w:pStyle w:val="ConsPlusNormal"/>
              <w:jc w:val="both"/>
            </w:pPr>
            <w:r>
              <w:t>J01DF</w:t>
            </w:r>
          </w:p>
        </w:tc>
        <w:tc>
          <w:tcPr>
            <w:tcW w:w="3964" w:type="dxa"/>
          </w:tcPr>
          <w:p w:rsidR="003B299C" w:rsidRDefault="003B299C">
            <w:pPr>
              <w:pStyle w:val="ConsPlusNormal"/>
              <w:jc w:val="both"/>
            </w:pPr>
            <w:r>
              <w:t>антибиотик-монобактам</w:t>
            </w:r>
          </w:p>
        </w:tc>
        <w:tc>
          <w:tcPr>
            <w:tcW w:w="5953" w:type="dxa"/>
          </w:tcPr>
          <w:p w:rsidR="003B299C" w:rsidRDefault="003B299C">
            <w:pPr>
              <w:pStyle w:val="ConsPlusNormal"/>
              <w:jc w:val="both"/>
            </w:pPr>
            <w:r>
              <w:t>азтреонам</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tc>
      </w:tr>
      <w:tr w:rsidR="003B299C">
        <w:tc>
          <w:tcPr>
            <w:tcW w:w="904" w:type="dxa"/>
            <w:vMerge w:val="restart"/>
          </w:tcPr>
          <w:p w:rsidR="003B299C" w:rsidRDefault="003B299C">
            <w:pPr>
              <w:pStyle w:val="ConsPlusNormal"/>
              <w:jc w:val="both"/>
            </w:pPr>
            <w:r>
              <w:t>J01DH</w:t>
            </w:r>
          </w:p>
        </w:tc>
        <w:tc>
          <w:tcPr>
            <w:tcW w:w="3964" w:type="dxa"/>
            <w:vMerge w:val="restart"/>
          </w:tcPr>
          <w:p w:rsidR="003B299C" w:rsidRDefault="003B299C">
            <w:pPr>
              <w:pStyle w:val="ConsPlusNormal"/>
              <w:jc w:val="both"/>
            </w:pPr>
            <w:r>
              <w:t>карбапенемы</w:t>
            </w:r>
          </w:p>
        </w:tc>
        <w:tc>
          <w:tcPr>
            <w:tcW w:w="5953" w:type="dxa"/>
          </w:tcPr>
          <w:p w:rsidR="003B299C" w:rsidRDefault="003B299C">
            <w:pPr>
              <w:pStyle w:val="ConsPlusNormal"/>
              <w:jc w:val="both"/>
            </w:pPr>
            <w:r>
              <w:t>имипенем + циластатин</w:t>
            </w:r>
          </w:p>
        </w:tc>
        <w:tc>
          <w:tcPr>
            <w:tcW w:w="2929" w:type="dxa"/>
          </w:tcPr>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 xml:space="preserve">порошок для приготовления раствора для внутривенного </w:t>
            </w:r>
            <w:r>
              <w:lastRenderedPageBreak/>
              <w:t>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меропенем</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дорипенем</w:t>
            </w:r>
          </w:p>
        </w:tc>
        <w:tc>
          <w:tcPr>
            <w:tcW w:w="2929" w:type="dxa"/>
          </w:tcPr>
          <w:p w:rsidR="003B299C" w:rsidRDefault="003B299C">
            <w:pPr>
              <w:pStyle w:val="ConsPlusNormal"/>
              <w:jc w:val="both"/>
            </w:pPr>
            <w:r>
              <w:t>порошок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эртапенем</w:t>
            </w:r>
          </w:p>
        </w:tc>
        <w:tc>
          <w:tcPr>
            <w:tcW w:w="2929" w:type="dxa"/>
          </w:tcPr>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лиофилизат для приготовления раствора для внутривенного и внутримышечного введения</w:t>
            </w:r>
          </w:p>
        </w:tc>
      </w:tr>
      <w:tr w:rsidR="003B299C">
        <w:tc>
          <w:tcPr>
            <w:tcW w:w="904" w:type="dxa"/>
            <w:vMerge w:val="restart"/>
          </w:tcPr>
          <w:p w:rsidR="003B299C" w:rsidRDefault="003B299C">
            <w:pPr>
              <w:pStyle w:val="ConsPlusNormal"/>
              <w:jc w:val="both"/>
            </w:pPr>
            <w:r>
              <w:t>J01DI</w:t>
            </w:r>
          </w:p>
        </w:tc>
        <w:tc>
          <w:tcPr>
            <w:tcW w:w="3964" w:type="dxa"/>
            <w:vMerge w:val="restart"/>
          </w:tcPr>
          <w:p w:rsidR="003B299C" w:rsidRDefault="003B299C">
            <w:pPr>
              <w:pStyle w:val="ConsPlusNormal"/>
              <w:jc w:val="both"/>
            </w:pPr>
            <w:r>
              <w:t>другие цефалоспорины и пенемы</w:t>
            </w:r>
          </w:p>
        </w:tc>
        <w:tc>
          <w:tcPr>
            <w:tcW w:w="5953" w:type="dxa"/>
          </w:tcPr>
          <w:p w:rsidR="003B299C" w:rsidRDefault="003B299C">
            <w:pPr>
              <w:pStyle w:val="ConsPlusNormal"/>
              <w:jc w:val="both"/>
            </w:pPr>
            <w:r>
              <w:t>цефтазидим + [авибактам]</w:t>
            </w:r>
          </w:p>
        </w:tc>
        <w:tc>
          <w:tcPr>
            <w:tcW w:w="292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цефтаролина фосамил</w:t>
            </w:r>
          </w:p>
        </w:tc>
        <w:tc>
          <w:tcPr>
            <w:tcW w:w="292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цефтолозан + [тазобактам]</w:t>
            </w:r>
          </w:p>
        </w:tc>
        <w:tc>
          <w:tcPr>
            <w:tcW w:w="2929" w:type="dxa"/>
          </w:tcPr>
          <w:p w:rsidR="003B299C" w:rsidRDefault="003B299C">
            <w:pPr>
              <w:pStyle w:val="ConsPlusNormal"/>
              <w:jc w:val="both"/>
            </w:pPr>
            <w:r>
              <w:t xml:space="preserve">порошок для приготовления концентрата для </w:t>
            </w:r>
            <w:r>
              <w:lastRenderedPageBreak/>
              <w:t>приготовления раствора для инфузий</w:t>
            </w:r>
          </w:p>
        </w:tc>
      </w:tr>
      <w:tr w:rsidR="003B299C">
        <w:tc>
          <w:tcPr>
            <w:tcW w:w="904" w:type="dxa"/>
          </w:tcPr>
          <w:p w:rsidR="003B299C" w:rsidRDefault="003B299C">
            <w:pPr>
              <w:pStyle w:val="ConsPlusNormal"/>
              <w:jc w:val="both"/>
            </w:pPr>
            <w:r>
              <w:lastRenderedPageBreak/>
              <w:t>J01E</w:t>
            </w:r>
          </w:p>
        </w:tc>
        <w:tc>
          <w:tcPr>
            <w:tcW w:w="3964" w:type="dxa"/>
          </w:tcPr>
          <w:p w:rsidR="003B299C" w:rsidRDefault="003B299C">
            <w:pPr>
              <w:pStyle w:val="ConsPlusNormal"/>
              <w:jc w:val="both"/>
            </w:pPr>
            <w:r>
              <w:t>сульфаниламиды и триметоприм</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J01EE</w:t>
            </w:r>
          </w:p>
        </w:tc>
        <w:tc>
          <w:tcPr>
            <w:tcW w:w="3964" w:type="dxa"/>
            <w:vMerge w:val="restart"/>
          </w:tcPr>
          <w:p w:rsidR="003B299C" w:rsidRDefault="003B299C">
            <w:pPr>
              <w:pStyle w:val="ConsPlusNormal"/>
              <w:jc w:val="both"/>
            </w:pPr>
            <w:r>
              <w:t>комбинированные препараты сульфаниламидов и триметоприма, включая производные</w:t>
            </w:r>
          </w:p>
        </w:tc>
        <w:tc>
          <w:tcPr>
            <w:tcW w:w="5953" w:type="dxa"/>
          </w:tcPr>
          <w:p w:rsidR="003B299C" w:rsidRDefault="003B299C">
            <w:pPr>
              <w:pStyle w:val="ConsPlusNormal"/>
              <w:jc w:val="both"/>
            </w:pPr>
            <w:r>
              <w:t>ко-тримоксазол</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сульфаметаксазол + триметоприм</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суспензия для приема внутрь;</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J01F</w:t>
            </w:r>
          </w:p>
        </w:tc>
        <w:tc>
          <w:tcPr>
            <w:tcW w:w="3964" w:type="dxa"/>
          </w:tcPr>
          <w:p w:rsidR="003B299C" w:rsidRDefault="003B299C">
            <w:pPr>
              <w:pStyle w:val="ConsPlusNormal"/>
              <w:jc w:val="both"/>
            </w:pPr>
            <w:r>
              <w:t>макролиды, линкозамиды и стрептограмины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J01FA</w:t>
            </w:r>
          </w:p>
        </w:tc>
        <w:tc>
          <w:tcPr>
            <w:tcW w:w="3964" w:type="dxa"/>
            <w:vMerge w:val="restart"/>
          </w:tcPr>
          <w:p w:rsidR="003B299C" w:rsidRDefault="003B299C">
            <w:pPr>
              <w:pStyle w:val="ConsPlusNormal"/>
              <w:jc w:val="both"/>
            </w:pPr>
            <w:r>
              <w:t>макролиды</w:t>
            </w:r>
          </w:p>
        </w:tc>
        <w:tc>
          <w:tcPr>
            <w:tcW w:w="5953" w:type="dxa"/>
          </w:tcPr>
          <w:p w:rsidR="003B299C" w:rsidRDefault="003B299C">
            <w:pPr>
              <w:pStyle w:val="ConsPlusNormal"/>
              <w:jc w:val="both"/>
            </w:pPr>
            <w:r>
              <w:t>азитромицин</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lastRenderedPageBreak/>
              <w:t>порошок для приготовления суспензии для приема внутрь (для детей);</w:t>
            </w:r>
          </w:p>
          <w:p w:rsidR="003B299C" w:rsidRDefault="003B299C">
            <w:pPr>
              <w:pStyle w:val="ConsPlusNormal"/>
              <w:jc w:val="both"/>
            </w:pPr>
            <w:r>
              <w:t>порошок для приготовления суспензии пролонгированного действия для приема внутрь;</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джозамицин</w:t>
            </w:r>
          </w:p>
        </w:tc>
        <w:tc>
          <w:tcPr>
            <w:tcW w:w="292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vMerge w:val="restart"/>
          </w:tcPr>
          <w:p w:rsidR="003B299C" w:rsidRDefault="003B299C">
            <w:pPr>
              <w:pStyle w:val="ConsPlusNormal"/>
              <w:jc w:val="both"/>
            </w:pPr>
            <w:r>
              <w:t>кларитромицин</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капсулы;</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vMerge/>
          </w:tcPr>
          <w:p w:rsidR="003B299C" w:rsidRDefault="003B299C">
            <w:pPr>
              <w:pStyle w:val="ConsPlusNormal"/>
            </w:pPr>
          </w:p>
        </w:tc>
        <w:tc>
          <w:tcPr>
            <w:tcW w:w="292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мидекамицин</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гранулы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спирамицин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эритромицин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lastRenderedPageBreak/>
              <w:t>мазь;</w:t>
            </w:r>
          </w:p>
          <w:p w:rsidR="003B299C" w:rsidRDefault="003B299C">
            <w:pPr>
              <w:pStyle w:val="ConsPlusNormal"/>
              <w:jc w:val="both"/>
            </w:pPr>
            <w:r>
              <w:t>мазь глазная</w:t>
            </w:r>
          </w:p>
        </w:tc>
      </w:tr>
      <w:tr w:rsidR="003B299C">
        <w:tc>
          <w:tcPr>
            <w:tcW w:w="904" w:type="dxa"/>
          </w:tcPr>
          <w:p w:rsidR="003B299C" w:rsidRDefault="003B299C">
            <w:pPr>
              <w:pStyle w:val="ConsPlusNormal"/>
              <w:jc w:val="both"/>
            </w:pPr>
            <w:r>
              <w:lastRenderedPageBreak/>
              <w:t>J01FF</w:t>
            </w:r>
          </w:p>
        </w:tc>
        <w:tc>
          <w:tcPr>
            <w:tcW w:w="3964" w:type="dxa"/>
          </w:tcPr>
          <w:p w:rsidR="003B299C" w:rsidRDefault="003B299C">
            <w:pPr>
              <w:pStyle w:val="ConsPlusNormal"/>
              <w:jc w:val="both"/>
            </w:pPr>
            <w:r>
              <w:t>линкозамиды</w:t>
            </w:r>
          </w:p>
        </w:tc>
        <w:tc>
          <w:tcPr>
            <w:tcW w:w="5953" w:type="dxa"/>
          </w:tcPr>
          <w:p w:rsidR="003B299C" w:rsidRDefault="003B299C">
            <w:pPr>
              <w:pStyle w:val="ConsPlusNormal"/>
              <w:jc w:val="both"/>
            </w:pPr>
            <w:r>
              <w:t>клиндамицин</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J01G</w:t>
            </w:r>
          </w:p>
        </w:tc>
        <w:tc>
          <w:tcPr>
            <w:tcW w:w="3964" w:type="dxa"/>
          </w:tcPr>
          <w:p w:rsidR="003B299C" w:rsidRDefault="003B299C">
            <w:pPr>
              <w:pStyle w:val="ConsPlusNormal"/>
              <w:jc w:val="both"/>
            </w:pPr>
            <w:r>
              <w:t>аминогликозиды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J01GA</w:t>
            </w:r>
          </w:p>
        </w:tc>
        <w:tc>
          <w:tcPr>
            <w:tcW w:w="3964" w:type="dxa"/>
          </w:tcPr>
          <w:p w:rsidR="003B299C" w:rsidRDefault="003B299C">
            <w:pPr>
              <w:pStyle w:val="ConsPlusNormal"/>
              <w:jc w:val="both"/>
            </w:pPr>
            <w:r>
              <w:t>стрептомицины</w:t>
            </w:r>
          </w:p>
        </w:tc>
        <w:tc>
          <w:tcPr>
            <w:tcW w:w="5953" w:type="dxa"/>
          </w:tcPr>
          <w:p w:rsidR="003B299C" w:rsidRDefault="003B299C">
            <w:pPr>
              <w:pStyle w:val="ConsPlusNormal"/>
              <w:jc w:val="both"/>
            </w:pPr>
            <w:r>
              <w:t>стрептомицин</w:t>
            </w:r>
          </w:p>
        </w:tc>
        <w:tc>
          <w:tcPr>
            <w:tcW w:w="2929" w:type="dxa"/>
          </w:tcPr>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val="restart"/>
          </w:tcPr>
          <w:p w:rsidR="003B299C" w:rsidRDefault="003B299C">
            <w:pPr>
              <w:pStyle w:val="ConsPlusNormal"/>
              <w:jc w:val="both"/>
            </w:pPr>
            <w:r>
              <w:t>J01GB</w:t>
            </w:r>
          </w:p>
        </w:tc>
        <w:tc>
          <w:tcPr>
            <w:tcW w:w="3964" w:type="dxa"/>
            <w:vMerge w:val="restart"/>
          </w:tcPr>
          <w:p w:rsidR="003B299C" w:rsidRDefault="003B299C">
            <w:pPr>
              <w:pStyle w:val="ConsPlusNormal"/>
              <w:jc w:val="both"/>
            </w:pPr>
            <w:r>
              <w:t>другие аминогликозиды</w:t>
            </w:r>
          </w:p>
        </w:tc>
        <w:tc>
          <w:tcPr>
            <w:tcW w:w="5953" w:type="dxa"/>
          </w:tcPr>
          <w:p w:rsidR="003B299C" w:rsidRDefault="003B299C">
            <w:pPr>
              <w:pStyle w:val="ConsPlusNormal"/>
              <w:jc w:val="both"/>
            </w:pPr>
            <w:r>
              <w:t>амикацин</w:t>
            </w:r>
          </w:p>
        </w:tc>
        <w:tc>
          <w:tcPr>
            <w:tcW w:w="292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гентамицин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канамицин</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порошок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тобрамицин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капсулы с порошком для ингаляций;</w:t>
            </w:r>
          </w:p>
          <w:p w:rsidR="003B299C" w:rsidRDefault="003B299C">
            <w:pPr>
              <w:pStyle w:val="ConsPlusNormal"/>
              <w:jc w:val="both"/>
            </w:pPr>
            <w:r>
              <w:t>мазь глазная;</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нетилмицин</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J01M</w:t>
            </w:r>
          </w:p>
        </w:tc>
        <w:tc>
          <w:tcPr>
            <w:tcW w:w="3964" w:type="dxa"/>
          </w:tcPr>
          <w:p w:rsidR="003B299C" w:rsidRDefault="003B299C">
            <w:pPr>
              <w:pStyle w:val="ConsPlusNormal"/>
              <w:jc w:val="both"/>
            </w:pPr>
            <w:r>
              <w:t>антибактериальные препараты, производные хинолона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J01MA</w:t>
            </w:r>
          </w:p>
        </w:tc>
        <w:tc>
          <w:tcPr>
            <w:tcW w:w="3964" w:type="dxa"/>
            <w:vMerge w:val="restart"/>
          </w:tcPr>
          <w:p w:rsidR="003B299C" w:rsidRDefault="003B299C">
            <w:pPr>
              <w:pStyle w:val="ConsPlusNormal"/>
              <w:jc w:val="both"/>
            </w:pPr>
            <w:r>
              <w:t>фторхинолоны</w:t>
            </w:r>
          </w:p>
        </w:tc>
        <w:tc>
          <w:tcPr>
            <w:tcW w:w="5953" w:type="dxa"/>
          </w:tcPr>
          <w:p w:rsidR="003B299C" w:rsidRDefault="003B299C">
            <w:pPr>
              <w:pStyle w:val="ConsPlusNormal"/>
              <w:jc w:val="both"/>
            </w:pPr>
            <w:r>
              <w:t>гатифлоксацин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левофлоксацин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w:t>
            </w:r>
          </w:p>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ломефлоксацин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таблетки, покрытые оболочкой;</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моксифлоксацин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офлоксацин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капли глазные и ушные;</w:t>
            </w:r>
          </w:p>
          <w:p w:rsidR="003B299C" w:rsidRDefault="003B299C">
            <w:pPr>
              <w:pStyle w:val="ConsPlusNormal"/>
              <w:jc w:val="both"/>
            </w:pPr>
            <w:r>
              <w:t>мазь глазная;</w:t>
            </w:r>
          </w:p>
          <w:p w:rsidR="003B299C" w:rsidRDefault="003B299C">
            <w:pPr>
              <w:pStyle w:val="ConsPlusNormal"/>
              <w:jc w:val="both"/>
            </w:pPr>
            <w:r>
              <w:t>раствор для инфузий;</w:t>
            </w:r>
          </w:p>
          <w:p w:rsidR="003B299C" w:rsidRDefault="003B299C">
            <w:pPr>
              <w:pStyle w:val="ConsPlusNormal"/>
              <w:jc w:val="both"/>
            </w:pPr>
            <w:r>
              <w:t>раствор для инфузий (в растворе натрия хлорида 0,9%);</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спарфлоксацин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ципрофлоксацин</w:t>
            </w:r>
          </w:p>
        </w:tc>
        <w:tc>
          <w:tcPr>
            <w:tcW w:w="2929" w:type="dxa"/>
          </w:tcPr>
          <w:p w:rsidR="003B299C" w:rsidRDefault="003B299C">
            <w:pPr>
              <w:pStyle w:val="ConsPlusNormal"/>
              <w:jc w:val="both"/>
            </w:pPr>
            <w:r>
              <w:t>капли глазные;</w:t>
            </w:r>
          </w:p>
          <w:p w:rsidR="003B299C" w:rsidRDefault="003B299C">
            <w:pPr>
              <w:pStyle w:val="ConsPlusNormal"/>
              <w:jc w:val="both"/>
            </w:pPr>
            <w:r>
              <w:t>капли глазные и ушные;</w:t>
            </w:r>
          </w:p>
          <w:p w:rsidR="003B299C" w:rsidRDefault="003B299C">
            <w:pPr>
              <w:pStyle w:val="ConsPlusNormal"/>
              <w:jc w:val="both"/>
            </w:pPr>
            <w:r>
              <w:t>капли ушные;</w:t>
            </w:r>
          </w:p>
          <w:p w:rsidR="003B299C" w:rsidRDefault="003B299C">
            <w:pPr>
              <w:pStyle w:val="ConsPlusNormal"/>
              <w:jc w:val="both"/>
            </w:pPr>
            <w:r>
              <w:t xml:space="preserve">концентрат для </w:t>
            </w:r>
            <w:r>
              <w:lastRenderedPageBreak/>
              <w:t>приготовления раствора для инфузий;</w:t>
            </w:r>
          </w:p>
          <w:p w:rsidR="003B299C" w:rsidRDefault="003B299C">
            <w:pPr>
              <w:pStyle w:val="ConsPlusNormal"/>
              <w:jc w:val="both"/>
            </w:pPr>
            <w:r>
              <w:t>мазь глазная;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норфлоксацин</w:t>
            </w:r>
          </w:p>
        </w:tc>
        <w:tc>
          <w:tcPr>
            <w:tcW w:w="2929" w:type="dxa"/>
          </w:tcPr>
          <w:p w:rsidR="003B299C" w:rsidRDefault="003B299C">
            <w:pPr>
              <w:pStyle w:val="ConsPlusNormal"/>
              <w:jc w:val="both"/>
            </w:pPr>
            <w:r>
              <w:t>капли глазные и ушные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пефлоксацин</w:t>
            </w:r>
          </w:p>
        </w:tc>
        <w:tc>
          <w:tcPr>
            <w:tcW w:w="292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J01MB</w:t>
            </w:r>
          </w:p>
        </w:tc>
        <w:tc>
          <w:tcPr>
            <w:tcW w:w="3964" w:type="dxa"/>
          </w:tcPr>
          <w:p w:rsidR="003B299C" w:rsidRDefault="003B299C">
            <w:pPr>
              <w:pStyle w:val="ConsPlusNormal"/>
              <w:jc w:val="both"/>
            </w:pPr>
            <w:r>
              <w:t>противомикробное средство - хинолон</w:t>
            </w:r>
          </w:p>
        </w:tc>
        <w:tc>
          <w:tcPr>
            <w:tcW w:w="5953" w:type="dxa"/>
          </w:tcPr>
          <w:p w:rsidR="003B299C" w:rsidRDefault="003B299C">
            <w:pPr>
              <w:pStyle w:val="ConsPlusNormal"/>
              <w:jc w:val="both"/>
            </w:pPr>
            <w:r>
              <w:t>пипемидовая кислота</w:t>
            </w:r>
          </w:p>
        </w:tc>
        <w:tc>
          <w:tcPr>
            <w:tcW w:w="292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J01X</w:t>
            </w:r>
          </w:p>
        </w:tc>
        <w:tc>
          <w:tcPr>
            <w:tcW w:w="3964" w:type="dxa"/>
          </w:tcPr>
          <w:p w:rsidR="003B299C" w:rsidRDefault="003B299C">
            <w:pPr>
              <w:pStyle w:val="ConsPlusNormal"/>
              <w:jc w:val="both"/>
            </w:pPr>
            <w:r>
              <w:t>другие антибактериальные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J01XA</w:t>
            </w:r>
          </w:p>
        </w:tc>
        <w:tc>
          <w:tcPr>
            <w:tcW w:w="3964" w:type="dxa"/>
            <w:vMerge w:val="restart"/>
          </w:tcPr>
          <w:p w:rsidR="003B299C" w:rsidRDefault="003B299C">
            <w:pPr>
              <w:pStyle w:val="ConsPlusNormal"/>
              <w:jc w:val="both"/>
            </w:pPr>
            <w:r>
              <w:t>антибиотики гликопептидной структуры</w:t>
            </w:r>
          </w:p>
        </w:tc>
        <w:tc>
          <w:tcPr>
            <w:tcW w:w="5953" w:type="dxa"/>
          </w:tcPr>
          <w:p w:rsidR="003B299C" w:rsidRDefault="003B299C">
            <w:pPr>
              <w:pStyle w:val="ConsPlusNormal"/>
              <w:jc w:val="both"/>
            </w:pPr>
            <w:r>
              <w:t>ванкомицин</w:t>
            </w:r>
          </w:p>
        </w:tc>
        <w:tc>
          <w:tcPr>
            <w:tcW w:w="2929" w:type="dxa"/>
          </w:tcPr>
          <w:p w:rsidR="003B299C" w:rsidRDefault="003B299C">
            <w:pPr>
              <w:pStyle w:val="ConsPlusNormal"/>
              <w:jc w:val="both"/>
            </w:pPr>
            <w:r>
              <w:t xml:space="preserve">лиофилизат для </w:t>
            </w:r>
            <w:r>
              <w:lastRenderedPageBreak/>
              <w:t>приготовления раствора для инфузий;</w:t>
            </w:r>
          </w:p>
          <w:p w:rsidR="003B299C" w:rsidRDefault="003B299C">
            <w:pPr>
              <w:pStyle w:val="ConsPlusNormal"/>
              <w:jc w:val="both"/>
            </w:pPr>
            <w:r>
              <w:t>лиофилизат для приготовления раствора для инфузий и приема внутрь;</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инфузий и приема внутрь;</w:t>
            </w:r>
          </w:p>
          <w:p w:rsidR="003B299C" w:rsidRDefault="003B299C">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телаванцин</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J01XВ</w:t>
            </w:r>
          </w:p>
        </w:tc>
        <w:tc>
          <w:tcPr>
            <w:tcW w:w="3964" w:type="dxa"/>
          </w:tcPr>
          <w:p w:rsidR="003B299C" w:rsidRDefault="003B299C">
            <w:pPr>
              <w:pStyle w:val="ConsPlusNormal"/>
              <w:jc w:val="both"/>
            </w:pPr>
            <w:r>
              <w:t>полимиксины</w:t>
            </w:r>
          </w:p>
        </w:tc>
        <w:tc>
          <w:tcPr>
            <w:tcW w:w="5953" w:type="dxa"/>
          </w:tcPr>
          <w:p w:rsidR="003B299C" w:rsidRDefault="003B299C">
            <w:pPr>
              <w:pStyle w:val="ConsPlusNormal"/>
              <w:jc w:val="both"/>
            </w:pPr>
            <w:r>
              <w:t>полимиксин В</w:t>
            </w:r>
          </w:p>
        </w:tc>
        <w:tc>
          <w:tcPr>
            <w:tcW w:w="2929" w:type="dxa"/>
          </w:tcPr>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J01XD</w:t>
            </w:r>
          </w:p>
        </w:tc>
        <w:tc>
          <w:tcPr>
            <w:tcW w:w="3964" w:type="dxa"/>
          </w:tcPr>
          <w:p w:rsidR="003B299C" w:rsidRDefault="003B299C">
            <w:pPr>
              <w:pStyle w:val="ConsPlusNormal"/>
              <w:jc w:val="both"/>
            </w:pPr>
            <w:r>
              <w:t>производные имидазола</w:t>
            </w:r>
          </w:p>
        </w:tc>
        <w:tc>
          <w:tcPr>
            <w:tcW w:w="5953" w:type="dxa"/>
          </w:tcPr>
          <w:p w:rsidR="003B299C" w:rsidRDefault="003B299C">
            <w:pPr>
              <w:pStyle w:val="ConsPlusNormal"/>
              <w:jc w:val="both"/>
            </w:pPr>
            <w:r>
              <w:t>метронидазол</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J01XE</w:t>
            </w:r>
          </w:p>
        </w:tc>
        <w:tc>
          <w:tcPr>
            <w:tcW w:w="3964" w:type="dxa"/>
            <w:vMerge w:val="restart"/>
          </w:tcPr>
          <w:p w:rsidR="003B299C" w:rsidRDefault="003B299C">
            <w:pPr>
              <w:pStyle w:val="ConsPlusNormal"/>
              <w:jc w:val="both"/>
            </w:pPr>
            <w:r>
              <w:t>противомикробное средство - нитрофуран</w:t>
            </w:r>
          </w:p>
        </w:tc>
        <w:tc>
          <w:tcPr>
            <w:tcW w:w="5953" w:type="dxa"/>
          </w:tcPr>
          <w:p w:rsidR="003B299C" w:rsidRDefault="003B299C">
            <w:pPr>
              <w:pStyle w:val="ConsPlusNormal"/>
              <w:jc w:val="both"/>
            </w:pPr>
            <w:r>
              <w:t>нитрофурантоин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фуразидин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J01XX</w:t>
            </w:r>
          </w:p>
        </w:tc>
        <w:tc>
          <w:tcPr>
            <w:tcW w:w="3964" w:type="dxa"/>
            <w:vMerge w:val="restart"/>
          </w:tcPr>
          <w:p w:rsidR="003B299C" w:rsidRDefault="003B299C">
            <w:pPr>
              <w:pStyle w:val="ConsPlusNormal"/>
              <w:jc w:val="both"/>
            </w:pPr>
            <w:r>
              <w:t>прочие антибактериальные препараты</w:t>
            </w:r>
          </w:p>
        </w:tc>
        <w:tc>
          <w:tcPr>
            <w:tcW w:w="5953" w:type="dxa"/>
          </w:tcPr>
          <w:p w:rsidR="003B299C" w:rsidRDefault="003B299C">
            <w:pPr>
              <w:pStyle w:val="ConsPlusNormal"/>
              <w:jc w:val="both"/>
            </w:pPr>
            <w:r>
              <w:t>даптомицин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линезолид</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нитроксолин</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тедизолид</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фосфомицин</w:t>
            </w:r>
          </w:p>
        </w:tc>
        <w:tc>
          <w:tcPr>
            <w:tcW w:w="2929" w:type="dxa"/>
          </w:tcPr>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 xml:space="preserve">порошок для приготовления раствора для внутривенного </w:t>
            </w:r>
            <w:r>
              <w:lastRenderedPageBreak/>
              <w:t>введения</w:t>
            </w:r>
          </w:p>
        </w:tc>
      </w:tr>
      <w:tr w:rsidR="003B299C">
        <w:tc>
          <w:tcPr>
            <w:tcW w:w="904" w:type="dxa"/>
          </w:tcPr>
          <w:p w:rsidR="003B299C" w:rsidRDefault="003B299C">
            <w:pPr>
              <w:pStyle w:val="ConsPlusNormal"/>
              <w:jc w:val="both"/>
            </w:pPr>
            <w:r>
              <w:lastRenderedPageBreak/>
              <w:t>J02</w:t>
            </w:r>
          </w:p>
        </w:tc>
        <w:tc>
          <w:tcPr>
            <w:tcW w:w="3964" w:type="dxa"/>
          </w:tcPr>
          <w:p w:rsidR="003B299C" w:rsidRDefault="003B299C">
            <w:pPr>
              <w:pStyle w:val="ConsPlusNormal"/>
              <w:jc w:val="both"/>
            </w:pPr>
            <w:r>
              <w:t>противогрибковые препараты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J02A</w:t>
            </w:r>
          </w:p>
        </w:tc>
        <w:tc>
          <w:tcPr>
            <w:tcW w:w="3964" w:type="dxa"/>
          </w:tcPr>
          <w:p w:rsidR="003B299C" w:rsidRDefault="003B299C">
            <w:pPr>
              <w:pStyle w:val="ConsPlusNormal"/>
              <w:jc w:val="both"/>
            </w:pPr>
            <w:r>
              <w:t>противогрибковые препараты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J02AA</w:t>
            </w:r>
          </w:p>
        </w:tc>
        <w:tc>
          <w:tcPr>
            <w:tcW w:w="3964" w:type="dxa"/>
            <w:vMerge w:val="restart"/>
          </w:tcPr>
          <w:p w:rsidR="003B299C" w:rsidRDefault="003B299C">
            <w:pPr>
              <w:pStyle w:val="ConsPlusNormal"/>
              <w:jc w:val="both"/>
            </w:pPr>
            <w:r>
              <w:t>антибиотики</w:t>
            </w:r>
          </w:p>
        </w:tc>
        <w:tc>
          <w:tcPr>
            <w:tcW w:w="5953" w:type="dxa"/>
          </w:tcPr>
          <w:p w:rsidR="003B299C" w:rsidRDefault="003B299C">
            <w:pPr>
              <w:pStyle w:val="ConsPlusNormal"/>
              <w:jc w:val="both"/>
            </w:pPr>
            <w:r>
              <w:t>амфотерицин B</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нистатин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J02AB</w:t>
            </w:r>
          </w:p>
        </w:tc>
        <w:tc>
          <w:tcPr>
            <w:tcW w:w="3964" w:type="dxa"/>
          </w:tcPr>
          <w:p w:rsidR="003B299C" w:rsidRDefault="003B299C">
            <w:pPr>
              <w:pStyle w:val="ConsPlusNormal"/>
              <w:jc w:val="both"/>
            </w:pPr>
            <w:r>
              <w:t>противогрибковое средство</w:t>
            </w:r>
          </w:p>
        </w:tc>
        <w:tc>
          <w:tcPr>
            <w:tcW w:w="5953" w:type="dxa"/>
          </w:tcPr>
          <w:p w:rsidR="003B299C" w:rsidRDefault="003B299C">
            <w:pPr>
              <w:pStyle w:val="ConsPlusNormal"/>
              <w:jc w:val="both"/>
            </w:pPr>
            <w:r>
              <w:t>кетоконазол</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J02AC</w:t>
            </w:r>
          </w:p>
        </w:tc>
        <w:tc>
          <w:tcPr>
            <w:tcW w:w="3964" w:type="dxa"/>
            <w:vMerge w:val="restart"/>
          </w:tcPr>
          <w:p w:rsidR="003B299C" w:rsidRDefault="003B299C">
            <w:pPr>
              <w:pStyle w:val="ConsPlusNormal"/>
              <w:jc w:val="both"/>
            </w:pPr>
            <w:r>
              <w:t>производные триазола</w:t>
            </w:r>
          </w:p>
        </w:tc>
        <w:tc>
          <w:tcPr>
            <w:tcW w:w="5953" w:type="dxa"/>
          </w:tcPr>
          <w:p w:rsidR="003B299C" w:rsidRDefault="003B299C">
            <w:pPr>
              <w:pStyle w:val="ConsPlusNormal"/>
              <w:jc w:val="both"/>
            </w:pPr>
            <w:r>
              <w:t>вориконазол</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позаконазол</w:t>
            </w:r>
          </w:p>
        </w:tc>
        <w:tc>
          <w:tcPr>
            <w:tcW w:w="2929" w:type="dxa"/>
          </w:tcPr>
          <w:p w:rsidR="003B299C" w:rsidRDefault="003B299C">
            <w:pPr>
              <w:pStyle w:val="ConsPlusNormal"/>
              <w:jc w:val="both"/>
            </w:pPr>
            <w:r>
              <w:t>суспензия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флуконазол</w:t>
            </w:r>
          </w:p>
        </w:tc>
        <w:tc>
          <w:tcPr>
            <w:tcW w:w="2929" w:type="dxa"/>
          </w:tcPr>
          <w:p w:rsidR="003B299C" w:rsidRDefault="003B299C">
            <w:pPr>
              <w:pStyle w:val="ConsPlusNormal"/>
              <w:jc w:val="both"/>
            </w:pPr>
            <w:r>
              <w:t>капсулы;</w:t>
            </w:r>
          </w:p>
          <w:p w:rsidR="003B299C" w:rsidRDefault="003B299C">
            <w:pPr>
              <w:pStyle w:val="ConsPlusNormal"/>
              <w:jc w:val="both"/>
            </w:pPr>
            <w:r>
              <w:lastRenderedPageBreak/>
              <w:t>порошок для приготовления суспензии для приема внутрь;</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инфузий;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итраконазол</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приема внутрь</w:t>
            </w:r>
          </w:p>
        </w:tc>
      </w:tr>
      <w:tr w:rsidR="003B299C">
        <w:tc>
          <w:tcPr>
            <w:tcW w:w="904" w:type="dxa"/>
            <w:vMerge w:val="restart"/>
          </w:tcPr>
          <w:p w:rsidR="003B299C" w:rsidRDefault="003B299C">
            <w:pPr>
              <w:pStyle w:val="ConsPlusNormal"/>
              <w:jc w:val="both"/>
            </w:pPr>
            <w:r>
              <w:t>J02AX</w:t>
            </w:r>
          </w:p>
        </w:tc>
        <w:tc>
          <w:tcPr>
            <w:tcW w:w="3964" w:type="dxa"/>
            <w:vMerge w:val="restart"/>
          </w:tcPr>
          <w:p w:rsidR="003B299C" w:rsidRDefault="003B299C">
            <w:pPr>
              <w:pStyle w:val="ConsPlusNormal"/>
              <w:jc w:val="both"/>
            </w:pPr>
            <w:r>
              <w:t>другие противогрибковые препараты системного действия</w:t>
            </w:r>
          </w:p>
        </w:tc>
        <w:tc>
          <w:tcPr>
            <w:tcW w:w="5953" w:type="dxa"/>
          </w:tcPr>
          <w:p w:rsidR="003B299C" w:rsidRDefault="003B299C">
            <w:pPr>
              <w:pStyle w:val="ConsPlusNormal"/>
              <w:jc w:val="both"/>
            </w:pPr>
            <w:r>
              <w:t>каспофунгин</w:t>
            </w:r>
          </w:p>
        </w:tc>
        <w:tc>
          <w:tcPr>
            <w:tcW w:w="292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микафунгин</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J04</w:t>
            </w:r>
          </w:p>
        </w:tc>
        <w:tc>
          <w:tcPr>
            <w:tcW w:w="3964" w:type="dxa"/>
          </w:tcPr>
          <w:p w:rsidR="003B299C" w:rsidRDefault="003B299C">
            <w:pPr>
              <w:pStyle w:val="ConsPlusNormal"/>
              <w:jc w:val="both"/>
            </w:pPr>
            <w:r>
              <w:t>препараты, активные в отношении микобактерий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J04A</w:t>
            </w:r>
          </w:p>
        </w:tc>
        <w:tc>
          <w:tcPr>
            <w:tcW w:w="3964" w:type="dxa"/>
          </w:tcPr>
          <w:p w:rsidR="003B299C" w:rsidRDefault="003B299C">
            <w:pPr>
              <w:pStyle w:val="ConsPlusNormal"/>
              <w:jc w:val="both"/>
            </w:pPr>
            <w:r>
              <w:t>противотуберкулезные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J04AA</w:t>
            </w:r>
          </w:p>
        </w:tc>
        <w:tc>
          <w:tcPr>
            <w:tcW w:w="3964" w:type="dxa"/>
          </w:tcPr>
          <w:p w:rsidR="003B299C" w:rsidRDefault="003B299C">
            <w:pPr>
              <w:pStyle w:val="ConsPlusNormal"/>
              <w:jc w:val="both"/>
            </w:pPr>
            <w:r>
              <w:t>аминосалициловая кислота и ее производные</w:t>
            </w:r>
          </w:p>
        </w:tc>
        <w:tc>
          <w:tcPr>
            <w:tcW w:w="5953" w:type="dxa"/>
          </w:tcPr>
          <w:p w:rsidR="003B299C" w:rsidRDefault="003B299C">
            <w:pPr>
              <w:pStyle w:val="ConsPlusNormal"/>
              <w:jc w:val="both"/>
            </w:pPr>
            <w:r>
              <w:t>аминосалициловая кислота</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 xml:space="preserve">гранулы замедленного высвобождения для приема </w:t>
            </w:r>
            <w:r>
              <w:lastRenderedPageBreak/>
              <w:t>внутрь;</w:t>
            </w:r>
          </w:p>
          <w:p w:rsidR="003B299C" w:rsidRDefault="003B299C">
            <w:pPr>
              <w:pStyle w:val="ConsPlusNormal"/>
              <w:jc w:val="both"/>
            </w:pPr>
            <w:r>
              <w:t>гранулы кишечнорастворимые;</w:t>
            </w:r>
          </w:p>
          <w:p w:rsidR="003B299C" w:rsidRDefault="003B299C">
            <w:pPr>
              <w:pStyle w:val="ConsPlusNormal"/>
              <w:jc w:val="both"/>
            </w:pPr>
            <w:r>
              <w:t>гранулы, покрытые кишечнорастворимой оболочкой;</w:t>
            </w:r>
          </w:p>
          <w:p w:rsidR="003B299C" w:rsidRDefault="003B299C">
            <w:pPr>
              <w:pStyle w:val="ConsPlusNormal"/>
              <w:jc w:val="both"/>
            </w:pPr>
            <w:r>
              <w:t>гранулы, покрытые оболочкой;</w:t>
            </w:r>
          </w:p>
          <w:p w:rsidR="003B299C" w:rsidRDefault="003B299C">
            <w:pPr>
              <w:pStyle w:val="ConsPlusNormal"/>
              <w:jc w:val="both"/>
            </w:pPr>
            <w:r>
              <w:t>гранулы, покрытые оболочкой для приема внутрь;</w:t>
            </w:r>
          </w:p>
          <w:p w:rsidR="003B299C" w:rsidRDefault="003B299C">
            <w:pPr>
              <w:pStyle w:val="ConsPlusNormal"/>
              <w:jc w:val="both"/>
            </w:pPr>
            <w:r>
              <w:t>гранулы с пролонгированным высвобождением;</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раствор для инфузий;</w:t>
            </w:r>
          </w:p>
          <w:p w:rsidR="003B299C" w:rsidRDefault="003B299C">
            <w:pPr>
              <w:pStyle w:val="ConsPlusNormal"/>
              <w:jc w:val="both"/>
            </w:pPr>
            <w:r>
              <w:t>таблетки кишечнорастворимые, покрытые пленочной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val="restart"/>
          </w:tcPr>
          <w:p w:rsidR="003B299C" w:rsidRDefault="003B299C">
            <w:pPr>
              <w:pStyle w:val="ConsPlusNormal"/>
              <w:jc w:val="both"/>
            </w:pPr>
            <w:r>
              <w:lastRenderedPageBreak/>
              <w:t>J04AB</w:t>
            </w:r>
          </w:p>
        </w:tc>
        <w:tc>
          <w:tcPr>
            <w:tcW w:w="3964" w:type="dxa"/>
            <w:vMerge w:val="restart"/>
          </w:tcPr>
          <w:p w:rsidR="003B299C" w:rsidRDefault="003B299C">
            <w:pPr>
              <w:pStyle w:val="ConsPlusNormal"/>
              <w:jc w:val="both"/>
            </w:pPr>
            <w:r>
              <w:t>антибиотики</w:t>
            </w:r>
          </w:p>
        </w:tc>
        <w:tc>
          <w:tcPr>
            <w:tcW w:w="5953" w:type="dxa"/>
          </w:tcPr>
          <w:p w:rsidR="003B299C" w:rsidRDefault="003B299C">
            <w:pPr>
              <w:pStyle w:val="ConsPlusNormal"/>
              <w:jc w:val="both"/>
            </w:pPr>
            <w:r>
              <w:t>капреомицин</w:t>
            </w:r>
          </w:p>
        </w:tc>
        <w:tc>
          <w:tcPr>
            <w:tcW w:w="2929" w:type="dxa"/>
          </w:tcPr>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lastRenderedPageBreak/>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внутримышечного введения;</w:t>
            </w:r>
          </w:p>
          <w:p w:rsidR="003B299C" w:rsidRDefault="003B299C">
            <w:pPr>
              <w:pStyle w:val="ConsPlusNormal"/>
              <w:jc w:val="both"/>
            </w:pPr>
            <w:r>
              <w:t>порошок для приготовления раствора для инфузий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рифабутин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рифампицин</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фтивазид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циклосерин</w:t>
            </w:r>
          </w:p>
        </w:tc>
        <w:tc>
          <w:tcPr>
            <w:tcW w:w="292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J04AC</w:t>
            </w:r>
          </w:p>
        </w:tc>
        <w:tc>
          <w:tcPr>
            <w:tcW w:w="3964" w:type="dxa"/>
          </w:tcPr>
          <w:p w:rsidR="003B299C" w:rsidRDefault="003B299C">
            <w:pPr>
              <w:pStyle w:val="ConsPlusNormal"/>
              <w:jc w:val="both"/>
            </w:pPr>
            <w:r>
              <w:t>гидразиды</w:t>
            </w:r>
          </w:p>
        </w:tc>
        <w:tc>
          <w:tcPr>
            <w:tcW w:w="5953" w:type="dxa"/>
          </w:tcPr>
          <w:p w:rsidR="003B299C" w:rsidRDefault="003B299C">
            <w:pPr>
              <w:pStyle w:val="ConsPlusNormal"/>
              <w:jc w:val="both"/>
            </w:pPr>
            <w:r>
              <w:t>изониазид</w:t>
            </w:r>
          </w:p>
        </w:tc>
        <w:tc>
          <w:tcPr>
            <w:tcW w:w="2929" w:type="dxa"/>
          </w:tcPr>
          <w:p w:rsidR="003B299C" w:rsidRDefault="003B299C">
            <w:pPr>
              <w:pStyle w:val="ConsPlusNormal"/>
              <w:jc w:val="both"/>
            </w:pPr>
            <w:r>
              <w:t>раствор для внутривенного, внутримышечного, ингаляционного и эндотрахеального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ингаляций;</w:t>
            </w:r>
          </w:p>
          <w:p w:rsidR="003B299C" w:rsidRDefault="003B299C">
            <w:pPr>
              <w:pStyle w:val="ConsPlusNormal"/>
              <w:jc w:val="both"/>
            </w:pPr>
            <w:r>
              <w:lastRenderedPageBreak/>
              <w:t>таблетки</w:t>
            </w:r>
          </w:p>
        </w:tc>
      </w:tr>
      <w:tr w:rsidR="003B299C">
        <w:tc>
          <w:tcPr>
            <w:tcW w:w="904" w:type="dxa"/>
            <w:vMerge w:val="restart"/>
          </w:tcPr>
          <w:p w:rsidR="003B299C" w:rsidRDefault="003B299C">
            <w:pPr>
              <w:pStyle w:val="ConsPlusNormal"/>
              <w:jc w:val="both"/>
            </w:pPr>
            <w:r>
              <w:lastRenderedPageBreak/>
              <w:t>J04AD</w:t>
            </w:r>
          </w:p>
        </w:tc>
        <w:tc>
          <w:tcPr>
            <w:tcW w:w="3964" w:type="dxa"/>
            <w:vMerge w:val="restart"/>
          </w:tcPr>
          <w:p w:rsidR="003B299C" w:rsidRDefault="003B299C">
            <w:pPr>
              <w:pStyle w:val="ConsPlusNormal"/>
              <w:jc w:val="both"/>
            </w:pPr>
            <w:r>
              <w:t>производные тиокарбамида</w:t>
            </w:r>
          </w:p>
        </w:tc>
        <w:tc>
          <w:tcPr>
            <w:tcW w:w="5953" w:type="dxa"/>
          </w:tcPr>
          <w:p w:rsidR="003B299C" w:rsidRDefault="003B299C">
            <w:pPr>
              <w:pStyle w:val="ConsPlusNormal"/>
              <w:jc w:val="both"/>
            </w:pPr>
            <w:r>
              <w:t>протионамид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этионамид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J04AK</w:t>
            </w:r>
          </w:p>
        </w:tc>
        <w:tc>
          <w:tcPr>
            <w:tcW w:w="3964" w:type="dxa"/>
            <w:vMerge w:val="restart"/>
          </w:tcPr>
          <w:p w:rsidR="003B299C" w:rsidRDefault="003B299C">
            <w:pPr>
              <w:pStyle w:val="ConsPlusNormal"/>
              <w:jc w:val="both"/>
            </w:pPr>
            <w:r>
              <w:t>другие противотуберкулезные препараты</w:t>
            </w:r>
          </w:p>
        </w:tc>
        <w:tc>
          <w:tcPr>
            <w:tcW w:w="5953" w:type="dxa"/>
          </w:tcPr>
          <w:p w:rsidR="003B299C" w:rsidRDefault="003B299C">
            <w:pPr>
              <w:pStyle w:val="ConsPlusNormal"/>
              <w:jc w:val="both"/>
            </w:pPr>
            <w:r>
              <w:t>бедаквилин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деламанид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метазид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пиразинамид</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теризидон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тиоуреидоимино-метилиридиния перхлорат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этамбутол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J04AM</w:t>
            </w:r>
          </w:p>
        </w:tc>
        <w:tc>
          <w:tcPr>
            <w:tcW w:w="3964" w:type="dxa"/>
            <w:vMerge w:val="restart"/>
          </w:tcPr>
          <w:p w:rsidR="003B299C" w:rsidRDefault="003B299C">
            <w:pPr>
              <w:pStyle w:val="ConsPlusNormal"/>
              <w:jc w:val="both"/>
            </w:pPr>
            <w:r>
              <w:t>комбинированные противотуберкулезные препараты</w:t>
            </w:r>
          </w:p>
        </w:tc>
        <w:tc>
          <w:tcPr>
            <w:tcW w:w="5953" w:type="dxa"/>
          </w:tcPr>
          <w:p w:rsidR="003B299C" w:rsidRDefault="003B299C">
            <w:pPr>
              <w:pStyle w:val="ConsPlusNormal"/>
              <w:jc w:val="both"/>
            </w:pPr>
            <w:r>
              <w:t>изониазид + ломефлоксацин + пиразинамид + этамбутол + пиридоксин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пиразинамид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пиразинамид + рифампицин</w:t>
            </w:r>
          </w:p>
        </w:tc>
        <w:tc>
          <w:tcPr>
            <w:tcW w:w="292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пиразинамид + рифампицин + этамбутол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пиразинамид + рифампицин + этамбутол + пиридоксин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рифампицин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изониазид + этамбутол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ломефлоксацин + пиразинамид + протионамид + этамбутол + пиридоксин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J04B</w:t>
            </w:r>
          </w:p>
        </w:tc>
        <w:tc>
          <w:tcPr>
            <w:tcW w:w="3964" w:type="dxa"/>
          </w:tcPr>
          <w:p w:rsidR="003B299C" w:rsidRDefault="003B299C">
            <w:pPr>
              <w:pStyle w:val="ConsPlusNormal"/>
              <w:jc w:val="both"/>
            </w:pPr>
            <w:r>
              <w:t>противолепрозные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J04BA</w:t>
            </w:r>
          </w:p>
        </w:tc>
        <w:tc>
          <w:tcPr>
            <w:tcW w:w="3964" w:type="dxa"/>
          </w:tcPr>
          <w:p w:rsidR="003B299C" w:rsidRDefault="003B299C">
            <w:pPr>
              <w:pStyle w:val="ConsPlusNormal"/>
              <w:jc w:val="both"/>
            </w:pPr>
            <w:r>
              <w:t>противолепрозные препараты</w:t>
            </w:r>
          </w:p>
        </w:tc>
        <w:tc>
          <w:tcPr>
            <w:tcW w:w="5953" w:type="dxa"/>
          </w:tcPr>
          <w:p w:rsidR="003B299C" w:rsidRDefault="003B299C">
            <w:pPr>
              <w:pStyle w:val="ConsPlusNormal"/>
              <w:jc w:val="both"/>
            </w:pPr>
            <w:r>
              <w:t>дапсон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J05</w:t>
            </w:r>
          </w:p>
        </w:tc>
        <w:tc>
          <w:tcPr>
            <w:tcW w:w="3964" w:type="dxa"/>
          </w:tcPr>
          <w:p w:rsidR="003B299C" w:rsidRDefault="003B299C">
            <w:pPr>
              <w:pStyle w:val="ConsPlusNormal"/>
              <w:jc w:val="both"/>
            </w:pPr>
            <w:r>
              <w:t>противовирусные препараты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J05A</w:t>
            </w:r>
          </w:p>
        </w:tc>
        <w:tc>
          <w:tcPr>
            <w:tcW w:w="3964" w:type="dxa"/>
          </w:tcPr>
          <w:p w:rsidR="003B299C" w:rsidRDefault="003B299C">
            <w:pPr>
              <w:pStyle w:val="ConsPlusNormal"/>
              <w:jc w:val="both"/>
            </w:pPr>
            <w:r>
              <w:t>противовирусные препараты прямого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J05AB</w:t>
            </w:r>
          </w:p>
        </w:tc>
        <w:tc>
          <w:tcPr>
            <w:tcW w:w="3964" w:type="dxa"/>
            <w:vMerge w:val="restart"/>
          </w:tcPr>
          <w:p w:rsidR="003B299C" w:rsidRDefault="003B299C">
            <w:pPr>
              <w:pStyle w:val="ConsPlusNormal"/>
              <w:jc w:val="both"/>
            </w:pPr>
            <w:r>
              <w:t>нуклеозиды и нуклеотиды, кроме ингибиторов обратной транскриптазы</w:t>
            </w:r>
          </w:p>
        </w:tc>
        <w:tc>
          <w:tcPr>
            <w:tcW w:w="5953" w:type="dxa"/>
          </w:tcPr>
          <w:p w:rsidR="003B299C" w:rsidRDefault="003B299C">
            <w:pPr>
              <w:pStyle w:val="ConsPlusNormal"/>
              <w:jc w:val="both"/>
            </w:pPr>
            <w:r>
              <w:t>ацикловир</w:t>
            </w:r>
          </w:p>
        </w:tc>
        <w:tc>
          <w:tcPr>
            <w:tcW w:w="2929" w:type="dxa"/>
          </w:tcPr>
          <w:p w:rsidR="003B299C" w:rsidRDefault="003B299C">
            <w:pPr>
              <w:pStyle w:val="ConsPlusNormal"/>
              <w:jc w:val="both"/>
            </w:pPr>
            <w:r>
              <w:t>крем для местного и наружного применения;</w:t>
            </w:r>
          </w:p>
          <w:p w:rsidR="003B299C" w:rsidRDefault="003B299C">
            <w:pPr>
              <w:pStyle w:val="ConsPlusNormal"/>
              <w:jc w:val="both"/>
            </w:pPr>
            <w:r>
              <w:t>крем для наружного применения;</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мазь глазная;</w:t>
            </w:r>
          </w:p>
          <w:p w:rsidR="003B299C" w:rsidRDefault="003B299C">
            <w:pPr>
              <w:pStyle w:val="ConsPlusNormal"/>
              <w:jc w:val="both"/>
            </w:pPr>
            <w:r>
              <w:t>мазь для местного и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валганцикловир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ганцикловир</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фамцикловир</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J05AC</w:t>
            </w:r>
          </w:p>
        </w:tc>
        <w:tc>
          <w:tcPr>
            <w:tcW w:w="3964" w:type="dxa"/>
          </w:tcPr>
          <w:p w:rsidR="003B299C" w:rsidRDefault="003B299C">
            <w:pPr>
              <w:pStyle w:val="ConsPlusNormal"/>
              <w:jc w:val="both"/>
            </w:pPr>
            <w:r>
              <w:t>противовирусное средство</w:t>
            </w:r>
          </w:p>
        </w:tc>
        <w:tc>
          <w:tcPr>
            <w:tcW w:w="5953" w:type="dxa"/>
          </w:tcPr>
          <w:p w:rsidR="003B299C" w:rsidRDefault="003B299C">
            <w:pPr>
              <w:pStyle w:val="ConsPlusNormal"/>
              <w:jc w:val="both"/>
            </w:pPr>
            <w:r>
              <w:t>римантадин</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lastRenderedPageBreak/>
              <w:t>J05AE</w:t>
            </w:r>
          </w:p>
        </w:tc>
        <w:tc>
          <w:tcPr>
            <w:tcW w:w="3964" w:type="dxa"/>
            <w:vMerge w:val="restart"/>
          </w:tcPr>
          <w:p w:rsidR="003B299C" w:rsidRDefault="003B299C">
            <w:pPr>
              <w:pStyle w:val="ConsPlusNormal"/>
              <w:jc w:val="both"/>
            </w:pPr>
            <w:r>
              <w:t>ингибиторы протеаз</w:t>
            </w:r>
          </w:p>
        </w:tc>
        <w:tc>
          <w:tcPr>
            <w:tcW w:w="5953" w:type="dxa"/>
          </w:tcPr>
          <w:p w:rsidR="003B299C" w:rsidRDefault="003B299C">
            <w:pPr>
              <w:pStyle w:val="ConsPlusNormal"/>
              <w:jc w:val="both"/>
            </w:pPr>
            <w:r>
              <w:t>атазанавир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дарунавир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нарлапревир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нелфинавир</w:t>
            </w:r>
          </w:p>
        </w:tc>
        <w:tc>
          <w:tcPr>
            <w:tcW w:w="2929" w:type="dxa"/>
          </w:tcPr>
          <w:p w:rsidR="003B299C" w:rsidRDefault="003B299C">
            <w:pPr>
              <w:pStyle w:val="ConsPlusNormal"/>
              <w:jc w:val="both"/>
            </w:pPr>
            <w:r>
              <w:t>порошок для приема внутрь;</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нирматрелвир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нирматрелвир + ритонавир</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набор таблеток, покрытых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индинавир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ритонавир</w:t>
            </w:r>
          </w:p>
        </w:tc>
        <w:tc>
          <w:tcPr>
            <w:tcW w:w="2929" w:type="dxa"/>
          </w:tcPr>
          <w:p w:rsidR="003B299C" w:rsidRDefault="003B299C">
            <w:pPr>
              <w:pStyle w:val="ConsPlusNormal"/>
              <w:jc w:val="both"/>
            </w:pPr>
            <w:r>
              <w:t>капсулы;</w:t>
            </w:r>
          </w:p>
          <w:p w:rsidR="003B299C" w:rsidRDefault="003B299C">
            <w:pPr>
              <w:pStyle w:val="ConsPlusNormal"/>
              <w:jc w:val="both"/>
            </w:pPr>
            <w:r>
              <w:t>капсулы мягкие;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саквинавир</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симепривир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телапревир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фосампренавир</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J05AF</w:t>
            </w:r>
          </w:p>
        </w:tc>
        <w:tc>
          <w:tcPr>
            <w:tcW w:w="3964" w:type="dxa"/>
            <w:vMerge w:val="restart"/>
          </w:tcPr>
          <w:p w:rsidR="003B299C" w:rsidRDefault="003B299C">
            <w:pPr>
              <w:pStyle w:val="ConsPlusNormal"/>
              <w:jc w:val="both"/>
            </w:pPr>
            <w:r>
              <w:t>нуклеозиды и нуклеотиды - ингибиторы обратной транскриптазы</w:t>
            </w:r>
          </w:p>
        </w:tc>
        <w:tc>
          <w:tcPr>
            <w:tcW w:w="5953" w:type="dxa"/>
          </w:tcPr>
          <w:p w:rsidR="003B299C" w:rsidRDefault="003B299C">
            <w:pPr>
              <w:pStyle w:val="ConsPlusNormal"/>
              <w:jc w:val="both"/>
            </w:pPr>
            <w:r>
              <w:t>абакавир</w:t>
            </w:r>
          </w:p>
        </w:tc>
        <w:tc>
          <w:tcPr>
            <w:tcW w:w="2929" w:type="dxa"/>
          </w:tcPr>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диданозин</w:t>
            </w:r>
          </w:p>
        </w:tc>
        <w:tc>
          <w:tcPr>
            <w:tcW w:w="2929" w:type="dxa"/>
          </w:tcPr>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порошок для приготовления раствора для приема внутрь для детей;</w:t>
            </w:r>
          </w:p>
          <w:p w:rsidR="003B299C" w:rsidRDefault="003B299C">
            <w:pPr>
              <w:pStyle w:val="ConsPlusNormal"/>
              <w:jc w:val="both"/>
            </w:pPr>
            <w:r>
              <w:t>таблетки жевательные или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зидовудин</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инфузий;</w:t>
            </w:r>
          </w:p>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ламивудин</w:t>
            </w:r>
          </w:p>
        </w:tc>
        <w:tc>
          <w:tcPr>
            <w:tcW w:w="2929" w:type="dxa"/>
          </w:tcPr>
          <w:p w:rsidR="003B299C" w:rsidRDefault="003B299C">
            <w:pPr>
              <w:pStyle w:val="ConsPlusNormal"/>
              <w:jc w:val="both"/>
            </w:pPr>
            <w:r>
              <w:t>раствор для приема внутрь;</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ставудин</w:t>
            </w:r>
          </w:p>
        </w:tc>
        <w:tc>
          <w:tcPr>
            <w:tcW w:w="2929" w:type="dxa"/>
          </w:tcPr>
          <w:p w:rsidR="003B299C" w:rsidRDefault="003B299C">
            <w:pPr>
              <w:pStyle w:val="ConsPlusNormal"/>
              <w:jc w:val="both"/>
            </w:pPr>
            <w:r>
              <w:t>капсулы;</w:t>
            </w:r>
          </w:p>
          <w:p w:rsidR="003B299C" w:rsidRDefault="003B299C">
            <w:pPr>
              <w:pStyle w:val="ConsPlusNormal"/>
              <w:jc w:val="both"/>
            </w:pPr>
            <w:r>
              <w:t>порошок для приготовления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телбивудин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тенофовир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тенофовира алафенамид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фосфазид</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эмтрицитабин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энтекавир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J05AG</w:t>
            </w:r>
          </w:p>
        </w:tc>
        <w:tc>
          <w:tcPr>
            <w:tcW w:w="3964" w:type="dxa"/>
            <w:vMerge w:val="restart"/>
          </w:tcPr>
          <w:p w:rsidR="003B299C" w:rsidRDefault="003B299C">
            <w:pPr>
              <w:pStyle w:val="ConsPlusNormal"/>
              <w:jc w:val="both"/>
            </w:pPr>
            <w:r>
              <w:t>ненуклеозидные ингибиторы обратной транскриптазы</w:t>
            </w:r>
          </w:p>
        </w:tc>
        <w:tc>
          <w:tcPr>
            <w:tcW w:w="5953" w:type="dxa"/>
          </w:tcPr>
          <w:p w:rsidR="003B299C" w:rsidRDefault="003B299C">
            <w:pPr>
              <w:pStyle w:val="ConsPlusNormal"/>
              <w:jc w:val="both"/>
            </w:pPr>
            <w:r>
              <w:t>доравирин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невирапин</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элсульфавирин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этравирин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эфавиренз</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J05AH</w:t>
            </w:r>
          </w:p>
        </w:tc>
        <w:tc>
          <w:tcPr>
            <w:tcW w:w="3964" w:type="dxa"/>
            <w:vMerge w:val="restart"/>
          </w:tcPr>
          <w:p w:rsidR="003B299C" w:rsidRDefault="003B299C">
            <w:pPr>
              <w:pStyle w:val="ConsPlusNormal"/>
              <w:jc w:val="both"/>
            </w:pPr>
            <w:r>
              <w:t>ингибиторы нейраминидазы</w:t>
            </w:r>
          </w:p>
        </w:tc>
        <w:tc>
          <w:tcPr>
            <w:tcW w:w="5953" w:type="dxa"/>
          </w:tcPr>
          <w:p w:rsidR="003B299C" w:rsidRDefault="003B299C">
            <w:pPr>
              <w:pStyle w:val="ConsPlusNormal"/>
              <w:jc w:val="both"/>
            </w:pPr>
            <w:r>
              <w:t>осельтамивир</w:t>
            </w:r>
          </w:p>
        </w:tc>
        <w:tc>
          <w:tcPr>
            <w:tcW w:w="2929" w:type="dxa"/>
          </w:tcPr>
          <w:p w:rsidR="003B299C" w:rsidRDefault="003B299C">
            <w:pPr>
              <w:pStyle w:val="ConsPlusNormal"/>
              <w:jc w:val="both"/>
            </w:pPr>
            <w:r>
              <w:t>капсулы;</w:t>
            </w:r>
          </w:p>
          <w:p w:rsidR="003B299C" w:rsidRDefault="003B299C">
            <w:pPr>
              <w:pStyle w:val="ConsPlusNormal"/>
              <w:jc w:val="both"/>
            </w:pPr>
            <w:r>
              <w:t>порошок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занамивир</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val="restart"/>
          </w:tcPr>
          <w:p w:rsidR="003B299C" w:rsidRDefault="003B299C">
            <w:pPr>
              <w:pStyle w:val="ConsPlusNormal"/>
              <w:jc w:val="both"/>
            </w:pPr>
            <w:r>
              <w:t>J05AP</w:t>
            </w:r>
          </w:p>
        </w:tc>
        <w:tc>
          <w:tcPr>
            <w:tcW w:w="3964" w:type="dxa"/>
            <w:vMerge w:val="restart"/>
          </w:tcPr>
          <w:p w:rsidR="003B299C" w:rsidRDefault="003B299C">
            <w:pPr>
              <w:pStyle w:val="ConsPlusNormal"/>
              <w:jc w:val="both"/>
            </w:pPr>
            <w:r>
              <w:t>противовирусные препараты для лечения гепатита C</w:t>
            </w:r>
          </w:p>
        </w:tc>
        <w:tc>
          <w:tcPr>
            <w:tcW w:w="5953" w:type="dxa"/>
          </w:tcPr>
          <w:p w:rsidR="003B299C" w:rsidRDefault="003B299C">
            <w:pPr>
              <w:pStyle w:val="ConsPlusNormal"/>
              <w:jc w:val="both"/>
            </w:pPr>
            <w:r>
              <w:t>велпатасвир + софосбувир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глекапревир + пибрентасвир</w:t>
            </w:r>
          </w:p>
        </w:tc>
        <w:tc>
          <w:tcPr>
            <w:tcW w:w="2929" w:type="dxa"/>
          </w:tcPr>
          <w:p w:rsidR="003B299C" w:rsidRDefault="003B299C">
            <w:pPr>
              <w:pStyle w:val="ConsPlusNormal"/>
              <w:jc w:val="both"/>
            </w:pPr>
            <w:r>
              <w:t>гранулы,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даклатасвир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дасабувир;</w:t>
            </w:r>
          </w:p>
          <w:p w:rsidR="003B299C" w:rsidRDefault="003B299C">
            <w:pPr>
              <w:pStyle w:val="ConsPlusNormal"/>
              <w:jc w:val="both"/>
            </w:pPr>
            <w:r>
              <w:t>омбитасвир + паритапревир + ритонавир</w:t>
            </w:r>
          </w:p>
        </w:tc>
        <w:tc>
          <w:tcPr>
            <w:tcW w:w="2929" w:type="dxa"/>
          </w:tcPr>
          <w:p w:rsidR="003B299C" w:rsidRDefault="003B299C">
            <w:pPr>
              <w:pStyle w:val="ConsPlusNormal"/>
              <w:jc w:val="both"/>
            </w:pPr>
            <w:r>
              <w:t>таблеток набор</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рибавирин</w:t>
            </w:r>
          </w:p>
        </w:tc>
        <w:tc>
          <w:tcPr>
            <w:tcW w:w="2929" w:type="dxa"/>
          </w:tcPr>
          <w:p w:rsidR="003B299C" w:rsidRDefault="003B299C">
            <w:pPr>
              <w:pStyle w:val="ConsPlusNormal"/>
              <w:jc w:val="both"/>
            </w:pPr>
            <w:r>
              <w:t>капсулы;</w:t>
            </w:r>
          </w:p>
          <w:p w:rsidR="003B299C" w:rsidRDefault="003B299C">
            <w:pPr>
              <w:pStyle w:val="ConsPlusNormal"/>
              <w:jc w:val="both"/>
            </w:pPr>
            <w:r>
              <w:t xml:space="preserve">крем для наружного </w:t>
            </w:r>
            <w:r>
              <w:lastRenderedPageBreak/>
              <w:t>применения;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суспензии для приема внутрь;</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симепревир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софосбувир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J05AR</w:t>
            </w:r>
          </w:p>
        </w:tc>
        <w:tc>
          <w:tcPr>
            <w:tcW w:w="3964" w:type="dxa"/>
            <w:vMerge w:val="restart"/>
          </w:tcPr>
          <w:p w:rsidR="003B299C" w:rsidRDefault="003B299C">
            <w:pPr>
              <w:pStyle w:val="ConsPlusNormal"/>
              <w:jc w:val="both"/>
            </w:pPr>
            <w:r>
              <w:t>комбинированные противовирусные препараты для лечения ВИЧ-инфекции</w:t>
            </w:r>
          </w:p>
        </w:tc>
        <w:tc>
          <w:tcPr>
            <w:tcW w:w="5953" w:type="dxa"/>
          </w:tcPr>
          <w:p w:rsidR="003B299C" w:rsidRDefault="003B299C">
            <w:pPr>
              <w:pStyle w:val="ConsPlusNormal"/>
              <w:jc w:val="both"/>
            </w:pPr>
            <w:r>
              <w:t>абакавир + ламивудин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абакавир + зидовудин + ламивудин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биктегравир + тенофовир</w:t>
            </w:r>
          </w:p>
          <w:p w:rsidR="003B299C" w:rsidRDefault="003B299C">
            <w:pPr>
              <w:pStyle w:val="ConsPlusNormal"/>
              <w:jc w:val="both"/>
            </w:pPr>
            <w:r>
              <w:t>алафенамид + эмтрицитабин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доравирин + ламивудин + тенофовир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зидовудин + ламивудин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кобицистат + тенофовира алафенамид + элвитегравир + эмтрицитабин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лопинавир + ритонавир</w:t>
            </w:r>
          </w:p>
        </w:tc>
        <w:tc>
          <w:tcPr>
            <w:tcW w:w="2929" w:type="dxa"/>
          </w:tcPr>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рилпивирин + тенофовир + эмтрицитабин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тенофовир + элсульфавирин + эмтрицитабин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J05AX</w:t>
            </w:r>
          </w:p>
        </w:tc>
        <w:tc>
          <w:tcPr>
            <w:tcW w:w="3964" w:type="dxa"/>
            <w:vMerge w:val="restart"/>
          </w:tcPr>
          <w:p w:rsidR="003B299C" w:rsidRDefault="003B299C">
            <w:pPr>
              <w:pStyle w:val="ConsPlusNormal"/>
              <w:jc w:val="both"/>
            </w:pPr>
            <w:r>
              <w:t>прочие противовирусные препараты</w:t>
            </w:r>
          </w:p>
        </w:tc>
        <w:tc>
          <w:tcPr>
            <w:tcW w:w="5953" w:type="dxa"/>
          </w:tcPr>
          <w:p w:rsidR="003B299C" w:rsidRDefault="003B299C">
            <w:pPr>
              <w:pStyle w:val="ConsPlusNormal"/>
              <w:jc w:val="both"/>
            </w:pPr>
            <w:r>
              <w:t>булевиртид</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гразопревир + элбасвир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долутегравир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имидазолилэтанамид пентандиовой кислоты</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кагоцел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маравирок</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молнупиравир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ралтегравир</w:t>
            </w:r>
          </w:p>
        </w:tc>
        <w:tc>
          <w:tcPr>
            <w:tcW w:w="2929" w:type="dxa"/>
          </w:tcPr>
          <w:p w:rsidR="003B299C" w:rsidRDefault="003B299C">
            <w:pPr>
              <w:pStyle w:val="ConsPlusNormal"/>
              <w:jc w:val="both"/>
            </w:pPr>
            <w:r>
              <w:t>таблетки жевательные;</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ремдесивир</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 xml:space="preserve">лиофилизат для </w:t>
            </w:r>
            <w:r>
              <w:lastRenderedPageBreak/>
              <w:t>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метилфенилтиометил-диметиламинометил-гидроксиброминдол- карбоновой кислоты этиловый эфир</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инозин пранобекс</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умифеновир</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фавипиравир</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порошок для приготовления концентрата для приготовления раствора для инфузий;</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энфувиртид</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lastRenderedPageBreak/>
              <w:t>J06</w:t>
            </w:r>
          </w:p>
        </w:tc>
        <w:tc>
          <w:tcPr>
            <w:tcW w:w="3964" w:type="dxa"/>
          </w:tcPr>
          <w:p w:rsidR="003B299C" w:rsidRDefault="003B299C">
            <w:pPr>
              <w:pStyle w:val="ConsPlusNormal"/>
              <w:jc w:val="both"/>
            </w:pPr>
            <w:r>
              <w:t>иммунные сыворотки и иммуноглобулины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J06A</w:t>
            </w:r>
          </w:p>
        </w:tc>
        <w:tc>
          <w:tcPr>
            <w:tcW w:w="3964" w:type="dxa"/>
          </w:tcPr>
          <w:p w:rsidR="003B299C" w:rsidRDefault="003B299C">
            <w:pPr>
              <w:pStyle w:val="ConsPlusNormal"/>
              <w:jc w:val="both"/>
            </w:pPr>
            <w:r>
              <w:t>иммунные сыворотки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J06AA</w:t>
            </w:r>
          </w:p>
        </w:tc>
        <w:tc>
          <w:tcPr>
            <w:tcW w:w="3964" w:type="dxa"/>
            <w:vMerge w:val="restart"/>
          </w:tcPr>
          <w:p w:rsidR="003B299C" w:rsidRDefault="003B299C">
            <w:pPr>
              <w:pStyle w:val="ConsPlusNormal"/>
              <w:jc w:val="both"/>
            </w:pPr>
            <w:r>
              <w:t>иммунные сыворотки</w:t>
            </w:r>
          </w:p>
        </w:tc>
        <w:tc>
          <w:tcPr>
            <w:tcW w:w="5953" w:type="dxa"/>
          </w:tcPr>
          <w:p w:rsidR="003B299C" w:rsidRDefault="003B299C">
            <w:pPr>
              <w:pStyle w:val="ConsPlusNormal"/>
              <w:jc w:val="both"/>
            </w:pPr>
            <w:r>
              <w:t>анатоксин дифтерийный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анатоксин дифтерийно-столбнячный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анатоксин столбнячный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антитоксин яда гадюки обыкновенной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противоботулиническая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противогангренозная поливалентная очищенная концентрированная лошадиная жидкая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противодифтерийная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противостолбнячная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к HBs антигену</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туляремийная диагностическая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сыворотка чумная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антифаговая диагностическая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сыворотки менингококковые диагностические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сыворотки холерные диагностические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антитоксин дифтерийный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антитоксин столбнячный</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J06B</w:t>
            </w:r>
          </w:p>
        </w:tc>
        <w:tc>
          <w:tcPr>
            <w:tcW w:w="3964" w:type="dxa"/>
          </w:tcPr>
          <w:p w:rsidR="003B299C" w:rsidRDefault="003B299C">
            <w:pPr>
              <w:pStyle w:val="ConsPlusNormal"/>
              <w:jc w:val="both"/>
            </w:pPr>
            <w:r>
              <w:t>иммуноглобулины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J06BA</w:t>
            </w:r>
          </w:p>
        </w:tc>
        <w:tc>
          <w:tcPr>
            <w:tcW w:w="3964" w:type="dxa"/>
            <w:vMerge w:val="restart"/>
          </w:tcPr>
          <w:p w:rsidR="003B299C" w:rsidRDefault="003B299C">
            <w:pPr>
              <w:pStyle w:val="ConsPlusNormal"/>
              <w:jc w:val="both"/>
            </w:pPr>
            <w:r>
              <w:t>иммуноглобулины, нормальные человеческие</w:t>
            </w:r>
          </w:p>
        </w:tc>
        <w:tc>
          <w:tcPr>
            <w:tcW w:w="5953" w:type="dxa"/>
          </w:tcPr>
          <w:p w:rsidR="003B299C" w:rsidRDefault="003B299C">
            <w:pPr>
              <w:pStyle w:val="ConsPlusNormal"/>
              <w:jc w:val="both"/>
            </w:pPr>
            <w:r>
              <w:t>иммуноглобулин человека нормальный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человека нормальный (IgG + IgA + IgM)</w:t>
            </w: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J06BB</w:t>
            </w:r>
          </w:p>
        </w:tc>
        <w:tc>
          <w:tcPr>
            <w:tcW w:w="3964" w:type="dxa"/>
            <w:vMerge w:val="restart"/>
          </w:tcPr>
          <w:p w:rsidR="003B299C" w:rsidRDefault="003B299C">
            <w:pPr>
              <w:pStyle w:val="ConsPlusNormal"/>
              <w:jc w:val="both"/>
            </w:pPr>
            <w:r>
              <w:t>специфические иммуноглобулины</w:t>
            </w:r>
          </w:p>
        </w:tc>
        <w:tc>
          <w:tcPr>
            <w:tcW w:w="5953" w:type="dxa"/>
          </w:tcPr>
          <w:p w:rsidR="003B299C" w:rsidRDefault="003B299C">
            <w:pPr>
              <w:pStyle w:val="ConsPlusNormal"/>
              <w:jc w:val="both"/>
            </w:pPr>
            <w:r>
              <w:t>иммуноглобулин антирабический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против клещевого энцефалита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противостолбнячный человека</w:t>
            </w: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pPr>
          </w:p>
        </w:tc>
        <w:tc>
          <w:tcPr>
            <w:tcW w:w="3964" w:type="dxa"/>
            <w:vMerge w:val="restart"/>
          </w:tcPr>
          <w:p w:rsidR="003B299C" w:rsidRDefault="003B299C">
            <w:pPr>
              <w:pStyle w:val="ConsPlusNormal"/>
            </w:pPr>
          </w:p>
        </w:tc>
        <w:tc>
          <w:tcPr>
            <w:tcW w:w="5953" w:type="dxa"/>
          </w:tcPr>
          <w:p w:rsidR="003B299C" w:rsidRDefault="003B299C">
            <w:pPr>
              <w:pStyle w:val="ConsPlusNormal"/>
              <w:jc w:val="both"/>
            </w:pPr>
            <w:r>
              <w:t>иммуноглобулин человека антирезус RHO(D)</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человека противостафилококковый паливизумаб</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против гепатита B человека</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иммуноглобулины бруцеллезные диагностические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иммуноглобулины для выявления риккетсий сыпного тифа диагностические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туляремийный диагностический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комплект для определения иммуноглобулинов класса М к вирусу гепатита A</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человека антицитомегало-вирусный</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паливизумаб</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раствор для внутримышечного введения</w:t>
            </w:r>
          </w:p>
        </w:tc>
      </w:tr>
      <w:tr w:rsidR="003B299C">
        <w:tc>
          <w:tcPr>
            <w:tcW w:w="904" w:type="dxa"/>
            <w:vMerge w:val="restart"/>
          </w:tcPr>
          <w:p w:rsidR="003B299C" w:rsidRDefault="003B299C">
            <w:pPr>
              <w:pStyle w:val="ConsPlusNormal"/>
              <w:jc w:val="both"/>
            </w:pPr>
            <w:r>
              <w:t>J06BC</w:t>
            </w:r>
          </w:p>
        </w:tc>
        <w:tc>
          <w:tcPr>
            <w:tcW w:w="3964" w:type="dxa"/>
            <w:vMerge w:val="restart"/>
          </w:tcPr>
          <w:p w:rsidR="003B299C" w:rsidRDefault="003B299C">
            <w:pPr>
              <w:pStyle w:val="ConsPlusNormal"/>
              <w:jc w:val="both"/>
            </w:pPr>
            <w:r>
              <w:t>другие иммуноглобулины</w:t>
            </w:r>
          </w:p>
        </w:tc>
        <w:tc>
          <w:tcPr>
            <w:tcW w:w="5953" w:type="dxa"/>
          </w:tcPr>
          <w:p w:rsidR="003B299C" w:rsidRDefault="003B299C">
            <w:pPr>
              <w:pStyle w:val="ConsPlusNormal"/>
              <w:jc w:val="both"/>
            </w:pPr>
            <w:r>
              <w:t>иммуноглобулин антитимоцитарный</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порошок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противосибире-язвенный</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val="restart"/>
          </w:tcPr>
          <w:p w:rsidR="003B299C" w:rsidRDefault="003B299C">
            <w:pPr>
              <w:pStyle w:val="ConsPlusNormal"/>
              <w:jc w:val="both"/>
            </w:pPr>
            <w:r>
              <w:t>J07</w:t>
            </w:r>
          </w:p>
        </w:tc>
        <w:tc>
          <w:tcPr>
            <w:tcW w:w="3964" w:type="dxa"/>
            <w:vMerge w:val="restart"/>
          </w:tcPr>
          <w:p w:rsidR="003B299C" w:rsidRDefault="003B299C">
            <w:pPr>
              <w:pStyle w:val="ConsPlusNormal"/>
              <w:jc w:val="both"/>
            </w:pPr>
            <w:r>
              <w:t>вакцины</w:t>
            </w:r>
          </w:p>
        </w:tc>
        <w:tc>
          <w:tcPr>
            <w:tcW w:w="5953" w:type="dxa"/>
          </w:tcPr>
          <w:p w:rsidR="003B299C" w:rsidRDefault="003B299C">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вакцины для профилактики новой коронавирусной инфекции COVID-19</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J07A</w:t>
            </w:r>
          </w:p>
        </w:tc>
        <w:tc>
          <w:tcPr>
            <w:tcW w:w="3964" w:type="dxa"/>
          </w:tcPr>
          <w:p w:rsidR="003B299C" w:rsidRDefault="003B299C">
            <w:pPr>
              <w:pStyle w:val="ConsPlusNormal"/>
              <w:jc w:val="both"/>
            </w:pPr>
            <w:r>
              <w:t>вакцины бактериальные</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J07AF</w:t>
            </w:r>
          </w:p>
        </w:tc>
        <w:tc>
          <w:tcPr>
            <w:tcW w:w="3964" w:type="dxa"/>
          </w:tcPr>
          <w:p w:rsidR="003B299C" w:rsidRDefault="003B299C">
            <w:pPr>
              <w:pStyle w:val="ConsPlusNormal"/>
              <w:jc w:val="both"/>
            </w:pPr>
            <w:r>
              <w:t>вакцины дифтерийные</w:t>
            </w:r>
          </w:p>
        </w:tc>
        <w:tc>
          <w:tcPr>
            <w:tcW w:w="5953" w:type="dxa"/>
          </w:tcPr>
          <w:p w:rsidR="003B299C" w:rsidRDefault="003B299C">
            <w:pPr>
              <w:pStyle w:val="ConsPlusNormal"/>
              <w:jc w:val="both"/>
            </w:pPr>
            <w:r>
              <w:t>анатоксин дифтерийный</w:t>
            </w: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J07AM</w:t>
            </w:r>
          </w:p>
        </w:tc>
        <w:tc>
          <w:tcPr>
            <w:tcW w:w="3964" w:type="dxa"/>
            <w:vMerge w:val="restart"/>
          </w:tcPr>
          <w:p w:rsidR="003B299C" w:rsidRDefault="003B299C">
            <w:pPr>
              <w:pStyle w:val="ConsPlusNormal"/>
              <w:jc w:val="both"/>
            </w:pPr>
            <w:r>
              <w:t>противостолбнячные вакцины</w:t>
            </w:r>
          </w:p>
        </w:tc>
        <w:tc>
          <w:tcPr>
            <w:tcW w:w="5953" w:type="dxa"/>
          </w:tcPr>
          <w:p w:rsidR="003B299C" w:rsidRDefault="003B299C">
            <w:pPr>
              <w:pStyle w:val="ConsPlusNormal"/>
              <w:jc w:val="both"/>
            </w:pPr>
            <w:r>
              <w:t>анатоксин дифтерийно-столбнячный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анатоксин столбнячный</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J07BG</w:t>
            </w:r>
          </w:p>
        </w:tc>
        <w:tc>
          <w:tcPr>
            <w:tcW w:w="3964" w:type="dxa"/>
          </w:tcPr>
          <w:p w:rsidR="003B299C" w:rsidRDefault="003B299C">
            <w:pPr>
              <w:pStyle w:val="ConsPlusNormal"/>
              <w:jc w:val="both"/>
            </w:pPr>
            <w:r>
              <w:t>вакцина антирабическая</w:t>
            </w:r>
          </w:p>
        </w:tc>
        <w:tc>
          <w:tcPr>
            <w:tcW w:w="5953" w:type="dxa"/>
          </w:tcPr>
          <w:p w:rsidR="003B299C" w:rsidRDefault="003B299C">
            <w:pPr>
              <w:pStyle w:val="ConsPlusNormal"/>
              <w:jc w:val="both"/>
            </w:pPr>
            <w:r>
              <w:t xml:space="preserve">вакцина для профилактики бешенства, вакцина антирабическая культуральная концентрированная </w:t>
            </w:r>
            <w:r>
              <w:lastRenderedPageBreak/>
              <w:t>очищенная инактивированная сухая</w:t>
            </w:r>
          </w:p>
        </w:tc>
        <w:tc>
          <w:tcPr>
            <w:tcW w:w="2929" w:type="dxa"/>
          </w:tcPr>
          <w:p w:rsidR="003B299C" w:rsidRDefault="003B299C">
            <w:pPr>
              <w:pStyle w:val="ConsPlusNormal"/>
              <w:jc w:val="both"/>
            </w:pPr>
            <w:r>
              <w:lastRenderedPageBreak/>
              <w:t xml:space="preserve">лиофилизат для приготовления раствора для </w:t>
            </w:r>
            <w:r>
              <w:lastRenderedPageBreak/>
              <w:t>внутримышечного введения</w:t>
            </w:r>
          </w:p>
        </w:tc>
      </w:tr>
      <w:tr w:rsidR="003B299C">
        <w:tc>
          <w:tcPr>
            <w:tcW w:w="904" w:type="dxa"/>
          </w:tcPr>
          <w:p w:rsidR="003B299C" w:rsidRDefault="003B299C">
            <w:pPr>
              <w:pStyle w:val="ConsPlusNormal"/>
              <w:jc w:val="both"/>
            </w:pPr>
            <w:r>
              <w:lastRenderedPageBreak/>
              <w:t>L</w:t>
            </w:r>
          </w:p>
        </w:tc>
        <w:tc>
          <w:tcPr>
            <w:tcW w:w="3964" w:type="dxa"/>
          </w:tcPr>
          <w:p w:rsidR="003B299C" w:rsidRDefault="003B299C">
            <w:pPr>
              <w:pStyle w:val="ConsPlusNormal"/>
              <w:jc w:val="both"/>
            </w:pPr>
            <w:r>
              <w:t>противоопухолевые препараты и иммуномодуляторы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L01</w:t>
            </w:r>
          </w:p>
        </w:tc>
        <w:tc>
          <w:tcPr>
            <w:tcW w:w="3964" w:type="dxa"/>
          </w:tcPr>
          <w:p w:rsidR="003B299C" w:rsidRDefault="003B299C">
            <w:pPr>
              <w:pStyle w:val="ConsPlusNormal"/>
              <w:jc w:val="both"/>
            </w:pPr>
            <w:r>
              <w:t>противоопухолевые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L01A</w:t>
            </w:r>
          </w:p>
        </w:tc>
        <w:tc>
          <w:tcPr>
            <w:tcW w:w="3964" w:type="dxa"/>
          </w:tcPr>
          <w:p w:rsidR="003B299C" w:rsidRDefault="003B299C">
            <w:pPr>
              <w:pStyle w:val="ConsPlusNormal"/>
              <w:jc w:val="both"/>
            </w:pPr>
            <w:r>
              <w:t>алкилирующие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L01AA</w:t>
            </w:r>
          </w:p>
        </w:tc>
        <w:tc>
          <w:tcPr>
            <w:tcW w:w="3964" w:type="dxa"/>
            <w:vMerge w:val="restart"/>
          </w:tcPr>
          <w:p w:rsidR="003B299C" w:rsidRDefault="003B299C">
            <w:pPr>
              <w:pStyle w:val="ConsPlusNormal"/>
              <w:jc w:val="both"/>
            </w:pPr>
            <w:r>
              <w:t>аналоги азотистого иприта</w:t>
            </w:r>
          </w:p>
        </w:tc>
        <w:tc>
          <w:tcPr>
            <w:tcW w:w="5953" w:type="dxa"/>
          </w:tcPr>
          <w:p w:rsidR="003B299C" w:rsidRDefault="003B299C">
            <w:pPr>
              <w:pStyle w:val="ConsPlusNormal"/>
              <w:jc w:val="both"/>
            </w:pPr>
            <w:r>
              <w:t>бендамустин</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ифосфамид</w:t>
            </w:r>
          </w:p>
        </w:tc>
        <w:tc>
          <w:tcPr>
            <w:tcW w:w="2929" w:type="dxa"/>
          </w:tcPr>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инфузий;</w:t>
            </w:r>
          </w:p>
          <w:p w:rsidR="003B299C" w:rsidRDefault="003B299C">
            <w:pPr>
              <w:pStyle w:val="ConsPlusNormal"/>
              <w:jc w:val="both"/>
            </w:pPr>
            <w:r>
              <w:t>порошок для приготовления раствора для инъекций;</w:t>
            </w:r>
          </w:p>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мелфалан</w:t>
            </w:r>
          </w:p>
        </w:tc>
        <w:tc>
          <w:tcPr>
            <w:tcW w:w="2929" w:type="dxa"/>
          </w:tcPr>
          <w:p w:rsidR="003B299C" w:rsidRDefault="003B299C">
            <w:pPr>
              <w:pStyle w:val="ConsPlusNormal"/>
              <w:jc w:val="both"/>
            </w:pPr>
            <w:r>
              <w:t>лиофилизат для приготовления раствора для внутрисосудистого введения;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хлорамбуцил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циклофосфамид</w:t>
            </w:r>
          </w:p>
        </w:tc>
        <w:tc>
          <w:tcPr>
            <w:tcW w:w="2929" w:type="dxa"/>
          </w:tcPr>
          <w:p w:rsidR="003B299C" w:rsidRDefault="003B299C">
            <w:pPr>
              <w:pStyle w:val="ConsPlusNormal"/>
              <w:jc w:val="both"/>
            </w:pPr>
            <w:r>
              <w:t>лиофилизат для приготовления раствора для внутривенного и внутримышечного введения; лиофилизат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и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сахарной оболочкой</w:t>
            </w:r>
          </w:p>
        </w:tc>
      </w:tr>
      <w:tr w:rsidR="003B299C">
        <w:tc>
          <w:tcPr>
            <w:tcW w:w="904" w:type="dxa"/>
          </w:tcPr>
          <w:p w:rsidR="003B299C" w:rsidRDefault="003B299C">
            <w:pPr>
              <w:pStyle w:val="ConsPlusNormal"/>
              <w:jc w:val="both"/>
            </w:pPr>
            <w:r>
              <w:t>L01AB</w:t>
            </w:r>
          </w:p>
        </w:tc>
        <w:tc>
          <w:tcPr>
            <w:tcW w:w="3964" w:type="dxa"/>
          </w:tcPr>
          <w:p w:rsidR="003B299C" w:rsidRDefault="003B299C">
            <w:pPr>
              <w:pStyle w:val="ConsPlusNormal"/>
              <w:jc w:val="both"/>
            </w:pPr>
            <w:r>
              <w:t>алкилсульфонаты</w:t>
            </w:r>
          </w:p>
        </w:tc>
        <w:tc>
          <w:tcPr>
            <w:tcW w:w="5953" w:type="dxa"/>
          </w:tcPr>
          <w:p w:rsidR="003B299C" w:rsidRDefault="003B299C">
            <w:pPr>
              <w:pStyle w:val="ConsPlusNormal"/>
              <w:jc w:val="both"/>
            </w:pPr>
            <w:r>
              <w:t>бусульфан</w:t>
            </w:r>
          </w:p>
        </w:tc>
        <w:tc>
          <w:tcPr>
            <w:tcW w:w="2929" w:type="dxa"/>
          </w:tcPr>
          <w:p w:rsidR="003B299C" w:rsidRDefault="003B299C">
            <w:pPr>
              <w:pStyle w:val="ConsPlusNormal"/>
              <w:jc w:val="both"/>
            </w:pPr>
            <w:r>
              <w:t>таблетки, покрытые оболочкой; таблетки, покрытые пленочной оболочкой</w:t>
            </w:r>
          </w:p>
        </w:tc>
      </w:tr>
      <w:tr w:rsidR="003B299C">
        <w:tc>
          <w:tcPr>
            <w:tcW w:w="904" w:type="dxa"/>
            <w:vMerge w:val="restart"/>
          </w:tcPr>
          <w:p w:rsidR="003B299C" w:rsidRDefault="003B299C">
            <w:pPr>
              <w:pStyle w:val="ConsPlusNormal"/>
              <w:jc w:val="both"/>
            </w:pPr>
            <w:r>
              <w:t>L01AD</w:t>
            </w:r>
          </w:p>
        </w:tc>
        <w:tc>
          <w:tcPr>
            <w:tcW w:w="3964" w:type="dxa"/>
            <w:vMerge w:val="restart"/>
          </w:tcPr>
          <w:p w:rsidR="003B299C" w:rsidRDefault="003B299C">
            <w:pPr>
              <w:pStyle w:val="ConsPlusNormal"/>
              <w:jc w:val="both"/>
            </w:pPr>
            <w:r>
              <w:t>производные нитрозомочевины</w:t>
            </w:r>
          </w:p>
        </w:tc>
        <w:tc>
          <w:tcPr>
            <w:tcW w:w="5953" w:type="dxa"/>
          </w:tcPr>
          <w:p w:rsidR="003B299C" w:rsidRDefault="003B299C">
            <w:pPr>
              <w:pStyle w:val="ConsPlusNormal"/>
              <w:jc w:val="both"/>
            </w:pPr>
            <w:r>
              <w:t>кармустин</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ломустин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фотемустин</w:t>
            </w:r>
          </w:p>
        </w:tc>
        <w:tc>
          <w:tcPr>
            <w:tcW w:w="2929" w:type="dxa"/>
          </w:tcPr>
          <w:p w:rsidR="003B299C" w:rsidRDefault="003B299C">
            <w:pPr>
              <w:pStyle w:val="ConsPlusNormal"/>
              <w:jc w:val="both"/>
            </w:pPr>
            <w:r>
              <w:t>порошок для приготовления раствора для инфузий</w:t>
            </w:r>
          </w:p>
        </w:tc>
      </w:tr>
      <w:tr w:rsidR="003B299C">
        <w:tc>
          <w:tcPr>
            <w:tcW w:w="904" w:type="dxa"/>
            <w:vMerge w:val="restart"/>
          </w:tcPr>
          <w:p w:rsidR="003B299C" w:rsidRDefault="003B299C">
            <w:pPr>
              <w:pStyle w:val="ConsPlusNormal"/>
              <w:jc w:val="both"/>
            </w:pPr>
            <w:r>
              <w:t>L01AX</w:t>
            </w:r>
          </w:p>
        </w:tc>
        <w:tc>
          <w:tcPr>
            <w:tcW w:w="3964" w:type="dxa"/>
            <w:vMerge w:val="restart"/>
          </w:tcPr>
          <w:p w:rsidR="003B299C" w:rsidRDefault="003B299C">
            <w:pPr>
              <w:pStyle w:val="ConsPlusNormal"/>
              <w:jc w:val="both"/>
            </w:pPr>
            <w:r>
              <w:t>другие алкилирующие средства</w:t>
            </w:r>
          </w:p>
        </w:tc>
        <w:tc>
          <w:tcPr>
            <w:tcW w:w="5953" w:type="dxa"/>
          </w:tcPr>
          <w:p w:rsidR="003B299C" w:rsidRDefault="003B299C">
            <w:pPr>
              <w:pStyle w:val="ConsPlusNormal"/>
              <w:jc w:val="both"/>
            </w:pPr>
            <w:r>
              <w:t>дакарбазин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темозоломид</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L01B</w:t>
            </w:r>
          </w:p>
        </w:tc>
        <w:tc>
          <w:tcPr>
            <w:tcW w:w="3964" w:type="dxa"/>
          </w:tcPr>
          <w:p w:rsidR="003B299C" w:rsidRDefault="003B299C">
            <w:pPr>
              <w:pStyle w:val="ConsPlusNormal"/>
              <w:jc w:val="both"/>
            </w:pPr>
            <w:r>
              <w:t>антиметаболиты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L01BA</w:t>
            </w:r>
          </w:p>
        </w:tc>
        <w:tc>
          <w:tcPr>
            <w:tcW w:w="3964" w:type="dxa"/>
            <w:vMerge w:val="restart"/>
          </w:tcPr>
          <w:p w:rsidR="003B299C" w:rsidRDefault="003B299C">
            <w:pPr>
              <w:pStyle w:val="ConsPlusNormal"/>
              <w:jc w:val="both"/>
            </w:pPr>
            <w:r>
              <w:t>аналоги фолиевой кислоты</w:t>
            </w:r>
          </w:p>
        </w:tc>
        <w:tc>
          <w:tcPr>
            <w:tcW w:w="5953" w:type="dxa"/>
          </w:tcPr>
          <w:p w:rsidR="003B299C" w:rsidRDefault="003B299C">
            <w:pPr>
              <w:pStyle w:val="ConsPlusNormal"/>
              <w:jc w:val="both"/>
            </w:pPr>
            <w:r>
              <w:t>метотрексат</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подкожного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пеметрексед</w:t>
            </w:r>
          </w:p>
        </w:tc>
        <w:tc>
          <w:tcPr>
            <w:tcW w:w="2929" w:type="dxa"/>
          </w:tcPr>
          <w:p w:rsidR="003B299C" w:rsidRDefault="003B299C">
            <w:pPr>
              <w:pStyle w:val="ConsPlusNormal"/>
              <w:jc w:val="both"/>
            </w:pPr>
            <w:r>
              <w:t xml:space="preserve">лиофилизат для </w:t>
            </w:r>
            <w:r>
              <w:lastRenderedPageBreak/>
              <w:t>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ралтитрексид</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val="restart"/>
          </w:tcPr>
          <w:p w:rsidR="003B299C" w:rsidRDefault="003B299C">
            <w:pPr>
              <w:pStyle w:val="ConsPlusNormal"/>
              <w:jc w:val="both"/>
            </w:pPr>
            <w:r>
              <w:t>L01BB</w:t>
            </w:r>
          </w:p>
        </w:tc>
        <w:tc>
          <w:tcPr>
            <w:tcW w:w="3964" w:type="dxa"/>
            <w:vMerge w:val="restart"/>
          </w:tcPr>
          <w:p w:rsidR="003B299C" w:rsidRDefault="003B299C">
            <w:pPr>
              <w:pStyle w:val="ConsPlusNormal"/>
              <w:jc w:val="both"/>
            </w:pPr>
            <w:r>
              <w:t>аналоги пурина</w:t>
            </w:r>
          </w:p>
        </w:tc>
        <w:tc>
          <w:tcPr>
            <w:tcW w:w="5953" w:type="dxa"/>
          </w:tcPr>
          <w:p w:rsidR="003B299C" w:rsidRDefault="003B299C">
            <w:pPr>
              <w:pStyle w:val="ConsPlusNormal"/>
              <w:jc w:val="both"/>
            </w:pPr>
            <w:r>
              <w:t>меркаптопурин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неларабин</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флударабин</w:t>
            </w:r>
          </w:p>
        </w:tc>
        <w:tc>
          <w:tcPr>
            <w:tcW w:w="292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L01BC</w:t>
            </w:r>
          </w:p>
        </w:tc>
        <w:tc>
          <w:tcPr>
            <w:tcW w:w="3964" w:type="dxa"/>
            <w:vMerge w:val="restart"/>
          </w:tcPr>
          <w:p w:rsidR="003B299C" w:rsidRDefault="003B299C">
            <w:pPr>
              <w:pStyle w:val="ConsPlusNormal"/>
              <w:jc w:val="both"/>
            </w:pPr>
            <w:r>
              <w:t>аналоги пиримидина</w:t>
            </w:r>
          </w:p>
        </w:tc>
        <w:tc>
          <w:tcPr>
            <w:tcW w:w="5953" w:type="dxa"/>
          </w:tcPr>
          <w:p w:rsidR="003B299C" w:rsidRDefault="003B299C">
            <w:pPr>
              <w:pStyle w:val="ConsPlusNormal"/>
              <w:jc w:val="both"/>
            </w:pPr>
            <w:r>
              <w:t>азацитидин</w:t>
            </w:r>
          </w:p>
        </w:tc>
        <w:tc>
          <w:tcPr>
            <w:tcW w:w="2929" w:type="dxa"/>
          </w:tcPr>
          <w:p w:rsidR="003B299C" w:rsidRDefault="003B299C">
            <w:pPr>
              <w:pStyle w:val="ConsPlusNormal"/>
              <w:jc w:val="both"/>
            </w:pPr>
            <w:r>
              <w:t>лиофилизат для приготовления суспензии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гемцитабин</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капецитабин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тегафур</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тегафур + урацил</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фторурацил</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внутрисосудистого введения;</w:t>
            </w:r>
          </w:p>
          <w:p w:rsidR="003B299C" w:rsidRDefault="003B299C">
            <w:pPr>
              <w:pStyle w:val="ConsPlusNormal"/>
              <w:jc w:val="both"/>
            </w:pPr>
            <w:r>
              <w:t>раствор для внутрисосудистого и внутриполостного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цитарабин</w:t>
            </w:r>
          </w:p>
        </w:tc>
        <w:tc>
          <w:tcPr>
            <w:tcW w:w="2929" w:type="dxa"/>
          </w:tcPr>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L01C</w:t>
            </w:r>
          </w:p>
        </w:tc>
        <w:tc>
          <w:tcPr>
            <w:tcW w:w="3964" w:type="dxa"/>
          </w:tcPr>
          <w:p w:rsidR="003B299C" w:rsidRDefault="003B299C">
            <w:pPr>
              <w:pStyle w:val="ConsPlusNormal"/>
              <w:jc w:val="both"/>
            </w:pPr>
            <w:r>
              <w:t>алкалоиды растительного происхождения и другие природные вещества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L01CA</w:t>
            </w:r>
          </w:p>
        </w:tc>
        <w:tc>
          <w:tcPr>
            <w:tcW w:w="3964" w:type="dxa"/>
            <w:vMerge w:val="restart"/>
          </w:tcPr>
          <w:p w:rsidR="003B299C" w:rsidRDefault="003B299C">
            <w:pPr>
              <w:pStyle w:val="ConsPlusNormal"/>
              <w:jc w:val="both"/>
            </w:pPr>
            <w:r>
              <w:t>алкалоиды барвинка и их аналоги</w:t>
            </w:r>
          </w:p>
        </w:tc>
        <w:tc>
          <w:tcPr>
            <w:tcW w:w="5953" w:type="dxa"/>
          </w:tcPr>
          <w:p w:rsidR="003B299C" w:rsidRDefault="003B299C">
            <w:pPr>
              <w:pStyle w:val="ConsPlusNormal"/>
              <w:jc w:val="both"/>
            </w:pPr>
            <w:r>
              <w:t>винбластин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винкристин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винорелбин</w:t>
            </w:r>
          </w:p>
        </w:tc>
        <w:tc>
          <w:tcPr>
            <w:tcW w:w="292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L01CB</w:t>
            </w:r>
          </w:p>
        </w:tc>
        <w:tc>
          <w:tcPr>
            <w:tcW w:w="3964" w:type="dxa"/>
          </w:tcPr>
          <w:p w:rsidR="003B299C" w:rsidRDefault="003B299C">
            <w:pPr>
              <w:pStyle w:val="ConsPlusNormal"/>
              <w:jc w:val="both"/>
            </w:pPr>
            <w:r>
              <w:t>производные подофиллотоксина</w:t>
            </w:r>
          </w:p>
        </w:tc>
        <w:tc>
          <w:tcPr>
            <w:tcW w:w="5953" w:type="dxa"/>
          </w:tcPr>
          <w:p w:rsidR="003B299C" w:rsidRDefault="003B299C">
            <w:pPr>
              <w:pStyle w:val="ConsPlusNormal"/>
              <w:jc w:val="both"/>
            </w:pPr>
            <w:r>
              <w:t>этопозид</w:t>
            </w:r>
          </w:p>
        </w:tc>
        <w:tc>
          <w:tcPr>
            <w:tcW w:w="292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инфузий концентрированный</w:t>
            </w:r>
          </w:p>
        </w:tc>
      </w:tr>
      <w:tr w:rsidR="003B299C">
        <w:tc>
          <w:tcPr>
            <w:tcW w:w="904" w:type="dxa"/>
            <w:vMerge w:val="restart"/>
          </w:tcPr>
          <w:p w:rsidR="003B299C" w:rsidRDefault="003B299C">
            <w:pPr>
              <w:pStyle w:val="ConsPlusNormal"/>
              <w:jc w:val="both"/>
            </w:pPr>
            <w:r>
              <w:t>L01CD</w:t>
            </w:r>
          </w:p>
        </w:tc>
        <w:tc>
          <w:tcPr>
            <w:tcW w:w="3964" w:type="dxa"/>
            <w:vMerge w:val="restart"/>
          </w:tcPr>
          <w:p w:rsidR="003B299C" w:rsidRDefault="003B299C">
            <w:pPr>
              <w:pStyle w:val="ConsPlusNormal"/>
              <w:jc w:val="both"/>
            </w:pPr>
            <w:r>
              <w:t>таксаны</w:t>
            </w:r>
          </w:p>
        </w:tc>
        <w:tc>
          <w:tcPr>
            <w:tcW w:w="5953" w:type="dxa"/>
          </w:tcPr>
          <w:p w:rsidR="003B299C" w:rsidRDefault="003B299C">
            <w:pPr>
              <w:pStyle w:val="ConsPlusNormal"/>
              <w:jc w:val="both"/>
            </w:pPr>
            <w:r>
              <w:t>доцетаксел</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кабазитаксел</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паклитаксел</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суспензии для инфузий</w:t>
            </w:r>
          </w:p>
        </w:tc>
      </w:tr>
      <w:tr w:rsidR="003B299C">
        <w:tc>
          <w:tcPr>
            <w:tcW w:w="904" w:type="dxa"/>
          </w:tcPr>
          <w:p w:rsidR="003B299C" w:rsidRDefault="003B299C">
            <w:pPr>
              <w:pStyle w:val="ConsPlusNormal"/>
              <w:jc w:val="both"/>
            </w:pPr>
            <w:r>
              <w:t>L01CX</w:t>
            </w:r>
          </w:p>
        </w:tc>
        <w:tc>
          <w:tcPr>
            <w:tcW w:w="3964" w:type="dxa"/>
          </w:tcPr>
          <w:p w:rsidR="003B299C" w:rsidRDefault="003B299C">
            <w:pPr>
              <w:pStyle w:val="ConsPlusNormal"/>
              <w:jc w:val="both"/>
            </w:pPr>
            <w:r>
              <w:t>другие алкалоиды растительного происхождения и природные продукты</w:t>
            </w:r>
          </w:p>
        </w:tc>
        <w:tc>
          <w:tcPr>
            <w:tcW w:w="5953" w:type="dxa"/>
          </w:tcPr>
          <w:p w:rsidR="003B299C" w:rsidRDefault="003B299C">
            <w:pPr>
              <w:pStyle w:val="ConsPlusNormal"/>
              <w:jc w:val="both"/>
            </w:pPr>
            <w:r>
              <w:t>йонделис</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tcPr>
          <w:p w:rsidR="003B299C" w:rsidRDefault="003B299C">
            <w:pPr>
              <w:pStyle w:val="ConsPlusNormal"/>
              <w:jc w:val="both"/>
            </w:pPr>
            <w:r>
              <w:t>L01D</w:t>
            </w:r>
          </w:p>
        </w:tc>
        <w:tc>
          <w:tcPr>
            <w:tcW w:w="3964" w:type="dxa"/>
          </w:tcPr>
          <w:p w:rsidR="003B299C" w:rsidRDefault="003B299C">
            <w:pPr>
              <w:pStyle w:val="ConsPlusNormal"/>
              <w:jc w:val="both"/>
            </w:pPr>
            <w:r>
              <w:t xml:space="preserve">противоопухолевые антибиотики и </w:t>
            </w:r>
            <w:r>
              <w:lastRenderedPageBreak/>
              <w:t>родственные соединения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L01DA</w:t>
            </w:r>
          </w:p>
        </w:tc>
        <w:tc>
          <w:tcPr>
            <w:tcW w:w="3964" w:type="dxa"/>
          </w:tcPr>
          <w:p w:rsidR="003B299C" w:rsidRDefault="003B299C">
            <w:pPr>
              <w:pStyle w:val="ConsPlusNormal"/>
              <w:jc w:val="both"/>
            </w:pPr>
            <w:r>
              <w:t>противоопухолевое средство - антибиотик</w:t>
            </w:r>
          </w:p>
        </w:tc>
        <w:tc>
          <w:tcPr>
            <w:tcW w:w="5953" w:type="dxa"/>
          </w:tcPr>
          <w:p w:rsidR="003B299C" w:rsidRDefault="003B299C">
            <w:pPr>
              <w:pStyle w:val="ConsPlusNormal"/>
              <w:jc w:val="both"/>
            </w:pPr>
            <w:r>
              <w:t>дактиномицин</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vMerge w:val="restart"/>
          </w:tcPr>
          <w:p w:rsidR="003B299C" w:rsidRDefault="003B299C">
            <w:pPr>
              <w:pStyle w:val="ConsPlusNormal"/>
              <w:jc w:val="both"/>
            </w:pPr>
            <w:r>
              <w:t>L01DB</w:t>
            </w:r>
          </w:p>
        </w:tc>
        <w:tc>
          <w:tcPr>
            <w:tcW w:w="3964" w:type="dxa"/>
            <w:vMerge w:val="restart"/>
          </w:tcPr>
          <w:p w:rsidR="003B299C" w:rsidRDefault="003B299C">
            <w:pPr>
              <w:pStyle w:val="ConsPlusNormal"/>
              <w:jc w:val="both"/>
            </w:pPr>
            <w:r>
              <w:t>антрациклины и родственные соединения</w:t>
            </w:r>
          </w:p>
        </w:tc>
        <w:tc>
          <w:tcPr>
            <w:tcW w:w="5953" w:type="dxa"/>
          </w:tcPr>
          <w:p w:rsidR="003B299C" w:rsidRDefault="003B299C">
            <w:pPr>
              <w:pStyle w:val="ConsPlusNormal"/>
              <w:jc w:val="both"/>
            </w:pPr>
            <w:r>
              <w:t>даунорубицин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доксорубицин</w:t>
            </w:r>
          </w:p>
        </w:tc>
        <w:tc>
          <w:tcPr>
            <w:tcW w:w="292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внутрисосудистого и внутрипузырного введения; концентрат для приготовления раствора для внутриартериального, внутривенного и внутрипузырного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внутрисосудистого и внутрипузырного введения;</w:t>
            </w:r>
          </w:p>
          <w:p w:rsidR="003B299C" w:rsidRDefault="003B299C">
            <w:pPr>
              <w:pStyle w:val="ConsPlusNormal"/>
              <w:jc w:val="both"/>
            </w:pPr>
            <w:r>
              <w:lastRenderedPageBreak/>
              <w:t>раствор для внутрисосудистого и внутрипузырного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идарубицин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митоксантрон</w:t>
            </w:r>
          </w:p>
        </w:tc>
        <w:tc>
          <w:tcPr>
            <w:tcW w:w="2929" w:type="dxa"/>
          </w:tcPr>
          <w:p w:rsidR="003B299C" w:rsidRDefault="003B299C">
            <w:pPr>
              <w:pStyle w:val="ConsPlusNormal"/>
              <w:jc w:val="both"/>
            </w:pPr>
            <w:r>
              <w:t>концентрат для приготовления раствора для внутривенного и внутриплеврального введения;</w:t>
            </w:r>
          </w:p>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эпирубицин</w:t>
            </w:r>
          </w:p>
        </w:tc>
        <w:tc>
          <w:tcPr>
            <w:tcW w:w="2929" w:type="dxa"/>
          </w:tcPr>
          <w:p w:rsidR="003B299C" w:rsidRDefault="003B299C">
            <w:pPr>
              <w:pStyle w:val="ConsPlusNormal"/>
              <w:jc w:val="both"/>
            </w:pPr>
            <w:r>
              <w:t>концентрат для приготовления раствора для внутривенного и внутриполостного введения;</w:t>
            </w:r>
          </w:p>
          <w:p w:rsidR="003B299C" w:rsidRDefault="003B299C">
            <w:pPr>
              <w:pStyle w:val="ConsPlusNormal"/>
              <w:jc w:val="both"/>
            </w:pPr>
            <w:r>
              <w:t>концентрат для приготовления раствора для внутрисосудистого и внутрипузырного введения;</w:t>
            </w:r>
          </w:p>
          <w:p w:rsidR="003B299C" w:rsidRDefault="003B299C">
            <w:pPr>
              <w:pStyle w:val="ConsPlusNormal"/>
              <w:jc w:val="both"/>
            </w:pPr>
            <w:r>
              <w:t>лиофилизат для приготовления раствора для внутрисосудистого и внутрипузырного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 xml:space="preserve">лиофилизат для </w:t>
            </w:r>
            <w:r>
              <w:lastRenderedPageBreak/>
              <w:t>приготовления раствора для внутриартериального, внутрипузырного введения и инфузий</w:t>
            </w:r>
          </w:p>
        </w:tc>
      </w:tr>
      <w:tr w:rsidR="003B299C">
        <w:tc>
          <w:tcPr>
            <w:tcW w:w="904" w:type="dxa"/>
            <w:vMerge w:val="restart"/>
          </w:tcPr>
          <w:p w:rsidR="003B299C" w:rsidRDefault="003B299C">
            <w:pPr>
              <w:pStyle w:val="ConsPlusNormal"/>
              <w:jc w:val="both"/>
            </w:pPr>
            <w:r>
              <w:lastRenderedPageBreak/>
              <w:t>L01DC</w:t>
            </w:r>
          </w:p>
        </w:tc>
        <w:tc>
          <w:tcPr>
            <w:tcW w:w="3964" w:type="dxa"/>
            <w:vMerge w:val="restart"/>
          </w:tcPr>
          <w:p w:rsidR="003B299C" w:rsidRDefault="003B299C">
            <w:pPr>
              <w:pStyle w:val="ConsPlusNormal"/>
              <w:jc w:val="both"/>
            </w:pPr>
            <w:r>
              <w:t>другие противоопухолевые антибиотики</w:t>
            </w:r>
          </w:p>
        </w:tc>
        <w:tc>
          <w:tcPr>
            <w:tcW w:w="5953" w:type="dxa"/>
          </w:tcPr>
          <w:p w:rsidR="003B299C" w:rsidRDefault="003B299C">
            <w:pPr>
              <w:pStyle w:val="ConsPlusNormal"/>
              <w:jc w:val="both"/>
            </w:pPr>
            <w:r>
              <w:t>блеомицин</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иксабепилон</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митомицин</w:t>
            </w:r>
          </w:p>
        </w:tc>
        <w:tc>
          <w:tcPr>
            <w:tcW w:w="2929" w:type="dxa"/>
          </w:tcPr>
          <w:p w:rsidR="003B299C" w:rsidRDefault="003B299C">
            <w:pPr>
              <w:pStyle w:val="ConsPlusNormal"/>
              <w:jc w:val="both"/>
            </w:pPr>
            <w:r>
              <w:t>лиофилизат для приготовления раствора для инъекций</w:t>
            </w:r>
          </w:p>
        </w:tc>
      </w:tr>
      <w:tr w:rsidR="003B299C">
        <w:tc>
          <w:tcPr>
            <w:tcW w:w="904" w:type="dxa"/>
          </w:tcPr>
          <w:p w:rsidR="003B299C" w:rsidRDefault="003B299C">
            <w:pPr>
              <w:pStyle w:val="ConsPlusNormal"/>
              <w:jc w:val="both"/>
            </w:pPr>
            <w:r>
              <w:t>L01X</w:t>
            </w:r>
          </w:p>
        </w:tc>
        <w:tc>
          <w:tcPr>
            <w:tcW w:w="3964" w:type="dxa"/>
          </w:tcPr>
          <w:p w:rsidR="003B299C" w:rsidRDefault="003B299C">
            <w:pPr>
              <w:pStyle w:val="ConsPlusNormal"/>
              <w:jc w:val="both"/>
            </w:pPr>
            <w:r>
              <w:t>другие противоопухолевые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L01XA</w:t>
            </w:r>
          </w:p>
        </w:tc>
        <w:tc>
          <w:tcPr>
            <w:tcW w:w="3964" w:type="dxa"/>
            <w:vMerge w:val="restart"/>
          </w:tcPr>
          <w:p w:rsidR="003B299C" w:rsidRDefault="003B299C">
            <w:pPr>
              <w:pStyle w:val="ConsPlusNormal"/>
              <w:jc w:val="both"/>
            </w:pPr>
            <w:r>
              <w:t>препараты платины</w:t>
            </w:r>
          </w:p>
        </w:tc>
        <w:tc>
          <w:tcPr>
            <w:tcW w:w="5953" w:type="dxa"/>
          </w:tcPr>
          <w:p w:rsidR="003B299C" w:rsidRDefault="003B299C">
            <w:pPr>
              <w:pStyle w:val="ConsPlusNormal"/>
              <w:jc w:val="both"/>
            </w:pPr>
            <w:r>
              <w:t>карбоплатин</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лиофилизированный порошок для приготовления раствора для внутривенного введения;</w:t>
            </w:r>
          </w:p>
          <w:p w:rsidR="003B299C" w:rsidRDefault="003B299C">
            <w:pPr>
              <w:pStyle w:val="ConsPlusNormal"/>
              <w:jc w:val="both"/>
            </w:pPr>
            <w:r>
              <w:t>раствор для инфузий концентрированный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оксалиплатин</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lastRenderedPageBreak/>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цисплатин</w:t>
            </w:r>
          </w:p>
        </w:tc>
        <w:tc>
          <w:tcPr>
            <w:tcW w:w="2929" w:type="dxa"/>
          </w:tcPr>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концентрат для приготовления раствора для инфузий и внутрибрюшинного введения;</w:t>
            </w:r>
          </w:p>
          <w:p w:rsidR="003B299C" w:rsidRDefault="003B299C">
            <w:pPr>
              <w:pStyle w:val="ConsPlusNormal"/>
              <w:jc w:val="both"/>
            </w:pPr>
            <w:r>
              <w:t>концентрированный раствор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L01XB</w:t>
            </w:r>
          </w:p>
        </w:tc>
        <w:tc>
          <w:tcPr>
            <w:tcW w:w="3964" w:type="dxa"/>
          </w:tcPr>
          <w:p w:rsidR="003B299C" w:rsidRDefault="003B299C">
            <w:pPr>
              <w:pStyle w:val="ConsPlusNormal"/>
              <w:jc w:val="both"/>
            </w:pPr>
            <w:r>
              <w:t>метилгидразины</w:t>
            </w:r>
          </w:p>
        </w:tc>
        <w:tc>
          <w:tcPr>
            <w:tcW w:w="5953" w:type="dxa"/>
          </w:tcPr>
          <w:p w:rsidR="003B299C" w:rsidRDefault="003B299C">
            <w:pPr>
              <w:pStyle w:val="ConsPlusNormal"/>
              <w:jc w:val="both"/>
            </w:pPr>
            <w:r>
              <w:t>прокарбазин</w:t>
            </w:r>
          </w:p>
        </w:tc>
        <w:tc>
          <w:tcPr>
            <w:tcW w:w="292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L01XC</w:t>
            </w:r>
          </w:p>
        </w:tc>
        <w:tc>
          <w:tcPr>
            <w:tcW w:w="3964" w:type="dxa"/>
            <w:vMerge w:val="restart"/>
          </w:tcPr>
          <w:p w:rsidR="003B299C" w:rsidRDefault="003B299C">
            <w:pPr>
              <w:pStyle w:val="ConsPlusNormal"/>
              <w:jc w:val="both"/>
            </w:pPr>
            <w:r>
              <w:t>моноклональные антитела</w:t>
            </w:r>
          </w:p>
        </w:tc>
        <w:tc>
          <w:tcPr>
            <w:tcW w:w="5953" w:type="dxa"/>
          </w:tcPr>
          <w:p w:rsidR="003B299C" w:rsidRDefault="003B299C">
            <w:pPr>
              <w:pStyle w:val="ConsPlusNormal"/>
              <w:jc w:val="both"/>
            </w:pPr>
            <w:r>
              <w:t>авелумаб</w:t>
            </w:r>
          </w:p>
        </w:tc>
        <w:tc>
          <w:tcPr>
            <w:tcW w:w="2929" w:type="dxa"/>
          </w:tcPr>
          <w:p w:rsidR="003B299C" w:rsidRDefault="003B299C">
            <w:pPr>
              <w:pStyle w:val="ConsPlusNormal"/>
              <w:jc w:val="both"/>
            </w:pPr>
            <w:r>
              <w:t xml:space="preserve">концентрат для приготовления раствора для </w:t>
            </w:r>
            <w:r>
              <w:lastRenderedPageBreak/>
              <w:t>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атезолизумаб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бевацизумаб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блинатумомаб</w:t>
            </w:r>
          </w:p>
        </w:tc>
        <w:tc>
          <w:tcPr>
            <w:tcW w:w="2929" w:type="dxa"/>
          </w:tcPr>
          <w:p w:rsidR="003B299C" w:rsidRDefault="003B299C">
            <w:pPr>
              <w:pStyle w:val="ConsPlusNormal"/>
              <w:jc w:val="both"/>
            </w:pPr>
            <w:r>
              <w:t>порошок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брентуксимаб ведотин</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даратумумаб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дурвалумаб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изатуксимаб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ипилимумаб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ниволумаб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обинутузумаб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паливизумаб</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панитумумаб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пембролизумаб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пертузумаб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пролголимаб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рамуцирумаб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ритуксимаб</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lastRenderedPageBreak/>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трастузумаб</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трастузумаб эмтанзин</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пертузумаб + трастузумаб</w:t>
            </w:r>
          </w:p>
        </w:tc>
        <w:tc>
          <w:tcPr>
            <w:tcW w:w="2929" w:type="dxa"/>
          </w:tcPr>
          <w:p w:rsidR="003B299C" w:rsidRDefault="003B299C">
            <w:pPr>
              <w:pStyle w:val="ConsPlusNormal"/>
              <w:jc w:val="both"/>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цетуксимаб</w:t>
            </w:r>
          </w:p>
        </w:tc>
        <w:tc>
          <w:tcPr>
            <w:tcW w:w="2929" w:type="dxa"/>
          </w:tcPr>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элотузумаб</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tcPr>
          <w:p w:rsidR="003B299C" w:rsidRDefault="003B299C">
            <w:pPr>
              <w:pStyle w:val="ConsPlusNormal"/>
              <w:jc w:val="both"/>
            </w:pPr>
            <w:r>
              <w:t>L01XD</w:t>
            </w:r>
          </w:p>
        </w:tc>
        <w:tc>
          <w:tcPr>
            <w:tcW w:w="3964" w:type="dxa"/>
          </w:tcPr>
          <w:p w:rsidR="003B299C" w:rsidRDefault="003B299C">
            <w:pPr>
              <w:pStyle w:val="ConsPlusNormal"/>
              <w:jc w:val="both"/>
            </w:pPr>
            <w:r>
              <w:t>препараты для фотодинамической терапии</w:t>
            </w:r>
          </w:p>
        </w:tc>
        <w:tc>
          <w:tcPr>
            <w:tcW w:w="5953" w:type="dxa"/>
          </w:tcPr>
          <w:p w:rsidR="003B299C" w:rsidRDefault="003B299C">
            <w:pPr>
              <w:pStyle w:val="ConsPlusNormal"/>
              <w:jc w:val="both"/>
            </w:pPr>
            <w:r>
              <w:t>вертепорфин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val="restart"/>
          </w:tcPr>
          <w:p w:rsidR="003B299C" w:rsidRDefault="003B299C">
            <w:pPr>
              <w:pStyle w:val="ConsPlusNormal"/>
              <w:jc w:val="both"/>
            </w:pPr>
            <w:r>
              <w:lastRenderedPageBreak/>
              <w:t>L01XE</w:t>
            </w:r>
          </w:p>
        </w:tc>
        <w:tc>
          <w:tcPr>
            <w:tcW w:w="3964" w:type="dxa"/>
            <w:vMerge w:val="restart"/>
          </w:tcPr>
          <w:p w:rsidR="003B299C" w:rsidRDefault="003B299C">
            <w:pPr>
              <w:pStyle w:val="ConsPlusNormal"/>
              <w:jc w:val="both"/>
            </w:pPr>
            <w:r>
              <w:t>ингибиторы протеинкиназы</w:t>
            </w:r>
          </w:p>
        </w:tc>
        <w:tc>
          <w:tcPr>
            <w:tcW w:w="5953" w:type="dxa"/>
          </w:tcPr>
          <w:p w:rsidR="003B299C" w:rsidRDefault="003B299C">
            <w:pPr>
              <w:pStyle w:val="ConsPlusNormal"/>
              <w:jc w:val="both"/>
            </w:pPr>
            <w:r>
              <w:t>абемациклиб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акалабрутиниб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акситиниб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алектиниб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афатиниб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бозутиниб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вандетаниб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вемурафениб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гефитиниб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дабрафениб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дазатиниб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ибрутиниб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иматиниб</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кабозантиниб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кобиметиниб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кризотиниб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лапатиниб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ленватиниб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мидостаурин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нилотиниб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нинтеданиб</w:t>
            </w:r>
          </w:p>
        </w:tc>
        <w:tc>
          <w:tcPr>
            <w:tcW w:w="2929" w:type="dxa"/>
          </w:tcPr>
          <w:p w:rsidR="003B299C" w:rsidRDefault="003B299C">
            <w:pPr>
              <w:pStyle w:val="ConsPlusNormal"/>
              <w:jc w:val="both"/>
            </w:pPr>
            <w:r>
              <w:t>капсулы мягкие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осимертиниб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пазопаниб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палбоциклиб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регорафениб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рибоциклиб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руксолитиниб</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сорафениб</w:t>
            </w:r>
          </w:p>
        </w:tc>
        <w:tc>
          <w:tcPr>
            <w:tcW w:w="2929" w:type="dxa"/>
          </w:tcPr>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сунитиниб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темсиролимус</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траметиниб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церитиниб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эрлотиниб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L01XX</w:t>
            </w:r>
          </w:p>
        </w:tc>
        <w:tc>
          <w:tcPr>
            <w:tcW w:w="3964" w:type="dxa"/>
            <w:vMerge w:val="restart"/>
          </w:tcPr>
          <w:p w:rsidR="003B299C" w:rsidRDefault="003B299C">
            <w:pPr>
              <w:pStyle w:val="ConsPlusNormal"/>
              <w:jc w:val="both"/>
            </w:pPr>
            <w:r>
              <w:t>прочие противоопухолевые препараты</w:t>
            </w:r>
          </w:p>
        </w:tc>
        <w:tc>
          <w:tcPr>
            <w:tcW w:w="5953" w:type="dxa"/>
          </w:tcPr>
          <w:p w:rsidR="003B299C" w:rsidRDefault="003B299C">
            <w:pPr>
              <w:pStyle w:val="ConsPlusNormal"/>
              <w:jc w:val="both"/>
            </w:pPr>
            <w:r>
              <w:t>аспарагиназа</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лиофилизат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афлиберцепт</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внутриглазного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бортезомиб</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 xml:space="preserve">лиофилизат для приготовления раствора для </w:t>
            </w:r>
            <w:r>
              <w:lastRenderedPageBreak/>
              <w:t>внутривенного и подкожного введения;</w:t>
            </w:r>
          </w:p>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венетоклакс</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висмодегиб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гидроксикарбамид</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иксазомиб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иринотекан</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карфилзомиб</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митотан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олапариб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пэгаспаргаза</w:t>
            </w:r>
          </w:p>
        </w:tc>
        <w:tc>
          <w:tcPr>
            <w:tcW w:w="2929" w:type="dxa"/>
          </w:tcPr>
          <w:p w:rsidR="003B299C" w:rsidRDefault="003B299C">
            <w:pPr>
              <w:pStyle w:val="ConsPlusNormal"/>
              <w:jc w:val="both"/>
            </w:pPr>
            <w:r>
              <w:t>лиофилизат для приготовления раствора для внутримышечного введения и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талазопариб</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проспидия хлорид</w:t>
            </w:r>
          </w:p>
        </w:tc>
        <w:tc>
          <w:tcPr>
            <w:tcW w:w="2929" w:type="dxa"/>
          </w:tcPr>
          <w:p w:rsidR="003B299C" w:rsidRDefault="003B299C">
            <w:pPr>
              <w:pStyle w:val="ConsPlusNormal"/>
              <w:jc w:val="both"/>
            </w:pPr>
            <w:r>
              <w:t xml:space="preserve">лиофилизат для </w:t>
            </w:r>
            <w:r>
              <w:lastRenderedPageBreak/>
              <w:t>приготовления раствора для внутривенного введения;</w:t>
            </w:r>
          </w:p>
          <w:p w:rsidR="003B299C" w:rsidRDefault="003B299C">
            <w:pPr>
              <w:pStyle w:val="ConsPlusNormal"/>
              <w:jc w:val="both"/>
            </w:pPr>
            <w:r>
              <w:t>лиофилизат для приготовления раствора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топотекан</w:t>
            </w:r>
          </w:p>
        </w:tc>
        <w:tc>
          <w:tcPr>
            <w:tcW w:w="2929" w:type="dxa"/>
          </w:tcPr>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третиноин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фактор некроза опухоли альфа-1 (тимозин рекомбинантный)</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эрибулин</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эстрамустин</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tcPr>
          <w:p w:rsidR="003B299C" w:rsidRDefault="003B299C">
            <w:pPr>
              <w:pStyle w:val="ConsPlusNormal"/>
              <w:jc w:val="both"/>
            </w:pPr>
            <w:r>
              <w:t>L02</w:t>
            </w:r>
          </w:p>
        </w:tc>
        <w:tc>
          <w:tcPr>
            <w:tcW w:w="3964" w:type="dxa"/>
          </w:tcPr>
          <w:p w:rsidR="003B299C" w:rsidRDefault="003B299C">
            <w:pPr>
              <w:pStyle w:val="ConsPlusNormal"/>
              <w:jc w:val="both"/>
            </w:pPr>
            <w:r>
              <w:t>противоопухолевые гормональные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L02A</w:t>
            </w:r>
          </w:p>
        </w:tc>
        <w:tc>
          <w:tcPr>
            <w:tcW w:w="3964" w:type="dxa"/>
          </w:tcPr>
          <w:p w:rsidR="003B299C" w:rsidRDefault="003B299C">
            <w:pPr>
              <w:pStyle w:val="ConsPlusNormal"/>
              <w:jc w:val="both"/>
            </w:pPr>
            <w:r>
              <w:t>гормоны и родственные соединения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L02AB</w:t>
            </w:r>
          </w:p>
        </w:tc>
        <w:tc>
          <w:tcPr>
            <w:tcW w:w="3964" w:type="dxa"/>
            <w:vMerge w:val="restart"/>
          </w:tcPr>
          <w:p w:rsidR="003B299C" w:rsidRDefault="003B299C">
            <w:pPr>
              <w:pStyle w:val="ConsPlusNormal"/>
              <w:jc w:val="both"/>
            </w:pPr>
            <w:r>
              <w:t>гестагены</w:t>
            </w:r>
          </w:p>
        </w:tc>
        <w:tc>
          <w:tcPr>
            <w:tcW w:w="5953" w:type="dxa"/>
          </w:tcPr>
          <w:p w:rsidR="003B299C" w:rsidRDefault="003B299C">
            <w:pPr>
              <w:pStyle w:val="ConsPlusNormal"/>
              <w:jc w:val="both"/>
            </w:pPr>
            <w:r>
              <w:t>медроксипрогестерон</w:t>
            </w:r>
          </w:p>
        </w:tc>
        <w:tc>
          <w:tcPr>
            <w:tcW w:w="2929" w:type="dxa"/>
          </w:tcPr>
          <w:p w:rsidR="003B299C" w:rsidRDefault="003B299C">
            <w:pPr>
              <w:pStyle w:val="ConsPlusNormal"/>
              <w:jc w:val="both"/>
            </w:pPr>
            <w:r>
              <w:t>суспензия для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мегестрол</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lastRenderedPageBreak/>
              <w:t>L02AE</w:t>
            </w:r>
          </w:p>
        </w:tc>
        <w:tc>
          <w:tcPr>
            <w:tcW w:w="3964" w:type="dxa"/>
            <w:vMerge w:val="restart"/>
          </w:tcPr>
          <w:p w:rsidR="003B299C" w:rsidRDefault="003B299C">
            <w:pPr>
              <w:pStyle w:val="ConsPlusNormal"/>
              <w:jc w:val="both"/>
            </w:pPr>
            <w:r>
              <w:t>аналоги гонадотропин-рилизинг гормона</w:t>
            </w:r>
          </w:p>
        </w:tc>
        <w:tc>
          <w:tcPr>
            <w:tcW w:w="5953" w:type="dxa"/>
          </w:tcPr>
          <w:p w:rsidR="003B299C" w:rsidRDefault="003B299C">
            <w:pPr>
              <w:pStyle w:val="ConsPlusNormal"/>
              <w:jc w:val="both"/>
            </w:pPr>
            <w:r>
              <w:t>бусерелин</w:t>
            </w:r>
          </w:p>
        </w:tc>
        <w:tc>
          <w:tcPr>
            <w:tcW w:w="2929" w:type="dxa"/>
          </w:tcPr>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гозерелин</w:t>
            </w:r>
          </w:p>
        </w:tc>
        <w:tc>
          <w:tcPr>
            <w:tcW w:w="2929" w:type="dxa"/>
          </w:tcPr>
          <w:p w:rsidR="003B299C" w:rsidRDefault="003B299C">
            <w:pPr>
              <w:pStyle w:val="ConsPlusNormal"/>
              <w:jc w:val="both"/>
            </w:pPr>
            <w:r>
              <w:t>имплантат;</w:t>
            </w:r>
          </w:p>
          <w:p w:rsidR="003B299C" w:rsidRDefault="003B299C">
            <w:pPr>
              <w:pStyle w:val="ConsPlusNormal"/>
              <w:jc w:val="both"/>
            </w:pPr>
            <w:r>
              <w:t>капсула для подкожного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лейпрорелин</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лиофилизат для приготовления суспензии для инъекций;</w:t>
            </w:r>
          </w:p>
          <w:p w:rsidR="003B299C" w:rsidRDefault="003B299C">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3B299C" w:rsidRDefault="003B299C">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p w:rsidR="003B299C" w:rsidRDefault="003B299C">
            <w:pPr>
              <w:pStyle w:val="ConsPlusNormal"/>
              <w:jc w:val="both"/>
            </w:pPr>
            <w:r>
              <w:t>лиофилизат для приготовления суспензии для подкожного введения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трипторелин</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лиофилизат для приготовления суспензии для внутримышечного введения пролонгированного действия;</w:t>
            </w:r>
          </w:p>
          <w:p w:rsidR="003B299C" w:rsidRDefault="003B299C">
            <w:pPr>
              <w:pStyle w:val="ConsPlusNormal"/>
              <w:jc w:val="both"/>
            </w:pPr>
            <w:r>
              <w:t>лиофилизат для приготовления суспензии для внутримышечного введения с пролонгированным высвобождением;</w:t>
            </w:r>
          </w:p>
          <w:p w:rsidR="003B299C" w:rsidRDefault="003B299C">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3B299C" w:rsidRDefault="003B299C">
            <w:pPr>
              <w:pStyle w:val="ConsPlusNormal"/>
              <w:jc w:val="both"/>
            </w:pPr>
            <w:r>
              <w:t>порошок для приготовления суспензии для внутримышечного и подкожного введения пролонгированного действия;</w:t>
            </w:r>
          </w:p>
          <w:p w:rsidR="003B299C" w:rsidRDefault="003B299C">
            <w:pPr>
              <w:pStyle w:val="ConsPlusNormal"/>
              <w:jc w:val="both"/>
            </w:pPr>
            <w:r>
              <w:t>раствор для подкожного введения</w:t>
            </w:r>
          </w:p>
        </w:tc>
      </w:tr>
      <w:tr w:rsidR="003B299C">
        <w:tc>
          <w:tcPr>
            <w:tcW w:w="904" w:type="dxa"/>
          </w:tcPr>
          <w:p w:rsidR="003B299C" w:rsidRDefault="003B299C">
            <w:pPr>
              <w:pStyle w:val="ConsPlusNormal"/>
              <w:jc w:val="both"/>
            </w:pPr>
            <w:r>
              <w:t>L02B</w:t>
            </w:r>
          </w:p>
        </w:tc>
        <w:tc>
          <w:tcPr>
            <w:tcW w:w="3964" w:type="dxa"/>
          </w:tcPr>
          <w:p w:rsidR="003B299C" w:rsidRDefault="003B299C">
            <w:pPr>
              <w:pStyle w:val="ConsPlusNormal"/>
              <w:jc w:val="both"/>
            </w:pPr>
            <w:r>
              <w:t>антагонисты гормонов и родственные соединения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L02BA</w:t>
            </w:r>
          </w:p>
        </w:tc>
        <w:tc>
          <w:tcPr>
            <w:tcW w:w="3964" w:type="dxa"/>
            <w:vMerge w:val="restart"/>
          </w:tcPr>
          <w:p w:rsidR="003B299C" w:rsidRDefault="003B299C">
            <w:pPr>
              <w:pStyle w:val="ConsPlusNormal"/>
              <w:jc w:val="both"/>
            </w:pPr>
            <w:r>
              <w:t>антиэстрогены</w:t>
            </w:r>
          </w:p>
        </w:tc>
        <w:tc>
          <w:tcPr>
            <w:tcW w:w="5953" w:type="dxa"/>
          </w:tcPr>
          <w:p w:rsidR="003B299C" w:rsidRDefault="003B299C">
            <w:pPr>
              <w:pStyle w:val="ConsPlusNormal"/>
              <w:jc w:val="both"/>
            </w:pPr>
            <w:r>
              <w:t>тамоксифен</w:t>
            </w:r>
          </w:p>
        </w:tc>
        <w:tc>
          <w:tcPr>
            <w:tcW w:w="2929" w:type="dxa"/>
          </w:tcPr>
          <w:p w:rsidR="003B299C" w:rsidRDefault="003B299C">
            <w:pPr>
              <w:pStyle w:val="ConsPlusNormal"/>
              <w:jc w:val="both"/>
            </w:pPr>
            <w:r>
              <w:t>таблетки;</w:t>
            </w:r>
          </w:p>
          <w:p w:rsidR="003B299C" w:rsidRDefault="003B299C">
            <w:pPr>
              <w:pStyle w:val="ConsPlusNormal"/>
              <w:jc w:val="both"/>
            </w:pPr>
            <w:r>
              <w:lastRenderedPageBreak/>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фулвестрант</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val="restart"/>
          </w:tcPr>
          <w:p w:rsidR="003B299C" w:rsidRDefault="003B299C">
            <w:pPr>
              <w:pStyle w:val="ConsPlusNormal"/>
              <w:jc w:val="both"/>
            </w:pPr>
            <w:r>
              <w:t>L02BB</w:t>
            </w:r>
          </w:p>
        </w:tc>
        <w:tc>
          <w:tcPr>
            <w:tcW w:w="3964" w:type="dxa"/>
            <w:vMerge w:val="restart"/>
          </w:tcPr>
          <w:p w:rsidR="003B299C" w:rsidRDefault="003B299C">
            <w:pPr>
              <w:pStyle w:val="ConsPlusNormal"/>
              <w:jc w:val="both"/>
            </w:pPr>
            <w:r>
              <w:t>антиандрогены</w:t>
            </w:r>
          </w:p>
        </w:tc>
        <w:tc>
          <w:tcPr>
            <w:tcW w:w="5953" w:type="dxa"/>
          </w:tcPr>
          <w:p w:rsidR="003B299C" w:rsidRDefault="003B299C">
            <w:pPr>
              <w:pStyle w:val="ConsPlusNormal"/>
              <w:jc w:val="both"/>
            </w:pPr>
            <w:r>
              <w:t>апалутамид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бикалутамид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флутамид</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энзалутамид</w:t>
            </w:r>
          </w:p>
        </w:tc>
        <w:tc>
          <w:tcPr>
            <w:tcW w:w="2929" w:type="dxa"/>
          </w:tcPr>
          <w:p w:rsidR="003B299C" w:rsidRDefault="003B299C">
            <w:pPr>
              <w:pStyle w:val="ConsPlusNormal"/>
              <w:jc w:val="both"/>
            </w:pPr>
            <w:r>
              <w:t>капсулы</w:t>
            </w:r>
          </w:p>
        </w:tc>
      </w:tr>
      <w:tr w:rsidR="003B299C">
        <w:tc>
          <w:tcPr>
            <w:tcW w:w="904" w:type="dxa"/>
            <w:vMerge w:val="restart"/>
          </w:tcPr>
          <w:p w:rsidR="003B299C" w:rsidRDefault="003B299C">
            <w:pPr>
              <w:pStyle w:val="ConsPlusNormal"/>
              <w:jc w:val="both"/>
            </w:pPr>
            <w:r>
              <w:t>L02BG</w:t>
            </w:r>
          </w:p>
        </w:tc>
        <w:tc>
          <w:tcPr>
            <w:tcW w:w="3964" w:type="dxa"/>
            <w:vMerge w:val="restart"/>
          </w:tcPr>
          <w:p w:rsidR="003B299C" w:rsidRDefault="003B299C">
            <w:pPr>
              <w:pStyle w:val="ConsPlusNormal"/>
              <w:jc w:val="both"/>
            </w:pPr>
            <w:r>
              <w:t>ингибиторы ароматазы</w:t>
            </w:r>
          </w:p>
        </w:tc>
        <w:tc>
          <w:tcPr>
            <w:tcW w:w="5953" w:type="dxa"/>
          </w:tcPr>
          <w:p w:rsidR="003B299C" w:rsidRDefault="003B299C">
            <w:pPr>
              <w:pStyle w:val="ConsPlusNormal"/>
              <w:jc w:val="both"/>
            </w:pPr>
            <w:r>
              <w:t>аминоглутетимид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анастрозол</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летрозол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эксеместан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L02BX</w:t>
            </w:r>
          </w:p>
        </w:tc>
        <w:tc>
          <w:tcPr>
            <w:tcW w:w="3964" w:type="dxa"/>
            <w:vMerge w:val="restart"/>
          </w:tcPr>
          <w:p w:rsidR="003B299C" w:rsidRDefault="003B299C">
            <w:pPr>
              <w:pStyle w:val="ConsPlusNormal"/>
              <w:jc w:val="both"/>
            </w:pPr>
            <w:r>
              <w:t>другие антагонисты гормонов и родственные соединения</w:t>
            </w:r>
          </w:p>
        </w:tc>
        <w:tc>
          <w:tcPr>
            <w:tcW w:w="5953" w:type="dxa"/>
          </w:tcPr>
          <w:p w:rsidR="003B299C" w:rsidRDefault="003B299C">
            <w:pPr>
              <w:pStyle w:val="ConsPlusNormal"/>
              <w:jc w:val="both"/>
            </w:pPr>
            <w:r>
              <w:t>абиратерон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дегареликс</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tcPr>
          <w:p w:rsidR="003B299C" w:rsidRDefault="003B299C">
            <w:pPr>
              <w:pStyle w:val="ConsPlusNormal"/>
              <w:jc w:val="both"/>
            </w:pPr>
            <w:r>
              <w:t>L03</w:t>
            </w:r>
          </w:p>
        </w:tc>
        <w:tc>
          <w:tcPr>
            <w:tcW w:w="3964" w:type="dxa"/>
          </w:tcPr>
          <w:p w:rsidR="003B299C" w:rsidRDefault="003B299C">
            <w:pPr>
              <w:pStyle w:val="ConsPlusNormal"/>
              <w:jc w:val="both"/>
            </w:pPr>
            <w:r>
              <w:t>иммуностимуляторы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L03A</w:t>
            </w:r>
          </w:p>
        </w:tc>
        <w:tc>
          <w:tcPr>
            <w:tcW w:w="3964" w:type="dxa"/>
          </w:tcPr>
          <w:p w:rsidR="003B299C" w:rsidRDefault="003B299C">
            <w:pPr>
              <w:pStyle w:val="ConsPlusNormal"/>
              <w:jc w:val="both"/>
            </w:pPr>
            <w:r>
              <w:t>иммуностимуляторы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L03AA</w:t>
            </w:r>
          </w:p>
        </w:tc>
        <w:tc>
          <w:tcPr>
            <w:tcW w:w="3964" w:type="dxa"/>
            <w:vMerge w:val="restart"/>
          </w:tcPr>
          <w:p w:rsidR="003B299C" w:rsidRDefault="003B299C">
            <w:pPr>
              <w:pStyle w:val="ConsPlusNormal"/>
              <w:jc w:val="both"/>
            </w:pPr>
            <w:r>
              <w:t>колониестимулирующие факторы</w:t>
            </w:r>
          </w:p>
        </w:tc>
        <w:tc>
          <w:tcPr>
            <w:tcW w:w="5953" w:type="dxa"/>
          </w:tcPr>
          <w:p w:rsidR="003B299C" w:rsidRDefault="003B299C">
            <w:pPr>
              <w:pStyle w:val="ConsPlusNormal"/>
              <w:jc w:val="both"/>
            </w:pPr>
            <w:r>
              <w:t>ленограстим</w:t>
            </w:r>
          </w:p>
        </w:tc>
        <w:tc>
          <w:tcPr>
            <w:tcW w:w="2929" w:type="dxa"/>
          </w:tcPr>
          <w:p w:rsidR="003B299C" w:rsidRDefault="003B299C">
            <w:pPr>
              <w:pStyle w:val="ConsPlusNormal"/>
              <w:jc w:val="both"/>
            </w:pPr>
            <w:r>
              <w:t>лиофилизат для приготовления раствора для внутривенного и подкожного 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филграстим</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филграларонстим</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эмпэгфилграстим</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L03AB</w:t>
            </w:r>
          </w:p>
        </w:tc>
        <w:tc>
          <w:tcPr>
            <w:tcW w:w="3964" w:type="dxa"/>
            <w:vMerge w:val="restart"/>
          </w:tcPr>
          <w:p w:rsidR="003B299C" w:rsidRDefault="003B299C">
            <w:pPr>
              <w:pStyle w:val="ConsPlusNormal"/>
              <w:jc w:val="both"/>
            </w:pPr>
            <w:r>
              <w:t>интерфероны</w:t>
            </w:r>
          </w:p>
        </w:tc>
        <w:tc>
          <w:tcPr>
            <w:tcW w:w="5953" w:type="dxa"/>
          </w:tcPr>
          <w:p w:rsidR="003B299C" w:rsidRDefault="003B299C">
            <w:pPr>
              <w:pStyle w:val="ConsPlusNormal"/>
              <w:jc w:val="both"/>
            </w:pPr>
            <w:r>
              <w:t>интерферон альфа</w:t>
            </w:r>
          </w:p>
        </w:tc>
        <w:tc>
          <w:tcPr>
            <w:tcW w:w="2929" w:type="dxa"/>
          </w:tcPr>
          <w:p w:rsidR="003B299C" w:rsidRDefault="003B299C">
            <w:pPr>
              <w:pStyle w:val="ConsPlusNormal"/>
              <w:jc w:val="both"/>
            </w:pPr>
            <w:r>
              <w:t>гель для местного и наружного применения;</w:t>
            </w:r>
          </w:p>
          <w:p w:rsidR="003B299C" w:rsidRDefault="003B299C">
            <w:pPr>
              <w:pStyle w:val="ConsPlusNormal"/>
              <w:jc w:val="both"/>
            </w:pPr>
            <w:r>
              <w:t>капли назальные;</w:t>
            </w:r>
          </w:p>
          <w:p w:rsidR="003B299C" w:rsidRDefault="003B299C">
            <w:pPr>
              <w:pStyle w:val="ConsPlusNormal"/>
              <w:jc w:val="both"/>
            </w:pPr>
            <w:r>
              <w:t>спрей назальный дозированный;</w:t>
            </w:r>
          </w:p>
          <w:p w:rsidR="003B299C" w:rsidRDefault="003B299C">
            <w:pPr>
              <w:pStyle w:val="ConsPlusNormal"/>
              <w:jc w:val="both"/>
            </w:pPr>
            <w:r>
              <w:lastRenderedPageBreak/>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3B299C" w:rsidRDefault="003B299C">
            <w:pPr>
              <w:pStyle w:val="ConsPlusNormal"/>
              <w:jc w:val="both"/>
            </w:pPr>
            <w:r>
              <w:t>лиофилизат для приготовления раствора для местного применения;</w:t>
            </w:r>
          </w:p>
          <w:p w:rsidR="003B299C" w:rsidRDefault="003B299C">
            <w:pPr>
              <w:pStyle w:val="ConsPlusNormal"/>
              <w:jc w:val="both"/>
            </w:pPr>
            <w:r>
              <w:t>лиофилизат для приготовления раствора для интраназального введения;</w:t>
            </w:r>
          </w:p>
          <w:p w:rsidR="003B299C" w:rsidRDefault="003B299C">
            <w:pPr>
              <w:pStyle w:val="ConsPlusNormal"/>
              <w:jc w:val="both"/>
            </w:pPr>
            <w:r>
              <w:t>лиофилизат для приготовления раствора для интраназального введения и ингаляций;</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лиофилизат для приготовления раствора для инъекций и местного применения;</w:t>
            </w:r>
          </w:p>
          <w:p w:rsidR="003B299C" w:rsidRDefault="003B299C">
            <w:pPr>
              <w:pStyle w:val="ConsPlusNormal"/>
              <w:jc w:val="both"/>
            </w:pPr>
            <w:r>
              <w:t>лиофилизат для приготовления суспензии для приема внутрь;</w:t>
            </w:r>
          </w:p>
          <w:p w:rsidR="003B299C" w:rsidRDefault="003B299C">
            <w:pPr>
              <w:pStyle w:val="ConsPlusNormal"/>
              <w:jc w:val="both"/>
            </w:pPr>
            <w:r>
              <w:lastRenderedPageBreak/>
              <w:t>мазь для наружного и местного применения;</w:t>
            </w:r>
          </w:p>
          <w:p w:rsidR="003B299C" w:rsidRDefault="003B299C">
            <w:pPr>
              <w:pStyle w:val="ConsPlusNormal"/>
              <w:jc w:val="both"/>
            </w:pPr>
            <w:r>
              <w:t>раствор для внутримышечного, субконъюнктивального введения и закапывания в глаз;</w:t>
            </w:r>
          </w:p>
          <w:p w:rsidR="003B299C" w:rsidRDefault="003B299C">
            <w:pPr>
              <w:pStyle w:val="ConsPlusNormal"/>
              <w:jc w:val="both"/>
            </w:pPr>
            <w:r>
              <w:t>раствор для инъекций;</w:t>
            </w:r>
          </w:p>
          <w:p w:rsidR="003B299C" w:rsidRDefault="003B299C">
            <w:pPr>
              <w:pStyle w:val="ConsPlusNormal"/>
              <w:jc w:val="both"/>
            </w:pPr>
            <w:r>
              <w:t>раствор для местного применения и ингаляций;</w:t>
            </w:r>
          </w:p>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подкожного введения;</w:t>
            </w:r>
          </w:p>
          <w:p w:rsidR="003B299C" w:rsidRDefault="003B299C">
            <w:pPr>
              <w:pStyle w:val="ConsPlusNormal"/>
              <w:jc w:val="both"/>
            </w:pPr>
            <w:r>
              <w:t>суппозитории вагинальные и ректальные;</w:t>
            </w:r>
          </w:p>
          <w:p w:rsidR="003B299C" w:rsidRDefault="003B299C">
            <w:pPr>
              <w:pStyle w:val="ConsPlusNormal"/>
              <w:jc w:val="both"/>
            </w:pPr>
            <w:r>
              <w:t>суппозитории ректальные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интерферон бета</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интерферон бета-1a</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lastRenderedPageBreak/>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интерферон бета-1b</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интерферон гамма</w:t>
            </w:r>
          </w:p>
        </w:tc>
        <w:tc>
          <w:tcPr>
            <w:tcW w:w="2929" w:type="dxa"/>
          </w:tcPr>
          <w:p w:rsidR="003B299C" w:rsidRDefault="003B299C">
            <w:pPr>
              <w:pStyle w:val="ConsPlusNormal"/>
              <w:jc w:val="both"/>
            </w:pPr>
            <w:r>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интраназального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цепэгинтерферон альфа-2a</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пэгинтерферон альфа-2a</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пэгинтерферон альфа-2b</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пэгинтерферон бета-1a</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цепэгинтерферон альфа-2b</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L03AX</w:t>
            </w:r>
          </w:p>
        </w:tc>
        <w:tc>
          <w:tcPr>
            <w:tcW w:w="3964" w:type="dxa"/>
            <w:vMerge w:val="restart"/>
          </w:tcPr>
          <w:p w:rsidR="003B299C" w:rsidRDefault="003B299C">
            <w:pPr>
              <w:pStyle w:val="ConsPlusNormal"/>
              <w:jc w:val="both"/>
            </w:pPr>
            <w:r>
              <w:t>другие иммуностимуляторы</w:t>
            </w:r>
          </w:p>
        </w:tc>
        <w:tc>
          <w:tcPr>
            <w:tcW w:w="5953" w:type="dxa"/>
          </w:tcPr>
          <w:p w:rsidR="003B299C" w:rsidRDefault="003B299C">
            <w:pPr>
              <w:pStyle w:val="ConsPlusNormal"/>
              <w:jc w:val="both"/>
            </w:pPr>
            <w:r>
              <w:t>азоксимера бромид</w:t>
            </w:r>
          </w:p>
        </w:tc>
        <w:tc>
          <w:tcPr>
            <w:tcW w:w="2929" w:type="dxa"/>
          </w:tcPr>
          <w:p w:rsidR="003B299C" w:rsidRDefault="003B299C">
            <w:pPr>
              <w:pStyle w:val="ConsPlusNormal"/>
              <w:jc w:val="both"/>
            </w:pPr>
            <w:r>
              <w:t xml:space="preserve">лиофилизат для приготовления раствора для </w:t>
            </w:r>
            <w:r>
              <w:lastRenderedPageBreak/>
              <w:t>инъекций и местного применения;</w:t>
            </w:r>
          </w:p>
          <w:p w:rsidR="003B299C" w:rsidRDefault="003B299C">
            <w:pPr>
              <w:pStyle w:val="ConsPlusNormal"/>
              <w:jc w:val="both"/>
            </w:pPr>
            <w:r>
              <w:t>суппозитории вагинальные и ректальные;</w:t>
            </w:r>
          </w:p>
          <w:p w:rsidR="003B299C" w:rsidRDefault="003B299C">
            <w:pPr>
              <w:pStyle w:val="ConsPlusNormal"/>
              <w:jc w:val="both"/>
            </w:pPr>
            <w:r>
              <w:t>суппозитории вагинальные и ректальные на основе твердого жира;</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вакцина для лечения рака мочевого пузыря БЦЖ</w:t>
            </w:r>
          </w:p>
        </w:tc>
        <w:tc>
          <w:tcPr>
            <w:tcW w:w="2929" w:type="dxa"/>
          </w:tcPr>
          <w:p w:rsidR="003B299C" w:rsidRDefault="003B299C">
            <w:pPr>
              <w:pStyle w:val="ConsPlusNormal"/>
              <w:jc w:val="both"/>
            </w:pPr>
            <w:r>
              <w:t>лиофилизат для приготовления суспензии для внутрипузырного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глатирамера ацетат</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глутамил-цистеинил-глицин динатрия</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картофеля побегов экстракт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меглюмина акридонацетат</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пидотимод</w:t>
            </w:r>
          </w:p>
        </w:tc>
        <w:tc>
          <w:tcPr>
            <w:tcW w:w="2929" w:type="dxa"/>
          </w:tcPr>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тилорон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L04</w:t>
            </w:r>
          </w:p>
        </w:tc>
        <w:tc>
          <w:tcPr>
            <w:tcW w:w="3964" w:type="dxa"/>
          </w:tcPr>
          <w:p w:rsidR="003B299C" w:rsidRDefault="003B299C">
            <w:pPr>
              <w:pStyle w:val="ConsPlusNormal"/>
              <w:jc w:val="both"/>
            </w:pPr>
            <w:r>
              <w:t>иммунодепрессанты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L04A</w:t>
            </w:r>
          </w:p>
        </w:tc>
        <w:tc>
          <w:tcPr>
            <w:tcW w:w="3964" w:type="dxa"/>
          </w:tcPr>
          <w:p w:rsidR="003B299C" w:rsidRDefault="003B299C">
            <w:pPr>
              <w:pStyle w:val="ConsPlusNormal"/>
              <w:jc w:val="both"/>
            </w:pPr>
            <w:r>
              <w:t>иммунодепрессанты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L04AA</w:t>
            </w:r>
          </w:p>
        </w:tc>
        <w:tc>
          <w:tcPr>
            <w:tcW w:w="3964" w:type="dxa"/>
            <w:vMerge w:val="restart"/>
          </w:tcPr>
          <w:p w:rsidR="003B299C" w:rsidRDefault="003B299C">
            <w:pPr>
              <w:pStyle w:val="ConsPlusNormal"/>
              <w:jc w:val="both"/>
            </w:pPr>
            <w:r>
              <w:t>селективные иммунодепрессанты</w:t>
            </w:r>
          </w:p>
        </w:tc>
        <w:tc>
          <w:tcPr>
            <w:tcW w:w="5953" w:type="dxa"/>
          </w:tcPr>
          <w:p w:rsidR="003B299C" w:rsidRDefault="003B299C">
            <w:pPr>
              <w:pStyle w:val="ConsPlusNormal"/>
              <w:jc w:val="both"/>
            </w:pPr>
            <w:r>
              <w:t>абатацепт</w:t>
            </w:r>
          </w:p>
        </w:tc>
        <w:tc>
          <w:tcPr>
            <w:tcW w:w="292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алемтузумаб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апремиласт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барицитиниб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белимумаб</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ведолизумаб</w:t>
            </w:r>
          </w:p>
        </w:tc>
        <w:tc>
          <w:tcPr>
            <w:tcW w:w="2929" w:type="dxa"/>
          </w:tcPr>
          <w:p w:rsidR="003B299C" w:rsidRDefault="003B299C">
            <w:pPr>
              <w:pStyle w:val="ConsPlusNormal"/>
              <w:jc w:val="both"/>
            </w:pPr>
            <w:r>
              <w:t>лиофилизат для приготовления концентрата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даклизумаб</w:t>
            </w:r>
          </w:p>
        </w:tc>
        <w:tc>
          <w:tcPr>
            <w:tcW w:w="2929" w:type="dxa"/>
          </w:tcPr>
          <w:p w:rsidR="003B299C" w:rsidRDefault="003B299C">
            <w:pPr>
              <w:pStyle w:val="ConsPlusNormal"/>
              <w:jc w:val="both"/>
            </w:pPr>
            <w:r>
              <w:t xml:space="preserve">концентрат для </w:t>
            </w:r>
            <w:r>
              <w:lastRenderedPageBreak/>
              <w:t>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иммуноглобулин антитимоцитарный</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кладрибин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лефлуномид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микофенолата мофетил</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микофеноловая кислота</w:t>
            </w:r>
          </w:p>
        </w:tc>
        <w:tc>
          <w:tcPr>
            <w:tcW w:w="2929" w:type="dxa"/>
          </w:tcPr>
          <w:p w:rsidR="003B299C" w:rsidRDefault="003B299C">
            <w:pPr>
              <w:pStyle w:val="ConsPlusNormal"/>
              <w:jc w:val="both"/>
            </w:pPr>
            <w:r>
              <w:t>таблетки кишечнорастворимые, покрытые оболочкой;</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натализумаб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окрелизумаб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сипонимод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терифлуномид</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тофацитиниб</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упадацитиниб</w:t>
            </w:r>
          </w:p>
        </w:tc>
        <w:tc>
          <w:tcPr>
            <w:tcW w:w="2929" w:type="dxa"/>
          </w:tcPr>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финголимод</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эверолимус</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экулизумаб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val="restart"/>
          </w:tcPr>
          <w:p w:rsidR="003B299C" w:rsidRDefault="003B299C">
            <w:pPr>
              <w:pStyle w:val="ConsPlusNormal"/>
              <w:jc w:val="both"/>
            </w:pPr>
            <w:r>
              <w:t>L04AB</w:t>
            </w:r>
          </w:p>
        </w:tc>
        <w:tc>
          <w:tcPr>
            <w:tcW w:w="3964" w:type="dxa"/>
            <w:vMerge w:val="restart"/>
          </w:tcPr>
          <w:p w:rsidR="003B299C" w:rsidRDefault="003B299C">
            <w:pPr>
              <w:pStyle w:val="ConsPlusNormal"/>
              <w:jc w:val="both"/>
            </w:pPr>
            <w:r>
              <w:t>ингибиторы фактора некроза опухоли альфа (ФНО-альфа)</w:t>
            </w:r>
          </w:p>
        </w:tc>
        <w:tc>
          <w:tcPr>
            <w:tcW w:w="5953" w:type="dxa"/>
          </w:tcPr>
          <w:p w:rsidR="003B299C" w:rsidRDefault="003B299C">
            <w:pPr>
              <w:pStyle w:val="ConsPlusNormal"/>
              <w:jc w:val="both"/>
            </w:pPr>
            <w:r>
              <w:t>адалимумаб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голимумаб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инфликсимаб</w:t>
            </w:r>
          </w:p>
        </w:tc>
        <w:tc>
          <w:tcPr>
            <w:tcW w:w="2929" w:type="dxa"/>
          </w:tcPr>
          <w:p w:rsidR="003B299C" w:rsidRDefault="003B299C">
            <w:pPr>
              <w:pStyle w:val="ConsPlusNormal"/>
              <w:jc w:val="both"/>
            </w:pPr>
            <w:r>
              <w:t>лиофилизат для приготовления раствора для инфузий;</w:t>
            </w:r>
          </w:p>
          <w:p w:rsidR="003B299C" w:rsidRDefault="003B299C">
            <w:pPr>
              <w:pStyle w:val="ConsPlusNormal"/>
              <w:jc w:val="both"/>
            </w:pPr>
            <w:r>
              <w:t xml:space="preserve">лиофилизат для приготовления концентрата для приготовления раствора </w:t>
            </w:r>
            <w:r>
              <w:lastRenderedPageBreak/>
              <w:t>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цертолизумаба пэгол</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этанерцепт</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L04AC</w:t>
            </w:r>
          </w:p>
        </w:tc>
        <w:tc>
          <w:tcPr>
            <w:tcW w:w="3964" w:type="dxa"/>
            <w:vMerge w:val="restart"/>
          </w:tcPr>
          <w:p w:rsidR="003B299C" w:rsidRDefault="003B299C">
            <w:pPr>
              <w:pStyle w:val="ConsPlusNormal"/>
              <w:jc w:val="both"/>
            </w:pPr>
            <w:r>
              <w:t>ингибиторы интерлейкина</w:t>
            </w:r>
          </w:p>
        </w:tc>
        <w:tc>
          <w:tcPr>
            <w:tcW w:w="5953" w:type="dxa"/>
          </w:tcPr>
          <w:p w:rsidR="003B299C" w:rsidRDefault="003B299C">
            <w:pPr>
              <w:pStyle w:val="ConsPlusNormal"/>
              <w:jc w:val="both"/>
            </w:pPr>
            <w:r>
              <w:t>анакинра</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базиликсимаб</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гуселькумаб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иксекизумаб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канакинумаб</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левилимаб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нетакимаб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олокизумаб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рисанкизумаб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сарилумаб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секукинумаб</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тоцилизумаб</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устекинумаб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val="restart"/>
          </w:tcPr>
          <w:p w:rsidR="003B299C" w:rsidRDefault="003B299C">
            <w:pPr>
              <w:pStyle w:val="ConsPlusNormal"/>
              <w:jc w:val="both"/>
            </w:pPr>
            <w:r>
              <w:t>L04AD</w:t>
            </w:r>
          </w:p>
        </w:tc>
        <w:tc>
          <w:tcPr>
            <w:tcW w:w="3964" w:type="dxa"/>
            <w:vMerge w:val="restart"/>
          </w:tcPr>
          <w:p w:rsidR="003B299C" w:rsidRDefault="003B299C">
            <w:pPr>
              <w:pStyle w:val="ConsPlusNormal"/>
              <w:jc w:val="both"/>
            </w:pPr>
            <w:r>
              <w:t>ингибиторы кальциневрина</w:t>
            </w:r>
          </w:p>
        </w:tc>
        <w:tc>
          <w:tcPr>
            <w:tcW w:w="5953" w:type="dxa"/>
          </w:tcPr>
          <w:p w:rsidR="003B299C" w:rsidRDefault="003B299C">
            <w:pPr>
              <w:pStyle w:val="ConsPlusNormal"/>
              <w:jc w:val="both"/>
            </w:pPr>
            <w:r>
              <w:t>такролимус</w:t>
            </w:r>
          </w:p>
        </w:tc>
        <w:tc>
          <w:tcPr>
            <w:tcW w:w="292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концентрат для приготовления раствора для внутривенного введения;</w:t>
            </w:r>
          </w:p>
          <w:p w:rsidR="003B299C" w:rsidRDefault="003B299C">
            <w:pPr>
              <w:pStyle w:val="ConsPlusNormal"/>
              <w:jc w:val="both"/>
            </w:pPr>
            <w:r>
              <w:t>мазь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циклоспорин</w:t>
            </w:r>
          </w:p>
        </w:tc>
        <w:tc>
          <w:tcPr>
            <w:tcW w:w="2929" w:type="dxa"/>
          </w:tcPr>
          <w:p w:rsidR="003B299C" w:rsidRDefault="003B299C">
            <w:pPr>
              <w:pStyle w:val="ConsPlusNormal"/>
              <w:jc w:val="both"/>
            </w:pPr>
            <w:r>
              <w:t>капсулы;</w:t>
            </w:r>
          </w:p>
          <w:p w:rsidR="003B299C" w:rsidRDefault="003B299C">
            <w:pPr>
              <w:pStyle w:val="ConsPlusNormal"/>
              <w:jc w:val="both"/>
            </w:pPr>
            <w:r>
              <w:t>капсулы мягкие;</w:t>
            </w:r>
          </w:p>
          <w:p w:rsidR="003B299C" w:rsidRDefault="003B299C">
            <w:pPr>
              <w:pStyle w:val="ConsPlusNormal"/>
              <w:jc w:val="both"/>
            </w:pPr>
            <w:r>
              <w:lastRenderedPageBreak/>
              <w:t>концентрат для приготовления раствора для инфузий;</w:t>
            </w:r>
          </w:p>
          <w:p w:rsidR="003B299C" w:rsidRDefault="003B299C">
            <w:pPr>
              <w:pStyle w:val="ConsPlusNormal"/>
              <w:jc w:val="both"/>
            </w:pPr>
            <w:r>
              <w:t>раствор для приема внутрь</w:t>
            </w:r>
          </w:p>
        </w:tc>
      </w:tr>
      <w:tr w:rsidR="003B299C">
        <w:tc>
          <w:tcPr>
            <w:tcW w:w="904" w:type="dxa"/>
            <w:vMerge w:val="restart"/>
          </w:tcPr>
          <w:p w:rsidR="003B299C" w:rsidRDefault="003B299C">
            <w:pPr>
              <w:pStyle w:val="ConsPlusNormal"/>
              <w:jc w:val="both"/>
            </w:pPr>
            <w:r>
              <w:lastRenderedPageBreak/>
              <w:t>L04AХ</w:t>
            </w:r>
          </w:p>
        </w:tc>
        <w:tc>
          <w:tcPr>
            <w:tcW w:w="3964" w:type="dxa"/>
            <w:vMerge w:val="restart"/>
          </w:tcPr>
          <w:p w:rsidR="003B299C" w:rsidRDefault="003B299C">
            <w:pPr>
              <w:pStyle w:val="ConsPlusNormal"/>
              <w:jc w:val="both"/>
            </w:pPr>
            <w:r>
              <w:t>другие иммунодепрессанты</w:t>
            </w:r>
          </w:p>
        </w:tc>
        <w:tc>
          <w:tcPr>
            <w:tcW w:w="5953" w:type="dxa"/>
          </w:tcPr>
          <w:p w:rsidR="003B299C" w:rsidRDefault="003B299C">
            <w:pPr>
              <w:pStyle w:val="ConsPlusNormal"/>
              <w:jc w:val="both"/>
            </w:pPr>
            <w:r>
              <w:t>азатиоприн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диметилфумарат</w:t>
            </w:r>
          </w:p>
        </w:tc>
        <w:tc>
          <w:tcPr>
            <w:tcW w:w="2929" w:type="dxa"/>
          </w:tcPr>
          <w:p w:rsidR="003B299C" w:rsidRDefault="003B299C">
            <w:pPr>
              <w:pStyle w:val="ConsPlusNormal"/>
              <w:jc w:val="both"/>
            </w:pPr>
            <w:r>
              <w:t>капсулы кишечнорастворимые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леналидомид</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пирфенидон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помалидомид</w:t>
            </w:r>
          </w:p>
        </w:tc>
        <w:tc>
          <w:tcPr>
            <w:tcW w:w="292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M</w:t>
            </w:r>
          </w:p>
        </w:tc>
        <w:tc>
          <w:tcPr>
            <w:tcW w:w="3964" w:type="dxa"/>
          </w:tcPr>
          <w:p w:rsidR="003B299C" w:rsidRDefault="003B299C">
            <w:pPr>
              <w:pStyle w:val="ConsPlusNormal"/>
              <w:jc w:val="both"/>
            </w:pPr>
            <w:r>
              <w:t>костно-мышечная система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M01</w:t>
            </w:r>
          </w:p>
        </w:tc>
        <w:tc>
          <w:tcPr>
            <w:tcW w:w="3964" w:type="dxa"/>
          </w:tcPr>
          <w:p w:rsidR="003B299C" w:rsidRDefault="003B299C">
            <w:pPr>
              <w:pStyle w:val="ConsPlusNormal"/>
              <w:jc w:val="both"/>
            </w:pPr>
            <w:r>
              <w:t>противовоспалительные и противоревматические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M01A</w:t>
            </w:r>
          </w:p>
        </w:tc>
        <w:tc>
          <w:tcPr>
            <w:tcW w:w="3964" w:type="dxa"/>
          </w:tcPr>
          <w:p w:rsidR="003B299C" w:rsidRDefault="003B299C">
            <w:pPr>
              <w:pStyle w:val="ConsPlusNormal"/>
              <w:jc w:val="both"/>
            </w:pPr>
            <w:r>
              <w:t>нестероидные противовоспалительные и противоревматические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M01AB</w:t>
            </w:r>
          </w:p>
        </w:tc>
        <w:tc>
          <w:tcPr>
            <w:tcW w:w="3964" w:type="dxa"/>
            <w:vMerge w:val="restart"/>
          </w:tcPr>
          <w:p w:rsidR="003B299C" w:rsidRDefault="003B299C">
            <w:pPr>
              <w:pStyle w:val="ConsPlusNormal"/>
              <w:jc w:val="both"/>
            </w:pPr>
            <w:r>
              <w:t>производные уксусной кислоты и родственные соединения</w:t>
            </w:r>
          </w:p>
        </w:tc>
        <w:tc>
          <w:tcPr>
            <w:tcW w:w="5953" w:type="dxa"/>
          </w:tcPr>
          <w:p w:rsidR="003B299C" w:rsidRDefault="003B299C">
            <w:pPr>
              <w:pStyle w:val="ConsPlusNormal"/>
              <w:jc w:val="both"/>
            </w:pPr>
            <w:r>
              <w:t>ацеклофенак</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порошок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диклофенак</w:t>
            </w:r>
          </w:p>
        </w:tc>
        <w:tc>
          <w:tcPr>
            <w:tcW w:w="2929" w:type="dxa"/>
          </w:tcPr>
          <w:p w:rsidR="003B299C" w:rsidRDefault="003B299C">
            <w:pPr>
              <w:pStyle w:val="ConsPlusNormal"/>
              <w:jc w:val="both"/>
            </w:pPr>
            <w:r>
              <w:t>капли глазные;</w:t>
            </w:r>
          </w:p>
          <w:p w:rsidR="003B299C" w:rsidRDefault="003B299C">
            <w:pPr>
              <w:pStyle w:val="ConsPlusNormal"/>
              <w:jc w:val="both"/>
            </w:pPr>
            <w:r>
              <w:t>капсулы;</w:t>
            </w:r>
          </w:p>
          <w:p w:rsidR="003B299C" w:rsidRDefault="003B299C">
            <w:pPr>
              <w:pStyle w:val="ConsPlusNormal"/>
              <w:jc w:val="both"/>
            </w:pPr>
            <w:r>
              <w:t xml:space="preserve">капсулы </w:t>
            </w:r>
            <w:r>
              <w:lastRenderedPageBreak/>
              <w:t>кишечнорастворимые;</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пролонгированного действия, покрытые кишечнорастворимой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 xml:space="preserve">таблетки кишечнорастворимые, покрытые пленочной </w:t>
            </w:r>
            <w:r>
              <w:lastRenderedPageBreak/>
              <w:t>оболочкой; таблетки с пролонгированным высвобождением, покрытые пленочной оболочкой;</w:t>
            </w:r>
          </w:p>
          <w:p w:rsidR="003B299C" w:rsidRDefault="003B299C">
            <w:pPr>
              <w:pStyle w:val="ConsPlusNormal"/>
              <w:jc w:val="both"/>
            </w:pPr>
            <w:r>
              <w:t>таблетки кишечнорастворимые с пролонгированным высвобождением;</w:t>
            </w:r>
          </w:p>
          <w:p w:rsidR="003B299C" w:rsidRDefault="003B299C">
            <w:pPr>
              <w:pStyle w:val="ConsPlusNormal"/>
              <w:jc w:val="both"/>
            </w:pPr>
            <w:r>
              <w:t>таблетки с модифицированным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кеторолак</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M01AC</w:t>
            </w:r>
          </w:p>
        </w:tc>
        <w:tc>
          <w:tcPr>
            <w:tcW w:w="3964" w:type="dxa"/>
            <w:vMerge w:val="restart"/>
          </w:tcPr>
          <w:p w:rsidR="003B299C" w:rsidRDefault="003B299C">
            <w:pPr>
              <w:pStyle w:val="ConsPlusNormal"/>
              <w:jc w:val="both"/>
            </w:pPr>
            <w:r>
              <w:t>оксикамы</w:t>
            </w:r>
          </w:p>
        </w:tc>
        <w:tc>
          <w:tcPr>
            <w:tcW w:w="5953" w:type="dxa"/>
          </w:tcPr>
          <w:p w:rsidR="003B299C" w:rsidRDefault="003B299C">
            <w:pPr>
              <w:pStyle w:val="ConsPlusNormal"/>
              <w:jc w:val="both"/>
            </w:pPr>
            <w:r>
              <w:t>лорноксикам</w:t>
            </w:r>
          </w:p>
        </w:tc>
        <w:tc>
          <w:tcPr>
            <w:tcW w:w="2929" w:type="dxa"/>
          </w:tcPr>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мелоксикам</w:t>
            </w:r>
          </w:p>
        </w:tc>
        <w:tc>
          <w:tcPr>
            <w:tcW w:w="2929" w:type="dxa"/>
          </w:tcPr>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lastRenderedPageBreak/>
              <w:t>M01AE</w:t>
            </w:r>
          </w:p>
        </w:tc>
        <w:tc>
          <w:tcPr>
            <w:tcW w:w="3964" w:type="dxa"/>
            <w:vMerge w:val="restart"/>
          </w:tcPr>
          <w:p w:rsidR="003B299C" w:rsidRDefault="003B299C">
            <w:pPr>
              <w:pStyle w:val="ConsPlusNormal"/>
              <w:jc w:val="both"/>
            </w:pPr>
            <w:r>
              <w:t>производные пропионовой кислоты</w:t>
            </w:r>
          </w:p>
        </w:tc>
        <w:tc>
          <w:tcPr>
            <w:tcW w:w="5953" w:type="dxa"/>
          </w:tcPr>
          <w:p w:rsidR="003B299C" w:rsidRDefault="003B299C">
            <w:pPr>
              <w:pStyle w:val="ConsPlusNormal"/>
              <w:jc w:val="both"/>
            </w:pPr>
            <w:r>
              <w:t>декскетопрофен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ибупрофен</w:t>
            </w:r>
          </w:p>
        </w:tc>
        <w:tc>
          <w:tcPr>
            <w:tcW w:w="2929" w:type="dxa"/>
          </w:tcPr>
          <w:p w:rsidR="003B299C" w:rsidRDefault="003B299C">
            <w:pPr>
              <w:pStyle w:val="ConsPlusNormal"/>
              <w:jc w:val="both"/>
            </w:pPr>
            <w:r>
              <w:t>гель для наружного применения;</w:t>
            </w:r>
          </w:p>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капсулы;</w:t>
            </w:r>
          </w:p>
          <w:p w:rsidR="003B299C" w:rsidRDefault="003B299C">
            <w:pPr>
              <w:pStyle w:val="ConsPlusNormal"/>
              <w:jc w:val="both"/>
            </w:pPr>
            <w:r>
              <w:t>крем для наружного применения;</w:t>
            </w:r>
          </w:p>
          <w:p w:rsidR="003B299C" w:rsidRDefault="003B299C">
            <w:pPr>
              <w:pStyle w:val="ConsPlusNormal"/>
              <w:jc w:val="both"/>
            </w:pPr>
            <w:r>
              <w:t>мазь для наружного применения;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суппозитории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t>суспензия для приема внутрь;</w:t>
            </w:r>
          </w:p>
          <w:p w:rsidR="003B299C" w:rsidRDefault="003B299C">
            <w:pPr>
              <w:pStyle w:val="ConsPlusNormal"/>
              <w:jc w:val="both"/>
            </w:pPr>
            <w:r>
              <w:t>суспензия для перорального применения;</w:t>
            </w:r>
          </w:p>
          <w:p w:rsidR="003B299C" w:rsidRDefault="003B299C">
            <w:pPr>
              <w:pStyle w:val="ConsPlusNormal"/>
              <w:jc w:val="both"/>
            </w:pPr>
            <w:r>
              <w:t>суспензия для приема внутрь (для детей);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 xml:space="preserve">таблетки с пролонгированным высвобождением, покрытые </w:t>
            </w:r>
            <w:r>
              <w:lastRenderedPageBreak/>
              <w:t>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кетопрофен</w:t>
            </w:r>
          </w:p>
        </w:tc>
        <w:tc>
          <w:tcPr>
            <w:tcW w:w="2929" w:type="dxa"/>
          </w:tcPr>
          <w:p w:rsidR="003B299C" w:rsidRDefault="003B299C">
            <w:pPr>
              <w:pStyle w:val="ConsPlusNormal"/>
              <w:jc w:val="both"/>
            </w:pPr>
            <w:r>
              <w:t>капсулы;</w:t>
            </w:r>
          </w:p>
          <w:p w:rsidR="003B299C" w:rsidRDefault="003B299C">
            <w:pPr>
              <w:pStyle w:val="ConsPlusNormal"/>
              <w:jc w:val="both"/>
            </w:pPr>
            <w:r>
              <w:t>капсулы пролонгированного действия;</w:t>
            </w:r>
          </w:p>
          <w:p w:rsidR="003B299C" w:rsidRDefault="003B299C">
            <w:pPr>
              <w:pStyle w:val="ConsPlusNormal"/>
              <w:jc w:val="both"/>
            </w:pPr>
            <w:r>
              <w:t>капсулы с модифицированным высвобождением;</w:t>
            </w:r>
          </w:p>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раствор для местного применения;</w:t>
            </w:r>
          </w:p>
          <w:p w:rsidR="003B299C" w:rsidRDefault="003B299C">
            <w:pPr>
              <w:pStyle w:val="ConsPlusNormal"/>
              <w:jc w:val="both"/>
            </w:pPr>
            <w:r>
              <w:t>суппозитории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таблетки с модифицированным высвобождением</w:t>
            </w:r>
          </w:p>
        </w:tc>
      </w:tr>
      <w:tr w:rsidR="003B299C">
        <w:tc>
          <w:tcPr>
            <w:tcW w:w="904" w:type="dxa"/>
          </w:tcPr>
          <w:p w:rsidR="003B299C" w:rsidRDefault="003B299C">
            <w:pPr>
              <w:pStyle w:val="ConsPlusNormal"/>
              <w:jc w:val="both"/>
            </w:pPr>
            <w:r>
              <w:t>M01AH</w:t>
            </w:r>
          </w:p>
        </w:tc>
        <w:tc>
          <w:tcPr>
            <w:tcW w:w="3964" w:type="dxa"/>
          </w:tcPr>
          <w:p w:rsidR="003B299C" w:rsidRDefault="003B299C">
            <w:pPr>
              <w:pStyle w:val="ConsPlusNormal"/>
              <w:jc w:val="both"/>
            </w:pPr>
            <w:r>
              <w:t>коксибы</w:t>
            </w:r>
          </w:p>
        </w:tc>
        <w:tc>
          <w:tcPr>
            <w:tcW w:w="5953" w:type="dxa"/>
          </w:tcPr>
          <w:p w:rsidR="003B299C" w:rsidRDefault="003B299C">
            <w:pPr>
              <w:pStyle w:val="ConsPlusNormal"/>
              <w:jc w:val="both"/>
            </w:pPr>
            <w:r>
              <w:t>целекоксиб</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M01AX</w:t>
            </w:r>
          </w:p>
        </w:tc>
        <w:tc>
          <w:tcPr>
            <w:tcW w:w="3964" w:type="dxa"/>
            <w:vMerge w:val="restart"/>
          </w:tcPr>
          <w:p w:rsidR="003B299C" w:rsidRDefault="003B299C">
            <w:pPr>
              <w:pStyle w:val="ConsPlusNormal"/>
              <w:jc w:val="both"/>
            </w:pPr>
            <w:r>
              <w:t xml:space="preserve">прочие нестероидные </w:t>
            </w:r>
            <w:r>
              <w:lastRenderedPageBreak/>
              <w:t>противовоспалительные и противоревматические препараты</w:t>
            </w:r>
          </w:p>
        </w:tc>
        <w:tc>
          <w:tcPr>
            <w:tcW w:w="5953" w:type="dxa"/>
          </w:tcPr>
          <w:p w:rsidR="003B299C" w:rsidRDefault="003B299C">
            <w:pPr>
              <w:pStyle w:val="ConsPlusNormal"/>
              <w:jc w:val="both"/>
            </w:pPr>
            <w:r>
              <w:lastRenderedPageBreak/>
              <w:t>нимесулид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глюкозамин</w:t>
            </w:r>
          </w:p>
        </w:tc>
        <w:tc>
          <w:tcPr>
            <w:tcW w:w="2929" w:type="dxa"/>
          </w:tcPr>
          <w:p w:rsidR="003B299C" w:rsidRDefault="003B299C">
            <w:pPr>
              <w:pStyle w:val="ConsPlusNormal"/>
              <w:jc w:val="both"/>
            </w:pPr>
            <w:r>
              <w:t>порошок для приготовления раствора для приема внутрь</w:t>
            </w:r>
          </w:p>
        </w:tc>
      </w:tr>
      <w:tr w:rsidR="003B299C">
        <w:tc>
          <w:tcPr>
            <w:tcW w:w="904" w:type="dxa"/>
          </w:tcPr>
          <w:p w:rsidR="003B299C" w:rsidRDefault="003B299C">
            <w:pPr>
              <w:pStyle w:val="ConsPlusNormal"/>
              <w:jc w:val="both"/>
            </w:pPr>
            <w:r>
              <w:lastRenderedPageBreak/>
              <w:t>M01C</w:t>
            </w:r>
          </w:p>
        </w:tc>
        <w:tc>
          <w:tcPr>
            <w:tcW w:w="3964" w:type="dxa"/>
          </w:tcPr>
          <w:p w:rsidR="003B299C" w:rsidRDefault="003B299C">
            <w:pPr>
              <w:pStyle w:val="ConsPlusNormal"/>
              <w:jc w:val="both"/>
            </w:pPr>
            <w:r>
              <w:t>базисные противоревматические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M01CC</w:t>
            </w:r>
          </w:p>
        </w:tc>
        <w:tc>
          <w:tcPr>
            <w:tcW w:w="3964" w:type="dxa"/>
          </w:tcPr>
          <w:p w:rsidR="003B299C" w:rsidRDefault="003B299C">
            <w:pPr>
              <w:pStyle w:val="ConsPlusNormal"/>
              <w:jc w:val="both"/>
            </w:pPr>
            <w:r>
              <w:t>пеницилламин и подобные препараты</w:t>
            </w:r>
          </w:p>
        </w:tc>
        <w:tc>
          <w:tcPr>
            <w:tcW w:w="5953" w:type="dxa"/>
          </w:tcPr>
          <w:p w:rsidR="003B299C" w:rsidRDefault="003B299C">
            <w:pPr>
              <w:pStyle w:val="ConsPlusNormal"/>
              <w:jc w:val="both"/>
            </w:pPr>
            <w:r>
              <w:t>пеницилламин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M01CX</w:t>
            </w:r>
          </w:p>
        </w:tc>
        <w:tc>
          <w:tcPr>
            <w:tcW w:w="3964" w:type="dxa"/>
          </w:tcPr>
          <w:p w:rsidR="003B299C" w:rsidRDefault="003B299C">
            <w:pPr>
              <w:pStyle w:val="ConsPlusNormal"/>
              <w:jc w:val="both"/>
            </w:pPr>
            <w:r>
              <w:t>другие базисные противоревматические препараты</w:t>
            </w:r>
          </w:p>
        </w:tc>
        <w:tc>
          <w:tcPr>
            <w:tcW w:w="5953" w:type="dxa"/>
          </w:tcPr>
          <w:p w:rsidR="003B299C" w:rsidRDefault="003B299C">
            <w:pPr>
              <w:pStyle w:val="ConsPlusNormal"/>
              <w:jc w:val="both"/>
            </w:pPr>
            <w:r>
              <w:t>лефлуномид</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M02AX</w:t>
            </w:r>
          </w:p>
        </w:tc>
        <w:tc>
          <w:tcPr>
            <w:tcW w:w="3964" w:type="dxa"/>
          </w:tcPr>
          <w:p w:rsidR="003B299C" w:rsidRDefault="003B299C">
            <w:pPr>
              <w:pStyle w:val="ConsPlusNormal"/>
              <w:jc w:val="both"/>
            </w:pPr>
            <w:r>
              <w:t>другие препараты для местного лечения заболеваний опорно-двигательного аппарата</w:t>
            </w:r>
          </w:p>
        </w:tc>
        <w:tc>
          <w:tcPr>
            <w:tcW w:w="5953" w:type="dxa"/>
          </w:tcPr>
          <w:p w:rsidR="003B299C" w:rsidRDefault="003B299C">
            <w:pPr>
              <w:pStyle w:val="ConsPlusNormal"/>
              <w:jc w:val="both"/>
            </w:pPr>
            <w:r>
              <w:t>диметилсульфоксид</w:t>
            </w:r>
          </w:p>
        </w:tc>
        <w:tc>
          <w:tcPr>
            <w:tcW w:w="2929" w:type="dxa"/>
          </w:tcPr>
          <w:p w:rsidR="003B299C" w:rsidRDefault="003B299C">
            <w:pPr>
              <w:pStyle w:val="ConsPlusNormal"/>
              <w:jc w:val="both"/>
            </w:pPr>
            <w:r>
              <w:t>концентрат для приготовления раствора для наружного применения</w:t>
            </w:r>
          </w:p>
        </w:tc>
      </w:tr>
      <w:tr w:rsidR="003B299C">
        <w:tc>
          <w:tcPr>
            <w:tcW w:w="904" w:type="dxa"/>
          </w:tcPr>
          <w:p w:rsidR="003B299C" w:rsidRDefault="003B299C">
            <w:pPr>
              <w:pStyle w:val="ConsPlusNormal"/>
              <w:jc w:val="both"/>
            </w:pPr>
            <w:r>
              <w:t>M03</w:t>
            </w:r>
          </w:p>
        </w:tc>
        <w:tc>
          <w:tcPr>
            <w:tcW w:w="3964" w:type="dxa"/>
          </w:tcPr>
          <w:p w:rsidR="003B299C" w:rsidRDefault="003B299C">
            <w:pPr>
              <w:pStyle w:val="ConsPlusNormal"/>
              <w:jc w:val="both"/>
            </w:pPr>
            <w:r>
              <w:t>миорелаксанты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M03A</w:t>
            </w:r>
          </w:p>
        </w:tc>
        <w:tc>
          <w:tcPr>
            <w:tcW w:w="3964" w:type="dxa"/>
          </w:tcPr>
          <w:p w:rsidR="003B299C" w:rsidRDefault="003B299C">
            <w:pPr>
              <w:pStyle w:val="ConsPlusNormal"/>
              <w:jc w:val="both"/>
            </w:pPr>
            <w:r>
              <w:t>миорелаксанты периферического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M03AB</w:t>
            </w:r>
          </w:p>
        </w:tc>
        <w:tc>
          <w:tcPr>
            <w:tcW w:w="3964" w:type="dxa"/>
          </w:tcPr>
          <w:p w:rsidR="003B299C" w:rsidRDefault="003B299C">
            <w:pPr>
              <w:pStyle w:val="ConsPlusNormal"/>
              <w:jc w:val="both"/>
            </w:pPr>
            <w:r>
              <w:t>производные холина</w:t>
            </w:r>
          </w:p>
        </w:tc>
        <w:tc>
          <w:tcPr>
            <w:tcW w:w="5953" w:type="dxa"/>
          </w:tcPr>
          <w:p w:rsidR="003B299C" w:rsidRDefault="003B299C">
            <w:pPr>
              <w:pStyle w:val="ConsPlusNormal"/>
              <w:jc w:val="both"/>
            </w:pPr>
            <w:r>
              <w:t>суксаметония йодид и хлорид</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val="restart"/>
          </w:tcPr>
          <w:p w:rsidR="003B299C" w:rsidRDefault="003B299C">
            <w:pPr>
              <w:pStyle w:val="ConsPlusNormal"/>
              <w:jc w:val="both"/>
            </w:pPr>
            <w:r>
              <w:t>M03AC</w:t>
            </w:r>
          </w:p>
        </w:tc>
        <w:tc>
          <w:tcPr>
            <w:tcW w:w="3964" w:type="dxa"/>
            <w:vMerge w:val="restart"/>
          </w:tcPr>
          <w:p w:rsidR="003B299C" w:rsidRDefault="003B299C">
            <w:pPr>
              <w:pStyle w:val="ConsPlusNormal"/>
              <w:jc w:val="both"/>
            </w:pPr>
            <w:r>
              <w:t>другие четвертичные аммониевые соединения</w:t>
            </w:r>
          </w:p>
        </w:tc>
        <w:tc>
          <w:tcPr>
            <w:tcW w:w="5953" w:type="dxa"/>
          </w:tcPr>
          <w:p w:rsidR="003B299C" w:rsidRDefault="003B299C">
            <w:pPr>
              <w:pStyle w:val="ConsPlusNormal"/>
              <w:jc w:val="both"/>
            </w:pPr>
            <w:r>
              <w:t>атракурия бесилат</w:t>
            </w:r>
          </w:p>
        </w:tc>
        <w:tc>
          <w:tcPr>
            <w:tcW w:w="2929" w:type="dxa"/>
          </w:tcPr>
          <w:p w:rsidR="003B299C" w:rsidRDefault="003B299C">
            <w:pPr>
              <w:pStyle w:val="ConsPlusNormal"/>
              <w:jc w:val="both"/>
            </w:pPr>
            <w:r>
              <w:t>раствор для внутривенного введения периферического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пипекурония бромид</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рокурония бромид</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цизатракурий</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M03AX</w:t>
            </w:r>
          </w:p>
        </w:tc>
        <w:tc>
          <w:tcPr>
            <w:tcW w:w="3964" w:type="dxa"/>
            <w:vMerge w:val="restart"/>
          </w:tcPr>
          <w:p w:rsidR="003B299C" w:rsidRDefault="003B299C">
            <w:pPr>
              <w:pStyle w:val="ConsPlusNormal"/>
              <w:jc w:val="both"/>
            </w:pPr>
            <w:r>
              <w:t>другие миорелаксанты периферического действия</w:t>
            </w:r>
          </w:p>
        </w:tc>
        <w:tc>
          <w:tcPr>
            <w:tcW w:w="5953" w:type="dxa"/>
          </w:tcPr>
          <w:p w:rsidR="003B299C" w:rsidRDefault="003B299C">
            <w:pPr>
              <w:pStyle w:val="ConsPlusNormal"/>
              <w:jc w:val="both"/>
            </w:pPr>
            <w:r>
              <w:t>ботулинический токсин типа A</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лиофилизат для приготовления раствора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ботулинический токсин типа A-гемагглютинин комплекс</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лиофилизат для приготовления раствора для внутримышечного и подкожного введения;</w:t>
            </w:r>
          </w:p>
          <w:p w:rsidR="003B299C" w:rsidRDefault="003B299C">
            <w:pPr>
              <w:pStyle w:val="ConsPlusNormal"/>
              <w:jc w:val="both"/>
            </w:pPr>
            <w:r>
              <w:t>лиофилизат для приготовления раствора для инъекций;</w:t>
            </w:r>
          </w:p>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t>M03B</w:t>
            </w:r>
          </w:p>
        </w:tc>
        <w:tc>
          <w:tcPr>
            <w:tcW w:w="3964" w:type="dxa"/>
          </w:tcPr>
          <w:p w:rsidR="003B299C" w:rsidRDefault="003B299C">
            <w:pPr>
              <w:pStyle w:val="ConsPlusNormal"/>
              <w:jc w:val="both"/>
            </w:pPr>
            <w:r>
              <w:t>миорелаксанты центрального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M03BX</w:t>
            </w:r>
          </w:p>
        </w:tc>
        <w:tc>
          <w:tcPr>
            <w:tcW w:w="3964" w:type="dxa"/>
            <w:vMerge w:val="restart"/>
          </w:tcPr>
          <w:p w:rsidR="003B299C" w:rsidRDefault="003B299C">
            <w:pPr>
              <w:pStyle w:val="ConsPlusNormal"/>
              <w:jc w:val="both"/>
            </w:pPr>
            <w:r>
              <w:t>другие миорелаксанты центрального действия</w:t>
            </w:r>
          </w:p>
        </w:tc>
        <w:tc>
          <w:tcPr>
            <w:tcW w:w="5953" w:type="dxa"/>
          </w:tcPr>
          <w:p w:rsidR="003B299C" w:rsidRDefault="003B299C">
            <w:pPr>
              <w:pStyle w:val="ConsPlusNormal"/>
              <w:jc w:val="both"/>
            </w:pPr>
            <w:r>
              <w:t>баклофен</w:t>
            </w:r>
          </w:p>
        </w:tc>
        <w:tc>
          <w:tcPr>
            <w:tcW w:w="2929" w:type="dxa"/>
          </w:tcPr>
          <w:p w:rsidR="003B299C" w:rsidRDefault="003B299C">
            <w:pPr>
              <w:pStyle w:val="ConsPlusNormal"/>
              <w:jc w:val="both"/>
            </w:pPr>
            <w:r>
              <w:t>раствор для интратекального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тизанидин</w:t>
            </w:r>
          </w:p>
        </w:tc>
        <w:tc>
          <w:tcPr>
            <w:tcW w:w="2929" w:type="dxa"/>
          </w:tcPr>
          <w:p w:rsidR="003B299C" w:rsidRDefault="003B299C">
            <w:pPr>
              <w:pStyle w:val="ConsPlusNormal"/>
              <w:jc w:val="both"/>
            </w:pPr>
            <w:r>
              <w:t>капсулы с модифицированным высвобождением;</w:t>
            </w:r>
          </w:p>
          <w:p w:rsidR="003B299C" w:rsidRDefault="003B299C">
            <w:pPr>
              <w:pStyle w:val="ConsPlusNormal"/>
              <w:jc w:val="both"/>
            </w:pPr>
            <w:r>
              <w:lastRenderedPageBreak/>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толперизон</w:t>
            </w:r>
          </w:p>
        </w:tc>
        <w:tc>
          <w:tcPr>
            <w:tcW w:w="2929" w:type="dxa"/>
          </w:tcPr>
          <w:p w:rsidR="003B299C" w:rsidRDefault="003B299C">
            <w:pPr>
              <w:pStyle w:val="ConsPlusNormal"/>
              <w:jc w:val="both"/>
            </w:pPr>
            <w:r>
              <w:t>таблетки, покрытые пленочной оболочкой;</w:t>
            </w:r>
          </w:p>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M04</w:t>
            </w:r>
          </w:p>
        </w:tc>
        <w:tc>
          <w:tcPr>
            <w:tcW w:w="3964" w:type="dxa"/>
          </w:tcPr>
          <w:p w:rsidR="003B299C" w:rsidRDefault="003B299C">
            <w:pPr>
              <w:pStyle w:val="ConsPlusNormal"/>
              <w:jc w:val="both"/>
            </w:pPr>
            <w:r>
              <w:t>противоподагрические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M04A</w:t>
            </w:r>
          </w:p>
        </w:tc>
        <w:tc>
          <w:tcPr>
            <w:tcW w:w="3964" w:type="dxa"/>
          </w:tcPr>
          <w:p w:rsidR="003B299C" w:rsidRDefault="003B299C">
            <w:pPr>
              <w:pStyle w:val="ConsPlusNormal"/>
              <w:jc w:val="both"/>
            </w:pPr>
            <w:r>
              <w:t>противоподагрические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M04AA</w:t>
            </w:r>
          </w:p>
        </w:tc>
        <w:tc>
          <w:tcPr>
            <w:tcW w:w="3964" w:type="dxa"/>
          </w:tcPr>
          <w:p w:rsidR="003B299C" w:rsidRDefault="003B299C">
            <w:pPr>
              <w:pStyle w:val="ConsPlusNormal"/>
              <w:jc w:val="both"/>
            </w:pPr>
            <w:r>
              <w:t>ингибиторы образования мочевой кислоты</w:t>
            </w:r>
          </w:p>
        </w:tc>
        <w:tc>
          <w:tcPr>
            <w:tcW w:w="5953" w:type="dxa"/>
          </w:tcPr>
          <w:p w:rsidR="003B299C" w:rsidRDefault="003B299C">
            <w:pPr>
              <w:pStyle w:val="ConsPlusNormal"/>
              <w:jc w:val="both"/>
            </w:pPr>
            <w:r>
              <w:t>аллопуринол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M04AC</w:t>
            </w:r>
          </w:p>
        </w:tc>
        <w:tc>
          <w:tcPr>
            <w:tcW w:w="3964" w:type="dxa"/>
          </w:tcPr>
          <w:p w:rsidR="003B299C" w:rsidRDefault="003B299C">
            <w:pPr>
              <w:pStyle w:val="ConsPlusNormal"/>
              <w:jc w:val="both"/>
            </w:pPr>
            <w:r>
              <w:t>противоподагрические препараты, не влияющие на метаболизм мочевой кислоты</w:t>
            </w:r>
          </w:p>
        </w:tc>
        <w:tc>
          <w:tcPr>
            <w:tcW w:w="5953" w:type="dxa"/>
          </w:tcPr>
          <w:p w:rsidR="003B299C" w:rsidRDefault="003B299C">
            <w:pPr>
              <w:pStyle w:val="ConsPlusNormal"/>
              <w:jc w:val="both"/>
            </w:pPr>
            <w:r>
              <w:t>колхицин</w:t>
            </w:r>
          </w:p>
        </w:tc>
        <w:tc>
          <w:tcPr>
            <w:tcW w:w="2929"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M05</w:t>
            </w:r>
          </w:p>
        </w:tc>
        <w:tc>
          <w:tcPr>
            <w:tcW w:w="3964" w:type="dxa"/>
          </w:tcPr>
          <w:p w:rsidR="003B299C" w:rsidRDefault="003B299C">
            <w:pPr>
              <w:pStyle w:val="ConsPlusNormal"/>
              <w:jc w:val="both"/>
            </w:pPr>
            <w:r>
              <w:t>препараты для лечения заболеваний костей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M05B</w:t>
            </w:r>
          </w:p>
        </w:tc>
        <w:tc>
          <w:tcPr>
            <w:tcW w:w="3964" w:type="dxa"/>
          </w:tcPr>
          <w:p w:rsidR="003B299C" w:rsidRDefault="003B299C">
            <w:pPr>
              <w:pStyle w:val="ConsPlusNormal"/>
              <w:jc w:val="both"/>
            </w:pPr>
            <w:r>
              <w:t>препараты, влияющие на структуру и минерализацию костей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M05BA</w:t>
            </w:r>
          </w:p>
        </w:tc>
        <w:tc>
          <w:tcPr>
            <w:tcW w:w="3964" w:type="dxa"/>
            <w:vMerge w:val="restart"/>
          </w:tcPr>
          <w:p w:rsidR="003B299C" w:rsidRDefault="003B299C">
            <w:pPr>
              <w:pStyle w:val="ConsPlusNormal"/>
              <w:jc w:val="both"/>
            </w:pPr>
            <w:r>
              <w:t>бифосфонаты</w:t>
            </w:r>
          </w:p>
        </w:tc>
        <w:tc>
          <w:tcPr>
            <w:tcW w:w="5953" w:type="dxa"/>
          </w:tcPr>
          <w:p w:rsidR="003B299C" w:rsidRDefault="003B299C">
            <w:pPr>
              <w:pStyle w:val="ConsPlusNormal"/>
              <w:jc w:val="both"/>
            </w:pPr>
            <w:r>
              <w:t>алендроновая кислота</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золедроновая кислота</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 xml:space="preserve">лиофилизат для </w:t>
            </w:r>
            <w:r>
              <w:lastRenderedPageBreak/>
              <w:t>приготовления раствора для инфузий;</w:t>
            </w:r>
          </w:p>
          <w:p w:rsidR="003B299C" w:rsidRDefault="003B299C">
            <w:pPr>
              <w:pStyle w:val="ConsPlusNormal"/>
              <w:jc w:val="both"/>
            </w:pPr>
            <w:r>
              <w:t>лиофилизат для приготовления концентрата для приготовления раствора для инфузий;</w:t>
            </w:r>
          </w:p>
          <w:p w:rsidR="003B299C" w:rsidRDefault="003B299C">
            <w:pPr>
              <w:pStyle w:val="ConsPlusNormal"/>
              <w:jc w:val="both"/>
            </w:pPr>
            <w:r>
              <w:t>раствор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ибандроновая кислота</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клодроновая кислота</w:t>
            </w:r>
          </w:p>
        </w:tc>
        <w:tc>
          <w:tcPr>
            <w:tcW w:w="2929" w:type="dxa"/>
          </w:tcPr>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концентрат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памидроновая кислота</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M05BB</w:t>
            </w:r>
          </w:p>
        </w:tc>
        <w:tc>
          <w:tcPr>
            <w:tcW w:w="3964" w:type="dxa"/>
          </w:tcPr>
          <w:p w:rsidR="003B299C" w:rsidRDefault="003B299C">
            <w:pPr>
              <w:pStyle w:val="ConsPlusNormal"/>
              <w:jc w:val="both"/>
            </w:pPr>
            <w:r>
              <w:t>бифосфонаты в комбинации с препаратами кальция</w:t>
            </w:r>
          </w:p>
        </w:tc>
        <w:tc>
          <w:tcPr>
            <w:tcW w:w="5953" w:type="dxa"/>
          </w:tcPr>
          <w:p w:rsidR="003B299C" w:rsidRDefault="003B299C">
            <w:pPr>
              <w:pStyle w:val="ConsPlusNormal"/>
              <w:jc w:val="both"/>
            </w:pPr>
            <w:r>
              <w:t>алендроновая кислота+ колекальциферол</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M05BX</w:t>
            </w:r>
          </w:p>
        </w:tc>
        <w:tc>
          <w:tcPr>
            <w:tcW w:w="3964" w:type="dxa"/>
            <w:vMerge w:val="restart"/>
          </w:tcPr>
          <w:p w:rsidR="003B299C" w:rsidRDefault="003B299C">
            <w:pPr>
              <w:pStyle w:val="ConsPlusNormal"/>
              <w:jc w:val="both"/>
            </w:pPr>
            <w:r>
              <w:t>другие препараты, влияющие на структуру и минерализацию костей</w:t>
            </w:r>
          </w:p>
        </w:tc>
        <w:tc>
          <w:tcPr>
            <w:tcW w:w="5953" w:type="dxa"/>
          </w:tcPr>
          <w:p w:rsidR="003B299C" w:rsidRDefault="003B299C">
            <w:pPr>
              <w:pStyle w:val="ConsPlusNormal"/>
              <w:jc w:val="both"/>
            </w:pPr>
            <w:r>
              <w:t>деносумаб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стронция ранелат</w:t>
            </w:r>
          </w:p>
        </w:tc>
        <w:tc>
          <w:tcPr>
            <w:tcW w:w="2929" w:type="dxa"/>
          </w:tcPr>
          <w:p w:rsidR="003B299C" w:rsidRDefault="003B299C">
            <w:pPr>
              <w:pStyle w:val="ConsPlusNormal"/>
              <w:jc w:val="both"/>
            </w:pPr>
            <w:r>
              <w:t>порошок для приготовления суспензии для приема внутрь</w:t>
            </w:r>
          </w:p>
        </w:tc>
      </w:tr>
      <w:tr w:rsidR="003B299C">
        <w:tc>
          <w:tcPr>
            <w:tcW w:w="904" w:type="dxa"/>
            <w:vMerge w:val="restart"/>
          </w:tcPr>
          <w:p w:rsidR="003B299C" w:rsidRDefault="003B299C">
            <w:pPr>
              <w:pStyle w:val="ConsPlusNormal"/>
              <w:jc w:val="both"/>
            </w:pPr>
            <w:r>
              <w:t>M09АX</w:t>
            </w:r>
          </w:p>
        </w:tc>
        <w:tc>
          <w:tcPr>
            <w:tcW w:w="3964" w:type="dxa"/>
            <w:vMerge w:val="restart"/>
          </w:tcPr>
          <w:p w:rsidR="003B299C" w:rsidRDefault="003B299C">
            <w:pPr>
              <w:pStyle w:val="ConsPlusNormal"/>
              <w:jc w:val="both"/>
            </w:pPr>
            <w:r>
              <w:t>прочие препараты для лечения заболеваний костно-мышечной системы</w:t>
            </w:r>
          </w:p>
        </w:tc>
        <w:tc>
          <w:tcPr>
            <w:tcW w:w="5953" w:type="dxa"/>
          </w:tcPr>
          <w:p w:rsidR="003B299C" w:rsidRDefault="003B299C">
            <w:pPr>
              <w:pStyle w:val="ConsPlusNormal"/>
              <w:jc w:val="both"/>
            </w:pPr>
            <w:r>
              <w:t>нусинерсен</w:t>
            </w:r>
          </w:p>
        </w:tc>
        <w:tc>
          <w:tcPr>
            <w:tcW w:w="2929" w:type="dxa"/>
          </w:tcPr>
          <w:p w:rsidR="003B299C" w:rsidRDefault="003B299C">
            <w:pPr>
              <w:pStyle w:val="ConsPlusNormal"/>
              <w:jc w:val="both"/>
            </w:pPr>
            <w:r>
              <w:t>раствор для интратекального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рисдиплам</w:t>
            </w:r>
          </w:p>
        </w:tc>
        <w:tc>
          <w:tcPr>
            <w:tcW w:w="2929" w:type="dxa"/>
          </w:tcPr>
          <w:p w:rsidR="003B299C" w:rsidRDefault="003B299C">
            <w:pPr>
              <w:pStyle w:val="ConsPlusNormal"/>
              <w:jc w:val="both"/>
            </w:pPr>
            <w:r>
              <w:t>порошок для приготовления раствора для приема внутрь</w:t>
            </w:r>
          </w:p>
        </w:tc>
      </w:tr>
      <w:tr w:rsidR="003B299C">
        <w:tc>
          <w:tcPr>
            <w:tcW w:w="904" w:type="dxa"/>
          </w:tcPr>
          <w:p w:rsidR="003B299C" w:rsidRDefault="003B299C">
            <w:pPr>
              <w:pStyle w:val="ConsPlusNormal"/>
              <w:jc w:val="both"/>
            </w:pPr>
            <w:r>
              <w:t>N</w:t>
            </w:r>
          </w:p>
        </w:tc>
        <w:tc>
          <w:tcPr>
            <w:tcW w:w="3964" w:type="dxa"/>
          </w:tcPr>
          <w:p w:rsidR="003B299C" w:rsidRDefault="003B299C">
            <w:pPr>
              <w:pStyle w:val="ConsPlusNormal"/>
              <w:jc w:val="both"/>
            </w:pPr>
            <w:r>
              <w:t>нервная система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01</w:t>
            </w:r>
          </w:p>
        </w:tc>
        <w:tc>
          <w:tcPr>
            <w:tcW w:w="3964" w:type="dxa"/>
          </w:tcPr>
          <w:p w:rsidR="003B299C" w:rsidRDefault="003B299C">
            <w:pPr>
              <w:pStyle w:val="ConsPlusNormal"/>
              <w:jc w:val="both"/>
            </w:pPr>
            <w:r>
              <w:t>анестетики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01A</w:t>
            </w:r>
          </w:p>
        </w:tc>
        <w:tc>
          <w:tcPr>
            <w:tcW w:w="3964" w:type="dxa"/>
          </w:tcPr>
          <w:p w:rsidR="003B299C" w:rsidRDefault="003B299C">
            <w:pPr>
              <w:pStyle w:val="ConsPlusNormal"/>
              <w:jc w:val="both"/>
            </w:pPr>
            <w:r>
              <w:t>препараты для общей анестезии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01AA</w:t>
            </w:r>
          </w:p>
        </w:tc>
        <w:tc>
          <w:tcPr>
            <w:tcW w:w="3964" w:type="dxa"/>
          </w:tcPr>
          <w:p w:rsidR="003B299C" w:rsidRDefault="003B299C">
            <w:pPr>
              <w:pStyle w:val="ConsPlusNormal"/>
              <w:jc w:val="both"/>
            </w:pPr>
            <w:r>
              <w:t>средство для ингаляционной общей анестезии</w:t>
            </w:r>
          </w:p>
        </w:tc>
        <w:tc>
          <w:tcPr>
            <w:tcW w:w="5953" w:type="dxa"/>
          </w:tcPr>
          <w:p w:rsidR="003B299C" w:rsidRDefault="003B299C">
            <w:pPr>
              <w:pStyle w:val="ConsPlusNormal"/>
              <w:jc w:val="both"/>
            </w:pPr>
            <w:r>
              <w:t>эфир диэтиловый</w:t>
            </w:r>
          </w:p>
        </w:tc>
        <w:tc>
          <w:tcPr>
            <w:tcW w:w="2929" w:type="dxa"/>
          </w:tcPr>
          <w:p w:rsidR="003B299C" w:rsidRDefault="003B299C">
            <w:pPr>
              <w:pStyle w:val="ConsPlusNormal"/>
              <w:jc w:val="both"/>
            </w:pPr>
            <w:r>
              <w:t>жидкость для ингаляций</w:t>
            </w:r>
          </w:p>
        </w:tc>
      </w:tr>
      <w:tr w:rsidR="003B299C">
        <w:tc>
          <w:tcPr>
            <w:tcW w:w="904" w:type="dxa"/>
            <w:vMerge w:val="restart"/>
          </w:tcPr>
          <w:p w:rsidR="003B299C" w:rsidRDefault="003B299C">
            <w:pPr>
              <w:pStyle w:val="ConsPlusNormal"/>
              <w:jc w:val="both"/>
            </w:pPr>
            <w:r>
              <w:t>N 01AB</w:t>
            </w:r>
          </w:p>
        </w:tc>
        <w:tc>
          <w:tcPr>
            <w:tcW w:w="3964" w:type="dxa"/>
            <w:vMerge w:val="restart"/>
          </w:tcPr>
          <w:p w:rsidR="003B299C" w:rsidRDefault="003B299C">
            <w:pPr>
              <w:pStyle w:val="ConsPlusNormal"/>
              <w:jc w:val="both"/>
            </w:pPr>
            <w:r>
              <w:t>галогенированные углеводороды</w:t>
            </w:r>
          </w:p>
        </w:tc>
        <w:tc>
          <w:tcPr>
            <w:tcW w:w="5953" w:type="dxa"/>
          </w:tcPr>
          <w:p w:rsidR="003B299C" w:rsidRDefault="003B299C">
            <w:pPr>
              <w:pStyle w:val="ConsPlusNormal"/>
              <w:jc w:val="both"/>
            </w:pPr>
            <w:r>
              <w:t>галотан</w:t>
            </w:r>
          </w:p>
        </w:tc>
        <w:tc>
          <w:tcPr>
            <w:tcW w:w="2929" w:type="dxa"/>
          </w:tcPr>
          <w:p w:rsidR="003B299C" w:rsidRDefault="003B299C">
            <w:pPr>
              <w:pStyle w:val="ConsPlusNormal"/>
              <w:jc w:val="both"/>
            </w:pPr>
            <w:r>
              <w:t>жидкость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десфлуран</w:t>
            </w:r>
          </w:p>
        </w:tc>
        <w:tc>
          <w:tcPr>
            <w:tcW w:w="2929" w:type="dxa"/>
          </w:tcPr>
          <w:p w:rsidR="003B299C" w:rsidRDefault="003B299C">
            <w:pPr>
              <w:pStyle w:val="ConsPlusNormal"/>
              <w:jc w:val="both"/>
            </w:pPr>
            <w:r>
              <w:t>жидкость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севофлуран</w:t>
            </w:r>
          </w:p>
        </w:tc>
        <w:tc>
          <w:tcPr>
            <w:tcW w:w="2929" w:type="dxa"/>
          </w:tcPr>
          <w:p w:rsidR="003B299C" w:rsidRDefault="003B299C">
            <w:pPr>
              <w:pStyle w:val="ConsPlusNormal"/>
              <w:jc w:val="both"/>
            </w:pPr>
            <w:r>
              <w:t>жидкость для ингаляций</w:t>
            </w:r>
          </w:p>
        </w:tc>
      </w:tr>
      <w:tr w:rsidR="003B299C">
        <w:tc>
          <w:tcPr>
            <w:tcW w:w="904" w:type="dxa"/>
          </w:tcPr>
          <w:p w:rsidR="003B299C" w:rsidRDefault="003B299C">
            <w:pPr>
              <w:pStyle w:val="ConsPlusNormal"/>
              <w:jc w:val="both"/>
            </w:pPr>
            <w:r>
              <w:t>N 01AF</w:t>
            </w:r>
          </w:p>
        </w:tc>
        <w:tc>
          <w:tcPr>
            <w:tcW w:w="3964" w:type="dxa"/>
          </w:tcPr>
          <w:p w:rsidR="003B299C" w:rsidRDefault="003B299C">
            <w:pPr>
              <w:pStyle w:val="ConsPlusNormal"/>
              <w:jc w:val="both"/>
            </w:pPr>
            <w:r>
              <w:t>барбитураты</w:t>
            </w:r>
          </w:p>
        </w:tc>
        <w:tc>
          <w:tcPr>
            <w:tcW w:w="5953" w:type="dxa"/>
          </w:tcPr>
          <w:p w:rsidR="003B299C" w:rsidRDefault="003B299C">
            <w:pPr>
              <w:pStyle w:val="ConsPlusNormal"/>
              <w:jc w:val="both"/>
            </w:pPr>
            <w:r>
              <w:t>тиопентал натрия</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порошок для приготовления раствора для внутривенного введения</w:t>
            </w:r>
          </w:p>
        </w:tc>
      </w:tr>
      <w:tr w:rsidR="003B299C">
        <w:tc>
          <w:tcPr>
            <w:tcW w:w="904" w:type="dxa"/>
          </w:tcPr>
          <w:p w:rsidR="003B299C" w:rsidRDefault="003B299C">
            <w:pPr>
              <w:pStyle w:val="ConsPlusNormal"/>
              <w:jc w:val="both"/>
            </w:pPr>
            <w:r>
              <w:t>N 01AH</w:t>
            </w:r>
          </w:p>
        </w:tc>
        <w:tc>
          <w:tcPr>
            <w:tcW w:w="3964" w:type="dxa"/>
          </w:tcPr>
          <w:p w:rsidR="003B299C" w:rsidRDefault="003B299C">
            <w:pPr>
              <w:pStyle w:val="ConsPlusNormal"/>
              <w:jc w:val="both"/>
            </w:pPr>
            <w:r>
              <w:t>опиоидные анальгетики</w:t>
            </w:r>
          </w:p>
        </w:tc>
        <w:tc>
          <w:tcPr>
            <w:tcW w:w="5953" w:type="dxa"/>
          </w:tcPr>
          <w:p w:rsidR="003B299C" w:rsidRDefault="003B299C">
            <w:pPr>
              <w:pStyle w:val="ConsPlusNormal"/>
              <w:jc w:val="both"/>
            </w:pPr>
            <w:r>
              <w:t>тримеперидин</w:t>
            </w:r>
          </w:p>
        </w:tc>
        <w:tc>
          <w:tcPr>
            <w:tcW w:w="2929" w:type="dxa"/>
          </w:tcPr>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01AX</w:t>
            </w:r>
          </w:p>
        </w:tc>
        <w:tc>
          <w:tcPr>
            <w:tcW w:w="3964" w:type="dxa"/>
            <w:vMerge w:val="restart"/>
          </w:tcPr>
          <w:p w:rsidR="003B299C" w:rsidRDefault="003B299C">
            <w:pPr>
              <w:pStyle w:val="ConsPlusNormal"/>
              <w:jc w:val="both"/>
            </w:pPr>
            <w:r>
              <w:t>другие препараты для общей анестезии</w:t>
            </w:r>
          </w:p>
        </w:tc>
        <w:tc>
          <w:tcPr>
            <w:tcW w:w="5953" w:type="dxa"/>
          </w:tcPr>
          <w:p w:rsidR="003B299C" w:rsidRDefault="003B299C">
            <w:pPr>
              <w:pStyle w:val="ConsPlusNormal"/>
              <w:jc w:val="both"/>
            </w:pPr>
            <w:r>
              <w:t>динитрогена оксид</w:t>
            </w:r>
          </w:p>
        </w:tc>
        <w:tc>
          <w:tcPr>
            <w:tcW w:w="2929" w:type="dxa"/>
          </w:tcPr>
          <w:p w:rsidR="003B299C" w:rsidRDefault="003B299C">
            <w:pPr>
              <w:pStyle w:val="ConsPlusNormal"/>
              <w:jc w:val="both"/>
            </w:pPr>
            <w:r>
              <w:t>газ сжатый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кетамин</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оксибутират</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пропофол</w:t>
            </w:r>
          </w:p>
        </w:tc>
        <w:tc>
          <w:tcPr>
            <w:tcW w:w="2929" w:type="dxa"/>
          </w:tcPr>
          <w:p w:rsidR="003B299C" w:rsidRDefault="003B299C">
            <w:pPr>
              <w:pStyle w:val="ConsPlusNormal"/>
              <w:jc w:val="both"/>
            </w:pPr>
            <w:r>
              <w:t>эмульсия для внутривенного введения;</w:t>
            </w:r>
          </w:p>
          <w:p w:rsidR="003B299C" w:rsidRDefault="003B299C">
            <w:pPr>
              <w:pStyle w:val="ConsPlusNormal"/>
              <w:jc w:val="both"/>
            </w:pPr>
            <w:r>
              <w:t>эмульсия для инфузий</w:t>
            </w:r>
          </w:p>
        </w:tc>
      </w:tr>
      <w:tr w:rsidR="003B299C">
        <w:tc>
          <w:tcPr>
            <w:tcW w:w="904" w:type="dxa"/>
          </w:tcPr>
          <w:p w:rsidR="003B299C" w:rsidRDefault="003B299C">
            <w:pPr>
              <w:pStyle w:val="ConsPlusNormal"/>
              <w:jc w:val="both"/>
            </w:pPr>
            <w:r>
              <w:t>N 01B</w:t>
            </w:r>
          </w:p>
        </w:tc>
        <w:tc>
          <w:tcPr>
            <w:tcW w:w="3964" w:type="dxa"/>
          </w:tcPr>
          <w:p w:rsidR="003B299C" w:rsidRDefault="003B299C">
            <w:pPr>
              <w:pStyle w:val="ConsPlusNormal"/>
              <w:jc w:val="both"/>
            </w:pPr>
            <w:r>
              <w:t>местные анестетики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01BA</w:t>
            </w:r>
          </w:p>
        </w:tc>
        <w:tc>
          <w:tcPr>
            <w:tcW w:w="3964" w:type="dxa"/>
          </w:tcPr>
          <w:p w:rsidR="003B299C" w:rsidRDefault="003B299C">
            <w:pPr>
              <w:pStyle w:val="ConsPlusNormal"/>
              <w:jc w:val="both"/>
            </w:pPr>
            <w:r>
              <w:t>эфиры аминобензойной кислоты</w:t>
            </w:r>
          </w:p>
        </w:tc>
        <w:tc>
          <w:tcPr>
            <w:tcW w:w="5953" w:type="dxa"/>
          </w:tcPr>
          <w:p w:rsidR="003B299C" w:rsidRDefault="003B299C">
            <w:pPr>
              <w:pStyle w:val="ConsPlusNormal"/>
              <w:jc w:val="both"/>
            </w:pPr>
            <w:r>
              <w:t>прокаин</w:t>
            </w:r>
          </w:p>
        </w:tc>
        <w:tc>
          <w:tcPr>
            <w:tcW w:w="292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N 01BB</w:t>
            </w:r>
          </w:p>
        </w:tc>
        <w:tc>
          <w:tcPr>
            <w:tcW w:w="3964" w:type="dxa"/>
            <w:vMerge w:val="restart"/>
          </w:tcPr>
          <w:p w:rsidR="003B299C" w:rsidRDefault="003B299C">
            <w:pPr>
              <w:pStyle w:val="ConsPlusNormal"/>
              <w:jc w:val="both"/>
            </w:pPr>
            <w:r>
              <w:t>амиды</w:t>
            </w:r>
          </w:p>
        </w:tc>
        <w:tc>
          <w:tcPr>
            <w:tcW w:w="5953" w:type="dxa"/>
          </w:tcPr>
          <w:p w:rsidR="003B299C" w:rsidRDefault="003B299C">
            <w:pPr>
              <w:pStyle w:val="ConsPlusNormal"/>
              <w:jc w:val="both"/>
            </w:pPr>
            <w:r>
              <w:t>бупивакаин</w:t>
            </w:r>
          </w:p>
        </w:tc>
        <w:tc>
          <w:tcPr>
            <w:tcW w:w="2929" w:type="dxa"/>
          </w:tcPr>
          <w:p w:rsidR="003B299C" w:rsidRDefault="003B299C">
            <w:pPr>
              <w:pStyle w:val="ConsPlusNormal"/>
              <w:jc w:val="both"/>
            </w:pPr>
            <w:r>
              <w:t>раствор для интратекального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левобупивакаин</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ропивакаин</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N 02</w:t>
            </w:r>
          </w:p>
        </w:tc>
        <w:tc>
          <w:tcPr>
            <w:tcW w:w="3964" w:type="dxa"/>
          </w:tcPr>
          <w:p w:rsidR="003B299C" w:rsidRDefault="003B299C">
            <w:pPr>
              <w:pStyle w:val="ConsPlusNormal"/>
              <w:jc w:val="both"/>
            </w:pPr>
            <w:r>
              <w:t>анальгетики</w:t>
            </w:r>
          </w:p>
        </w:tc>
        <w:tc>
          <w:tcPr>
            <w:tcW w:w="5953" w:type="dxa"/>
          </w:tcPr>
          <w:p w:rsidR="003B299C" w:rsidRDefault="003B299C">
            <w:pPr>
              <w:pStyle w:val="ConsPlusNormal"/>
              <w:jc w:val="both"/>
            </w:pPr>
            <w:r>
              <w:t>скипидар живичный</w:t>
            </w:r>
          </w:p>
        </w:tc>
        <w:tc>
          <w:tcPr>
            <w:tcW w:w="2929" w:type="dxa"/>
          </w:tcPr>
          <w:p w:rsidR="003B299C" w:rsidRDefault="003B299C">
            <w:pPr>
              <w:pStyle w:val="ConsPlusNormal"/>
              <w:jc w:val="both"/>
            </w:pPr>
            <w:r>
              <w:t>мазь для наружного применения;</w:t>
            </w:r>
          </w:p>
          <w:p w:rsidR="003B299C" w:rsidRDefault="003B299C">
            <w:pPr>
              <w:pStyle w:val="ConsPlusNormal"/>
              <w:jc w:val="both"/>
            </w:pPr>
            <w:r>
              <w:t>масло для наружного применения</w:t>
            </w:r>
          </w:p>
        </w:tc>
      </w:tr>
      <w:tr w:rsidR="003B299C">
        <w:tc>
          <w:tcPr>
            <w:tcW w:w="904" w:type="dxa"/>
          </w:tcPr>
          <w:p w:rsidR="003B299C" w:rsidRDefault="003B299C">
            <w:pPr>
              <w:pStyle w:val="ConsPlusNormal"/>
              <w:jc w:val="both"/>
            </w:pPr>
            <w:r>
              <w:t>N 02A</w:t>
            </w:r>
          </w:p>
        </w:tc>
        <w:tc>
          <w:tcPr>
            <w:tcW w:w="3964" w:type="dxa"/>
          </w:tcPr>
          <w:p w:rsidR="003B299C" w:rsidRDefault="003B299C">
            <w:pPr>
              <w:pStyle w:val="ConsPlusNormal"/>
              <w:jc w:val="both"/>
            </w:pPr>
            <w:r>
              <w:t>опиоиды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02AA</w:t>
            </w:r>
          </w:p>
        </w:tc>
        <w:tc>
          <w:tcPr>
            <w:tcW w:w="3964" w:type="dxa"/>
            <w:vMerge w:val="restart"/>
          </w:tcPr>
          <w:p w:rsidR="003B299C" w:rsidRDefault="003B299C">
            <w:pPr>
              <w:pStyle w:val="ConsPlusNormal"/>
              <w:jc w:val="both"/>
            </w:pPr>
            <w:r>
              <w:t>природные алкалоиды опия</w:t>
            </w:r>
          </w:p>
        </w:tc>
        <w:tc>
          <w:tcPr>
            <w:tcW w:w="5953" w:type="dxa"/>
          </w:tcPr>
          <w:p w:rsidR="003B299C" w:rsidRDefault="003B299C">
            <w:pPr>
              <w:pStyle w:val="ConsPlusNormal"/>
              <w:jc w:val="both"/>
            </w:pPr>
            <w:r>
              <w:t>морфин</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раствор для инъекций;</w:t>
            </w:r>
          </w:p>
          <w:p w:rsidR="003B299C" w:rsidRDefault="003B299C">
            <w:pPr>
              <w:pStyle w:val="ConsPlusNormal"/>
              <w:jc w:val="both"/>
            </w:pPr>
            <w:r>
              <w:t>раствор для подкожного введения;</w:t>
            </w:r>
          </w:p>
          <w:p w:rsidR="003B299C" w:rsidRDefault="003B299C">
            <w:pPr>
              <w:pStyle w:val="ConsPlusNormal"/>
              <w:jc w:val="both"/>
            </w:pPr>
            <w:r>
              <w:lastRenderedPageBreak/>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налоксон + оксикодон</w:t>
            </w:r>
          </w:p>
        </w:tc>
        <w:tc>
          <w:tcPr>
            <w:tcW w:w="2929" w:type="dxa"/>
          </w:tcPr>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кодеин + морфин + наркотин + папаверин + тебаин</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N 02AB</w:t>
            </w:r>
          </w:p>
        </w:tc>
        <w:tc>
          <w:tcPr>
            <w:tcW w:w="3964" w:type="dxa"/>
          </w:tcPr>
          <w:p w:rsidR="003B299C" w:rsidRDefault="003B299C">
            <w:pPr>
              <w:pStyle w:val="ConsPlusNormal"/>
              <w:jc w:val="both"/>
            </w:pPr>
            <w:r>
              <w:t>производные фенилпиперидина</w:t>
            </w:r>
          </w:p>
        </w:tc>
        <w:tc>
          <w:tcPr>
            <w:tcW w:w="5953" w:type="dxa"/>
          </w:tcPr>
          <w:p w:rsidR="003B299C" w:rsidRDefault="003B299C">
            <w:pPr>
              <w:pStyle w:val="ConsPlusNormal"/>
              <w:jc w:val="both"/>
            </w:pPr>
            <w:r>
              <w:t>фентанил</w:t>
            </w:r>
          </w:p>
        </w:tc>
        <w:tc>
          <w:tcPr>
            <w:tcW w:w="2929" w:type="dxa"/>
          </w:tcPr>
          <w:p w:rsidR="003B299C" w:rsidRDefault="003B299C">
            <w:pPr>
              <w:pStyle w:val="ConsPlusNormal"/>
              <w:jc w:val="both"/>
            </w:pPr>
            <w:r>
              <w:t>раствор для инъекций;</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подъязычные;</w:t>
            </w:r>
          </w:p>
          <w:p w:rsidR="003B299C" w:rsidRDefault="003B299C">
            <w:pPr>
              <w:pStyle w:val="ConsPlusNormal"/>
              <w:jc w:val="both"/>
            </w:pPr>
            <w:r>
              <w:t>трансдермальная терапевтическая</w:t>
            </w:r>
          </w:p>
          <w:p w:rsidR="003B299C" w:rsidRDefault="003B299C">
            <w:pPr>
              <w:pStyle w:val="ConsPlusNormal"/>
              <w:jc w:val="both"/>
            </w:pPr>
            <w:r>
              <w:t>система;</w:t>
            </w:r>
          </w:p>
          <w:p w:rsidR="003B299C" w:rsidRDefault="003B299C">
            <w:pPr>
              <w:pStyle w:val="ConsPlusNormal"/>
              <w:jc w:val="both"/>
            </w:pPr>
            <w:r>
              <w:t>пластырь трансдермальный</w:t>
            </w:r>
          </w:p>
        </w:tc>
      </w:tr>
      <w:tr w:rsidR="003B299C">
        <w:tc>
          <w:tcPr>
            <w:tcW w:w="904" w:type="dxa"/>
          </w:tcPr>
          <w:p w:rsidR="003B299C" w:rsidRDefault="003B299C">
            <w:pPr>
              <w:pStyle w:val="ConsPlusNormal"/>
              <w:jc w:val="both"/>
            </w:pPr>
            <w:r>
              <w:t>N 02AE</w:t>
            </w:r>
          </w:p>
        </w:tc>
        <w:tc>
          <w:tcPr>
            <w:tcW w:w="3964" w:type="dxa"/>
          </w:tcPr>
          <w:p w:rsidR="003B299C" w:rsidRDefault="003B299C">
            <w:pPr>
              <w:pStyle w:val="ConsPlusNormal"/>
              <w:jc w:val="both"/>
            </w:pPr>
            <w:r>
              <w:t>производные орипавина</w:t>
            </w:r>
          </w:p>
        </w:tc>
        <w:tc>
          <w:tcPr>
            <w:tcW w:w="5953" w:type="dxa"/>
          </w:tcPr>
          <w:p w:rsidR="003B299C" w:rsidRDefault="003B299C">
            <w:pPr>
              <w:pStyle w:val="ConsPlusNormal"/>
              <w:jc w:val="both"/>
            </w:pPr>
            <w:r>
              <w:t>бупренорфин</w:t>
            </w:r>
          </w:p>
        </w:tc>
        <w:tc>
          <w:tcPr>
            <w:tcW w:w="2929" w:type="dxa"/>
          </w:tcPr>
          <w:p w:rsidR="003B299C" w:rsidRDefault="003B299C">
            <w:pPr>
              <w:pStyle w:val="ConsPlusNormal"/>
              <w:jc w:val="both"/>
            </w:pPr>
            <w:r>
              <w:t>пластырь трансдермальный;</w:t>
            </w:r>
          </w:p>
          <w:p w:rsidR="003B299C" w:rsidRDefault="003B299C">
            <w:pPr>
              <w:pStyle w:val="ConsPlusNormal"/>
              <w:jc w:val="both"/>
            </w:pPr>
            <w:r>
              <w:lastRenderedPageBreak/>
              <w:t>раствор для внутривенного и внутримышечного введения;</w:t>
            </w:r>
          </w:p>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lastRenderedPageBreak/>
              <w:t>N 02AX</w:t>
            </w:r>
          </w:p>
        </w:tc>
        <w:tc>
          <w:tcPr>
            <w:tcW w:w="3964" w:type="dxa"/>
            <w:vMerge w:val="restart"/>
          </w:tcPr>
          <w:p w:rsidR="003B299C" w:rsidRDefault="003B299C">
            <w:pPr>
              <w:pStyle w:val="ConsPlusNormal"/>
              <w:jc w:val="both"/>
            </w:pPr>
            <w:r>
              <w:t>другие опиоиды</w:t>
            </w:r>
          </w:p>
        </w:tc>
        <w:tc>
          <w:tcPr>
            <w:tcW w:w="5953" w:type="dxa"/>
          </w:tcPr>
          <w:p w:rsidR="003B299C" w:rsidRDefault="003B299C">
            <w:pPr>
              <w:pStyle w:val="ConsPlusNormal"/>
              <w:jc w:val="both"/>
            </w:pPr>
            <w:r>
              <w:t>пропионилфенил-этоксиэтилпиперидин</w:t>
            </w:r>
          </w:p>
        </w:tc>
        <w:tc>
          <w:tcPr>
            <w:tcW w:w="2929" w:type="dxa"/>
          </w:tcPr>
          <w:p w:rsidR="003B299C" w:rsidRDefault="003B299C">
            <w:pPr>
              <w:pStyle w:val="ConsPlusNormal"/>
              <w:jc w:val="both"/>
            </w:pPr>
            <w:r>
              <w:t>таблетки защечные;</w:t>
            </w:r>
          </w:p>
          <w:p w:rsidR="003B299C" w:rsidRDefault="003B299C">
            <w:pPr>
              <w:pStyle w:val="ConsPlusNormal"/>
              <w:jc w:val="both"/>
            </w:pPr>
            <w:r>
              <w:t>таблетки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тапентадол</w:t>
            </w:r>
          </w:p>
        </w:tc>
        <w:tc>
          <w:tcPr>
            <w:tcW w:w="2929" w:type="dxa"/>
          </w:tcPr>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трамадол</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инъекций;</w:t>
            </w:r>
          </w:p>
          <w:p w:rsidR="003B299C" w:rsidRDefault="003B299C">
            <w:pPr>
              <w:pStyle w:val="ConsPlusNormal"/>
              <w:jc w:val="both"/>
            </w:pPr>
            <w:r>
              <w:t>суппозитории ректальные;</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tcPr>
          <w:p w:rsidR="003B299C" w:rsidRDefault="003B299C">
            <w:pPr>
              <w:pStyle w:val="ConsPlusNormal"/>
              <w:jc w:val="both"/>
            </w:pPr>
            <w:r>
              <w:t>N 02B</w:t>
            </w:r>
          </w:p>
        </w:tc>
        <w:tc>
          <w:tcPr>
            <w:tcW w:w="3964" w:type="dxa"/>
          </w:tcPr>
          <w:p w:rsidR="003B299C" w:rsidRDefault="003B299C">
            <w:pPr>
              <w:pStyle w:val="ConsPlusNormal"/>
              <w:jc w:val="both"/>
            </w:pPr>
            <w:r>
              <w:t>другие анальгетики и антипиретики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02BA</w:t>
            </w:r>
          </w:p>
        </w:tc>
        <w:tc>
          <w:tcPr>
            <w:tcW w:w="3964" w:type="dxa"/>
          </w:tcPr>
          <w:p w:rsidR="003B299C" w:rsidRDefault="003B299C">
            <w:pPr>
              <w:pStyle w:val="ConsPlusNormal"/>
              <w:jc w:val="both"/>
            </w:pPr>
            <w:r>
              <w:t>салициловая кислота и ее производные</w:t>
            </w:r>
          </w:p>
        </w:tc>
        <w:tc>
          <w:tcPr>
            <w:tcW w:w="5953" w:type="dxa"/>
          </w:tcPr>
          <w:p w:rsidR="003B299C" w:rsidRDefault="003B299C">
            <w:pPr>
              <w:pStyle w:val="ConsPlusNormal"/>
              <w:jc w:val="both"/>
            </w:pPr>
            <w:r>
              <w:t>ацетилсалициловая кислота</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кишечнорастворимые, покрытые оболочкой;</w:t>
            </w:r>
          </w:p>
          <w:p w:rsidR="003B299C" w:rsidRDefault="003B299C">
            <w:pPr>
              <w:pStyle w:val="ConsPlusNormal"/>
              <w:jc w:val="both"/>
            </w:pPr>
            <w:r>
              <w:t xml:space="preserve">таблетки кишечнорастворимые, покрытые пленочной </w:t>
            </w:r>
            <w:r>
              <w:lastRenderedPageBreak/>
              <w:t>оболочкой;</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таблетки, покрытые кишечнорастворимой пленочной оболочкой</w:t>
            </w:r>
          </w:p>
        </w:tc>
      </w:tr>
      <w:tr w:rsidR="003B299C">
        <w:tc>
          <w:tcPr>
            <w:tcW w:w="904" w:type="dxa"/>
            <w:vMerge w:val="restart"/>
          </w:tcPr>
          <w:p w:rsidR="003B299C" w:rsidRDefault="003B299C">
            <w:pPr>
              <w:pStyle w:val="ConsPlusNormal"/>
              <w:jc w:val="both"/>
            </w:pPr>
            <w:r>
              <w:lastRenderedPageBreak/>
              <w:t>N 02BВ</w:t>
            </w:r>
          </w:p>
        </w:tc>
        <w:tc>
          <w:tcPr>
            <w:tcW w:w="3964" w:type="dxa"/>
            <w:vMerge w:val="restart"/>
          </w:tcPr>
          <w:p w:rsidR="003B299C" w:rsidRDefault="003B299C">
            <w:pPr>
              <w:pStyle w:val="ConsPlusNormal"/>
              <w:jc w:val="both"/>
            </w:pPr>
            <w:r>
              <w:t>производные пиразолона</w:t>
            </w:r>
          </w:p>
        </w:tc>
        <w:tc>
          <w:tcPr>
            <w:tcW w:w="5953" w:type="dxa"/>
          </w:tcPr>
          <w:p w:rsidR="003B299C" w:rsidRDefault="003B299C">
            <w:pPr>
              <w:pStyle w:val="ConsPlusNormal"/>
              <w:jc w:val="both"/>
            </w:pPr>
            <w:r>
              <w:t>метамизол натрия</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метамизол натрия + питофенон + фенпивериния бромид</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02BE</w:t>
            </w:r>
          </w:p>
        </w:tc>
        <w:tc>
          <w:tcPr>
            <w:tcW w:w="3964" w:type="dxa"/>
            <w:vMerge w:val="restart"/>
          </w:tcPr>
          <w:p w:rsidR="003B299C" w:rsidRDefault="003B299C">
            <w:pPr>
              <w:pStyle w:val="ConsPlusNormal"/>
              <w:jc w:val="both"/>
            </w:pPr>
            <w:r>
              <w:t>анилиды</w:t>
            </w:r>
          </w:p>
        </w:tc>
        <w:tc>
          <w:tcPr>
            <w:tcW w:w="5953" w:type="dxa"/>
          </w:tcPr>
          <w:p w:rsidR="003B299C" w:rsidRDefault="003B299C">
            <w:pPr>
              <w:pStyle w:val="ConsPlusNormal"/>
              <w:jc w:val="both"/>
            </w:pPr>
            <w:r>
              <w:t>кодеинсодержащие препараты</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парацетамол</w:t>
            </w:r>
          </w:p>
        </w:tc>
        <w:tc>
          <w:tcPr>
            <w:tcW w:w="2929" w:type="dxa"/>
          </w:tcPr>
          <w:p w:rsidR="003B299C" w:rsidRDefault="003B299C">
            <w:pPr>
              <w:pStyle w:val="ConsPlusNormal"/>
              <w:jc w:val="both"/>
            </w:pPr>
            <w:r>
              <w:t>гранулы для приготовления суспензии для приема внутрь;</w:t>
            </w:r>
          </w:p>
          <w:p w:rsidR="003B299C" w:rsidRDefault="003B299C">
            <w:pPr>
              <w:pStyle w:val="ConsPlusNormal"/>
              <w:jc w:val="both"/>
            </w:pPr>
            <w:r>
              <w:t>раствор для инфузий;</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(для детей);</w:t>
            </w:r>
          </w:p>
          <w:p w:rsidR="003B299C" w:rsidRDefault="003B299C">
            <w:pPr>
              <w:pStyle w:val="ConsPlusNormal"/>
              <w:jc w:val="both"/>
            </w:pPr>
            <w:r>
              <w:t>сироп;</w:t>
            </w:r>
          </w:p>
          <w:p w:rsidR="003B299C" w:rsidRDefault="003B299C">
            <w:pPr>
              <w:pStyle w:val="ConsPlusNormal"/>
              <w:jc w:val="both"/>
            </w:pPr>
            <w:r>
              <w:t>сироп (для детей);</w:t>
            </w:r>
          </w:p>
          <w:p w:rsidR="003B299C" w:rsidRDefault="003B299C">
            <w:pPr>
              <w:pStyle w:val="ConsPlusNormal"/>
              <w:jc w:val="both"/>
            </w:pPr>
            <w:r>
              <w:t>суппозитории ректальные;</w:t>
            </w:r>
          </w:p>
          <w:p w:rsidR="003B299C" w:rsidRDefault="003B299C">
            <w:pPr>
              <w:pStyle w:val="ConsPlusNormal"/>
              <w:jc w:val="both"/>
            </w:pPr>
            <w:r>
              <w:t>суппозитории ректальные (для детей);</w:t>
            </w:r>
          </w:p>
          <w:p w:rsidR="003B299C" w:rsidRDefault="003B299C">
            <w:pPr>
              <w:pStyle w:val="ConsPlusNormal"/>
              <w:jc w:val="both"/>
            </w:pPr>
            <w:r>
              <w:t>суспензия для приема внутрь;</w:t>
            </w:r>
          </w:p>
          <w:p w:rsidR="003B299C" w:rsidRDefault="003B299C">
            <w:pPr>
              <w:pStyle w:val="ConsPlusNormal"/>
              <w:jc w:val="both"/>
            </w:pPr>
            <w:r>
              <w:t>суспензия для приема внутрь (для детей);</w:t>
            </w:r>
          </w:p>
          <w:p w:rsidR="003B299C" w:rsidRDefault="003B299C">
            <w:pPr>
              <w:pStyle w:val="ConsPlusNormal"/>
              <w:jc w:val="both"/>
            </w:pPr>
            <w:r>
              <w:lastRenderedPageBreak/>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парацетамол + (аскорбиновая кислота)</w:t>
            </w:r>
          </w:p>
        </w:tc>
        <w:tc>
          <w:tcPr>
            <w:tcW w:w="2929" w:type="dxa"/>
          </w:tcPr>
          <w:p w:rsidR="003B299C" w:rsidRDefault="003B299C">
            <w:pPr>
              <w:pStyle w:val="ConsPlusNormal"/>
              <w:jc w:val="both"/>
            </w:pPr>
            <w:r>
              <w:t>порошок для приготовления раствора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парацетамол + хлорфенамин + (аскорбиновая кислота)</w:t>
            </w:r>
          </w:p>
        </w:tc>
        <w:tc>
          <w:tcPr>
            <w:tcW w:w="2929" w:type="dxa"/>
          </w:tcPr>
          <w:p w:rsidR="003B299C" w:rsidRDefault="003B299C">
            <w:pPr>
              <w:pStyle w:val="ConsPlusNormal"/>
              <w:jc w:val="both"/>
            </w:pPr>
            <w:r>
              <w:t>порошок для приготовления раствора для приема внутрь</w:t>
            </w:r>
          </w:p>
        </w:tc>
      </w:tr>
      <w:tr w:rsidR="003B299C">
        <w:tc>
          <w:tcPr>
            <w:tcW w:w="904" w:type="dxa"/>
          </w:tcPr>
          <w:p w:rsidR="003B299C" w:rsidRDefault="003B299C">
            <w:pPr>
              <w:pStyle w:val="ConsPlusNormal"/>
              <w:jc w:val="both"/>
            </w:pPr>
            <w:r>
              <w:t>N 02BG</w:t>
            </w:r>
          </w:p>
        </w:tc>
        <w:tc>
          <w:tcPr>
            <w:tcW w:w="3964" w:type="dxa"/>
          </w:tcPr>
          <w:p w:rsidR="003B299C" w:rsidRDefault="003B299C">
            <w:pPr>
              <w:pStyle w:val="ConsPlusNormal"/>
              <w:jc w:val="both"/>
            </w:pPr>
            <w:r>
              <w:t>прочие анальгетики и антипиретики</w:t>
            </w:r>
          </w:p>
        </w:tc>
        <w:tc>
          <w:tcPr>
            <w:tcW w:w="5953" w:type="dxa"/>
          </w:tcPr>
          <w:p w:rsidR="003B299C" w:rsidRDefault="003B299C">
            <w:pPr>
              <w:pStyle w:val="ConsPlusNormal"/>
              <w:jc w:val="both"/>
            </w:pPr>
            <w:r>
              <w:t>нефопам</w:t>
            </w:r>
          </w:p>
        </w:tc>
        <w:tc>
          <w:tcPr>
            <w:tcW w:w="2929" w:type="dxa"/>
          </w:tcPr>
          <w:p w:rsidR="003B299C" w:rsidRDefault="003B299C">
            <w:pPr>
              <w:pStyle w:val="ConsPlusNormal"/>
              <w:jc w:val="both"/>
            </w:pPr>
            <w:r>
              <w:t>раствор для инфузий и внутримышечного введения</w:t>
            </w:r>
          </w:p>
        </w:tc>
      </w:tr>
      <w:tr w:rsidR="003B299C">
        <w:tc>
          <w:tcPr>
            <w:tcW w:w="904" w:type="dxa"/>
          </w:tcPr>
          <w:p w:rsidR="003B299C" w:rsidRDefault="003B299C">
            <w:pPr>
              <w:pStyle w:val="ConsPlusNormal"/>
              <w:jc w:val="both"/>
            </w:pPr>
            <w:r>
              <w:t>N 02Х</w:t>
            </w:r>
          </w:p>
        </w:tc>
        <w:tc>
          <w:tcPr>
            <w:tcW w:w="3964" w:type="dxa"/>
          </w:tcPr>
          <w:p w:rsidR="003B299C" w:rsidRDefault="003B299C">
            <w:pPr>
              <w:pStyle w:val="ConsPlusNormal"/>
              <w:jc w:val="both"/>
            </w:pPr>
            <w:r>
              <w:t>анальгетики со смешанным механизмом действия</w:t>
            </w:r>
          </w:p>
        </w:tc>
        <w:tc>
          <w:tcPr>
            <w:tcW w:w="5953" w:type="dxa"/>
          </w:tcPr>
          <w:p w:rsidR="003B299C" w:rsidRDefault="003B299C">
            <w:pPr>
              <w:pStyle w:val="ConsPlusNormal"/>
              <w:jc w:val="both"/>
            </w:pPr>
            <w:r>
              <w:t>трамадол + парацетомол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03</w:t>
            </w:r>
          </w:p>
        </w:tc>
        <w:tc>
          <w:tcPr>
            <w:tcW w:w="3964" w:type="dxa"/>
          </w:tcPr>
          <w:p w:rsidR="003B299C" w:rsidRDefault="003B299C">
            <w:pPr>
              <w:pStyle w:val="ConsPlusNormal"/>
              <w:jc w:val="both"/>
            </w:pPr>
            <w:r>
              <w:t>противоэпилептические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03A</w:t>
            </w:r>
          </w:p>
        </w:tc>
        <w:tc>
          <w:tcPr>
            <w:tcW w:w="3964" w:type="dxa"/>
          </w:tcPr>
          <w:p w:rsidR="003B299C" w:rsidRDefault="003B299C">
            <w:pPr>
              <w:pStyle w:val="ConsPlusNormal"/>
              <w:jc w:val="both"/>
            </w:pPr>
            <w:r>
              <w:t>противоэпилептические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03AA</w:t>
            </w:r>
          </w:p>
        </w:tc>
        <w:tc>
          <w:tcPr>
            <w:tcW w:w="3964" w:type="dxa"/>
            <w:vMerge w:val="restart"/>
          </w:tcPr>
          <w:p w:rsidR="003B299C" w:rsidRDefault="003B299C">
            <w:pPr>
              <w:pStyle w:val="ConsPlusNormal"/>
              <w:jc w:val="both"/>
            </w:pPr>
            <w:r>
              <w:t>барбитураты и их производные</w:t>
            </w:r>
          </w:p>
        </w:tc>
        <w:tc>
          <w:tcPr>
            <w:tcW w:w="5953" w:type="dxa"/>
          </w:tcPr>
          <w:p w:rsidR="003B299C" w:rsidRDefault="003B299C">
            <w:pPr>
              <w:pStyle w:val="ConsPlusNormal"/>
              <w:jc w:val="both"/>
            </w:pPr>
            <w:r>
              <w:t>бензобарбитал</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фенобарбитал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(для детей)</w:t>
            </w:r>
          </w:p>
        </w:tc>
      </w:tr>
      <w:tr w:rsidR="003B299C">
        <w:tc>
          <w:tcPr>
            <w:tcW w:w="904" w:type="dxa"/>
          </w:tcPr>
          <w:p w:rsidR="003B299C" w:rsidRDefault="003B299C">
            <w:pPr>
              <w:pStyle w:val="ConsPlusNormal"/>
              <w:jc w:val="both"/>
            </w:pPr>
            <w:r>
              <w:t>N 03AB</w:t>
            </w:r>
          </w:p>
        </w:tc>
        <w:tc>
          <w:tcPr>
            <w:tcW w:w="3964" w:type="dxa"/>
          </w:tcPr>
          <w:p w:rsidR="003B299C" w:rsidRDefault="003B299C">
            <w:pPr>
              <w:pStyle w:val="ConsPlusNormal"/>
              <w:jc w:val="both"/>
            </w:pPr>
            <w:r>
              <w:t>производные гидантоина</w:t>
            </w:r>
          </w:p>
        </w:tc>
        <w:tc>
          <w:tcPr>
            <w:tcW w:w="5953" w:type="dxa"/>
          </w:tcPr>
          <w:p w:rsidR="003B299C" w:rsidRDefault="003B299C">
            <w:pPr>
              <w:pStyle w:val="ConsPlusNormal"/>
              <w:jc w:val="both"/>
            </w:pPr>
            <w:r>
              <w:t>фенитоин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03AD</w:t>
            </w:r>
          </w:p>
        </w:tc>
        <w:tc>
          <w:tcPr>
            <w:tcW w:w="3964" w:type="dxa"/>
          </w:tcPr>
          <w:p w:rsidR="003B299C" w:rsidRDefault="003B299C">
            <w:pPr>
              <w:pStyle w:val="ConsPlusNormal"/>
              <w:jc w:val="both"/>
            </w:pPr>
            <w:r>
              <w:t>производные сукцинимида</w:t>
            </w:r>
          </w:p>
        </w:tc>
        <w:tc>
          <w:tcPr>
            <w:tcW w:w="5953" w:type="dxa"/>
          </w:tcPr>
          <w:p w:rsidR="003B299C" w:rsidRDefault="003B299C">
            <w:pPr>
              <w:pStyle w:val="ConsPlusNormal"/>
              <w:jc w:val="both"/>
            </w:pPr>
            <w:r>
              <w:t>этосуксимид</w:t>
            </w:r>
          </w:p>
        </w:tc>
        <w:tc>
          <w:tcPr>
            <w:tcW w:w="2929" w:type="dxa"/>
          </w:tcPr>
          <w:p w:rsidR="003B299C" w:rsidRDefault="003B299C">
            <w:pPr>
              <w:pStyle w:val="ConsPlusNormal"/>
              <w:jc w:val="both"/>
            </w:pPr>
            <w:r>
              <w:t>капсулы</w:t>
            </w:r>
          </w:p>
        </w:tc>
      </w:tr>
      <w:tr w:rsidR="003B299C">
        <w:tc>
          <w:tcPr>
            <w:tcW w:w="904" w:type="dxa"/>
          </w:tcPr>
          <w:p w:rsidR="003B299C" w:rsidRDefault="003B299C">
            <w:pPr>
              <w:pStyle w:val="ConsPlusNormal"/>
              <w:jc w:val="both"/>
            </w:pPr>
            <w:r>
              <w:t>N 03AE</w:t>
            </w:r>
          </w:p>
        </w:tc>
        <w:tc>
          <w:tcPr>
            <w:tcW w:w="3964" w:type="dxa"/>
          </w:tcPr>
          <w:p w:rsidR="003B299C" w:rsidRDefault="003B299C">
            <w:pPr>
              <w:pStyle w:val="ConsPlusNormal"/>
              <w:jc w:val="both"/>
            </w:pPr>
            <w:r>
              <w:t>производные бензодиазепина</w:t>
            </w:r>
          </w:p>
        </w:tc>
        <w:tc>
          <w:tcPr>
            <w:tcW w:w="5953" w:type="dxa"/>
          </w:tcPr>
          <w:p w:rsidR="003B299C" w:rsidRDefault="003B299C">
            <w:pPr>
              <w:pStyle w:val="ConsPlusNormal"/>
              <w:jc w:val="both"/>
            </w:pPr>
            <w:r>
              <w:t>клоназепам</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03AF</w:t>
            </w:r>
          </w:p>
        </w:tc>
        <w:tc>
          <w:tcPr>
            <w:tcW w:w="3964" w:type="dxa"/>
            <w:vMerge w:val="restart"/>
          </w:tcPr>
          <w:p w:rsidR="003B299C" w:rsidRDefault="003B299C">
            <w:pPr>
              <w:pStyle w:val="ConsPlusNormal"/>
              <w:jc w:val="both"/>
            </w:pPr>
            <w:r>
              <w:t>производные карбоксамида</w:t>
            </w:r>
          </w:p>
        </w:tc>
        <w:tc>
          <w:tcPr>
            <w:tcW w:w="5953" w:type="dxa"/>
          </w:tcPr>
          <w:p w:rsidR="003B299C" w:rsidRDefault="003B299C">
            <w:pPr>
              <w:pStyle w:val="ConsPlusNormal"/>
              <w:jc w:val="both"/>
            </w:pPr>
            <w:r>
              <w:t>карбамазепин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p w:rsidR="003B299C" w:rsidRDefault="003B299C">
            <w:pPr>
              <w:pStyle w:val="ConsPlusNormal"/>
              <w:jc w:val="both"/>
            </w:pPr>
            <w:r>
              <w:t xml:space="preserve">таблетки пролонгированного действия, покрытые </w:t>
            </w:r>
            <w:r>
              <w:lastRenderedPageBreak/>
              <w:t>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окскарбазепин</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03AG</w:t>
            </w:r>
          </w:p>
        </w:tc>
        <w:tc>
          <w:tcPr>
            <w:tcW w:w="3964" w:type="dxa"/>
          </w:tcPr>
          <w:p w:rsidR="003B299C" w:rsidRDefault="003B299C">
            <w:pPr>
              <w:pStyle w:val="ConsPlusNormal"/>
              <w:jc w:val="both"/>
            </w:pPr>
            <w:r>
              <w:t>производные жирных кислот</w:t>
            </w:r>
          </w:p>
        </w:tc>
        <w:tc>
          <w:tcPr>
            <w:tcW w:w="5953" w:type="dxa"/>
          </w:tcPr>
          <w:p w:rsidR="003B299C" w:rsidRDefault="003B299C">
            <w:pPr>
              <w:pStyle w:val="ConsPlusNormal"/>
              <w:jc w:val="both"/>
            </w:pPr>
            <w:r>
              <w:t>вальпроевая кислота</w:t>
            </w:r>
          </w:p>
        </w:tc>
        <w:tc>
          <w:tcPr>
            <w:tcW w:w="2929" w:type="dxa"/>
          </w:tcPr>
          <w:p w:rsidR="003B299C" w:rsidRDefault="003B299C">
            <w:pPr>
              <w:pStyle w:val="ConsPlusNormal"/>
              <w:jc w:val="both"/>
            </w:pPr>
            <w:r>
              <w:t>гранулы пролонгированного действия;</w:t>
            </w:r>
          </w:p>
          <w:p w:rsidR="003B299C" w:rsidRDefault="003B299C">
            <w:pPr>
              <w:pStyle w:val="ConsPlusNormal"/>
              <w:jc w:val="both"/>
            </w:pPr>
            <w:r>
              <w:t>гранулы пролонгированного действия для приема внутрь;</w:t>
            </w:r>
          </w:p>
          <w:p w:rsidR="003B299C" w:rsidRDefault="003B299C">
            <w:pPr>
              <w:pStyle w:val="ConsPlusNormal"/>
              <w:jc w:val="both"/>
            </w:pPr>
            <w:r>
              <w:t>гранулы с пролонгированным высвобождением;</w:t>
            </w:r>
          </w:p>
          <w:p w:rsidR="003B299C" w:rsidRDefault="003B299C">
            <w:pPr>
              <w:pStyle w:val="ConsPlusNormal"/>
              <w:jc w:val="both"/>
            </w:pPr>
            <w:r>
              <w:t>капли для приема внутрь;</w:t>
            </w:r>
          </w:p>
          <w:p w:rsidR="003B299C" w:rsidRDefault="003B299C">
            <w:pPr>
              <w:pStyle w:val="ConsPlusNormal"/>
              <w:jc w:val="both"/>
            </w:pPr>
            <w:r>
              <w:t>капсулы кишечнорастворимые;</w:t>
            </w:r>
          </w:p>
          <w:p w:rsidR="003B299C" w:rsidRDefault="003B299C">
            <w:pPr>
              <w:pStyle w:val="ConsPlusNormal"/>
              <w:jc w:val="both"/>
            </w:pPr>
            <w:r>
              <w:t>капсулы мягкие;</w:t>
            </w:r>
          </w:p>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приема внутрь;</w:t>
            </w:r>
          </w:p>
          <w:p w:rsidR="003B299C" w:rsidRDefault="003B299C">
            <w:pPr>
              <w:pStyle w:val="ConsPlusNormal"/>
              <w:jc w:val="both"/>
            </w:pPr>
            <w:r>
              <w:t>сироп;</w:t>
            </w:r>
          </w:p>
          <w:p w:rsidR="003B299C" w:rsidRDefault="003B299C">
            <w:pPr>
              <w:pStyle w:val="ConsPlusNormal"/>
              <w:jc w:val="both"/>
            </w:pPr>
            <w:r>
              <w:t>сироп (для детей);</w:t>
            </w:r>
          </w:p>
          <w:p w:rsidR="003B299C" w:rsidRDefault="003B299C">
            <w:pPr>
              <w:pStyle w:val="ConsPlusNormal"/>
              <w:jc w:val="both"/>
            </w:pPr>
            <w:r>
              <w:t>таблетки;</w:t>
            </w:r>
          </w:p>
          <w:p w:rsidR="003B299C" w:rsidRDefault="003B299C">
            <w:pPr>
              <w:pStyle w:val="ConsPlusNormal"/>
              <w:jc w:val="both"/>
            </w:pPr>
            <w:r>
              <w:t>таблетки, покрытые кишечнорастворимой оболочкой;</w:t>
            </w:r>
          </w:p>
          <w:p w:rsidR="003B299C" w:rsidRDefault="003B299C">
            <w:pPr>
              <w:pStyle w:val="ConsPlusNormal"/>
              <w:jc w:val="both"/>
            </w:pPr>
            <w:r>
              <w:t xml:space="preserve">таблетки пролонгированного </w:t>
            </w:r>
            <w:r>
              <w:lastRenderedPageBreak/>
              <w:t>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с пролонгированным высвобождением, покрытые пленочной оболочкой</w:t>
            </w:r>
          </w:p>
        </w:tc>
      </w:tr>
      <w:tr w:rsidR="003B299C">
        <w:tc>
          <w:tcPr>
            <w:tcW w:w="904" w:type="dxa"/>
            <w:vMerge w:val="restart"/>
          </w:tcPr>
          <w:p w:rsidR="003B299C" w:rsidRDefault="003B299C">
            <w:pPr>
              <w:pStyle w:val="ConsPlusNormal"/>
              <w:jc w:val="both"/>
            </w:pPr>
            <w:r>
              <w:lastRenderedPageBreak/>
              <w:t>N 03AX</w:t>
            </w:r>
          </w:p>
        </w:tc>
        <w:tc>
          <w:tcPr>
            <w:tcW w:w="3964" w:type="dxa"/>
            <w:vMerge w:val="restart"/>
          </w:tcPr>
          <w:p w:rsidR="003B299C" w:rsidRDefault="003B299C">
            <w:pPr>
              <w:pStyle w:val="ConsPlusNormal"/>
              <w:jc w:val="both"/>
            </w:pPr>
            <w:r>
              <w:t>другие противоэпилептические препараты</w:t>
            </w:r>
          </w:p>
        </w:tc>
        <w:tc>
          <w:tcPr>
            <w:tcW w:w="5953" w:type="dxa"/>
          </w:tcPr>
          <w:p w:rsidR="003B299C" w:rsidRDefault="003B299C">
            <w:pPr>
              <w:pStyle w:val="ConsPlusNormal"/>
              <w:jc w:val="both"/>
            </w:pPr>
            <w:r>
              <w:t>бриварацетам</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габапентин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лакосамид</w:t>
            </w:r>
          </w:p>
        </w:tc>
        <w:tc>
          <w:tcPr>
            <w:tcW w:w="292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ламотриджин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жевательные/растворимые;</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леветирацетам</w:t>
            </w:r>
          </w:p>
        </w:tc>
        <w:tc>
          <w:tcPr>
            <w:tcW w:w="2929" w:type="dxa"/>
          </w:tcPr>
          <w:p w:rsidR="003B299C" w:rsidRDefault="003B299C">
            <w:pPr>
              <w:pStyle w:val="ConsPlusNormal"/>
              <w:jc w:val="both"/>
            </w:pPr>
            <w:r>
              <w:t>концентрат для приготовления раствора для инфузий;</w:t>
            </w:r>
          </w:p>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перампанел</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прегабалин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топирамат</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04</w:t>
            </w:r>
          </w:p>
        </w:tc>
        <w:tc>
          <w:tcPr>
            <w:tcW w:w="3964" w:type="dxa"/>
          </w:tcPr>
          <w:p w:rsidR="003B299C" w:rsidRDefault="003B299C">
            <w:pPr>
              <w:pStyle w:val="ConsPlusNormal"/>
              <w:jc w:val="both"/>
            </w:pPr>
            <w:r>
              <w:t>противопаркинсонические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04A</w:t>
            </w:r>
          </w:p>
        </w:tc>
        <w:tc>
          <w:tcPr>
            <w:tcW w:w="3964" w:type="dxa"/>
          </w:tcPr>
          <w:p w:rsidR="003B299C" w:rsidRDefault="003B299C">
            <w:pPr>
              <w:pStyle w:val="ConsPlusNormal"/>
              <w:jc w:val="both"/>
            </w:pPr>
            <w:r>
              <w:t>антихолинергические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04AA</w:t>
            </w:r>
          </w:p>
        </w:tc>
        <w:tc>
          <w:tcPr>
            <w:tcW w:w="3964" w:type="dxa"/>
            <w:vMerge w:val="restart"/>
          </w:tcPr>
          <w:p w:rsidR="003B299C" w:rsidRDefault="003B299C">
            <w:pPr>
              <w:pStyle w:val="ConsPlusNormal"/>
              <w:jc w:val="both"/>
            </w:pPr>
            <w:r>
              <w:t>третичные амины</w:t>
            </w:r>
          </w:p>
        </w:tc>
        <w:tc>
          <w:tcPr>
            <w:tcW w:w="5953" w:type="dxa"/>
          </w:tcPr>
          <w:p w:rsidR="003B299C" w:rsidRDefault="003B299C">
            <w:pPr>
              <w:pStyle w:val="ConsPlusNormal"/>
              <w:jc w:val="both"/>
            </w:pPr>
            <w:r>
              <w:t>бипериден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тригексифенидил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04B</w:t>
            </w:r>
          </w:p>
        </w:tc>
        <w:tc>
          <w:tcPr>
            <w:tcW w:w="3964" w:type="dxa"/>
          </w:tcPr>
          <w:p w:rsidR="003B299C" w:rsidRDefault="003B299C">
            <w:pPr>
              <w:pStyle w:val="ConsPlusNormal"/>
              <w:jc w:val="both"/>
            </w:pPr>
            <w:r>
              <w:t>дофаминергические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04BA</w:t>
            </w:r>
          </w:p>
        </w:tc>
        <w:tc>
          <w:tcPr>
            <w:tcW w:w="3964" w:type="dxa"/>
            <w:vMerge w:val="restart"/>
          </w:tcPr>
          <w:p w:rsidR="003B299C" w:rsidRDefault="003B299C">
            <w:pPr>
              <w:pStyle w:val="ConsPlusNormal"/>
              <w:jc w:val="both"/>
            </w:pPr>
            <w:r>
              <w:t>допа и ее производные</w:t>
            </w:r>
          </w:p>
        </w:tc>
        <w:tc>
          <w:tcPr>
            <w:tcW w:w="5953" w:type="dxa"/>
          </w:tcPr>
          <w:p w:rsidR="003B299C" w:rsidRDefault="003B299C">
            <w:pPr>
              <w:pStyle w:val="ConsPlusNormal"/>
              <w:jc w:val="both"/>
            </w:pPr>
            <w:r>
              <w:t>леводопа + бенсеразид</w:t>
            </w:r>
          </w:p>
        </w:tc>
        <w:tc>
          <w:tcPr>
            <w:tcW w:w="2929" w:type="dxa"/>
          </w:tcPr>
          <w:p w:rsidR="003B299C" w:rsidRDefault="003B299C">
            <w:pPr>
              <w:pStyle w:val="ConsPlusNormal"/>
              <w:jc w:val="both"/>
            </w:pPr>
            <w:r>
              <w:t>капсулы;</w:t>
            </w:r>
          </w:p>
          <w:p w:rsidR="003B299C" w:rsidRDefault="003B299C">
            <w:pPr>
              <w:pStyle w:val="ConsPlusNormal"/>
              <w:jc w:val="both"/>
            </w:pPr>
            <w:r>
              <w:t>капсулы с модифицированным</w:t>
            </w:r>
          </w:p>
          <w:p w:rsidR="003B299C" w:rsidRDefault="003B299C">
            <w:pPr>
              <w:pStyle w:val="ConsPlusNormal"/>
              <w:jc w:val="both"/>
            </w:pPr>
            <w:r>
              <w:t>высвобождением;</w:t>
            </w:r>
          </w:p>
          <w:p w:rsidR="003B299C" w:rsidRDefault="003B299C">
            <w:pPr>
              <w:pStyle w:val="ConsPlusNormal"/>
              <w:jc w:val="both"/>
            </w:pPr>
            <w:r>
              <w:t>таблетки;</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леводопа + карбидопа</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леводопа + карбидопа + энтакапон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N 04BB</w:t>
            </w:r>
          </w:p>
        </w:tc>
        <w:tc>
          <w:tcPr>
            <w:tcW w:w="3964" w:type="dxa"/>
          </w:tcPr>
          <w:p w:rsidR="003B299C" w:rsidRDefault="003B299C">
            <w:pPr>
              <w:pStyle w:val="ConsPlusNormal"/>
              <w:jc w:val="both"/>
            </w:pPr>
            <w:r>
              <w:t>производные адамантана</w:t>
            </w:r>
          </w:p>
        </w:tc>
        <w:tc>
          <w:tcPr>
            <w:tcW w:w="5953" w:type="dxa"/>
          </w:tcPr>
          <w:p w:rsidR="003B299C" w:rsidRDefault="003B299C">
            <w:pPr>
              <w:pStyle w:val="ConsPlusNormal"/>
              <w:jc w:val="both"/>
            </w:pPr>
            <w:r>
              <w:t>амантадин</w:t>
            </w:r>
          </w:p>
        </w:tc>
        <w:tc>
          <w:tcPr>
            <w:tcW w:w="2929" w:type="dxa"/>
          </w:tcPr>
          <w:p w:rsidR="003B299C" w:rsidRDefault="003B299C">
            <w:pPr>
              <w:pStyle w:val="ConsPlusNormal"/>
              <w:jc w:val="both"/>
            </w:pPr>
            <w:r>
              <w:t>раствор для инфузий;</w:t>
            </w:r>
          </w:p>
          <w:p w:rsidR="003B299C" w:rsidRDefault="003B299C">
            <w:pPr>
              <w:pStyle w:val="ConsPlusNormal"/>
              <w:jc w:val="both"/>
            </w:pPr>
            <w:r>
              <w:t>таблетки, покрытые оболочкой;</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vMerge w:val="restart"/>
          </w:tcPr>
          <w:p w:rsidR="003B299C" w:rsidRDefault="003B299C">
            <w:pPr>
              <w:pStyle w:val="ConsPlusNormal"/>
              <w:jc w:val="both"/>
            </w:pPr>
            <w:r>
              <w:lastRenderedPageBreak/>
              <w:t>N 04BC</w:t>
            </w:r>
          </w:p>
        </w:tc>
        <w:tc>
          <w:tcPr>
            <w:tcW w:w="3964" w:type="dxa"/>
            <w:vMerge w:val="restart"/>
          </w:tcPr>
          <w:p w:rsidR="003B299C" w:rsidRDefault="003B299C">
            <w:pPr>
              <w:pStyle w:val="ConsPlusNormal"/>
              <w:jc w:val="both"/>
            </w:pPr>
            <w:r>
              <w:t>агонисты дофаминовых рецепторов</w:t>
            </w:r>
          </w:p>
        </w:tc>
        <w:tc>
          <w:tcPr>
            <w:tcW w:w="5953" w:type="dxa"/>
          </w:tcPr>
          <w:p w:rsidR="003B299C" w:rsidRDefault="003B299C">
            <w:pPr>
              <w:pStyle w:val="ConsPlusNormal"/>
              <w:jc w:val="both"/>
            </w:pPr>
            <w:r>
              <w:t>пирибедил</w:t>
            </w:r>
          </w:p>
        </w:tc>
        <w:tc>
          <w:tcPr>
            <w:tcW w:w="2929" w:type="dxa"/>
          </w:tcPr>
          <w:p w:rsidR="003B299C" w:rsidRDefault="003B299C">
            <w:pPr>
              <w:pStyle w:val="ConsPlusNormal"/>
              <w:jc w:val="both"/>
            </w:pPr>
            <w:r>
              <w:t>таблетки с контролируемым высвобождением, покрытые оболочкой;</w:t>
            </w:r>
          </w:p>
          <w:p w:rsidR="003B299C" w:rsidRDefault="003B299C">
            <w:pPr>
              <w:pStyle w:val="ConsPlusNormal"/>
              <w:jc w:val="both"/>
            </w:pPr>
            <w:r>
              <w:t>таблетки с контролируемым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прамипексол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селегилин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04BD</w:t>
            </w:r>
          </w:p>
        </w:tc>
        <w:tc>
          <w:tcPr>
            <w:tcW w:w="3964" w:type="dxa"/>
          </w:tcPr>
          <w:p w:rsidR="003B299C" w:rsidRDefault="003B299C">
            <w:pPr>
              <w:pStyle w:val="ConsPlusNormal"/>
              <w:jc w:val="both"/>
            </w:pPr>
            <w:r>
              <w:t>ингибиторы моноаминоксидазы типа В</w:t>
            </w:r>
          </w:p>
        </w:tc>
        <w:tc>
          <w:tcPr>
            <w:tcW w:w="5953" w:type="dxa"/>
          </w:tcPr>
          <w:p w:rsidR="003B299C" w:rsidRDefault="003B299C">
            <w:pPr>
              <w:pStyle w:val="ConsPlusNormal"/>
              <w:jc w:val="both"/>
            </w:pPr>
            <w:r>
              <w:t>разагилина мезилат</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05</w:t>
            </w:r>
          </w:p>
        </w:tc>
        <w:tc>
          <w:tcPr>
            <w:tcW w:w="3964" w:type="dxa"/>
          </w:tcPr>
          <w:p w:rsidR="003B299C" w:rsidRDefault="003B299C">
            <w:pPr>
              <w:pStyle w:val="ConsPlusNormal"/>
              <w:jc w:val="both"/>
            </w:pPr>
            <w:r>
              <w:t>психолептики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05A</w:t>
            </w:r>
          </w:p>
        </w:tc>
        <w:tc>
          <w:tcPr>
            <w:tcW w:w="3964" w:type="dxa"/>
          </w:tcPr>
          <w:p w:rsidR="003B299C" w:rsidRDefault="003B299C">
            <w:pPr>
              <w:pStyle w:val="ConsPlusNormal"/>
              <w:jc w:val="both"/>
            </w:pPr>
            <w:r>
              <w:t>антипсихотические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05AA</w:t>
            </w:r>
          </w:p>
        </w:tc>
        <w:tc>
          <w:tcPr>
            <w:tcW w:w="3964" w:type="dxa"/>
            <w:vMerge w:val="restart"/>
          </w:tcPr>
          <w:p w:rsidR="003B299C" w:rsidRDefault="003B299C">
            <w:pPr>
              <w:pStyle w:val="ConsPlusNormal"/>
              <w:jc w:val="both"/>
            </w:pPr>
            <w:r>
              <w:t>алифатические производные фенотиазина</w:t>
            </w:r>
          </w:p>
        </w:tc>
        <w:tc>
          <w:tcPr>
            <w:tcW w:w="5953" w:type="dxa"/>
          </w:tcPr>
          <w:p w:rsidR="003B299C" w:rsidRDefault="003B299C">
            <w:pPr>
              <w:pStyle w:val="ConsPlusNormal"/>
              <w:jc w:val="both"/>
            </w:pPr>
            <w:r>
              <w:t>левомепромазин</w:t>
            </w:r>
          </w:p>
        </w:tc>
        <w:tc>
          <w:tcPr>
            <w:tcW w:w="2929" w:type="dxa"/>
          </w:tcPr>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хлорпромазин</w:t>
            </w:r>
          </w:p>
        </w:tc>
        <w:tc>
          <w:tcPr>
            <w:tcW w:w="2929" w:type="dxa"/>
          </w:tcPr>
          <w:p w:rsidR="003B299C" w:rsidRDefault="003B299C">
            <w:pPr>
              <w:pStyle w:val="ConsPlusNormal"/>
              <w:jc w:val="both"/>
            </w:pPr>
            <w:r>
              <w:t>драже;</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05AB</w:t>
            </w:r>
          </w:p>
        </w:tc>
        <w:tc>
          <w:tcPr>
            <w:tcW w:w="3964" w:type="dxa"/>
            <w:vMerge w:val="restart"/>
          </w:tcPr>
          <w:p w:rsidR="003B299C" w:rsidRDefault="003B299C">
            <w:pPr>
              <w:pStyle w:val="ConsPlusNormal"/>
              <w:jc w:val="both"/>
            </w:pPr>
            <w:r>
              <w:t>пиперазиновые производные фенотиазина</w:t>
            </w:r>
          </w:p>
        </w:tc>
        <w:tc>
          <w:tcPr>
            <w:tcW w:w="5953" w:type="dxa"/>
          </w:tcPr>
          <w:p w:rsidR="003B299C" w:rsidRDefault="003B299C">
            <w:pPr>
              <w:pStyle w:val="ConsPlusNormal"/>
              <w:jc w:val="both"/>
            </w:pPr>
            <w:r>
              <w:t>перфеназин</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тиопроперазин</w:t>
            </w:r>
          </w:p>
        </w:tc>
        <w:tc>
          <w:tcPr>
            <w:tcW w:w="2929" w:type="dxa"/>
          </w:tcPr>
          <w:p w:rsidR="003B299C" w:rsidRDefault="003B299C">
            <w:pPr>
              <w:pStyle w:val="ConsPlusNormal"/>
              <w:jc w:val="both"/>
            </w:pPr>
            <w:r>
              <w:t xml:space="preserve">таблетки, покрытые </w:t>
            </w:r>
            <w:r>
              <w:lastRenderedPageBreak/>
              <w:t>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трифлуоперазин</w:t>
            </w:r>
          </w:p>
        </w:tc>
        <w:tc>
          <w:tcPr>
            <w:tcW w:w="2929" w:type="dxa"/>
          </w:tcPr>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оболочкой; 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флуфеназин</w:t>
            </w:r>
          </w:p>
        </w:tc>
        <w:tc>
          <w:tcPr>
            <w:tcW w:w="2929" w:type="dxa"/>
          </w:tcPr>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внутримышечного введения (масляный)</w:t>
            </w:r>
          </w:p>
        </w:tc>
      </w:tr>
      <w:tr w:rsidR="003B299C">
        <w:tc>
          <w:tcPr>
            <w:tcW w:w="904" w:type="dxa"/>
            <w:vMerge w:val="restart"/>
          </w:tcPr>
          <w:p w:rsidR="003B299C" w:rsidRDefault="003B299C">
            <w:pPr>
              <w:pStyle w:val="ConsPlusNormal"/>
              <w:jc w:val="both"/>
            </w:pPr>
            <w:r>
              <w:t>N 05AC</w:t>
            </w:r>
          </w:p>
        </w:tc>
        <w:tc>
          <w:tcPr>
            <w:tcW w:w="3964" w:type="dxa"/>
            <w:vMerge w:val="restart"/>
          </w:tcPr>
          <w:p w:rsidR="003B299C" w:rsidRDefault="003B299C">
            <w:pPr>
              <w:pStyle w:val="ConsPlusNormal"/>
              <w:jc w:val="both"/>
            </w:pPr>
            <w:r>
              <w:t>пиперидиновые производные фенотиазина</w:t>
            </w:r>
          </w:p>
        </w:tc>
        <w:tc>
          <w:tcPr>
            <w:tcW w:w="5953" w:type="dxa"/>
          </w:tcPr>
          <w:p w:rsidR="003B299C" w:rsidRDefault="003B299C">
            <w:pPr>
              <w:pStyle w:val="ConsPlusNormal"/>
              <w:jc w:val="both"/>
            </w:pPr>
            <w:r>
              <w:t>перициазин</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тиоридазин</w:t>
            </w:r>
          </w:p>
        </w:tc>
        <w:tc>
          <w:tcPr>
            <w:tcW w:w="2929" w:type="dxa"/>
          </w:tcPr>
          <w:p w:rsidR="003B299C" w:rsidRDefault="003B299C">
            <w:pPr>
              <w:pStyle w:val="ConsPlusNormal"/>
              <w:jc w:val="both"/>
            </w:pPr>
            <w:r>
              <w:t>драже;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05AD</w:t>
            </w:r>
          </w:p>
        </w:tc>
        <w:tc>
          <w:tcPr>
            <w:tcW w:w="3964" w:type="dxa"/>
            <w:vMerge w:val="restart"/>
          </w:tcPr>
          <w:p w:rsidR="003B299C" w:rsidRDefault="003B299C">
            <w:pPr>
              <w:pStyle w:val="ConsPlusNormal"/>
              <w:jc w:val="both"/>
            </w:pPr>
            <w:r>
              <w:t>производные бутирофенона</w:t>
            </w:r>
          </w:p>
        </w:tc>
        <w:tc>
          <w:tcPr>
            <w:tcW w:w="5953" w:type="dxa"/>
          </w:tcPr>
          <w:p w:rsidR="003B299C" w:rsidRDefault="003B299C">
            <w:pPr>
              <w:pStyle w:val="ConsPlusNormal"/>
              <w:jc w:val="both"/>
            </w:pPr>
            <w:r>
              <w:t>галоперидол</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дроперидол</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t>N 05AE</w:t>
            </w:r>
          </w:p>
        </w:tc>
        <w:tc>
          <w:tcPr>
            <w:tcW w:w="3964" w:type="dxa"/>
            <w:vMerge w:val="restart"/>
          </w:tcPr>
          <w:p w:rsidR="003B299C" w:rsidRDefault="003B299C">
            <w:pPr>
              <w:pStyle w:val="ConsPlusNormal"/>
              <w:jc w:val="both"/>
            </w:pPr>
            <w:r>
              <w:t>производные индола</w:t>
            </w:r>
          </w:p>
        </w:tc>
        <w:tc>
          <w:tcPr>
            <w:tcW w:w="5953" w:type="dxa"/>
          </w:tcPr>
          <w:p w:rsidR="003B299C" w:rsidRDefault="003B299C">
            <w:pPr>
              <w:pStyle w:val="ConsPlusNormal"/>
              <w:jc w:val="both"/>
            </w:pPr>
            <w:r>
              <w:t>луразидон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сертиндол</w:t>
            </w:r>
          </w:p>
        </w:tc>
        <w:tc>
          <w:tcPr>
            <w:tcW w:w="2929"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зипрасидон</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val="restart"/>
          </w:tcPr>
          <w:p w:rsidR="003B299C" w:rsidRDefault="003B299C">
            <w:pPr>
              <w:pStyle w:val="ConsPlusNormal"/>
              <w:jc w:val="both"/>
            </w:pPr>
            <w:r>
              <w:t>N 05AF</w:t>
            </w:r>
          </w:p>
        </w:tc>
        <w:tc>
          <w:tcPr>
            <w:tcW w:w="3964" w:type="dxa"/>
            <w:vMerge w:val="restart"/>
          </w:tcPr>
          <w:p w:rsidR="003B299C" w:rsidRDefault="003B299C">
            <w:pPr>
              <w:pStyle w:val="ConsPlusNormal"/>
              <w:jc w:val="both"/>
            </w:pPr>
            <w:r>
              <w:t>производные тиоксантена</w:t>
            </w:r>
          </w:p>
        </w:tc>
        <w:tc>
          <w:tcPr>
            <w:tcW w:w="5953" w:type="dxa"/>
          </w:tcPr>
          <w:p w:rsidR="003B299C" w:rsidRDefault="003B299C">
            <w:pPr>
              <w:pStyle w:val="ConsPlusNormal"/>
              <w:jc w:val="both"/>
            </w:pPr>
            <w:r>
              <w:t>зуклопентиксол</w:t>
            </w:r>
          </w:p>
        </w:tc>
        <w:tc>
          <w:tcPr>
            <w:tcW w:w="292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флупентиксол</w:t>
            </w:r>
          </w:p>
        </w:tc>
        <w:tc>
          <w:tcPr>
            <w:tcW w:w="2929" w:type="dxa"/>
          </w:tcPr>
          <w:p w:rsidR="003B299C" w:rsidRDefault="003B299C">
            <w:pPr>
              <w:pStyle w:val="ConsPlusNormal"/>
              <w:jc w:val="both"/>
            </w:pPr>
            <w:r>
              <w:t>раствор для внутримышечного введения (масляный);</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сахарной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хлорпротиксен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lastRenderedPageBreak/>
              <w:t>N 05AH</w:t>
            </w:r>
          </w:p>
        </w:tc>
        <w:tc>
          <w:tcPr>
            <w:tcW w:w="3964" w:type="dxa"/>
            <w:vMerge w:val="restart"/>
          </w:tcPr>
          <w:p w:rsidR="003B299C" w:rsidRDefault="003B299C">
            <w:pPr>
              <w:pStyle w:val="ConsPlusNormal"/>
              <w:jc w:val="both"/>
            </w:pPr>
            <w:r>
              <w:t>диазепины, оксазепины, тиазепины и оксепины</w:t>
            </w:r>
          </w:p>
        </w:tc>
        <w:tc>
          <w:tcPr>
            <w:tcW w:w="5953" w:type="dxa"/>
          </w:tcPr>
          <w:p w:rsidR="003B299C" w:rsidRDefault="003B299C">
            <w:pPr>
              <w:pStyle w:val="ConsPlusNormal"/>
              <w:jc w:val="both"/>
            </w:pPr>
            <w:r>
              <w:t>кветиапин</w:t>
            </w:r>
          </w:p>
        </w:tc>
        <w:tc>
          <w:tcPr>
            <w:tcW w:w="2929" w:type="dxa"/>
          </w:tcPr>
          <w:p w:rsidR="003B299C" w:rsidRDefault="003B299C">
            <w:pPr>
              <w:pStyle w:val="ConsPlusNormal"/>
              <w:jc w:val="both"/>
            </w:pPr>
            <w:r>
              <w:t>набор таблеток;</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w:t>
            </w:r>
          </w:p>
          <w:p w:rsidR="003B299C" w:rsidRDefault="003B299C">
            <w:pPr>
              <w:pStyle w:val="ConsPlusNormal"/>
              <w:jc w:val="both"/>
            </w:pPr>
            <w:r>
              <w:t>покрытые пленочной оболочкой; таблетки с пролонгированным высвобождением,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оланзапин</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 для рассасывания;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клозапин</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05AL</w:t>
            </w:r>
          </w:p>
        </w:tc>
        <w:tc>
          <w:tcPr>
            <w:tcW w:w="3964" w:type="dxa"/>
            <w:vMerge w:val="restart"/>
          </w:tcPr>
          <w:p w:rsidR="003B299C" w:rsidRDefault="003B299C">
            <w:pPr>
              <w:pStyle w:val="ConsPlusNormal"/>
              <w:jc w:val="both"/>
            </w:pPr>
            <w:r>
              <w:t>бензамиды</w:t>
            </w:r>
          </w:p>
        </w:tc>
        <w:tc>
          <w:tcPr>
            <w:tcW w:w="5953" w:type="dxa"/>
          </w:tcPr>
          <w:p w:rsidR="003B299C" w:rsidRDefault="003B299C">
            <w:pPr>
              <w:pStyle w:val="ConsPlusNormal"/>
              <w:jc w:val="both"/>
            </w:pPr>
            <w:r>
              <w:t>сульпирид</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внутримышечного введения;</w:t>
            </w:r>
          </w:p>
          <w:p w:rsidR="003B299C" w:rsidRDefault="003B299C">
            <w:pPr>
              <w:pStyle w:val="ConsPlusNormal"/>
              <w:jc w:val="both"/>
            </w:pPr>
            <w:r>
              <w:t>раствор для приема внутрь;</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амисульприд</w:t>
            </w:r>
          </w:p>
        </w:tc>
        <w:tc>
          <w:tcPr>
            <w:tcW w:w="2929" w:type="dxa"/>
          </w:tcPr>
          <w:p w:rsidR="003B299C" w:rsidRDefault="003B299C">
            <w:pPr>
              <w:pStyle w:val="ConsPlusNormal"/>
              <w:jc w:val="both"/>
            </w:pPr>
            <w:r>
              <w:t>таблетки;</w:t>
            </w:r>
          </w:p>
          <w:p w:rsidR="003B299C" w:rsidRDefault="003B299C">
            <w:pPr>
              <w:pStyle w:val="ConsPlusNormal"/>
              <w:jc w:val="both"/>
            </w:pPr>
            <w:r>
              <w:t xml:space="preserve">таблетки, покрытые </w:t>
            </w:r>
            <w:r>
              <w:lastRenderedPageBreak/>
              <w:t>пленочной оболочкой;</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тиаприд</w:t>
            </w:r>
          </w:p>
        </w:tc>
        <w:tc>
          <w:tcPr>
            <w:tcW w:w="2929" w:type="dxa"/>
          </w:tcPr>
          <w:p w:rsidR="003B299C" w:rsidRDefault="003B299C">
            <w:pPr>
              <w:pStyle w:val="ConsPlusNormal"/>
              <w:jc w:val="both"/>
            </w:pPr>
            <w:r>
              <w:t>таблетки;</w:t>
            </w:r>
          </w:p>
          <w:p w:rsidR="003B299C" w:rsidRDefault="003B299C">
            <w:pPr>
              <w:pStyle w:val="ConsPlusNormal"/>
              <w:jc w:val="both"/>
            </w:pPr>
            <w:r>
              <w:t>раствор для внутривенного и внутримышечного введения</w:t>
            </w:r>
          </w:p>
        </w:tc>
      </w:tr>
      <w:tr w:rsidR="003B299C">
        <w:tc>
          <w:tcPr>
            <w:tcW w:w="904" w:type="dxa"/>
          </w:tcPr>
          <w:p w:rsidR="003B299C" w:rsidRDefault="003B299C">
            <w:pPr>
              <w:pStyle w:val="ConsPlusNormal"/>
              <w:jc w:val="both"/>
            </w:pPr>
            <w:r>
              <w:t>N 05AN</w:t>
            </w:r>
          </w:p>
        </w:tc>
        <w:tc>
          <w:tcPr>
            <w:tcW w:w="3964" w:type="dxa"/>
          </w:tcPr>
          <w:p w:rsidR="003B299C" w:rsidRDefault="003B299C">
            <w:pPr>
              <w:pStyle w:val="ConsPlusNormal"/>
              <w:jc w:val="both"/>
            </w:pPr>
            <w:r>
              <w:t>нормотимическое средство</w:t>
            </w:r>
          </w:p>
        </w:tc>
        <w:tc>
          <w:tcPr>
            <w:tcW w:w="5953" w:type="dxa"/>
          </w:tcPr>
          <w:p w:rsidR="003B299C" w:rsidRDefault="003B299C">
            <w:pPr>
              <w:pStyle w:val="ConsPlusNormal"/>
              <w:jc w:val="both"/>
            </w:pPr>
            <w:r>
              <w:t>лития карбонат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05AX</w:t>
            </w:r>
          </w:p>
        </w:tc>
        <w:tc>
          <w:tcPr>
            <w:tcW w:w="3964" w:type="dxa"/>
            <w:vMerge w:val="restart"/>
          </w:tcPr>
          <w:p w:rsidR="003B299C" w:rsidRDefault="003B299C">
            <w:pPr>
              <w:pStyle w:val="ConsPlusNormal"/>
              <w:jc w:val="both"/>
            </w:pPr>
            <w:r>
              <w:t>другие антипсихотические средства</w:t>
            </w:r>
          </w:p>
        </w:tc>
        <w:tc>
          <w:tcPr>
            <w:tcW w:w="5953" w:type="dxa"/>
          </w:tcPr>
          <w:p w:rsidR="003B299C" w:rsidRDefault="003B299C">
            <w:pPr>
              <w:pStyle w:val="ConsPlusNormal"/>
              <w:jc w:val="both"/>
            </w:pPr>
            <w:r>
              <w:t>арипипразол</w:t>
            </w:r>
          </w:p>
        </w:tc>
        <w:tc>
          <w:tcPr>
            <w:tcW w:w="2929" w:type="dxa"/>
          </w:tcPr>
          <w:p w:rsidR="003B299C" w:rsidRDefault="003B299C">
            <w:pPr>
              <w:pStyle w:val="ConsPlusNormal"/>
              <w:jc w:val="both"/>
            </w:pPr>
            <w:r>
              <w:t>таблетки;</w:t>
            </w:r>
          </w:p>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карипразин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палиперидон</w:t>
            </w:r>
          </w:p>
        </w:tc>
        <w:tc>
          <w:tcPr>
            <w:tcW w:w="2929" w:type="dxa"/>
          </w:tcPr>
          <w:p w:rsidR="003B299C" w:rsidRDefault="003B299C">
            <w:pPr>
              <w:pStyle w:val="ConsPlusNormal"/>
              <w:jc w:val="both"/>
            </w:pPr>
            <w:r>
              <w:t>суспензия для внутримышечного введения пролонгированного действия;</w:t>
            </w:r>
          </w:p>
          <w:p w:rsidR="003B299C" w:rsidRDefault="003B299C">
            <w:pPr>
              <w:pStyle w:val="ConsPlusNormal"/>
              <w:jc w:val="both"/>
            </w:pPr>
            <w:r>
              <w:t>таблетки пролонгированного действия,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рисперидон</w:t>
            </w:r>
          </w:p>
        </w:tc>
        <w:tc>
          <w:tcPr>
            <w:tcW w:w="2929" w:type="dxa"/>
          </w:tcPr>
          <w:p w:rsidR="003B299C" w:rsidRDefault="003B299C">
            <w:pPr>
              <w:pStyle w:val="ConsPlusNormal"/>
              <w:jc w:val="both"/>
            </w:pPr>
            <w:r>
              <w:t>порошок для приготовления суспензии для внутримышечного введения пролонгированного действия;</w:t>
            </w:r>
          </w:p>
          <w:p w:rsidR="003B299C" w:rsidRDefault="003B299C">
            <w:pPr>
              <w:pStyle w:val="ConsPlusNormal"/>
              <w:jc w:val="both"/>
            </w:pPr>
            <w:r>
              <w:t>раствор для приема внутрь;</w:t>
            </w:r>
          </w:p>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p w:rsidR="003B299C" w:rsidRDefault="003B299C">
            <w:pPr>
              <w:pStyle w:val="ConsPlusNormal"/>
              <w:jc w:val="both"/>
            </w:pPr>
            <w:r>
              <w:t>таблетки для рассасывания;</w:t>
            </w:r>
          </w:p>
          <w:p w:rsidR="003B299C" w:rsidRDefault="003B299C">
            <w:pPr>
              <w:pStyle w:val="ConsPlusNormal"/>
              <w:jc w:val="both"/>
            </w:pPr>
            <w:r>
              <w:t xml:space="preserve">таблетки, покрытые </w:t>
            </w:r>
            <w:r>
              <w:lastRenderedPageBreak/>
              <w:t>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N 05B</w:t>
            </w:r>
          </w:p>
        </w:tc>
        <w:tc>
          <w:tcPr>
            <w:tcW w:w="3964" w:type="dxa"/>
          </w:tcPr>
          <w:p w:rsidR="003B299C" w:rsidRDefault="003B299C">
            <w:pPr>
              <w:pStyle w:val="ConsPlusNormal"/>
              <w:jc w:val="both"/>
            </w:pPr>
            <w:r>
              <w:t>анксиолитики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05BA</w:t>
            </w:r>
          </w:p>
        </w:tc>
        <w:tc>
          <w:tcPr>
            <w:tcW w:w="3964" w:type="dxa"/>
            <w:vMerge w:val="restart"/>
          </w:tcPr>
          <w:p w:rsidR="003B299C" w:rsidRDefault="003B299C">
            <w:pPr>
              <w:pStyle w:val="ConsPlusNormal"/>
              <w:jc w:val="both"/>
            </w:pPr>
            <w:r>
              <w:t>производные бензодиазепина</w:t>
            </w:r>
          </w:p>
        </w:tc>
        <w:tc>
          <w:tcPr>
            <w:tcW w:w="5953" w:type="dxa"/>
          </w:tcPr>
          <w:p w:rsidR="003B299C" w:rsidRDefault="003B299C">
            <w:pPr>
              <w:pStyle w:val="ConsPlusNormal"/>
              <w:jc w:val="both"/>
            </w:pPr>
            <w:r>
              <w:t>бромдигидрохлор-фенил-бензодиазепин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диспергируемые в полости рта</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диазепам</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лоразепам</w:t>
            </w:r>
          </w:p>
        </w:tc>
        <w:tc>
          <w:tcPr>
            <w:tcW w:w="2929" w:type="dxa"/>
          </w:tcPr>
          <w:p w:rsidR="003B299C" w:rsidRDefault="003B299C">
            <w:pPr>
              <w:pStyle w:val="ConsPlusNormal"/>
              <w:jc w:val="both"/>
            </w:pPr>
            <w:r>
              <w:t>драже;</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оксазепам</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тофизопам</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05BB</w:t>
            </w:r>
          </w:p>
        </w:tc>
        <w:tc>
          <w:tcPr>
            <w:tcW w:w="3964" w:type="dxa"/>
          </w:tcPr>
          <w:p w:rsidR="003B299C" w:rsidRDefault="003B299C">
            <w:pPr>
              <w:pStyle w:val="ConsPlusNormal"/>
              <w:jc w:val="both"/>
            </w:pPr>
            <w:r>
              <w:t>производные дифенилметана</w:t>
            </w:r>
          </w:p>
        </w:tc>
        <w:tc>
          <w:tcPr>
            <w:tcW w:w="5953" w:type="dxa"/>
          </w:tcPr>
          <w:p w:rsidR="003B299C" w:rsidRDefault="003B299C">
            <w:pPr>
              <w:pStyle w:val="ConsPlusNormal"/>
              <w:jc w:val="both"/>
            </w:pPr>
            <w:r>
              <w:t>гидроксизин</w:t>
            </w:r>
          </w:p>
        </w:tc>
        <w:tc>
          <w:tcPr>
            <w:tcW w:w="2929" w:type="dxa"/>
          </w:tcPr>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N 05BX</w:t>
            </w:r>
          </w:p>
        </w:tc>
        <w:tc>
          <w:tcPr>
            <w:tcW w:w="3964" w:type="dxa"/>
          </w:tcPr>
          <w:p w:rsidR="003B299C" w:rsidRDefault="003B299C">
            <w:pPr>
              <w:pStyle w:val="ConsPlusNormal"/>
              <w:jc w:val="both"/>
            </w:pPr>
            <w:r>
              <w:t>ноотропное средство</w:t>
            </w:r>
          </w:p>
        </w:tc>
        <w:tc>
          <w:tcPr>
            <w:tcW w:w="5953" w:type="dxa"/>
          </w:tcPr>
          <w:p w:rsidR="003B299C" w:rsidRDefault="003B299C">
            <w:pPr>
              <w:pStyle w:val="ConsPlusNormal"/>
              <w:jc w:val="both"/>
            </w:pPr>
            <w:r>
              <w:t>аминофенилмасляная кислота</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05C</w:t>
            </w:r>
          </w:p>
        </w:tc>
        <w:tc>
          <w:tcPr>
            <w:tcW w:w="3964" w:type="dxa"/>
          </w:tcPr>
          <w:p w:rsidR="003B299C" w:rsidRDefault="003B299C">
            <w:pPr>
              <w:pStyle w:val="ConsPlusNormal"/>
              <w:jc w:val="both"/>
            </w:pPr>
            <w:r>
              <w:t>снотворные и седативные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05CD</w:t>
            </w:r>
          </w:p>
        </w:tc>
        <w:tc>
          <w:tcPr>
            <w:tcW w:w="3964" w:type="dxa"/>
            <w:vMerge w:val="restart"/>
          </w:tcPr>
          <w:p w:rsidR="003B299C" w:rsidRDefault="003B299C">
            <w:pPr>
              <w:pStyle w:val="ConsPlusNormal"/>
              <w:jc w:val="both"/>
            </w:pPr>
            <w:r>
              <w:t>производные бензодиазепина</w:t>
            </w:r>
          </w:p>
        </w:tc>
        <w:tc>
          <w:tcPr>
            <w:tcW w:w="5953" w:type="dxa"/>
          </w:tcPr>
          <w:p w:rsidR="003B299C" w:rsidRDefault="003B299C">
            <w:pPr>
              <w:pStyle w:val="ConsPlusNormal"/>
              <w:jc w:val="both"/>
            </w:pPr>
            <w:r>
              <w:t>мидазолам</w:t>
            </w:r>
          </w:p>
        </w:tc>
        <w:tc>
          <w:tcPr>
            <w:tcW w:w="2929" w:type="dxa"/>
          </w:tcPr>
          <w:p w:rsidR="003B299C" w:rsidRDefault="003B299C">
            <w:pPr>
              <w:pStyle w:val="ConsPlusNormal"/>
              <w:jc w:val="both"/>
            </w:pPr>
            <w:r>
              <w:t>раствор для внутривенного и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нитразепам</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N 05CF</w:t>
            </w:r>
          </w:p>
        </w:tc>
        <w:tc>
          <w:tcPr>
            <w:tcW w:w="3964" w:type="dxa"/>
            <w:vMerge w:val="restart"/>
          </w:tcPr>
          <w:p w:rsidR="003B299C" w:rsidRDefault="003B299C">
            <w:pPr>
              <w:pStyle w:val="ConsPlusNormal"/>
              <w:jc w:val="both"/>
            </w:pPr>
            <w:r>
              <w:t>бензодиазепиноподобные средства</w:t>
            </w:r>
          </w:p>
        </w:tc>
        <w:tc>
          <w:tcPr>
            <w:tcW w:w="5953" w:type="dxa"/>
          </w:tcPr>
          <w:p w:rsidR="003B299C" w:rsidRDefault="003B299C">
            <w:pPr>
              <w:pStyle w:val="ConsPlusNormal"/>
              <w:jc w:val="both"/>
            </w:pPr>
            <w:r>
              <w:t>зопиклон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золпидем</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05CM</w:t>
            </w:r>
          </w:p>
        </w:tc>
        <w:tc>
          <w:tcPr>
            <w:tcW w:w="3964" w:type="dxa"/>
            <w:vMerge w:val="restart"/>
          </w:tcPr>
          <w:p w:rsidR="003B299C" w:rsidRDefault="003B299C">
            <w:pPr>
              <w:pStyle w:val="ConsPlusNormal"/>
              <w:jc w:val="both"/>
            </w:pPr>
            <w:r>
              <w:t>снотворные и седативные препараты другие</w:t>
            </w:r>
          </w:p>
        </w:tc>
        <w:tc>
          <w:tcPr>
            <w:tcW w:w="5953" w:type="dxa"/>
          </w:tcPr>
          <w:p w:rsidR="003B299C" w:rsidRDefault="003B299C">
            <w:pPr>
              <w:pStyle w:val="ConsPlusNormal"/>
              <w:jc w:val="both"/>
            </w:pPr>
            <w:r>
              <w:t>мяты перечной листьев масло + фенобарбитал + этилбромизо-валерианат валерианы лекарственной корневищ с корнями</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настойка</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дексмедетомидин</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N 06</w:t>
            </w:r>
          </w:p>
        </w:tc>
        <w:tc>
          <w:tcPr>
            <w:tcW w:w="3964" w:type="dxa"/>
          </w:tcPr>
          <w:p w:rsidR="003B299C" w:rsidRDefault="003B299C">
            <w:pPr>
              <w:pStyle w:val="ConsPlusNormal"/>
              <w:jc w:val="both"/>
            </w:pPr>
            <w:r>
              <w:t>психоаналептики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06A</w:t>
            </w:r>
          </w:p>
        </w:tc>
        <w:tc>
          <w:tcPr>
            <w:tcW w:w="3964" w:type="dxa"/>
          </w:tcPr>
          <w:p w:rsidR="003B299C" w:rsidRDefault="003B299C">
            <w:pPr>
              <w:pStyle w:val="ConsPlusNormal"/>
              <w:jc w:val="both"/>
            </w:pPr>
            <w:r>
              <w:t>антидепрессанты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06AA</w:t>
            </w:r>
          </w:p>
        </w:tc>
        <w:tc>
          <w:tcPr>
            <w:tcW w:w="3964" w:type="dxa"/>
            <w:vMerge w:val="restart"/>
          </w:tcPr>
          <w:p w:rsidR="003B299C" w:rsidRDefault="003B299C">
            <w:pPr>
              <w:pStyle w:val="ConsPlusNormal"/>
              <w:jc w:val="both"/>
            </w:pPr>
            <w:r>
              <w:t>неселективные ингибиторы обратного захвата моноаминов</w:t>
            </w:r>
          </w:p>
        </w:tc>
        <w:tc>
          <w:tcPr>
            <w:tcW w:w="5953" w:type="dxa"/>
          </w:tcPr>
          <w:p w:rsidR="003B299C" w:rsidRDefault="003B299C">
            <w:pPr>
              <w:pStyle w:val="ConsPlusNormal"/>
              <w:jc w:val="both"/>
            </w:pPr>
            <w:r>
              <w:t>амитриптилин</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lastRenderedPageBreak/>
              <w:t>раствор для внутримышечного введения;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имипрамин</w:t>
            </w:r>
          </w:p>
        </w:tc>
        <w:tc>
          <w:tcPr>
            <w:tcW w:w="2929" w:type="dxa"/>
          </w:tcPr>
          <w:p w:rsidR="003B299C" w:rsidRDefault="003B299C">
            <w:pPr>
              <w:pStyle w:val="ConsPlusNormal"/>
              <w:jc w:val="both"/>
            </w:pPr>
            <w:r>
              <w:t>драже;</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кломипрамин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оболочкой;</w:t>
            </w:r>
          </w:p>
          <w:p w:rsidR="003B299C" w:rsidRDefault="003B299C">
            <w:pPr>
              <w:pStyle w:val="ConsPlusNormal"/>
              <w:jc w:val="both"/>
            </w:pPr>
            <w:r>
              <w:t>таблетки пролонгированного действия,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мапротилин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капсулы;</w:t>
            </w:r>
          </w:p>
          <w:p w:rsidR="003B299C" w:rsidRDefault="003B299C">
            <w:pPr>
              <w:pStyle w:val="ConsPlusNormal"/>
              <w:jc w:val="both"/>
            </w:pPr>
            <w:r>
              <w:t>концентрат для приготовления раствора для инфузий</w:t>
            </w:r>
          </w:p>
        </w:tc>
      </w:tr>
      <w:tr w:rsidR="003B299C">
        <w:tc>
          <w:tcPr>
            <w:tcW w:w="904" w:type="dxa"/>
            <w:vMerge w:val="restart"/>
          </w:tcPr>
          <w:p w:rsidR="003B299C" w:rsidRDefault="003B299C">
            <w:pPr>
              <w:pStyle w:val="ConsPlusNormal"/>
              <w:jc w:val="both"/>
            </w:pPr>
            <w:r>
              <w:lastRenderedPageBreak/>
              <w:t>N 06AB</w:t>
            </w:r>
          </w:p>
        </w:tc>
        <w:tc>
          <w:tcPr>
            <w:tcW w:w="3964" w:type="dxa"/>
            <w:vMerge w:val="restart"/>
          </w:tcPr>
          <w:p w:rsidR="003B299C" w:rsidRDefault="003B299C">
            <w:pPr>
              <w:pStyle w:val="ConsPlusNormal"/>
              <w:jc w:val="both"/>
            </w:pPr>
            <w:r>
              <w:t>селективные ингибиторы обратного захвата серотонина</w:t>
            </w:r>
          </w:p>
        </w:tc>
        <w:tc>
          <w:tcPr>
            <w:tcW w:w="5953" w:type="dxa"/>
          </w:tcPr>
          <w:p w:rsidR="003B299C" w:rsidRDefault="003B299C">
            <w:pPr>
              <w:pStyle w:val="ConsPlusNormal"/>
              <w:jc w:val="both"/>
            </w:pPr>
            <w:r>
              <w:t>пароксетин</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сертралин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флувоксамин</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флуоксетин</w:t>
            </w:r>
          </w:p>
        </w:tc>
        <w:tc>
          <w:tcPr>
            <w:tcW w:w="2929" w:type="dxa"/>
          </w:tcPr>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циталопрам</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эсциталопрам</w:t>
            </w:r>
          </w:p>
        </w:tc>
        <w:tc>
          <w:tcPr>
            <w:tcW w:w="2929" w:type="dxa"/>
          </w:tcPr>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N 06AX</w:t>
            </w:r>
          </w:p>
        </w:tc>
        <w:tc>
          <w:tcPr>
            <w:tcW w:w="3964" w:type="dxa"/>
            <w:vMerge w:val="restart"/>
          </w:tcPr>
          <w:p w:rsidR="003B299C" w:rsidRDefault="003B299C">
            <w:pPr>
              <w:pStyle w:val="ConsPlusNormal"/>
              <w:jc w:val="both"/>
            </w:pPr>
            <w:r>
              <w:t>другие антидепрессанты</w:t>
            </w:r>
          </w:p>
        </w:tc>
        <w:tc>
          <w:tcPr>
            <w:tcW w:w="5953" w:type="dxa"/>
          </w:tcPr>
          <w:p w:rsidR="003B299C" w:rsidRDefault="003B299C">
            <w:pPr>
              <w:pStyle w:val="ConsPlusNormal"/>
              <w:jc w:val="both"/>
            </w:pPr>
            <w:r>
              <w:t>агомелатин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венлафаксин</w:t>
            </w:r>
          </w:p>
        </w:tc>
        <w:tc>
          <w:tcPr>
            <w:tcW w:w="2929" w:type="dxa"/>
          </w:tcPr>
          <w:p w:rsidR="003B299C" w:rsidRDefault="003B299C">
            <w:pPr>
              <w:pStyle w:val="ConsPlusNormal"/>
              <w:jc w:val="both"/>
            </w:pPr>
            <w:r>
              <w:t xml:space="preserve">капсулы с модифицированным </w:t>
            </w:r>
            <w:r>
              <w:lastRenderedPageBreak/>
              <w:t>высвобождением;</w:t>
            </w:r>
          </w:p>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дулоксетин</w:t>
            </w:r>
          </w:p>
        </w:tc>
        <w:tc>
          <w:tcPr>
            <w:tcW w:w="2929" w:type="dxa"/>
          </w:tcPr>
          <w:p w:rsidR="003B299C" w:rsidRDefault="003B299C">
            <w:pPr>
              <w:pStyle w:val="ConsPlusNormal"/>
              <w:jc w:val="both"/>
            </w:pPr>
            <w:r>
              <w:t>капсулы;</w:t>
            </w:r>
          </w:p>
          <w:p w:rsidR="003B299C" w:rsidRDefault="003B299C">
            <w:pPr>
              <w:pStyle w:val="ConsPlusNormal"/>
              <w:jc w:val="both"/>
            </w:pPr>
            <w:r>
              <w:t>капсулы кишечнорастворимые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пипофезин</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с модифицированным высвобождением</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тианептин</w:t>
            </w:r>
          </w:p>
        </w:tc>
        <w:tc>
          <w:tcPr>
            <w:tcW w:w="2929"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N 06B</w:t>
            </w:r>
          </w:p>
        </w:tc>
        <w:tc>
          <w:tcPr>
            <w:tcW w:w="3964" w:type="dxa"/>
          </w:tcPr>
          <w:p w:rsidR="003B299C" w:rsidRDefault="003B299C">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06BC</w:t>
            </w:r>
          </w:p>
        </w:tc>
        <w:tc>
          <w:tcPr>
            <w:tcW w:w="3964" w:type="dxa"/>
          </w:tcPr>
          <w:p w:rsidR="003B299C" w:rsidRDefault="003B299C">
            <w:pPr>
              <w:pStyle w:val="ConsPlusNormal"/>
              <w:jc w:val="both"/>
            </w:pPr>
            <w:r>
              <w:t>производные ксантина</w:t>
            </w:r>
          </w:p>
        </w:tc>
        <w:tc>
          <w:tcPr>
            <w:tcW w:w="5953" w:type="dxa"/>
          </w:tcPr>
          <w:p w:rsidR="003B299C" w:rsidRDefault="003B299C">
            <w:pPr>
              <w:pStyle w:val="ConsPlusNormal"/>
              <w:jc w:val="both"/>
            </w:pPr>
            <w:r>
              <w:t>кофеин</w:t>
            </w:r>
          </w:p>
        </w:tc>
        <w:tc>
          <w:tcPr>
            <w:tcW w:w="2929" w:type="dxa"/>
          </w:tcPr>
          <w:p w:rsidR="003B299C" w:rsidRDefault="003B299C">
            <w:pPr>
              <w:pStyle w:val="ConsPlusNormal"/>
              <w:jc w:val="both"/>
            </w:pPr>
            <w:r>
              <w:t>раствор для подкожного введения;</w:t>
            </w:r>
          </w:p>
          <w:p w:rsidR="003B299C" w:rsidRDefault="003B299C">
            <w:pPr>
              <w:pStyle w:val="ConsPlusNormal"/>
              <w:jc w:val="both"/>
            </w:pPr>
            <w:r>
              <w:t>раствор для подкожного и субконъюнктивального введения</w:t>
            </w:r>
          </w:p>
        </w:tc>
      </w:tr>
      <w:tr w:rsidR="003B299C">
        <w:tc>
          <w:tcPr>
            <w:tcW w:w="904" w:type="dxa"/>
            <w:vMerge w:val="restart"/>
          </w:tcPr>
          <w:p w:rsidR="003B299C" w:rsidRDefault="003B299C">
            <w:pPr>
              <w:pStyle w:val="ConsPlusNormal"/>
              <w:jc w:val="both"/>
            </w:pPr>
            <w:r>
              <w:t>N 06BX</w:t>
            </w:r>
          </w:p>
        </w:tc>
        <w:tc>
          <w:tcPr>
            <w:tcW w:w="3964" w:type="dxa"/>
            <w:vMerge w:val="restart"/>
          </w:tcPr>
          <w:p w:rsidR="003B299C" w:rsidRDefault="003B299C">
            <w:pPr>
              <w:pStyle w:val="ConsPlusNormal"/>
              <w:jc w:val="both"/>
            </w:pPr>
            <w:r>
              <w:t>другие психостимуляторы и ноотропные препараты</w:t>
            </w:r>
          </w:p>
        </w:tc>
        <w:tc>
          <w:tcPr>
            <w:tcW w:w="5953" w:type="dxa"/>
          </w:tcPr>
          <w:p w:rsidR="003B299C" w:rsidRDefault="003B299C">
            <w:pPr>
              <w:pStyle w:val="ConsPlusNormal"/>
              <w:jc w:val="both"/>
            </w:pPr>
            <w:r>
              <w:t>винпоцетин</w:t>
            </w:r>
          </w:p>
        </w:tc>
        <w:tc>
          <w:tcPr>
            <w:tcW w:w="2929" w:type="dxa"/>
          </w:tcPr>
          <w:p w:rsidR="003B299C" w:rsidRDefault="003B299C">
            <w:pPr>
              <w:pStyle w:val="ConsPlusNormal"/>
              <w:jc w:val="both"/>
            </w:pPr>
            <w:r>
              <w:t xml:space="preserve">концентрат для приготовления раствора для </w:t>
            </w:r>
            <w:r>
              <w:lastRenderedPageBreak/>
              <w:t>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инфузий концентрированный;</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глицин</w:t>
            </w:r>
          </w:p>
        </w:tc>
        <w:tc>
          <w:tcPr>
            <w:tcW w:w="2929" w:type="dxa"/>
          </w:tcPr>
          <w:p w:rsidR="003B299C" w:rsidRDefault="003B299C">
            <w:pPr>
              <w:pStyle w:val="ConsPlusNormal"/>
              <w:jc w:val="both"/>
            </w:pPr>
            <w:r>
              <w:t>таблетки защечные;</w:t>
            </w:r>
          </w:p>
          <w:p w:rsidR="003B299C" w:rsidRDefault="003B299C">
            <w:pPr>
              <w:pStyle w:val="ConsPlusNormal"/>
              <w:jc w:val="both"/>
            </w:pPr>
            <w:r>
              <w:t>таблетки подъязычные;</w:t>
            </w:r>
          </w:p>
          <w:p w:rsidR="003B299C" w:rsidRDefault="003B299C">
            <w:pPr>
              <w:pStyle w:val="ConsPlusNormal"/>
              <w:jc w:val="both"/>
            </w:pPr>
            <w:r>
              <w:t>таблетки защечные и подъязычные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гопантеновая кислота</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метионил-глутамил-гистидил-фенилаланил-пролил-глицил-пролин</w:t>
            </w:r>
          </w:p>
        </w:tc>
        <w:tc>
          <w:tcPr>
            <w:tcW w:w="2929" w:type="dxa"/>
          </w:tcPr>
          <w:p w:rsidR="003B299C" w:rsidRDefault="003B299C">
            <w:pPr>
              <w:pStyle w:val="ConsPlusNormal"/>
              <w:jc w:val="both"/>
            </w:pPr>
            <w:r>
              <w:t>капли назальные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никотиноил гамма-аминомасляная кислота</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пирацетам</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инфузий;</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приема внутрь;</w:t>
            </w:r>
          </w:p>
          <w:p w:rsidR="003B299C" w:rsidRDefault="003B299C">
            <w:pPr>
              <w:pStyle w:val="ConsPlusNormal"/>
              <w:jc w:val="both"/>
            </w:pPr>
            <w:r>
              <w:t>таблетки, покрытые оболочкой;</w:t>
            </w:r>
          </w:p>
          <w:p w:rsidR="003B299C" w:rsidRDefault="003B299C">
            <w:pPr>
              <w:pStyle w:val="ConsPlusNormal"/>
              <w:jc w:val="both"/>
            </w:pPr>
            <w:r>
              <w:lastRenderedPageBreak/>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пирацетам + циннаризин</w:t>
            </w:r>
          </w:p>
        </w:tc>
        <w:tc>
          <w:tcPr>
            <w:tcW w:w="2929" w:type="dxa"/>
          </w:tcPr>
          <w:p w:rsidR="003B299C" w:rsidRDefault="003B299C">
            <w:pPr>
              <w:pStyle w:val="ConsPlusNormal"/>
              <w:jc w:val="both"/>
            </w:pPr>
            <w:r>
              <w:t>капсулы</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полипептиды коры головного мозга скота</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фонтурацетам</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церебролизин</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цитиколин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N-карбамоилметил-4-фенил-2-пирролидон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06D</w:t>
            </w:r>
          </w:p>
        </w:tc>
        <w:tc>
          <w:tcPr>
            <w:tcW w:w="3964" w:type="dxa"/>
          </w:tcPr>
          <w:p w:rsidR="003B299C" w:rsidRDefault="003B299C">
            <w:pPr>
              <w:pStyle w:val="ConsPlusNormal"/>
              <w:jc w:val="both"/>
            </w:pPr>
            <w:r>
              <w:t>препараты для лечения деменции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06DA</w:t>
            </w:r>
          </w:p>
        </w:tc>
        <w:tc>
          <w:tcPr>
            <w:tcW w:w="3964" w:type="dxa"/>
            <w:vMerge w:val="restart"/>
          </w:tcPr>
          <w:p w:rsidR="003B299C" w:rsidRDefault="003B299C">
            <w:pPr>
              <w:pStyle w:val="ConsPlusNormal"/>
              <w:jc w:val="both"/>
            </w:pPr>
            <w:r>
              <w:t>антихолинэстеразные средства</w:t>
            </w:r>
          </w:p>
        </w:tc>
        <w:tc>
          <w:tcPr>
            <w:tcW w:w="5953" w:type="dxa"/>
          </w:tcPr>
          <w:p w:rsidR="003B299C" w:rsidRDefault="003B299C">
            <w:pPr>
              <w:pStyle w:val="ConsPlusNormal"/>
              <w:jc w:val="both"/>
            </w:pPr>
            <w:r>
              <w:t>галантамин</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ривастигмин</w:t>
            </w:r>
          </w:p>
        </w:tc>
        <w:tc>
          <w:tcPr>
            <w:tcW w:w="2929" w:type="dxa"/>
          </w:tcPr>
          <w:p w:rsidR="003B299C" w:rsidRDefault="003B299C">
            <w:pPr>
              <w:pStyle w:val="ConsPlusNormal"/>
              <w:jc w:val="both"/>
            </w:pPr>
            <w:r>
              <w:t>капсулы;</w:t>
            </w:r>
          </w:p>
          <w:p w:rsidR="003B299C" w:rsidRDefault="003B299C">
            <w:pPr>
              <w:pStyle w:val="ConsPlusNormal"/>
              <w:jc w:val="both"/>
            </w:pPr>
            <w:r>
              <w:t>трансдермальная терапевтическая система;</w:t>
            </w:r>
          </w:p>
          <w:p w:rsidR="003B299C" w:rsidRDefault="003B299C">
            <w:pPr>
              <w:pStyle w:val="ConsPlusNormal"/>
              <w:jc w:val="both"/>
            </w:pPr>
            <w:r>
              <w:t>раствор для приема внутрь</w:t>
            </w:r>
          </w:p>
        </w:tc>
      </w:tr>
      <w:tr w:rsidR="003B299C">
        <w:tc>
          <w:tcPr>
            <w:tcW w:w="904" w:type="dxa"/>
          </w:tcPr>
          <w:p w:rsidR="003B299C" w:rsidRDefault="003B299C">
            <w:pPr>
              <w:pStyle w:val="ConsPlusNormal"/>
              <w:jc w:val="both"/>
            </w:pPr>
            <w:r>
              <w:t>N 06DX</w:t>
            </w:r>
          </w:p>
        </w:tc>
        <w:tc>
          <w:tcPr>
            <w:tcW w:w="3964" w:type="dxa"/>
          </w:tcPr>
          <w:p w:rsidR="003B299C" w:rsidRDefault="003B299C">
            <w:pPr>
              <w:pStyle w:val="ConsPlusNormal"/>
              <w:jc w:val="both"/>
            </w:pPr>
            <w:r>
              <w:t>другие препараты для лечения деменции</w:t>
            </w:r>
          </w:p>
        </w:tc>
        <w:tc>
          <w:tcPr>
            <w:tcW w:w="5953" w:type="dxa"/>
          </w:tcPr>
          <w:p w:rsidR="003B299C" w:rsidRDefault="003B299C">
            <w:pPr>
              <w:pStyle w:val="ConsPlusNormal"/>
              <w:jc w:val="both"/>
            </w:pPr>
            <w:r>
              <w:t>мемантин</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tcPr>
          <w:p w:rsidR="003B299C" w:rsidRDefault="003B299C">
            <w:pPr>
              <w:pStyle w:val="ConsPlusNormal"/>
              <w:jc w:val="both"/>
            </w:pPr>
            <w:r>
              <w:lastRenderedPageBreak/>
              <w:t>N 07</w:t>
            </w:r>
          </w:p>
        </w:tc>
        <w:tc>
          <w:tcPr>
            <w:tcW w:w="3964" w:type="dxa"/>
          </w:tcPr>
          <w:p w:rsidR="003B299C" w:rsidRDefault="003B299C">
            <w:pPr>
              <w:pStyle w:val="ConsPlusNormal"/>
              <w:jc w:val="both"/>
            </w:pPr>
            <w:r>
              <w:t>другие препараты для лечения заболеваний нервной системы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N 07A</w:t>
            </w:r>
          </w:p>
        </w:tc>
        <w:tc>
          <w:tcPr>
            <w:tcW w:w="3964" w:type="dxa"/>
          </w:tcPr>
          <w:p w:rsidR="003B299C" w:rsidRDefault="003B299C">
            <w:pPr>
              <w:pStyle w:val="ConsPlusNormal"/>
              <w:jc w:val="both"/>
            </w:pPr>
            <w:r>
              <w:t>парасимпатомиметики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07AA</w:t>
            </w:r>
          </w:p>
        </w:tc>
        <w:tc>
          <w:tcPr>
            <w:tcW w:w="3964" w:type="dxa"/>
            <w:vMerge w:val="restart"/>
          </w:tcPr>
          <w:p w:rsidR="003B299C" w:rsidRDefault="003B299C">
            <w:pPr>
              <w:pStyle w:val="ConsPlusNormal"/>
              <w:jc w:val="both"/>
            </w:pPr>
            <w:r>
              <w:t>антихолинэстеразные средства</w:t>
            </w:r>
          </w:p>
        </w:tc>
        <w:tc>
          <w:tcPr>
            <w:tcW w:w="5953" w:type="dxa"/>
          </w:tcPr>
          <w:p w:rsidR="003B299C" w:rsidRDefault="003B299C">
            <w:pPr>
              <w:pStyle w:val="ConsPlusNormal"/>
              <w:jc w:val="both"/>
            </w:pPr>
            <w:r>
              <w:t>неостигмина метилсульфат</w:t>
            </w:r>
          </w:p>
        </w:tc>
        <w:tc>
          <w:tcPr>
            <w:tcW w:w="2929" w:type="dxa"/>
          </w:tcPr>
          <w:p w:rsidR="003B299C" w:rsidRDefault="003B299C">
            <w:pPr>
              <w:pStyle w:val="ConsPlusNormal"/>
              <w:jc w:val="both"/>
            </w:pPr>
            <w:r>
              <w:t>раствор для внутривенного и подкожного введения;</w:t>
            </w:r>
          </w:p>
          <w:p w:rsidR="003B299C" w:rsidRDefault="003B299C">
            <w:pPr>
              <w:pStyle w:val="ConsPlusNormal"/>
              <w:jc w:val="both"/>
            </w:pPr>
            <w:r>
              <w:t>раствор для инъекций;</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ипидакрин</w:t>
            </w:r>
          </w:p>
        </w:tc>
        <w:tc>
          <w:tcPr>
            <w:tcW w:w="2929" w:type="dxa"/>
          </w:tcPr>
          <w:p w:rsidR="003B299C" w:rsidRDefault="003B299C">
            <w:pPr>
              <w:pStyle w:val="ConsPlusNormal"/>
              <w:jc w:val="both"/>
            </w:pPr>
            <w:r>
              <w:t>раствор для внутримышечного и подкожного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пиридостигмина бромид</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07AX</w:t>
            </w:r>
          </w:p>
        </w:tc>
        <w:tc>
          <w:tcPr>
            <w:tcW w:w="3964" w:type="dxa"/>
          </w:tcPr>
          <w:p w:rsidR="003B299C" w:rsidRDefault="003B299C">
            <w:pPr>
              <w:pStyle w:val="ConsPlusNormal"/>
              <w:jc w:val="both"/>
            </w:pPr>
            <w:r>
              <w:t>прочие парасимпатомиметики</w:t>
            </w:r>
          </w:p>
        </w:tc>
        <w:tc>
          <w:tcPr>
            <w:tcW w:w="5953" w:type="dxa"/>
          </w:tcPr>
          <w:p w:rsidR="003B299C" w:rsidRDefault="003B299C">
            <w:pPr>
              <w:pStyle w:val="ConsPlusNormal"/>
              <w:jc w:val="both"/>
            </w:pPr>
            <w:r>
              <w:t>холина альфосцерат</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 и внутримышечного введения;</w:t>
            </w:r>
          </w:p>
          <w:p w:rsidR="003B299C" w:rsidRDefault="003B299C">
            <w:pPr>
              <w:pStyle w:val="ConsPlusNormal"/>
              <w:jc w:val="both"/>
            </w:pPr>
            <w:r>
              <w:t>раствор для приема внутрь</w:t>
            </w:r>
          </w:p>
        </w:tc>
      </w:tr>
      <w:tr w:rsidR="003B299C">
        <w:tc>
          <w:tcPr>
            <w:tcW w:w="904" w:type="dxa"/>
          </w:tcPr>
          <w:p w:rsidR="003B299C" w:rsidRDefault="003B299C">
            <w:pPr>
              <w:pStyle w:val="ConsPlusNormal"/>
              <w:jc w:val="both"/>
            </w:pPr>
            <w:r>
              <w:t>N 07B</w:t>
            </w:r>
          </w:p>
        </w:tc>
        <w:tc>
          <w:tcPr>
            <w:tcW w:w="3964" w:type="dxa"/>
          </w:tcPr>
          <w:p w:rsidR="003B299C" w:rsidRDefault="003B299C">
            <w:pPr>
              <w:pStyle w:val="ConsPlusNormal"/>
              <w:jc w:val="both"/>
            </w:pPr>
            <w:r>
              <w:t>препараты, применяемые при зависимостях</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07BB</w:t>
            </w:r>
          </w:p>
        </w:tc>
        <w:tc>
          <w:tcPr>
            <w:tcW w:w="3964" w:type="dxa"/>
            <w:vMerge w:val="restart"/>
          </w:tcPr>
          <w:p w:rsidR="003B299C" w:rsidRDefault="003B299C">
            <w:pPr>
              <w:pStyle w:val="ConsPlusNormal"/>
              <w:jc w:val="both"/>
            </w:pPr>
            <w:r>
              <w:t>препараты, применяемые при алкогольной зависимости</w:t>
            </w:r>
          </w:p>
        </w:tc>
        <w:tc>
          <w:tcPr>
            <w:tcW w:w="5953" w:type="dxa"/>
          </w:tcPr>
          <w:p w:rsidR="003B299C" w:rsidRDefault="003B299C">
            <w:pPr>
              <w:pStyle w:val="ConsPlusNormal"/>
              <w:jc w:val="both"/>
            </w:pPr>
            <w:r>
              <w:t>дисульфирам</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шипучие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лидевин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налтрексон</w:t>
            </w:r>
          </w:p>
        </w:tc>
        <w:tc>
          <w:tcPr>
            <w:tcW w:w="2929" w:type="dxa"/>
          </w:tcPr>
          <w:p w:rsidR="003B299C" w:rsidRDefault="003B299C">
            <w:pPr>
              <w:pStyle w:val="ConsPlusNormal"/>
              <w:jc w:val="both"/>
            </w:pPr>
            <w:r>
              <w:t>капсулы;</w:t>
            </w:r>
          </w:p>
          <w:p w:rsidR="003B299C" w:rsidRDefault="003B299C">
            <w:pPr>
              <w:pStyle w:val="ConsPlusNormal"/>
              <w:jc w:val="both"/>
            </w:pPr>
            <w:r>
              <w:t xml:space="preserve">порошок для приготовления </w:t>
            </w:r>
            <w:r>
              <w:lastRenderedPageBreak/>
              <w:t>суспензии для внутримышечного введения пролонгированного действия;</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lastRenderedPageBreak/>
              <w:t>N 07C</w:t>
            </w:r>
          </w:p>
        </w:tc>
        <w:tc>
          <w:tcPr>
            <w:tcW w:w="3964" w:type="dxa"/>
          </w:tcPr>
          <w:p w:rsidR="003B299C" w:rsidRDefault="003B299C">
            <w:pPr>
              <w:pStyle w:val="ConsPlusNormal"/>
              <w:jc w:val="both"/>
            </w:pPr>
            <w:r>
              <w:t>препараты для устранения головокружения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07CA</w:t>
            </w:r>
          </w:p>
        </w:tc>
        <w:tc>
          <w:tcPr>
            <w:tcW w:w="3964" w:type="dxa"/>
            <w:vMerge w:val="restart"/>
          </w:tcPr>
          <w:p w:rsidR="003B299C" w:rsidRDefault="003B299C">
            <w:pPr>
              <w:pStyle w:val="ConsPlusNormal"/>
              <w:jc w:val="both"/>
            </w:pPr>
            <w:r>
              <w:t>препараты для устранения головокружения</w:t>
            </w:r>
          </w:p>
        </w:tc>
        <w:tc>
          <w:tcPr>
            <w:tcW w:w="5953" w:type="dxa"/>
          </w:tcPr>
          <w:p w:rsidR="003B299C" w:rsidRDefault="003B299C">
            <w:pPr>
              <w:pStyle w:val="ConsPlusNormal"/>
              <w:jc w:val="both"/>
            </w:pPr>
            <w:r>
              <w:t>бетагистин</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капсулы;</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циннаризин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N 07X</w:t>
            </w:r>
          </w:p>
        </w:tc>
        <w:tc>
          <w:tcPr>
            <w:tcW w:w="3964" w:type="dxa"/>
          </w:tcPr>
          <w:p w:rsidR="003B299C" w:rsidRDefault="003B299C">
            <w:pPr>
              <w:pStyle w:val="ConsPlusNormal"/>
              <w:jc w:val="both"/>
            </w:pPr>
            <w:r>
              <w:t>другие препараты для лечения заболеваний нервной системы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N 07XX</w:t>
            </w:r>
          </w:p>
        </w:tc>
        <w:tc>
          <w:tcPr>
            <w:tcW w:w="3964" w:type="dxa"/>
            <w:vMerge w:val="restart"/>
          </w:tcPr>
          <w:p w:rsidR="003B299C" w:rsidRDefault="003B299C">
            <w:pPr>
              <w:pStyle w:val="ConsPlusNormal"/>
              <w:jc w:val="both"/>
            </w:pPr>
            <w:r>
              <w:t>прочие препараты для лечения заболеваний нервной системы</w:t>
            </w:r>
          </w:p>
        </w:tc>
        <w:tc>
          <w:tcPr>
            <w:tcW w:w="5953" w:type="dxa"/>
          </w:tcPr>
          <w:p w:rsidR="003B299C" w:rsidRDefault="003B299C">
            <w:pPr>
              <w:pStyle w:val="ConsPlusNormal"/>
              <w:jc w:val="both"/>
            </w:pPr>
            <w:r>
              <w:t>диметилфумарат</w:t>
            </w:r>
          </w:p>
        </w:tc>
        <w:tc>
          <w:tcPr>
            <w:tcW w:w="2929" w:type="dxa"/>
          </w:tcPr>
          <w:p w:rsidR="003B299C" w:rsidRDefault="003B299C">
            <w:pPr>
              <w:pStyle w:val="ConsPlusNormal"/>
              <w:jc w:val="both"/>
            </w:pPr>
            <w:r>
              <w:t>капсулы кишечнорастворимые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инозин + никотинамид + рибофлавин + янтарная кислота</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таблетки, покрытые кишечнорастворимой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тетрабеназин</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этилметилгидроксипиридина сукцинат</w:t>
            </w:r>
          </w:p>
        </w:tc>
        <w:tc>
          <w:tcPr>
            <w:tcW w:w="2929" w:type="dxa"/>
          </w:tcPr>
          <w:p w:rsidR="003B299C" w:rsidRDefault="003B299C">
            <w:pPr>
              <w:pStyle w:val="ConsPlusNormal"/>
              <w:jc w:val="both"/>
            </w:pPr>
            <w:r>
              <w:t>капсулы;</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 xml:space="preserve">таблетки, покрытые </w:t>
            </w:r>
            <w:r>
              <w:lastRenderedPageBreak/>
              <w:t>оболочкой;</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lastRenderedPageBreak/>
              <w:t>P</w:t>
            </w:r>
          </w:p>
        </w:tc>
        <w:tc>
          <w:tcPr>
            <w:tcW w:w="3964" w:type="dxa"/>
          </w:tcPr>
          <w:p w:rsidR="003B299C" w:rsidRDefault="003B299C">
            <w:pPr>
              <w:pStyle w:val="ConsPlusNormal"/>
              <w:jc w:val="both"/>
            </w:pPr>
            <w:r>
              <w:t>противопаразитарные препараты, инсектициды и репелленты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P01</w:t>
            </w:r>
          </w:p>
        </w:tc>
        <w:tc>
          <w:tcPr>
            <w:tcW w:w="3964" w:type="dxa"/>
          </w:tcPr>
          <w:p w:rsidR="003B299C" w:rsidRDefault="003B299C">
            <w:pPr>
              <w:pStyle w:val="ConsPlusNormal"/>
              <w:jc w:val="both"/>
            </w:pPr>
            <w:r>
              <w:t>противопротозойные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P01B</w:t>
            </w:r>
          </w:p>
        </w:tc>
        <w:tc>
          <w:tcPr>
            <w:tcW w:w="3964" w:type="dxa"/>
          </w:tcPr>
          <w:p w:rsidR="003B299C" w:rsidRDefault="003B299C">
            <w:pPr>
              <w:pStyle w:val="ConsPlusNormal"/>
              <w:jc w:val="both"/>
            </w:pPr>
            <w:r>
              <w:t>противомалярийные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P01BA</w:t>
            </w:r>
          </w:p>
        </w:tc>
        <w:tc>
          <w:tcPr>
            <w:tcW w:w="3964" w:type="dxa"/>
            <w:vMerge w:val="restart"/>
          </w:tcPr>
          <w:p w:rsidR="003B299C" w:rsidRDefault="003B299C">
            <w:pPr>
              <w:pStyle w:val="ConsPlusNormal"/>
              <w:jc w:val="both"/>
            </w:pPr>
            <w:r>
              <w:t>аминохинолины</w:t>
            </w:r>
          </w:p>
        </w:tc>
        <w:tc>
          <w:tcPr>
            <w:tcW w:w="5953" w:type="dxa"/>
          </w:tcPr>
          <w:p w:rsidR="003B299C" w:rsidRDefault="003B299C">
            <w:pPr>
              <w:pStyle w:val="ConsPlusNormal"/>
              <w:jc w:val="both"/>
            </w:pPr>
            <w:r>
              <w:t>гидроксихлорохин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хлорохин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P01BC</w:t>
            </w:r>
          </w:p>
        </w:tc>
        <w:tc>
          <w:tcPr>
            <w:tcW w:w="3964" w:type="dxa"/>
          </w:tcPr>
          <w:p w:rsidR="003B299C" w:rsidRDefault="003B299C">
            <w:pPr>
              <w:pStyle w:val="ConsPlusNormal"/>
              <w:jc w:val="both"/>
            </w:pPr>
            <w:r>
              <w:t>метанолхинолины</w:t>
            </w:r>
          </w:p>
        </w:tc>
        <w:tc>
          <w:tcPr>
            <w:tcW w:w="5953" w:type="dxa"/>
          </w:tcPr>
          <w:p w:rsidR="003B299C" w:rsidRDefault="003B299C">
            <w:pPr>
              <w:pStyle w:val="ConsPlusNormal"/>
              <w:jc w:val="both"/>
            </w:pPr>
            <w:r>
              <w:t>мефлохин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P02</w:t>
            </w:r>
          </w:p>
        </w:tc>
        <w:tc>
          <w:tcPr>
            <w:tcW w:w="3964" w:type="dxa"/>
          </w:tcPr>
          <w:p w:rsidR="003B299C" w:rsidRDefault="003B299C">
            <w:pPr>
              <w:pStyle w:val="ConsPlusNormal"/>
              <w:jc w:val="both"/>
            </w:pPr>
            <w:r>
              <w:t>противогельминтные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P02B</w:t>
            </w:r>
          </w:p>
        </w:tc>
        <w:tc>
          <w:tcPr>
            <w:tcW w:w="3964" w:type="dxa"/>
          </w:tcPr>
          <w:p w:rsidR="003B299C" w:rsidRDefault="003B299C">
            <w:pPr>
              <w:pStyle w:val="ConsPlusNormal"/>
              <w:jc w:val="both"/>
            </w:pPr>
            <w:r>
              <w:t>препараты для лечения трематодоза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P02BA</w:t>
            </w:r>
          </w:p>
        </w:tc>
        <w:tc>
          <w:tcPr>
            <w:tcW w:w="3964" w:type="dxa"/>
          </w:tcPr>
          <w:p w:rsidR="003B299C" w:rsidRDefault="003B299C">
            <w:pPr>
              <w:pStyle w:val="ConsPlusNormal"/>
              <w:jc w:val="both"/>
            </w:pPr>
            <w:r>
              <w:t>производные хинолина и родственные соединения</w:t>
            </w:r>
          </w:p>
        </w:tc>
        <w:tc>
          <w:tcPr>
            <w:tcW w:w="5953" w:type="dxa"/>
          </w:tcPr>
          <w:p w:rsidR="003B299C" w:rsidRDefault="003B299C">
            <w:pPr>
              <w:pStyle w:val="ConsPlusNormal"/>
              <w:jc w:val="both"/>
            </w:pPr>
            <w:r>
              <w:t>празиквантел</w:t>
            </w:r>
          </w:p>
        </w:tc>
        <w:tc>
          <w:tcPr>
            <w:tcW w:w="2929" w:type="dxa"/>
          </w:tcPr>
          <w:p w:rsidR="003B299C" w:rsidRDefault="003B299C">
            <w:pPr>
              <w:pStyle w:val="ConsPlusNormal"/>
              <w:jc w:val="both"/>
            </w:pPr>
            <w:r>
              <w:t>таблетки;</w:t>
            </w:r>
          </w:p>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P02C</w:t>
            </w:r>
          </w:p>
        </w:tc>
        <w:tc>
          <w:tcPr>
            <w:tcW w:w="3964" w:type="dxa"/>
          </w:tcPr>
          <w:p w:rsidR="003B299C" w:rsidRDefault="003B299C">
            <w:pPr>
              <w:pStyle w:val="ConsPlusNormal"/>
              <w:jc w:val="both"/>
            </w:pPr>
            <w:r>
              <w:t>препараты для лечения нематодоза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P02CA</w:t>
            </w:r>
          </w:p>
        </w:tc>
        <w:tc>
          <w:tcPr>
            <w:tcW w:w="3964" w:type="dxa"/>
          </w:tcPr>
          <w:p w:rsidR="003B299C" w:rsidRDefault="003B299C">
            <w:pPr>
              <w:pStyle w:val="ConsPlusNormal"/>
              <w:jc w:val="both"/>
            </w:pPr>
            <w:r>
              <w:t>производные бензимидазола</w:t>
            </w:r>
          </w:p>
        </w:tc>
        <w:tc>
          <w:tcPr>
            <w:tcW w:w="5953" w:type="dxa"/>
          </w:tcPr>
          <w:p w:rsidR="003B299C" w:rsidRDefault="003B299C">
            <w:pPr>
              <w:pStyle w:val="ConsPlusNormal"/>
              <w:jc w:val="both"/>
            </w:pPr>
            <w:r>
              <w:t>мебендазол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P02CC</w:t>
            </w:r>
          </w:p>
        </w:tc>
        <w:tc>
          <w:tcPr>
            <w:tcW w:w="3964" w:type="dxa"/>
          </w:tcPr>
          <w:p w:rsidR="003B299C" w:rsidRDefault="003B299C">
            <w:pPr>
              <w:pStyle w:val="ConsPlusNormal"/>
              <w:jc w:val="both"/>
            </w:pPr>
            <w:r>
              <w:t>производные тетрагидропиримидина</w:t>
            </w:r>
          </w:p>
        </w:tc>
        <w:tc>
          <w:tcPr>
            <w:tcW w:w="5953" w:type="dxa"/>
          </w:tcPr>
          <w:p w:rsidR="003B299C" w:rsidRDefault="003B299C">
            <w:pPr>
              <w:pStyle w:val="ConsPlusNormal"/>
              <w:jc w:val="both"/>
            </w:pPr>
            <w:r>
              <w:t>пирантел</w:t>
            </w:r>
          </w:p>
        </w:tc>
        <w:tc>
          <w:tcPr>
            <w:tcW w:w="2929" w:type="dxa"/>
          </w:tcPr>
          <w:p w:rsidR="003B299C" w:rsidRDefault="003B299C">
            <w:pPr>
              <w:pStyle w:val="ConsPlusNormal"/>
              <w:jc w:val="both"/>
            </w:pPr>
            <w:r>
              <w:t>суспензия для приема внутрь;</w:t>
            </w:r>
          </w:p>
          <w:p w:rsidR="003B299C" w:rsidRDefault="003B299C">
            <w:pPr>
              <w:pStyle w:val="ConsPlusNormal"/>
              <w:jc w:val="both"/>
            </w:pPr>
            <w:r>
              <w:t>таблетки;</w:t>
            </w:r>
          </w:p>
          <w:p w:rsidR="003B299C" w:rsidRDefault="003B299C">
            <w:pPr>
              <w:pStyle w:val="ConsPlusNormal"/>
              <w:jc w:val="both"/>
            </w:pPr>
            <w:r>
              <w:t>таблетки, покрытые оболочкой;</w:t>
            </w:r>
          </w:p>
          <w:p w:rsidR="003B299C" w:rsidRDefault="003B299C">
            <w:pPr>
              <w:pStyle w:val="ConsPlusNormal"/>
              <w:jc w:val="both"/>
            </w:pPr>
            <w:r>
              <w:t xml:space="preserve">таблетки, покрытые </w:t>
            </w:r>
            <w:r>
              <w:lastRenderedPageBreak/>
              <w:t>пленочной оболочкой</w:t>
            </w:r>
          </w:p>
        </w:tc>
      </w:tr>
      <w:tr w:rsidR="003B299C">
        <w:tc>
          <w:tcPr>
            <w:tcW w:w="904" w:type="dxa"/>
          </w:tcPr>
          <w:p w:rsidR="003B299C" w:rsidRDefault="003B299C">
            <w:pPr>
              <w:pStyle w:val="ConsPlusNormal"/>
              <w:jc w:val="both"/>
            </w:pPr>
            <w:r>
              <w:lastRenderedPageBreak/>
              <w:t>P02CE</w:t>
            </w:r>
          </w:p>
        </w:tc>
        <w:tc>
          <w:tcPr>
            <w:tcW w:w="3964" w:type="dxa"/>
          </w:tcPr>
          <w:p w:rsidR="003B299C" w:rsidRDefault="003B299C">
            <w:pPr>
              <w:pStyle w:val="ConsPlusNormal"/>
              <w:jc w:val="both"/>
            </w:pPr>
            <w:r>
              <w:t>производные имидазотиазола</w:t>
            </w:r>
          </w:p>
        </w:tc>
        <w:tc>
          <w:tcPr>
            <w:tcW w:w="5953" w:type="dxa"/>
          </w:tcPr>
          <w:p w:rsidR="003B299C" w:rsidRDefault="003B299C">
            <w:pPr>
              <w:pStyle w:val="ConsPlusNormal"/>
              <w:jc w:val="both"/>
            </w:pPr>
            <w:r>
              <w:t>левамизол</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P03</w:t>
            </w:r>
          </w:p>
        </w:tc>
        <w:tc>
          <w:tcPr>
            <w:tcW w:w="3964" w:type="dxa"/>
          </w:tcPr>
          <w:p w:rsidR="003B299C" w:rsidRDefault="003B299C">
            <w:pPr>
              <w:pStyle w:val="ConsPlusNormal"/>
              <w:jc w:val="both"/>
            </w:pPr>
            <w:r>
              <w:t>препараты для уничтожения эктопаразитов (в т.ч. чесоточного клеща), инсектициды и репелленты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P03A</w:t>
            </w:r>
          </w:p>
        </w:tc>
        <w:tc>
          <w:tcPr>
            <w:tcW w:w="3964" w:type="dxa"/>
          </w:tcPr>
          <w:p w:rsidR="003B299C" w:rsidRDefault="003B299C">
            <w:pPr>
              <w:pStyle w:val="ConsPlusNormal"/>
              <w:jc w:val="both"/>
            </w:pPr>
            <w:r>
              <w:t>препараты для уничтожения эктопаразитов (в т.ч. чесоточного клеща)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P03AA</w:t>
            </w:r>
          </w:p>
        </w:tc>
        <w:tc>
          <w:tcPr>
            <w:tcW w:w="3964" w:type="dxa"/>
          </w:tcPr>
          <w:p w:rsidR="003B299C" w:rsidRDefault="003B299C">
            <w:pPr>
              <w:pStyle w:val="ConsPlusNormal"/>
              <w:jc w:val="both"/>
            </w:pPr>
            <w:r>
              <w:t>антисептическое противочесоточное средство</w:t>
            </w:r>
          </w:p>
        </w:tc>
        <w:tc>
          <w:tcPr>
            <w:tcW w:w="5953" w:type="dxa"/>
          </w:tcPr>
          <w:p w:rsidR="003B299C" w:rsidRDefault="003B299C">
            <w:pPr>
              <w:pStyle w:val="ConsPlusNormal"/>
              <w:jc w:val="both"/>
            </w:pPr>
            <w:r>
              <w:t>сера</w:t>
            </w:r>
          </w:p>
        </w:tc>
        <w:tc>
          <w:tcPr>
            <w:tcW w:w="2929" w:type="dxa"/>
          </w:tcPr>
          <w:p w:rsidR="003B299C" w:rsidRDefault="003B299C">
            <w:pPr>
              <w:pStyle w:val="ConsPlusNormal"/>
              <w:jc w:val="both"/>
            </w:pPr>
            <w:r>
              <w:t>мазь для наружного применения</w:t>
            </w:r>
          </w:p>
        </w:tc>
      </w:tr>
      <w:tr w:rsidR="003B299C">
        <w:tc>
          <w:tcPr>
            <w:tcW w:w="904" w:type="dxa"/>
            <w:vMerge w:val="restart"/>
          </w:tcPr>
          <w:p w:rsidR="003B299C" w:rsidRDefault="003B299C">
            <w:pPr>
              <w:pStyle w:val="ConsPlusNormal"/>
              <w:jc w:val="both"/>
            </w:pPr>
            <w:r>
              <w:t>P03AC</w:t>
            </w:r>
          </w:p>
        </w:tc>
        <w:tc>
          <w:tcPr>
            <w:tcW w:w="3964" w:type="dxa"/>
            <w:vMerge w:val="restart"/>
          </w:tcPr>
          <w:p w:rsidR="003B299C" w:rsidRDefault="003B299C">
            <w:pPr>
              <w:pStyle w:val="ConsPlusNormal"/>
              <w:jc w:val="both"/>
            </w:pPr>
            <w:r>
              <w:t>препараты для уничтожения эктопаразитов</w:t>
            </w:r>
          </w:p>
        </w:tc>
        <w:tc>
          <w:tcPr>
            <w:tcW w:w="5953" w:type="dxa"/>
          </w:tcPr>
          <w:p w:rsidR="003B299C" w:rsidRDefault="003B299C">
            <w:pPr>
              <w:pStyle w:val="ConsPlusNormal"/>
              <w:jc w:val="both"/>
            </w:pPr>
            <w:r>
              <w:t>перметрин</w:t>
            </w:r>
          </w:p>
        </w:tc>
        <w:tc>
          <w:tcPr>
            <w:tcW w:w="2929" w:type="dxa"/>
          </w:tcPr>
          <w:p w:rsidR="003B299C" w:rsidRDefault="003B299C">
            <w:pPr>
              <w:pStyle w:val="ConsPlusNormal"/>
              <w:jc w:val="both"/>
            </w:pPr>
            <w:r>
              <w:t>концентрат для приготовления эмульсии для наружного применения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малатион + перметрин + пиперонилбутоксид</w:t>
            </w:r>
          </w:p>
        </w:tc>
        <w:tc>
          <w:tcPr>
            <w:tcW w:w="2929" w:type="dxa"/>
          </w:tcPr>
          <w:p w:rsidR="003B299C" w:rsidRDefault="003B299C">
            <w:pPr>
              <w:pStyle w:val="ConsPlusNormal"/>
              <w:jc w:val="both"/>
            </w:pPr>
            <w:r>
              <w:t>аэрозоль для наружного применения</w:t>
            </w:r>
          </w:p>
        </w:tc>
      </w:tr>
      <w:tr w:rsidR="003B299C">
        <w:tc>
          <w:tcPr>
            <w:tcW w:w="904" w:type="dxa"/>
          </w:tcPr>
          <w:p w:rsidR="003B299C" w:rsidRDefault="003B299C">
            <w:pPr>
              <w:pStyle w:val="ConsPlusNormal"/>
              <w:jc w:val="both"/>
            </w:pPr>
            <w:r>
              <w:t>P03AX</w:t>
            </w:r>
          </w:p>
        </w:tc>
        <w:tc>
          <w:tcPr>
            <w:tcW w:w="3964" w:type="dxa"/>
          </w:tcPr>
          <w:p w:rsidR="003B299C" w:rsidRDefault="003B299C">
            <w:pPr>
              <w:pStyle w:val="ConsPlusNormal"/>
              <w:jc w:val="both"/>
            </w:pPr>
            <w:r>
              <w:t>прочие препараты для уничтожения эктопаразитов (в т.ч. чесоточного клеща)</w:t>
            </w:r>
          </w:p>
        </w:tc>
        <w:tc>
          <w:tcPr>
            <w:tcW w:w="5953" w:type="dxa"/>
          </w:tcPr>
          <w:p w:rsidR="003B299C" w:rsidRDefault="003B299C">
            <w:pPr>
              <w:pStyle w:val="ConsPlusNormal"/>
              <w:jc w:val="both"/>
            </w:pPr>
            <w:r>
              <w:t>бензилбензоат</w:t>
            </w:r>
          </w:p>
        </w:tc>
        <w:tc>
          <w:tcPr>
            <w:tcW w:w="2929" w:type="dxa"/>
          </w:tcPr>
          <w:p w:rsidR="003B299C" w:rsidRDefault="003B299C">
            <w:pPr>
              <w:pStyle w:val="ConsPlusNormal"/>
              <w:jc w:val="both"/>
            </w:pPr>
            <w:r>
              <w:t>мазь для наружного применения;</w:t>
            </w:r>
          </w:p>
          <w:p w:rsidR="003B299C" w:rsidRDefault="003B299C">
            <w:pPr>
              <w:pStyle w:val="ConsPlusNormal"/>
              <w:jc w:val="both"/>
            </w:pPr>
            <w:r>
              <w:t>эмульсия для наружного применения</w:t>
            </w:r>
          </w:p>
        </w:tc>
      </w:tr>
      <w:tr w:rsidR="003B299C">
        <w:tc>
          <w:tcPr>
            <w:tcW w:w="904" w:type="dxa"/>
          </w:tcPr>
          <w:p w:rsidR="003B299C" w:rsidRDefault="003B299C">
            <w:pPr>
              <w:pStyle w:val="ConsPlusNormal"/>
              <w:jc w:val="both"/>
            </w:pPr>
            <w:r>
              <w:t>R</w:t>
            </w:r>
          </w:p>
        </w:tc>
        <w:tc>
          <w:tcPr>
            <w:tcW w:w="3964" w:type="dxa"/>
          </w:tcPr>
          <w:p w:rsidR="003B299C" w:rsidRDefault="003B299C">
            <w:pPr>
              <w:pStyle w:val="ConsPlusNormal"/>
              <w:jc w:val="both"/>
            </w:pPr>
            <w:r>
              <w:t>дыхательная система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R01</w:t>
            </w:r>
          </w:p>
        </w:tc>
        <w:tc>
          <w:tcPr>
            <w:tcW w:w="3964" w:type="dxa"/>
          </w:tcPr>
          <w:p w:rsidR="003B299C" w:rsidRDefault="003B299C">
            <w:pPr>
              <w:pStyle w:val="ConsPlusNormal"/>
              <w:jc w:val="both"/>
            </w:pPr>
            <w:r>
              <w:t>назальные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R01AA</w:t>
            </w:r>
          </w:p>
        </w:tc>
        <w:tc>
          <w:tcPr>
            <w:tcW w:w="3964" w:type="dxa"/>
            <w:vMerge w:val="restart"/>
          </w:tcPr>
          <w:p w:rsidR="003B299C" w:rsidRDefault="003B299C">
            <w:pPr>
              <w:pStyle w:val="ConsPlusNormal"/>
              <w:jc w:val="both"/>
            </w:pPr>
            <w:r>
              <w:t>адреномиметики</w:t>
            </w:r>
          </w:p>
        </w:tc>
        <w:tc>
          <w:tcPr>
            <w:tcW w:w="5953" w:type="dxa"/>
          </w:tcPr>
          <w:p w:rsidR="003B299C" w:rsidRDefault="003B299C">
            <w:pPr>
              <w:pStyle w:val="ConsPlusNormal"/>
              <w:jc w:val="both"/>
            </w:pPr>
            <w:r>
              <w:t>ксилометазолин</w:t>
            </w:r>
          </w:p>
        </w:tc>
        <w:tc>
          <w:tcPr>
            <w:tcW w:w="2929" w:type="dxa"/>
          </w:tcPr>
          <w:p w:rsidR="003B299C" w:rsidRDefault="003B299C">
            <w:pPr>
              <w:pStyle w:val="ConsPlusNormal"/>
              <w:jc w:val="both"/>
            </w:pPr>
            <w:r>
              <w:t>гель назальный;</w:t>
            </w:r>
          </w:p>
          <w:p w:rsidR="003B299C" w:rsidRDefault="003B299C">
            <w:pPr>
              <w:pStyle w:val="ConsPlusNormal"/>
              <w:jc w:val="both"/>
            </w:pPr>
            <w:r>
              <w:t>капли назальные;</w:t>
            </w:r>
          </w:p>
          <w:p w:rsidR="003B299C" w:rsidRDefault="003B299C">
            <w:pPr>
              <w:pStyle w:val="ConsPlusNormal"/>
              <w:jc w:val="both"/>
            </w:pPr>
            <w:r>
              <w:t>капли назальные (для детей);</w:t>
            </w:r>
          </w:p>
          <w:p w:rsidR="003B299C" w:rsidRDefault="003B299C">
            <w:pPr>
              <w:pStyle w:val="ConsPlusNormal"/>
              <w:jc w:val="both"/>
            </w:pPr>
            <w:r>
              <w:t>спрей назальный;</w:t>
            </w:r>
          </w:p>
          <w:p w:rsidR="003B299C" w:rsidRDefault="003B299C">
            <w:pPr>
              <w:pStyle w:val="ConsPlusNormal"/>
              <w:jc w:val="both"/>
            </w:pPr>
            <w:r>
              <w:t xml:space="preserve">спрей назальный </w:t>
            </w:r>
            <w:r>
              <w:lastRenderedPageBreak/>
              <w:t>дозированный;</w:t>
            </w:r>
          </w:p>
          <w:p w:rsidR="003B299C" w:rsidRDefault="003B299C">
            <w:pPr>
              <w:pStyle w:val="ConsPlusNormal"/>
              <w:jc w:val="both"/>
            </w:pPr>
            <w:r>
              <w:t>спрей назальный дозированный (для детей)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нафазолин</w:t>
            </w:r>
          </w:p>
        </w:tc>
        <w:tc>
          <w:tcPr>
            <w:tcW w:w="2929" w:type="dxa"/>
          </w:tcPr>
          <w:p w:rsidR="003B299C" w:rsidRDefault="003B299C">
            <w:pPr>
              <w:pStyle w:val="ConsPlusNormal"/>
              <w:jc w:val="both"/>
            </w:pPr>
            <w:r>
              <w:t>капли назальные</w:t>
            </w:r>
          </w:p>
        </w:tc>
      </w:tr>
      <w:tr w:rsidR="003B299C">
        <w:tc>
          <w:tcPr>
            <w:tcW w:w="904" w:type="dxa"/>
          </w:tcPr>
          <w:p w:rsidR="003B299C" w:rsidRDefault="003B299C">
            <w:pPr>
              <w:pStyle w:val="ConsPlusNormal"/>
              <w:jc w:val="both"/>
            </w:pPr>
            <w:r>
              <w:t>R02</w:t>
            </w:r>
          </w:p>
        </w:tc>
        <w:tc>
          <w:tcPr>
            <w:tcW w:w="3964" w:type="dxa"/>
          </w:tcPr>
          <w:p w:rsidR="003B299C" w:rsidRDefault="003B299C">
            <w:pPr>
              <w:pStyle w:val="ConsPlusNormal"/>
              <w:jc w:val="both"/>
            </w:pPr>
            <w:r>
              <w:t>препараты для лечения заболеваний горла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R02A</w:t>
            </w:r>
          </w:p>
        </w:tc>
        <w:tc>
          <w:tcPr>
            <w:tcW w:w="3964" w:type="dxa"/>
          </w:tcPr>
          <w:p w:rsidR="003B299C" w:rsidRDefault="003B299C">
            <w:pPr>
              <w:pStyle w:val="ConsPlusNormal"/>
              <w:jc w:val="both"/>
            </w:pPr>
            <w:r>
              <w:t>препараты для лечения заболеваний горла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R02AA</w:t>
            </w:r>
          </w:p>
        </w:tc>
        <w:tc>
          <w:tcPr>
            <w:tcW w:w="3964" w:type="dxa"/>
          </w:tcPr>
          <w:p w:rsidR="003B299C" w:rsidRDefault="003B299C">
            <w:pPr>
              <w:pStyle w:val="ConsPlusNormal"/>
              <w:jc w:val="both"/>
            </w:pPr>
            <w:r>
              <w:t>антисептические препараты</w:t>
            </w:r>
          </w:p>
        </w:tc>
        <w:tc>
          <w:tcPr>
            <w:tcW w:w="5953" w:type="dxa"/>
          </w:tcPr>
          <w:p w:rsidR="003B299C" w:rsidRDefault="003B299C">
            <w:pPr>
              <w:pStyle w:val="ConsPlusNormal"/>
              <w:jc w:val="both"/>
            </w:pPr>
            <w:r>
              <w:t>йод + калия йодид + глицерол</w:t>
            </w:r>
          </w:p>
        </w:tc>
        <w:tc>
          <w:tcPr>
            <w:tcW w:w="2929" w:type="dxa"/>
          </w:tcPr>
          <w:p w:rsidR="003B299C" w:rsidRDefault="003B299C">
            <w:pPr>
              <w:pStyle w:val="ConsPlusNormal"/>
              <w:jc w:val="both"/>
            </w:pPr>
            <w:r>
              <w:t>раствор для местного применения;</w:t>
            </w:r>
          </w:p>
          <w:p w:rsidR="003B299C" w:rsidRDefault="003B299C">
            <w:pPr>
              <w:pStyle w:val="ConsPlusNormal"/>
              <w:jc w:val="both"/>
            </w:pPr>
            <w:r>
              <w:t>спрей для местного применения</w:t>
            </w:r>
          </w:p>
        </w:tc>
      </w:tr>
      <w:tr w:rsidR="003B299C">
        <w:tc>
          <w:tcPr>
            <w:tcW w:w="904" w:type="dxa"/>
            <w:vMerge w:val="restart"/>
          </w:tcPr>
          <w:p w:rsidR="003B299C" w:rsidRDefault="003B299C">
            <w:pPr>
              <w:pStyle w:val="ConsPlusNormal"/>
              <w:jc w:val="both"/>
            </w:pPr>
            <w:r>
              <w:t>R02AB</w:t>
            </w:r>
          </w:p>
        </w:tc>
        <w:tc>
          <w:tcPr>
            <w:tcW w:w="3964" w:type="dxa"/>
            <w:vMerge w:val="restart"/>
          </w:tcPr>
          <w:p w:rsidR="003B299C" w:rsidRDefault="003B299C">
            <w:pPr>
              <w:pStyle w:val="ConsPlusNormal"/>
              <w:jc w:val="both"/>
            </w:pPr>
            <w:r>
              <w:t>антибиотик полипептидной структуры</w:t>
            </w:r>
          </w:p>
        </w:tc>
        <w:tc>
          <w:tcPr>
            <w:tcW w:w="5953" w:type="dxa"/>
          </w:tcPr>
          <w:p w:rsidR="003B299C" w:rsidRDefault="003B299C">
            <w:pPr>
              <w:pStyle w:val="ConsPlusNormal"/>
              <w:jc w:val="both"/>
            </w:pPr>
            <w:r>
              <w:t>грамицидин С</w:t>
            </w:r>
          </w:p>
        </w:tc>
        <w:tc>
          <w:tcPr>
            <w:tcW w:w="2929" w:type="dxa"/>
          </w:tcPr>
          <w:p w:rsidR="003B299C" w:rsidRDefault="003B299C">
            <w:pPr>
              <w:pStyle w:val="ConsPlusNormal"/>
              <w:jc w:val="both"/>
            </w:pPr>
            <w:r>
              <w:t>таблетки защечные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фузафунгин</w:t>
            </w:r>
          </w:p>
        </w:tc>
        <w:tc>
          <w:tcPr>
            <w:tcW w:w="2929" w:type="dxa"/>
          </w:tcPr>
          <w:p w:rsidR="003B299C" w:rsidRDefault="003B299C">
            <w:pPr>
              <w:pStyle w:val="ConsPlusNormal"/>
              <w:jc w:val="both"/>
            </w:pPr>
            <w:r>
              <w:t>аэрозоль для ингаляций</w:t>
            </w:r>
          </w:p>
        </w:tc>
      </w:tr>
      <w:tr w:rsidR="003B299C">
        <w:tc>
          <w:tcPr>
            <w:tcW w:w="904" w:type="dxa"/>
          </w:tcPr>
          <w:p w:rsidR="003B299C" w:rsidRDefault="003B299C">
            <w:pPr>
              <w:pStyle w:val="ConsPlusNormal"/>
              <w:jc w:val="both"/>
            </w:pPr>
            <w:r>
              <w:t>R03</w:t>
            </w:r>
          </w:p>
        </w:tc>
        <w:tc>
          <w:tcPr>
            <w:tcW w:w="3964" w:type="dxa"/>
          </w:tcPr>
          <w:p w:rsidR="003B299C" w:rsidRDefault="003B299C">
            <w:pPr>
              <w:pStyle w:val="ConsPlusNormal"/>
              <w:jc w:val="both"/>
            </w:pPr>
            <w:r>
              <w:t>препараты для лечения обструктивных заболеваний дыхательных путей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R03A</w:t>
            </w:r>
          </w:p>
        </w:tc>
        <w:tc>
          <w:tcPr>
            <w:tcW w:w="3964" w:type="dxa"/>
          </w:tcPr>
          <w:p w:rsidR="003B299C" w:rsidRDefault="003B299C">
            <w:pPr>
              <w:pStyle w:val="ConsPlusNormal"/>
              <w:jc w:val="both"/>
            </w:pPr>
            <w:r>
              <w:t>адренергические средства для ингаляционного введения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R03AC</w:t>
            </w:r>
          </w:p>
        </w:tc>
        <w:tc>
          <w:tcPr>
            <w:tcW w:w="3964" w:type="dxa"/>
            <w:vMerge w:val="restart"/>
          </w:tcPr>
          <w:p w:rsidR="003B299C" w:rsidRDefault="003B299C">
            <w:pPr>
              <w:pStyle w:val="ConsPlusNormal"/>
              <w:jc w:val="both"/>
            </w:pPr>
            <w:r>
              <w:t>селективные бета 2-адреномиметики</w:t>
            </w:r>
          </w:p>
        </w:tc>
        <w:tc>
          <w:tcPr>
            <w:tcW w:w="5953" w:type="dxa"/>
          </w:tcPr>
          <w:p w:rsidR="003B299C" w:rsidRDefault="003B299C">
            <w:pPr>
              <w:pStyle w:val="ConsPlusNormal"/>
              <w:jc w:val="both"/>
            </w:pPr>
            <w:r>
              <w:t>индакатерол</w:t>
            </w:r>
          </w:p>
        </w:tc>
        <w:tc>
          <w:tcPr>
            <w:tcW w:w="2929" w:type="dxa"/>
          </w:tcPr>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сальбутамол</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аэрозоль для ингаляций дозированный,</w:t>
            </w:r>
          </w:p>
          <w:p w:rsidR="003B299C" w:rsidRDefault="003B299C">
            <w:pPr>
              <w:pStyle w:val="ConsPlusNormal"/>
              <w:jc w:val="both"/>
            </w:pPr>
            <w:r>
              <w:t>активируемый вдохом;</w:t>
            </w:r>
          </w:p>
          <w:p w:rsidR="003B299C" w:rsidRDefault="003B299C">
            <w:pPr>
              <w:pStyle w:val="ConsPlusNormal"/>
              <w:jc w:val="both"/>
            </w:pPr>
            <w:r>
              <w:t xml:space="preserve">капсулы с порошком для </w:t>
            </w:r>
            <w:r>
              <w:lastRenderedPageBreak/>
              <w:t>ингаляций;</w:t>
            </w:r>
          </w:p>
          <w:p w:rsidR="003B299C" w:rsidRDefault="003B299C">
            <w:pPr>
              <w:pStyle w:val="ConsPlusNormal"/>
              <w:jc w:val="both"/>
            </w:pPr>
            <w:r>
              <w:t>порошок для ингаляций дозированный;</w:t>
            </w:r>
          </w:p>
          <w:p w:rsidR="003B299C" w:rsidRDefault="003B299C">
            <w:pPr>
              <w:pStyle w:val="ConsPlusNormal"/>
              <w:jc w:val="both"/>
            </w:pPr>
            <w:r>
              <w:t>раствор для ингаляций;</w:t>
            </w:r>
          </w:p>
          <w:p w:rsidR="003B299C" w:rsidRDefault="003B299C">
            <w:pPr>
              <w:pStyle w:val="ConsPlusNormal"/>
              <w:jc w:val="both"/>
            </w:pPr>
            <w:r>
              <w:t>таблетки пролонгированного действия, покрытые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салметерол</w:t>
            </w:r>
          </w:p>
        </w:tc>
        <w:tc>
          <w:tcPr>
            <w:tcW w:w="2929" w:type="dxa"/>
          </w:tcPr>
          <w:p w:rsidR="003B299C" w:rsidRDefault="003B299C">
            <w:pPr>
              <w:pStyle w:val="ConsPlusNormal"/>
              <w:jc w:val="both"/>
            </w:pPr>
            <w:r>
              <w:t>аэрозоль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фенотерок</w:t>
            </w:r>
          </w:p>
        </w:tc>
        <w:tc>
          <w:tcPr>
            <w:tcW w:w="2929" w:type="dxa"/>
          </w:tcPr>
          <w:p w:rsidR="003B299C" w:rsidRDefault="003B299C">
            <w:pPr>
              <w:pStyle w:val="ConsPlusNormal"/>
              <w:jc w:val="both"/>
            </w:pPr>
            <w:r>
              <w:t>раствор для ингаляций;</w:t>
            </w:r>
          </w:p>
          <w:p w:rsidR="003B299C" w:rsidRDefault="003B299C">
            <w:pPr>
              <w:pStyle w:val="ConsPlusNormal"/>
              <w:jc w:val="both"/>
            </w:pPr>
            <w:r>
              <w:t>аэрозоль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формотерол</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капсулы с порошком для ингаляций;</w:t>
            </w:r>
          </w:p>
          <w:p w:rsidR="003B299C" w:rsidRDefault="003B299C">
            <w:pPr>
              <w:pStyle w:val="ConsPlusNormal"/>
              <w:jc w:val="both"/>
            </w:pPr>
            <w:r>
              <w:t>порошок для ингаляций дозированный</w:t>
            </w:r>
          </w:p>
        </w:tc>
      </w:tr>
      <w:tr w:rsidR="003B299C">
        <w:tc>
          <w:tcPr>
            <w:tcW w:w="904" w:type="dxa"/>
            <w:vMerge w:val="restart"/>
          </w:tcPr>
          <w:p w:rsidR="003B299C" w:rsidRDefault="003B299C">
            <w:pPr>
              <w:pStyle w:val="ConsPlusNormal"/>
              <w:jc w:val="both"/>
            </w:pPr>
            <w:r>
              <w:t>R03AK</w:t>
            </w:r>
          </w:p>
        </w:tc>
        <w:tc>
          <w:tcPr>
            <w:tcW w:w="3964" w:type="dxa"/>
            <w:vMerge w:val="restart"/>
          </w:tcPr>
          <w:p w:rsidR="003B299C" w:rsidRDefault="003B299C">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5953" w:type="dxa"/>
          </w:tcPr>
          <w:p w:rsidR="003B299C" w:rsidRDefault="003B299C">
            <w:pPr>
              <w:pStyle w:val="ConsPlusNormal"/>
              <w:jc w:val="both"/>
            </w:pPr>
            <w:r>
              <w:t>беклометазон + формотерол</w:t>
            </w:r>
          </w:p>
        </w:tc>
        <w:tc>
          <w:tcPr>
            <w:tcW w:w="2929" w:type="dxa"/>
          </w:tcPr>
          <w:p w:rsidR="003B299C" w:rsidRDefault="003B299C">
            <w:pPr>
              <w:pStyle w:val="ConsPlusNormal"/>
              <w:jc w:val="both"/>
            </w:pPr>
            <w:r>
              <w:t>аэрозоль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будесонид + формотерол</w:t>
            </w:r>
          </w:p>
        </w:tc>
        <w:tc>
          <w:tcPr>
            <w:tcW w:w="2929" w:type="dxa"/>
          </w:tcPr>
          <w:p w:rsidR="003B299C" w:rsidRDefault="003B299C">
            <w:pPr>
              <w:pStyle w:val="ConsPlusNormal"/>
              <w:jc w:val="both"/>
            </w:pPr>
            <w:r>
              <w:t>капсул с порошком для ингаляций набор;</w:t>
            </w:r>
          </w:p>
          <w:p w:rsidR="003B299C" w:rsidRDefault="003B299C">
            <w:pPr>
              <w:pStyle w:val="ConsPlusNormal"/>
              <w:jc w:val="both"/>
            </w:pPr>
            <w:r>
              <w:t>порошок для ингаляций дозированный;</w:t>
            </w:r>
          </w:p>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вилантерол + флутиказона фуроат</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мометазон + формотерол</w:t>
            </w:r>
          </w:p>
        </w:tc>
        <w:tc>
          <w:tcPr>
            <w:tcW w:w="2929" w:type="dxa"/>
          </w:tcPr>
          <w:p w:rsidR="003B299C" w:rsidRDefault="003B299C">
            <w:pPr>
              <w:pStyle w:val="ConsPlusNormal"/>
              <w:jc w:val="both"/>
            </w:pPr>
            <w:r>
              <w:t>аэрозоль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салметерол + флутиказон</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капсулы с порошком для ингаляций;</w:t>
            </w:r>
          </w:p>
          <w:p w:rsidR="003B299C" w:rsidRDefault="003B299C">
            <w:pPr>
              <w:pStyle w:val="ConsPlusNormal"/>
              <w:jc w:val="both"/>
            </w:pPr>
            <w:r>
              <w:t>порошок для ингаляций дозированный</w:t>
            </w:r>
          </w:p>
        </w:tc>
      </w:tr>
      <w:tr w:rsidR="003B299C">
        <w:tc>
          <w:tcPr>
            <w:tcW w:w="904" w:type="dxa"/>
            <w:vMerge w:val="restart"/>
          </w:tcPr>
          <w:p w:rsidR="003B299C" w:rsidRDefault="003B299C">
            <w:pPr>
              <w:pStyle w:val="ConsPlusNormal"/>
              <w:jc w:val="both"/>
            </w:pPr>
            <w:r>
              <w:t>R03AL</w:t>
            </w:r>
          </w:p>
        </w:tc>
        <w:tc>
          <w:tcPr>
            <w:tcW w:w="3964" w:type="dxa"/>
            <w:vMerge w:val="restart"/>
          </w:tcPr>
          <w:p w:rsidR="003B299C" w:rsidRDefault="003B299C">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5953" w:type="dxa"/>
          </w:tcPr>
          <w:p w:rsidR="003B299C" w:rsidRDefault="003B299C">
            <w:pPr>
              <w:pStyle w:val="ConsPlusNormal"/>
              <w:jc w:val="both"/>
            </w:pPr>
            <w:r>
              <w:t>аклидиния бромид + формотерол</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вилантерол + умеклидиния бромид</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вилантерол + умеклидиния бромид + флутиказона фуроат</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гликопиррония бромид + индакатерол</w:t>
            </w:r>
          </w:p>
        </w:tc>
        <w:tc>
          <w:tcPr>
            <w:tcW w:w="2929" w:type="dxa"/>
          </w:tcPr>
          <w:p w:rsidR="003B299C" w:rsidRDefault="003B299C">
            <w:pPr>
              <w:pStyle w:val="ConsPlusNormal"/>
              <w:jc w:val="both"/>
            </w:pPr>
            <w:r>
              <w:t>капсулы с порошком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ипратропия бромид + фенотерол</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олодатерол + тиотропия бромид</w:t>
            </w:r>
          </w:p>
        </w:tc>
        <w:tc>
          <w:tcPr>
            <w:tcW w:w="2929" w:type="dxa"/>
          </w:tcPr>
          <w:p w:rsidR="003B299C" w:rsidRDefault="003B299C">
            <w:pPr>
              <w:pStyle w:val="ConsPlusNormal"/>
              <w:jc w:val="both"/>
            </w:pPr>
            <w:r>
              <w:t>раствор для ингаляций дозированный;</w:t>
            </w:r>
          </w:p>
          <w:p w:rsidR="003B299C" w:rsidRDefault="003B299C">
            <w:pPr>
              <w:pStyle w:val="ConsPlusNormal"/>
              <w:jc w:val="both"/>
            </w:pPr>
            <w:r>
              <w:t>раствор для ингаляций</w:t>
            </w:r>
          </w:p>
        </w:tc>
      </w:tr>
      <w:tr w:rsidR="003B299C">
        <w:tc>
          <w:tcPr>
            <w:tcW w:w="904" w:type="dxa"/>
          </w:tcPr>
          <w:p w:rsidR="003B299C" w:rsidRDefault="003B299C">
            <w:pPr>
              <w:pStyle w:val="ConsPlusNormal"/>
              <w:jc w:val="both"/>
            </w:pPr>
            <w:r>
              <w:t>R03B</w:t>
            </w:r>
          </w:p>
        </w:tc>
        <w:tc>
          <w:tcPr>
            <w:tcW w:w="3964" w:type="dxa"/>
          </w:tcPr>
          <w:p w:rsidR="003B299C" w:rsidRDefault="003B299C">
            <w:pPr>
              <w:pStyle w:val="ConsPlusNormal"/>
              <w:jc w:val="both"/>
            </w:pPr>
            <w:r>
              <w:t>другие средства для лечения обструктивных заболеваний дыхательных путей для ингаляционного введения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R03BA</w:t>
            </w:r>
          </w:p>
        </w:tc>
        <w:tc>
          <w:tcPr>
            <w:tcW w:w="3964" w:type="dxa"/>
            <w:vMerge w:val="restart"/>
          </w:tcPr>
          <w:p w:rsidR="003B299C" w:rsidRDefault="003B299C">
            <w:pPr>
              <w:pStyle w:val="ConsPlusNormal"/>
              <w:jc w:val="both"/>
            </w:pPr>
            <w:r>
              <w:t>глюкокортикоиды</w:t>
            </w:r>
          </w:p>
        </w:tc>
        <w:tc>
          <w:tcPr>
            <w:tcW w:w="5953" w:type="dxa"/>
          </w:tcPr>
          <w:p w:rsidR="003B299C" w:rsidRDefault="003B299C">
            <w:pPr>
              <w:pStyle w:val="ConsPlusNormal"/>
              <w:jc w:val="both"/>
            </w:pPr>
            <w:r>
              <w:t>беклометазон</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аэрозоль для ингаляций дозированный, активируемый вдохом;</w:t>
            </w:r>
          </w:p>
          <w:p w:rsidR="003B299C" w:rsidRDefault="003B299C">
            <w:pPr>
              <w:pStyle w:val="ConsPlusNormal"/>
              <w:jc w:val="both"/>
            </w:pPr>
            <w:r>
              <w:t>аэрозоль назальный дозированный;</w:t>
            </w:r>
          </w:p>
          <w:p w:rsidR="003B299C" w:rsidRDefault="003B299C">
            <w:pPr>
              <w:pStyle w:val="ConsPlusNormal"/>
              <w:jc w:val="both"/>
            </w:pPr>
            <w:r>
              <w:t>спрей назальный;</w:t>
            </w:r>
          </w:p>
          <w:p w:rsidR="003B299C" w:rsidRDefault="003B299C">
            <w:pPr>
              <w:pStyle w:val="ConsPlusNormal"/>
              <w:jc w:val="both"/>
            </w:pPr>
            <w:r>
              <w:t>спрей назальный дозированный;</w:t>
            </w:r>
          </w:p>
          <w:p w:rsidR="003B299C" w:rsidRDefault="003B299C">
            <w:pPr>
              <w:pStyle w:val="ConsPlusNormal"/>
              <w:jc w:val="both"/>
            </w:pPr>
            <w:r>
              <w:t>суспензия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будесонид</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капли назальные;</w:t>
            </w:r>
          </w:p>
          <w:p w:rsidR="003B299C" w:rsidRDefault="003B299C">
            <w:pPr>
              <w:pStyle w:val="ConsPlusNormal"/>
              <w:jc w:val="both"/>
            </w:pPr>
            <w:r>
              <w:t>капсулы;</w:t>
            </w:r>
          </w:p>
          <w:p w:rsidR="003B299C" w:rsidRDefault="003B299C">
            <w:pPr>
              <w:pStyle w:val="ConsPlusNormal"/>
              <w:jc w:val="both"/>
            </w:pPr>
            <w:r>
              <w:t>капсулы кишечнорастворимые;</w:t>
            </w:r>
          </w:p>
          <w:p w:rsidR="003B299C" w:rsidRDefault="003B299C">
            <w:pPr>
              <w:pStyle w:val="ConsPlusNormal"/>
              <w:jc w:val="both"/>
            </w:pPr>
            <w:r>
              <w:t>порошок для ингаляций;</w:t>
            </w:r>
          </w:p>
          <w:p w:rsidR="003B299C" w:rsidRDefault="003B299C">
            <w:pPr>
              <w:pStyle w:val="ConsPlusNormal"/>
              <w:jc w:val="both"/>
            </w:pPr>
            <w:r>
              <w:t>порошок для ингаляций дозированный;</w:t>
            </w:r>
          </w:p>
          <w:p w:rsidR="003B299C" w:rsidRDefault="003B299C">
            <w:pPr>
              <w:pStyle w:val="ConsPlusNormal"/>
              <w:jc w:val="both"/>
            </w:pPr>
            <w:r>
              <w:t>раствор для ингаляций;</w:t>
            </w:r>
          </w:p>
          <w:p w:rsidR="003B299C" w:rsidRDefault="003B299C">
            <w:pPr>
              <w:pStyle w:val="ConsPlusNormal"/>
              <w:jc w:val="both"/>
            </w:pPr>
            <w:r>
              <w:t>спрей назальный дозированный;</w:t>
            </w:r>
          </w:p>
          <w:p w:rsidR="003B299C" w:rsidRDefault="003B299C">
            <w:pPr>
              <w:pStyle w:val="ConsPlusNormal"/>
              <w:jc w:val="both"/>
            </w:pPr>
            <w:r>
              <w:t>суспензия для ингаляций дозированная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флутиказон</w:t>
            </w:r>
          </w:p>
        </w:tc>
        <w:tc>
          <w:tcPr>
            <w:tcW w:w="2929" w:type="dxa"/>
          </w:tcPr>
          <w:p w:rsidR="003B299C" w:rsidRDefault="003B299C">
            <w:pPr>
              <w:pStyle w:val="ConsPlusNormal"/>
              <w:jc w:val="both"/>
            </w:pPr>
            <w:r>
              <w:t>аэрозоль для ингаляций дозированный</w:t>
            </w:r>
          </w:p>
        </w:tc>
      </w:tr>
      <w:tr w:rsidR="003B299C">
        <w:tc>
          <w:tcPr>
            <w:tcW w:w="904" w:type="dxa"/>
            <w:vMerge w:val="restart"/>
          </w:tcPr>
          <w:p w:rsidR="003B299C" w:rsidRDefault="003B299C">
            <w:pPr>
              <w:pStyle w:val="ConsPlusNormal"/>
              <w:jc w:val="both"/>
            </w:pPr>
            <w:r>
              <w:t>R03BB</w:t>
            </w:r>
          </w:p>
        </w:tc>
        <w:tc>
          <w:tcPr>
            <w:tcW w:w="3964" w:type="dxa"/>
            <w:vMerge w:val="restart"/>
          </w:tcPr>
          <w:p w:rsidR="003B299C" w:rsidRDefault="003B299C">
            <w:pPr>
              <w:pStyle w:val="ConsPlusNormal"/>
              <w:jc w:val="both"/>
            </w:pPr>
            <w:r>
              <w:t>антихолинергические средства</w:t>
            </w:r>
          </w:p>
        </w:tc>
        <w:tc>
          <w:tcPr>
            <w:tcW w:w="5953" w:type="dxa"/>
          </w:tcPr>
          <w:p w:rsidR="003B299C" w:rsidRDefault="003B299C">
            <w:pPr>
              <w:pStyle w:val="ConsPlusNormal"/>
              <w:jc w:val="both"/>
            </w:pPr>
            <w:r>
              <w:t>аклидиния бромид</w:t>
            </w:r>
          </w:p>
        </w:tc>
        <w:tc>
          <w:tcPr>
            <w:tcW w:w="2929" w:type="dxa"/>
          </w:tcPr>
          <w:p w:rsidR="003B299C" w:rsidRDefault="003B299C">
            <w:pPr>
              <w:pStyle w:val="ConsPlusNormal"/>
              <w:jc w:val="both"/>
            </w:pPr>
            <w:r>
              <w:t>порошок для ингаляций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гликопиррония бромид</w:t>
            </w:r>
          </w:p>
        </w:tc>
        <w:tc>
          <w:tcPr>
            <w:tcW w:w="2929" w:type="dxa"/>
          </w:tcPr>
          <w:p w:rsidR="003B299C" w:rsidRDefault="003B299C">
            <w:pPr>
              <w:pStyle w:val="ConsPlusNormal"/>
              <w:jc w:val="both"/>
            </w:pPr>
            <w:r>
              <w:t xml:space="preserve">капсулы с порошком для </w:t>
            </w:r>
            <w:r>
              <w:lastRenderedPageBreak/>
              <w:t>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ипратропия бромид</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тиотропия бромид</w:t>
            </w:r>
          </w:p>
        </w:tc>
        <w:tc>
          <w:tcPr>
            <w:tcW w:w="2929" w:type="dxa"/>
          </w:tcPr>
          <w:p w:rsidR="003B299C" w:rsidRDefault="003B299C">
            <w:pPr>
              <w:pStyle w:val="ConsPlusNormal"/>
              <w:jc w:val="both"/>
            </w:pPr>
            <w:r>
              <w:t>капсулы с порошком для ингаляций;</w:t>
            </w:r>
          </w:p>
          <w:p w:rsidR="003B299C" w:rsidRDefault="003B299C">
            <w:pPr>
              <w:pStyle w:val="ConsPlusNormal"/>
              <w:jc w:val="both"/>
            </w:pPr>
            <w:r>
              <w:t>раствор для ингаляций</w:t>
            </w:r>
          </w:p>
        </w:tc>
      </w:tr>
      <w:tr w:rsidR="003B299C">
        <w:tc>
          <w:tcPr>
            <w:tcW w:w="904" w:type="dxa"/>
            <w:vMerge w:val="restart"/>
          </w:tcPr>
          <w:p w:rsidR="003B299C" w:rsidRDefault="003B299C">
            <w:pPr>
              <w:pStyle w:val="ConsPlusNormal"/>
              <w:jc w:val="both"/>
            </w:pPr>
            <w:r>
              <w:t>R03BC</w:t>
            </w:r>
          </w:p>
        </w:tc>
        <w:tc>
          <w:tcPr>
            <w:tcW w:w="3964" w:type="dxa"/>
            <w:vMerge w:val="restart"/>
          </w:tcPr>
          <w:p w:rsidR="003B299C" w:rsidRDefault="003B299C">
            <w:pPr>
              <w:pStyle w:val="ConsPlusNormal"/>
              <w:jc w:val="both"/>
            </w:pPr>
            <w:r>
              <w:t>противоаллергические средства, кроме глюкокортикоидов</w:t>
            </w:r>
          </w:p>
        </w:tc>
        <w:tc>
          <w:tcPr>
            <w:tcW w:w="5953" w:type="dxa"/>
          </w:tcPr>
          <w:p w:rsidR="003B299C" w:rsidRDefault="003B299C">
            <w:pPr>
              <w:pStyle w:val="ConsPlusNormal"/>
              <w:jc w:val="both"/>
            </w:pPr>
            <w:r>
              <w:t>кромоглициевая кислота</w:t>
            </w:r>
          </w:p>
        </w:tc>
        <w:tc>
          <w:tcPr>
            <w:tcW w:w="2929" w:type="dxa"/>
          </w:tcPr>
          <w:p w:rsidR="003B299C" w:rsidRDefault="003B299C">
            <w:pPr>
              <w:pStyle w:val="ConsPlusNormal"/>
              <w:jc w:val="both"/>
            </w:pPr>
            <w:r>
              <w:t>аэрозоль для ингаляций дозированный;</w:t>
            </w:r>
          </w:p>
          <w:p w:rsidR="003B299C" w:rsidRDefault="003B299C">
            <w:pPr>
              <w:pStyle w:val="ConsPlusNormal"/>
              <w:jc w:val="both"/>
            </w:pPr>
            <w:r>
              <w:t>капли глазные;</w:t>
            </w:r>
          </w:p>
          <w:p w:rsidR="003B299C" w:rsidRDefault="003B299C">
            <w:pPr>
              <w:pStyle w:val="ConsPlusNormal"/>
              <w:jc w:val="both"/>
            </w:pPr>
            <w:r>
              <w:t>капсулы;</w:t>
            </w:r>
          </w:p>
          <w:p w:rsidR="003B299C" w:rsidRDefault="003B299C">
            <w:pPr>
              <w:pStyle w:val="ConsPlusNormal"/>
              <w:jc w:val="both"/>
            </w:pPr>
            <w:r>
              <w:t>капсулы с порошком для ингаляций;</w:t>
            </w:r>
          </w:p>
          <w:p w:rsidR="003B299C" w:rsidRDefault="003B299C">
            <w:pPr>
              <w:pStyle w:val="ConsPlusNormal"/>
              <w:jc w:val="both"/>
            </w:pPr>
            <w:r>
              <w:t>раствор для ингаляций;</w:t>
            </w:r>
          </w:p>
          <w:p w:rsidR="003B299C" w:rsidRDefault="003B299C">
            <w:pPr>
              <w:pStyle w:val="ConsPlusNormal"/>
              <w:jc w:val="both"/>
            </w:pPr>
            <w:r>
              <w:t>спрей назальный;</w:t>
            </w:r>
          </w:p>
          <w:p w:rsidR="003B299C" w:rsidRDefault="003B299C">
            <w:pPr>
              <w:pStyle w:val="ConsPlusNormal"/>
              <w:jc w:val="both"/>
            </w:pPr>
            <w:r>
              <w:t>спрей назальный дозированный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недокромил</w:t>
            </w:r>
          </w:p>
        </w:tc>
        <w:tc>
          <w:tcPr>
            <w:tcW w:w="2929" w:type="dxa"/>
          </w:tcPr>
          <w:p w:rsidR="003B299C" w:rsidRDefault="003B299C">
            <w:pPr>
              <w:pStyle w:val="ConsPlusNormal"/>
              <w:jc w:val="both"/>
            </w:pPr>
            <w:r>
              <w:t>аэрозоль для ингаляций дозированный</w:t>
            </w:r>
          </w:p>
        </w:tc>
      </w:tr>
      <w:tr w:rsidR="003B299C">
        <w:tc>
          <w:tcPr>
            <w:tcW w:w="904" w:type="dxa"/>
          </w:tcPr>
          <w:p w:rsidR="003B299C" w:rsidRDefault="003B299C">
            <w:pPr>
              <w:pStyle w:val="ConsPlusNormal"/>
              <w:jc w:val="both"/>
            </w:pPr>
            <w:r>
              <w:t>R03D</w:t>
            </w:r>
          </w:p>
        </w:tc>
        <w:tc>
          <w:tcPr>
            <w:tcW w:w="3964" w:type="dxa"/>
          </w:tcPr>
          <w:p w:rsidR="003B299C" w:rsidRDefault="003B299C">
            <w:pPr>
              <w:pStyle w:val="ConsPlusNormal"/>
              <w:jc w:val="both"/>
            </w:pPr>
            <w:r>
              <w:t>другие средства системного действия для лечения обструктивных заболеваний дыхательных путей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R03DA</w:t>
            </w:r>
          </w:p>
        </w:tc>
        <w:tc>
          <w:tcPr>
            <w:tcW w:w="3964" w:type="dxa"/>
          </w:tcPr>
          <w:p w:rsidR="003B299C" w:rsidRDefault="003B299C">
            <w:pPr>
              <w:pStyle w:val="ConsPlusNormal"/>
              <w:jc w:val="both"/>
            </w:pPr>
            <w:r>
              <w:t>ксантины</w:t>
            </w:r>
          </w:p>
        </w:tc>
        <w:tc>
          <w:tcPr>
            <w:tcW w:w="5953" w:type="dxa"/>
          </w:tcPr>
          <w:p w:rsidR="003B299C" w:rsidRDefault="003B299C">
            <w:pPr>
              <w:pStyle w:val="ConsPlusNormal"/>
              <w:jc w:val="both"/>
            </w:pPr>
            <w:r>
              <w:t>аминофиллин</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R03DC</w:t>
            </w:r>
          </w:p>
        </w:tc>
        <w:tc>
          <w:tcPr>
            <w:tcW w:w="3964" w:type="dxa"/>
            <w:vMerge w:val="restart"/>
          </w:tcPr>
          <w:p w:rsidR="003B299C" w:rsidRDefault="003B299C">
            <w:pPr>
              <w:pStyle w:val="ConsPlusNormal"/>
              <w:jc w:val="both"/>
            </w:pPr>
            <w:r>
              <w:t>блокаторы лейкотриеновых рецепторов</w:t>
            </w:r>
          </w:p>
        </w:tc>
        <w:tc>
          <w:tcPr>
            <w:tcW w:w="5953" w:type="dxa"/>
          </w:tcPr>
          <w:p w:rsidR="003B299C" w:rsidRDefault="003B299C">
            <w:pPr>
              <w:pStyle w:val="ConsPlusNormal"/>
              <w:jc w:val="both"/>
            </w:pPr>
            <w:r>
              <w:t>зафирлукаст</w:t>
            </w:r>
          </w:p>
        </w:tc>
        <w:tc>
          <w:tcPr>
            <w:tcW w:w="2929" w:type="dxa"/>
          </w:tcPr>
          <w:p w:rsidR="003B299C" w:rsidRDefault="003B299C">
            <w:pPr>
              <w:pStyle w:val="ConsPlusNormal"/>
              <w:jc w:val="both"/>
            </w:pPr>
            <w:r>
              <w:t xml:space="preserve">таблетки, покрытые </w:t>
            </w:r>
            <w:r>
              <w:lastRenderedPageBreak/>
              <w:t>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монтелукаст</w:t>
            </w:r>
          </w:p>
        </w:tc>
        <w:tc>
          <w:tcPr>
            <w:tcW w:w="2929" w:type="dxa"/>
          </w:tcPr>
          <w:p w:rsidR="003B299C" w:rsidRDefault="003B299C">
            <w:pPr>
              <w:pStyle w:val="ConsPlusNormal"/>
              <w:jc w:val="both"/>
            </w:pPr>
            <w:r>
              <w:t>таблетки жевательные;</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покрытые оболочкой</w:t>
            </w:r>
          </w:p>
        </w:tc>
      </w:tr>
      <w:tr w:rsidR="003B299C">
        <w:tc>
          <w:tcPr>
            <w:tcW w:w="904" w:type="dxa"/>
            <w:vMerge w:val="restart"/>
          </w:tcPr>
          <w:p w:rsidR="003B299C" w:rsidRDefault="003B299C">
            <w:pPr>
              <w:pStyle w:val="ConsPlusNormal"/>
              <w:jc w:val="both"/>
            </w:pPr>
            <w:r>
              <w:t>R03DX</w:t>
            </w:r>
          </w:p>
        </w:tc>
        <w:tc>
          <w:tcPr>
            <w:tcW w:w="3964" w:type="dxa"/>
            <w:vMerge w:val="restart"/>
          </w:tcPr>
          <w:p w:rsidR="003B299C" w:rsidRDefault="003B299C">
            <w:pPr>
              <w:pStyle w:val="ConsPlusNormal"/>
              <w:jc w:val="both"/>
            </w:pPr>
            <w:r>
              <w:t>прочие средства системного действия для лечения обструктивных заболеваний дыхательных путей</w:t>
            </w:r>
          </w:p>
        </w:tc>
        <w:tc>
          <w:tcPr>
            <w:tcW w:w="5953" w:type="dxa"/>
          </w:tcPr>
          <w:p w:rsidR="003B299C" w:rsidRDefault="003B299C">
            <w:pPr>
              <w:pStyle w:val="ConsPlusNormal"/>
              <w:jc w:val="both"/>
            </w:pPr>
            <w:r>
              <w:t>бенрализумаб</w:t>
            </w:r>
          </w:p>
        </w:tc>
        <w:tc>
          <w:tcPr>
            <w:tcW w:w="2929" w:type="dxa"/>
          </w:tcPr>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меполизумаб</w:t>
            </w:r>
          </w:p>
        </w:tc>
        <w:tc>
          <w:tcPr>
            <w:tcW w:w="2929" w:type="dxa"/>
          </w:tcPr>
          <w:p w:rsidR="003B299C" w:rsidRDefault="003B299C">
            <w:pPr>
              <w:pStyle w:val="ConsPlusNormal"/>
              <w:jc w:val="both"/>
            </w:pPr>
            <w:r>
              <w:t>лиофилизат для приготовления раствора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омализумаб</w:t>
            </w:r>
          </w:p>
        </w:tc>
        <w:tc>
          <w:tcPr>
            <w:tcW w:w="2929" w:type="dxa"/>
          </w:tcPr>
          <w:p w:rsidR="003B299C" w:rsidRDefault="003B299C">
            <w:pPr>
              <w:pStyle w:val="ConsPlusNormal"/>
              <w:jc w:val="both"/>
            </w:pPr>
            <w:r>
              <w:t>лиофилизат для приготовления раствора для подкожного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реслизумаб</w:t>
            </w:r>
          </w:p>
        </w:tc>
        <w:tc>
          <w:tcPr>
            <w:tcW w:w="2929" w:type="dxa"/>
          </w:tcPr>
          <w:p w:rsidR="003B299C" w:rsidRDefault="003B299C">
            <w:pPr>
              <w:pStyle w:val="ConsPlusNormal"/>
              <w:jc w:val="both"/>
            </w:pPr>
            <w:r>
              <w:t>концентрат для приготовления раствора для инфузий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фенспирид</w:t>
            </w:r>
          </w:p>
        </w:tc>
        <w:tc>
          <w:tcPr>
            <w:tcW w:w="2929" w:type="dxa"/>
          </w:tcPr>
          <w:p w:rsidR="003B299C" w:rsidRDefault="003B299C">
            <w:pPr>
              <w:pStyle w:val="ConsPlusNormal"/>
              <w:jc w:val="both"/>
            </w:pPr>
            <w:r>
              <w:t>сироп;</w:t>
            </w:r>
          </w:p>
          <w:p w:rsidR="003B299C" w:rsidRDefault="003B299C">
            <w:pPr>
              <w:pStyle w:val="ConsPlusNormal"/>
              <w:jc w:val="both"/>
            </w:pPr>
            <w:r>
              <w:t>таблетки, покрытые пленочной оболочкой;</w:t>
            </w:r>
          </w:p>
          <w:p w:rsidR="003B299C" w:rsidRDefault="003B299C">
            <w:pPr>
              <w:pStyle w:val="ConsPlusNormal"/>
              <w:jc w:val="both"/>
            </w:pPr>
            <w:r>
              <w:t>таблетки пролонгированного действия, покрытые пленочной оболочкой;</w:t>
            </w:r>
          </w:p>
          <w:p w:rsidR="003B299C" w:rsidRDefault="003B299C">
            <w:pPr>
              <w:pStyle w:val="ConsPlusNormal"/>
              <w:jc w:val="both"/>
            </w:pPr>
            <w:r>
              <w:t xml:space="preserve">таблетки с пролонгированным </w:t>
            </w:r>
            <w:r>
              <w:lastRenderedPageBreak/>
              <w:t>высвобождением, покрытые пленочной оболочкой</w:t>
            </w:r>
          </w:p>
        </w:tc>
      </w:tr>
      <w:tr w:rsidR="003B299C">
        <w:tc>
          <w:tcPr>
            <w:tcW w:w="904" w:type="dxa"/>
          </w:tcPr>
          <w:p w:rsidR="003B299C" w:rsidRDefault="003B299C">
            <w:pPr>
              <w:pStyle w:val="ConsPlusNormal"/>
              <w:jc w:val="both"/>
            </w:pPr>
            <w:r>
              <w:lastRenderedPageBreak/>
              <w:t>R05</w:t>
            </w:r>
          </w:p>
        </w:tc>
        <w:tc>
          <w:tcPr>
            <w:tcW w:w="3964" w:type="dxa"/>
          </w:tcPr>
          <w:p w:rsidR="003B299C" w:rsidRDefault="003B299C">
            <w:pPr>
              <w:pStyle w:val="ConsPlusNormal"/>
              <w:jc w:val="both"/>
            </w:pPr>
            <w:r>
              <w:t>противокашлевые препараты и средства для лечения простудных заболеваний</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R05C</w:t>
            </w:r>
          </w:p>
        </w:tc>
        <w:tc>
          <w:tcPr>
            <w:tcW w:w="3964" w:type="dxa"/>
          </w:tcPr>
          <w:p w:rsidR="003B299C" w:rsidRDefault="003B299C">
            <w:pPr>
              <w:pStyle w:val="ConsPlusNormal"/>
              <w:jc w:val="both"/>
            </w:pPr>
            <w:r>
              <w:t>отхаркивающие препараты, кроме комбинаций с противокашлевыми средствами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R05CA</w:t>
            </w:r>
          </w:p>
        </w:tc>
        <w:tc>
          <w:tcPr>
            <w:tcW w:w="3964" w:type="dxa"/>
          </w:tcPr>
          <w:p w:rsidR="003B299C" w:rsidRDefault="003B299C">
            <w:pPr>
              <w:pStyle w:val="ConsPlusNormal"/>
              <w:jc w:val="both"/>
            </w:pPr>
            <w:r>
              <w:t>отхаркивающие препараты</w:t>
            </w:r>
          </w:p>
        </w:tc>
        <w:tc>
          <w:tcPr>
            <w:tcW w:w="5953" w:type="dxa"/>
          </w:tcPr>
          <w:p w:rsidR="003B299C" w:rsidRDefault="003B299C">
            <w:pPr>
              <w:pStyle w:val="ConsPlusNormal"/>
              <w:jc w:val="both"/>
            </w:pPr>
            <w:r>
              <w:t>алтея лекарственного травы экстракт</w:t>
            </w:r>
          </w:p>
        </w:tc>
        <w:tc>
          <w:tcPr>
            <w:tcW w:w="2929" w:type="dxa"/>
          </w:tcPr>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t>R05CB</w:t>
            </w:r>
          </w:p>
        </w:tc>
        <w:tc>
          <w:tcPr>
            <w:tcW w:w="3964" w:type="dxa"/>
            <w:vMerge w:val="restart"/>
          </w:tcPr>
          <w:p w:rsidR="003B299C" w:rsidRDefault="003B299C">
            <w:pPr>
              <w:pStyle w:val="ConsPlusNormal"/>
              <w:jc w:val="both"/>
            </w:pPr>
            <w:r>
              <w:t>муколитические препараты</w:t>
            </w:r>
          </w:p>
        </w:tc>
        <w:tc>
          <w:tcPr>
            <w:tcW w:w="5953" w:type="dxa"/>
          </w:tcPr>
          <w:p w:rsidR="003B299C" w:rsidRDefault="003B299C">
            <w:pPr>
              <w:pStyle w:val="ConsPlusNormal"/>
              <w:jc w:val="both"/>
            </w:pPr>
            <w:r>
              <w:t>амброксол</w:t>
            </w:r>
          </w:p>
        </w:tc>
        <w:tc>
          <w:tcPr>
            <w:tcW w:w="2929" w:type="dxa"/>
          </w:tcPr>
          <w:p w:rsidR="003B299C" w:rsidRDefault="003B299C">
            <w:pPr>
              <w:pStyle w:val="ConsPlusNormal"/>
              <w:jc w:val="both"/>
            </w:pPr>
            <w:r>
              <w:t>капсулы пролонгированного действия;</w:t>
            </w:r>
          </w:p>
          <w:p w:rsidR="003B299C" w:rsidRDefault="003B299C">
            <w:pPr>
              <w:pStyle w:val="ConsPlusNormal"/>
              <w:jc w:val="both"/>
            </w:pPr>
            <w:r>
              <w:t>пастилки;</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p w:rsidR="003B299C" w:rsidRDefault="003B299C">
            <w:pPr>
              <w:pStyle w:val="ConsPlusNormal"/>
              <w:jc w:val="both"/>
            </w:pPr>
            <w:r>
              <w:t>раствор для приема внутрь;</w:t>
            </w:r>
          </w:p>
          <w:p w:rsidR="003B299C" w:rsidRDefault="003B299C">
            <w:pPr>
              <w:pStyle w:val="ConsPlusNormal"/>
              <w:jc w:val="both"/>
            </w:pPr>
            <w:r>
              <w:t>раствор для приема внутрь и ингаляций;</w:t>
            </w:r>
          </w:p>
          <w:p w:rsidR="003B299C" w:rsidRDefault="003B299C">
            <w:pPr>
              <w:pStyle w:val="ConsPlusNormal"/>
              <w:jc w:val="both"/>
            </w:pPr>
            <w:r>
              <w:t>сироп;</w:t>
            </w:r>
          </w:p>
          <w:p w:rsidR="003B299C" w:rsidRDefault="003B299C">
            <w:pPr>
              <w:pStyle w:val="ConsPlusNormal"/>
              <w:jc w:val="both"/>
            </w:pPr>
            <w:r>
              <w:t>таблетки;</w:t>
            </w:r>
          </w:p>
          <w:p w:rsidR="003B299C" w:rsidRDefault="003B299C">
            <w:pPr>
              <w:pStyle w:val="ConsPlusNormal"/>
              <w:jc w:val="both"/>
            </w:pPr>
            <w:r>
              <w:t>таблетки диспергируемые;</w:t>
            </w:r>
          </w:p>
          <w:p w:rsidR="003B299C" w:rsidRDefault="003B299C">
            <w:pPr>
              <w:pStyle w:val="ConsPlusNormal"/>
              <w:jc w:val="both"/>
            </w:pPr>
            <w:r>
              <w:t>таблетки для рассасывания;</w:t>
            </w:r>
          </w:p>
          <w:p w:rsidR="003B299C" w:rsidRDefault="003B299C">
            <w:pPr>
              <w:pStyle w:val="ConsPlusNormal"/>
              <w:jc w:val="both"/>
            </w:pPr>
            <w:r>
              <w:t>таблетки шипучие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ацетилцистеин</w:t>
            </w:r>
          </w:p>
        </w:tc>
        <w:tc>
          <w:tcPr>
            <w:tcW w:w="2929" w:type="dxa"/>
          </w:tcPr>
          <w:p w:rsidR="003B299C" w:rsidRDefault="003B299C">
            <w:pPr>
              <w:pStyle w:val="ConsPlusNormal"/>
              <w:jc w:val="both"/>
            </w:pPr>
            <w:r>
              <w:t>гранулы для приготовления раствора для приема внутрь;</w:t>
            </w:r>
          </w:p>
          <w:p w:rsidR="003B299C" w:rsidRDefault="003B299C">
            <w:pPr>
              <w:pStyle w:val="ConsPlusNormal"/>
              <w:jc w:val="both"/>
            </w:pPr>
            <w:r>
              <w:t>гранулы для приготовления сиропа;</w:t>
            </w:r>
          </w:p>
          <w:p w:rsidR="003B299C" w:rsidRDefault="003B299C">
            <w:pPr>
              <w:pStyle w:val="ConsPlusNormal"/>
              <w:jc w:val="both"/>
            </w:pPr>
            <w:r>
              <w:t>порошок для приготовления раствора для приема внутрь;</w:t>
            </w:r>
          </w:p>
          <w:p w:rsidR="003B299C" w:rsidRDefault="003B299C">
            <w:pPr>
              <w:pStyle w:val="ConsPlusNormal"/>
              <w:jc w:val="both"/>
            </w:pPr>
            <w:r>
              <w:t xml:space="preserve">раствор для внутривенного и внутримышечного введения; </w:t>
            </w:r>
            <w:r>
              <w:lastRenderedPageBreak/>
              <w:t>порошок для приема внутрь;</w:t>
            </w:r>
          </w:p>
          <w:p w:rsidR="003B299C" w:rsidRDefault="003B299C">
            <w:pPr>
              <w:pStyle w:val="ConsPlusNormal"/>
              <w:jc w:val="both"/>
            </w:pPr>
            <w:r>
              <w:t>раствор для инъекций;</w:t>
            </w:r>
          </w:p>
          <w:p w:rsidR="003B299C" w:rsidRDefault="003B299C">
            <w:pPr>
              <w:pStyle w:val="ConsPlusNormal"/>
              <w:jc w:val="both"/>
            </w:pPr>
            <w:r>
              <w:t>раствор для инъекций и ингаляций;</w:t>
            </w:r>
          </w:p>
          <w:p w:rsidR="003B299C" w:rsidRDefault="003B299C">
            <w:pPr>
              <w:pStyle w:val="ConsPlusNormal"/>
              <w:jc w:val="both"/>
            </w:pPr>
            <w:r>
              <w:t>раствор для внутривенного введения и ингаляций;</w:t>
            </w:r>
          </w:p>
          <w:p w:rsidR="003B299C" w:rsidRDefault="003B299C">
            <w:pPr>
              <w:pStyle w:val="ConsPlusNormal"/>
              <w:jc w:val="both"/>
            </w:pPr>
            <w:r>
              <w:t>раствор для приема внутрь;</w:t>
            </w:r>
          </w:p>
          <w:p w:rsidR="003B299C" w:rsidRDefault="003B299C">
            <w:pPr>
              <w:pStyle w:val="ConsPlusNormal"/>
              <w:jc w:val="both"/>
            </w:pPr>
            <w:r>
              <w:t>сироп;</w:t>
            </w:r>
          </w:p>
          <w:p w:rsidR="003B299C" w:rsidRDefault="003B299C">
            <w:pPr>
              <w:pStyle w:val="ConsPlusNormal"/>
              <w:jc w:val="both"/>
            </w:pPr>
            <w:r>
              <w:t>таблетки;</w:t>
            </w:r>
          </w:p>
          <w:p w:rsidR="003B299C" w:rsidRDefault="003B299C">
            <w:pPr>
              <w:pStyle w:val="ConsPlusNormal"/>
              <w:jc w:val="both"/>
            </w:pPr>
            <w:r>
              <w:t>таблетки шипучие;</w:t>
            </w:r>
          </w:p>
          <w:p w:rsidR="003B299C" w:rsidRDefault="003B299C">
            <w:pPr>
              <w:pStyle w:val="ConsPlusNormal"/>
              <w:jc w:val="both"/>
            </w:pPr>
            <w:r>
              <w:t>таблетки диспергируемые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дорназа альфа</w:t>
            </w:r>
          </w:p>
        </w:tc>
        <w:tc>
          <w:tcPr>
            <w:tcW w:w="2929" w:type="dxa"/>
          </w:tcPr>
          <w:p w:rsidR="003B299C" w:rsidRDefault="003B299C">
            <w:pPr>
              <w:pStyle w:val="ConsPlusNormal"/>
              <w:jc w:val="both"/>
            </w:pPr>
            <w:r>
              <w:t>раствор для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бромгексин</w:t>
            </w:r>
          </w:p>
        </w:tc>
        <w:tc>
          <w:tcPr>
            <w:tcW w:w="2929" w:type="dxa"/>
          </w:tcPr>
          <w:p w:rsidR="003B299C" w:rsidRDefault="003B299C">
            <w:pPr>
              <w:pStyle w:val="ConsPlusNormal"/>
              <w:jc w:val="both"/>
            </w:pPr>
            <w:r>
              <w:t>сироп;</w:t>
            </w:r>
          </w:p>
          <w:p w:rsidR="003B299C" w:rsidRDefault="003B299C">
            <w:pPr>
              <w:pStyle w:val="ConsPlusNormal"/>
              <w:jc w:val="both"/>
            </w:pPr>
            <w:r>
              <w:t>таблетки</w:t>
            </w:r>
          </w:p>
        </w:tc>
      </w:tr>
      <w:tr w:rsidR="003B299C">
        <w:tc>
          <w:tcPr>
            <w:tcW w:w="904" w:type="dxa"/>
          </w:tcPr>
          <w:p w:rsidR="003B299C" w:rsidRDefault="003B299C">
            <w:pPr>
              <w:pStyle w:val="ConsPlusNormal"/>
              <w:jc w:val="both"/>
            </w:pPr>
            <w:r>
              <w:t>R06</w:t>
            </w:r>
          </w:p>
        </w:tc>
        <w:tc>
          <w:tcPr>
            <w:tcW w:w="3964" w:type="dxa"/>
          </w:tcPr>
          <w:p w:rsidR="003B299C" w:rsidRDefault="003B299C">
            <w:pPr>
              <w:pStyle w:val="ConsPlusNormal"/>
              <w:jc w:val="both"/>
            </w:pPr>
            <w:r>
              <w:t>антигистаминные средства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R06A</w:t>
            </w:r>
          </w:p>
        </w:tc>
        <w:tc>
          <w:tcPr>
            <w:tcW w:w="3964" w:type="dxa"/>
          </w:tcPr>
          <w:p w:rsidR="003B299C" w:rsidRDefault="003B299C">
            <w:pPr>
              <w:pStyle w:val="ConsPlusNormal"/>
              <w:jc w:val="both"/>
            </w:pPr>
            <w:r>
              <w:t>антигистаминные средства системного действия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R06AA</w:t>
            </w:r>
          </w:p>
        </w:tc>
        <w:tc>
          <w:tcPr>
            <w:tcW w:w="3964" w:type="dxa"/>
            <w:vMerge w:val="restart"/>
          </w:tcPr>
          <w:p w:rsidR="003B299C" w:rsidRDefault="003B299C">
            <w:pPr>
              <w:pStyle w:val="ConsPlusNormal"/>
              <w:jc w:val="both"/>
            </w:pPr>
            <w:r>
              <w:t>эфиры алкиламинов</w:t>
            </w:r>
          </w:p>
        </w:tc>
        <w:tc>
          <w:tcPr>
            <w:tcW w:w="5953" w:type="dxa"/>
          </w:tcPr>
          <w:p w:rsidR="003B299C" w:rsidRDefault="003B299C">
            <w:pPr>
              <w:pStyle w:val="ConsPlusNormal"/>
              <w:jc w:val="both"/>
            </w:pPr>
            <w:r>
              <w:t>дифенгидрамин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внутримышечного введения;</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клемастин</w:t>
            </w:r>
          </w:p>
        </w:tc>
        <w:tc>
          <w:tcPr>
            <w:tcW w:w="2929" w:type="dxa"/>
          </w:tcPr>
          <w:p w:rsidR="003B299C" w:rsidRDefault="003B299C">
            <w:pPr>
              <w:pStyle w:val="ConsPlusNormal"/>
              <w:jc w:val="both"/>
            </w:pPr>
            <w:r>
              <w:t>таблетки</w:t>
            </w:r>
          </w:p>
        </w:tc>
      </w:tr>
      <w:tr w:rsidR="003B299C">
        <w:tc>
          <w:tcPr>
            <w:tcW w:w="904" w:type="dxa"/>
          </w:tcPr>
          <w:p w:rsidR="003B299C" w:rsidRDefault="003B299C">
            <w:pPr>
              <w:pStyle w:val="ConsPlusNormal"/>
              <w:jc w:val="both"/>
            </w:pPr>
            <w:r>
              <w:t>R06AC</w:t>
            </w:r>
          </w:p>
        </w:tc>
        <w:tc>
          <w:tcPr>
            <w:tcW w:w="3964" w:type="dxa"/>
          </w:tcPr>
          <w:p w:rsidR="003B299C" w:rsidRDefault="003B299C">
            <w:pPr>
              <w:pStyle w:val="ConsPlusNormal"/>
              <w:jc w:val="both"/>
            </w:pPr>
            <w:r>
              <w:t>замещенные этилендиамины</w:t>
            </w:r>
          </w:p>
        </w:tc>
        <w:tc>
          <w:tcPr>
            <w:tcW w:w="5953" w:type="dxa"/>
          </w:tcPr>
          <w:p w:rsidR="003B299C" w:rsidRDefault="003B299C">
            <w:pPr>
              <w:pStyle w:val="ConsPlusNormal"/>
              <w:jc w:val="both"/>
            </w:pPr>
            <w:r>
              <w:t>хлоропирамин</w:t>
            </w:r>
          </w:p>
        </w:tc>
        <w:tc>
          <w:tcPr>
            <w:tcW w:w="2929" w:type="dxa"/>
          </w:tcPr>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таблетки</w:t>
            </w:r>
          </w:p>
        </w:tc>
      </w:tr>
      <w:tr w:rsidR="003B299C">
        <w:tc>
          <w:tcPr>
            <w:tcW w:w="904" w:type="dxa"/>
            <w:vMerge w:val="restart"/>
          </w:tcPr>
          <w:p w:rsidR="003B299C" w:rsidRDefault="003B299C">
            <w:pPr>
              <w:pStyle w:val="ConsPlusNormal"/>
              <w:jc w:val="both"/>
            </w:pPr>
            <w:r>
              <w:lastRenderedPageBreak/>
              <w:t>R06AE</w:t>
            </w:r>
          </w:p>
        </w:tc>
        <w:tc>
          <w:tcPr>
            <w:tcW w:w="3964" w:type="dxa"/>
            <w:vMerge w:val="restart"/>
          </w:tcPr>
          <w:p w:rsidR="003B299C" w:rsidRDefault="003B299C">
            <w:pPr>
              <w:pStyle w:val="ConsPlusNormal"/>
              <w:jc w:val="both"/>
            </w:pPr>
            <w:r>
              <w:t>производные пиперазина</w:t>
            </w:r>
          </w:p>
        </w:tc>
        <w:tc>
          <w:tcPr>
            <w:tcW w:w="5953" w:type="dxa"/>
          </w:tcPr>
          <w:p w:rsidR="003B299C" w:rsidRDefault="003B299C">
            <w:pPr>
              <w:pStyle w:val="ConsPlusNormal"/>
              <w:jc w:val="both"/>
            </w:pPr>
            <w:r>
              <w:t>цетиризин</w:t>
            </w:r>
          </w:p>
        </w:tc>
        <w:tc>
          <w:tcPr>
            <w:tcW w:w="2929" w:type="dxa"/>
          </w:tcPr>
          <w:p w:rsidR="003B299C" w:rsidRDefault="003B299C">
            <w:pPr>
              <w:pStyle w:val="ConsPlusNormal"/>
              <w:jc w:val="both"/>
            </w:pPr>
            <w:r>
              <w:t>капли для приема внутрь;</w:t>
            </w:r>
          </w:p>
          <w:p w:rsidR="003B299C" w:rsidRDefault="003B299C">
            <w:pPr>
              <w:pStyle w:val="ConsPlusNormal"/>
              <w:jc w:val="both"/>
            </w:pPr>
            <w:r>
              <w:t>раствор для приема внутрь;</w:t>
            </w:r>
          </w:p>
          <w:p w:rsidR="003B299C" w:rsidRDefault="003B299C">
            <w:pPr>
              <w:pStyle w:val="ConsPlusNormal"/>
              <w:jc w:val="both"/>
            </w:pPr>
            <w:r>
              <w:t>сироп;</w:t>
            </w:r>
          </w:p>
          <w:p w:rsidR="003B299C" w:rsidRDefault="003B299C">
            <w:pPr>
              <w:pStyle w:val="ConsPlusNormal"/>
              <w:jc w:val="both"/>
            </w:pPr>
            <w:r>
              <w:t>таблетки, покрытые оболочкой;</w:t>
            </w:r>
          </w:p>
          <w:p w:rsidR="003B299C" w:rsidRDefault="003B299C">
            <w:pPr>
              <w:pStyle w:val="ConsPlusNormal"/>
              <w:jc w:val="both"/>
            </w:pPr>
            <w:r>
              <w:t>таблетки, покрытые пленочной оболочкой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левоцетиризин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R06AX</w:t>
            </w:r>
          </w:p>
        </w:tc>
        <w:tc>
          <w:tcPr>
            <w:tcW w:w="3964" w:type="dxa"/>
            <w:vMerge w:val="restart"/>
          </w:tcPr>
          <w:p w:rsidR="003B299C" w:rsidRDefault="003B299C">
            <w:pPr>
              <w:pStyle w:val="ConsPlusNormal"/>
              <w:jc w:val="both"/>
            </w:pPr>
            <w:r>
              <w:t>другие антигистаминные средства системного действия</w:t>
            </w:r>
          </w:p>
        </w:tc>
        <w:tc>
          <w:tcPr>
            <w:tcW w:w="5953" w:type="dxa"/>
          </w:tcPr>
          <w:p w:rsidR="003B299C" w:rsidRDefault="003B299C">
            <w:pPr>
              <w:pStyle w:val="ConsPlusNormal"/>
              <w:jc w:val="both"/>
            </w:pPr>
            <w:r>
              <w:t>лоратадин</w:t>
            </w:r>
          </w:p>
        </w:tc>
        <w:tc>
          <w:tcPr>
            <w:tcW w:w="2929" w:type="dxa"/>
          </w:tcPr>
          <w:p w:rsidR="003B299C" w:rsidRDefault="003B299C">
            <w:pPr>
              <w:pStyle w:val="ConsPlusNormal"/>
              <w:jc w:val="both"/>
            </w:pPr>
            <w:r>
              <w:t>сироп;</w:t>
            </w:r>
          </w:p>
          <w:p w:rsidR="003B299C" w:rsidRDefault="003B299C">
            <w:pPr>
              <w:pStyle w:val="ConsPlusNormal"/>
              <w:jc w:val="both"/>
            </w:pPr>
            <w:r>
              <w:t>суспензия для приема внутрь;</w:t>
            </w:r>
          </w:p>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дезлоратадин</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R07</w:t>
            </w:r>
          </w:p>
        </w:tc>
        <w:tc>
          <w:tcPr>
            <w:tcW w:w="3964" w:type="dxa"/>
          </w:tcPr>
          <w:p w:rsidR="003B299C" w:rsidRDefault="003B299C">
            <w:pPr>
              <w:pStyle w:val="ConsPlusNormal"/>
              <w:jc w:val="both"/>
            </w:pPr>
            <w:r>
              <w:t>другие препараты для лечения заболеваний дыхательной системы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R07A</w:t>
            </w:r>
          </w:p>
        </w:tc>
        <w:tc>
          <w:tcPr>
            <w:tcW w:w="3964" w:type="dxa"/>
          </w:tcPr>
          <w:p w:rsidR="003B299C" w:rsidRDefault="003B299C">
            <w:pPr>
              <w:pStyle w:val="ConsPlusNormal"/>
              <w:jc w:val="both"/>
            </w:pPr>
            <w:r>
              <w:t>другие препараты для лечения заболеваний дыхательной системы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R07AA</w:t>
            </w:r>
          </w:p>
        </w:tc>
        <w:tc>
          <w:tcPr>
            <w:tcW w:w="3964" w:type="dxa"/>
            <w:vMerge w:val="restart"/>
          </w:tcPr>
          <w:p w:rsidR="003B299C" w:rsidRDefault="003B299C">
            <w:pPr>
              <w:pStyle w:val="ConsPlusNormal"/>
              <w:jc w:val="both"/>
            </w:pPr>
            <w:r>
              <w:t>легочные сурфактанты</w:t>
            </w:r>
          </w:p>
        </w:tc>
        <w:tc>
          <w:tcPr>
            <w:tcW w:w="5953" w:type="dxa"/>
          </w:tcPr>
          <w:p w:rsidR="003B299C" w:rsidRDefault="003B299C">
            <w:pPr>
              <w:pStyle w:val="ConsPlusNormal"/>
              <w:jc w:val="both"/>
            </w:pPr>
            <w:r>
              <w:t>берактант</w:t>
            </w:r>
          </w:p>
        </w:tc>
        <w:tc>
          <w:tcPr>
            <w:tcW w:w="2929" w:type="dxa"/>
          </w:tcPr>
          <w:p w:rsidR="003B299C" w:rsidRDefault="003B299C">
            <w:pPr>
              <w:pStyle w:val="ConsPlusNormal"/>
              <w:jc w:val="both"/>
            </w:pPr>
            <w:r>
              <w:t>суспензия для эндотрахеального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порактант альфа</w:t>
            </w:r>
          </w:p>
        </w:tc>
        <w:tc>
          <w:tcPr>
            <w:tcW w:w="2929" w:type="dxa"/>
          </w:tcPr>
          <w:p w:rsidR="003B299C" w:rsidRDefault="003B299C">
            <w:pPr>
              <w:pStyle w:val="ConsPlusNormal"/>
              <w:jc w:val="both"/>
            </w:pPr>
            <w:r>
              <w:t>суспензия для эндотрахеального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сурфактант-БЛ</w:t>
            </w:r>
          </w:p>
        </w:tc>
        <w:tc>
          <w:tcPr>
            <w:tcW w:w="2929" w:type="dxa"/>
          </w:tcPr>
          <w:p w:rsidR="003B299C" w:rsidRDefault="003B299C">
            <w:pPr>
              <w:pStyle w:val="ConsPlusNormal"/>
              <w:jc w:val="both"/>
            </w:pPr>
            <w:r>
              <w:t>лиофилизат для приготовления эмульсии для ингаляционного введения;</w:t>
            </w:r>
          </w:p>
          <w:p w:rsidR="003B299C" w:rsidRDefault="003B299C">
            <w:pPr>
              <w:pStyle w:val="ConsPlusNormal"/>
              <w:jc w:val="both"/>
            </w:pPr>
            <w:r>
              <w:t xml:space="preserve">лиофилизат для </w:t>
            </w:r>
            <w:r>
              <w:lastRenderedPageBreak/>
              <w:t>приготовления эмульсии для эндотрахеального введения;</w:t>
            </w:r>
          </w:p>
          <w:p w:rsidR="003B299C" w:rsidRDefault="003B299C">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3B299C">
        <w:tc>
          <w:tcPr>
            <w:tcW w:w="904" w:type="dxa"/>
            <w:vMerge w:val="restart"/>
          </w:tcPr>
          <w:p w:rsidR="003B299C" w:rsidRDefault="003B299C">
            <w:pPr>
              <w:pStyle w:val="ConsPlusNormal"/>
              <w:jc w:val="both"/>
            </w:pPr>
            <w:r>
              <w:lastRenderedPageBreak/>
              <w:t>R07AB</w:t>
            </w:r>
          </w:p>
        </w:tc>
        <w:tc>
          <w:tcPr>
            <w:tcW w:w="3964" w:type="dxa"/>
            <w:vMerge w:val="restart"/>
          </w:tcPr>
          <w:p w:rsidR="003B299C" w:rsidRDefault="003B299C">
            <w:pPr>
              <w:pStyle w:val="ConsPlusNormal"/>
              <w:jc w:val="both"/>
            </w:pPr>
            <w:r>
              <w:t>стимуляторы дыхательного центра</w:t>
            </w:r>
          </w:p>
        </w:tc>
        <w:tc>
          <w:tcPr>
            <w:tcW w:w="5953" w:type="dxa"/>
          </w:tcPr>
          <w:p w:rsidR="003B299C" w:rsidRDefault="003B299C">
            <w:pPr>
              <w:pStyle w:val="ConsPlusNormal"/>
              <w:jc w:val="both"/>
            </w:pPr>
            <w:r>
              <w:t>никетамид</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аммиак</w:t>
            </w:r>
          </w:p>
        </w:tc>
        <w:tc>
          <w:tcPr>
            <w:tcW w:w="2929" w:type="dxa"/>
          </w:tcPr>
          <w:p w:rsidR="003B299C" w:rsidRDefault="003B299C">
            <w:pPr>
              <w:pStyle w:val="ConsPlusNormal"/>
              <w:jc w:val="both"/>
            </w:pPr>
            <w:r>
              <w:t>раствор для наружного применения и ингаляций</w:t>
            </w:r>
          </w:p>
        </w:tc>
      </w:tr>
      <w:tr w:rsidR="003B299C">
        <w:tc>
          <w:tcPr>
            <w:tcW w:w="904" w:type="dxa"/>
          </w:tcPr>
          <w:p w:rsidR="003B299C" w:rsidRDefault="003B299C">
            <w:pPr>
              <w:pStyle w:val="ConsPlusNormal"/>
              <w:jc w:val="both"/>
            </w:pPr>
            <w:r>
              <w:t>R07AХ</w:t>
            </w:r>
          </w:p>
        </w:tc>
        <w:tc>
          <w:tcPr>
            <w:tcW w:w="3964" w:type="dxa"/>
          </w:tcPr>
          <w:p w:rsidR="003B299C" w:rsidRDefault="003B299C">
            <w:pPr>
              <w:pStyle w:val="ConsPlusNormal"/>
              <w:jc w:val="both"/>
            </w:pPr>
            <w:r>
              <w:t>прочие препараты для лечения заболеваний органов дыхания</w:t>
            </w:r>
          </w:p>
        </w:tc>
        <w:tc>
          <w:tcPr>
            <w:tcW w:w="5953" w:type="dxa"/>
          </w:tcPr>
          <w:p w:rsidR="003B299C" w:rsidRDefault="003B299C">
            <w:pPr>
              <w:pStyle w:val="ConsPlusNormal"/>
              <w:jc w:val="both"/>
            </w:pPr>
            <w:r>
              <w:t>ивакафтор + лумакафтор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S</w:t>
            </w:r>
          </w:p>
        </w:tc>
        <w:tc>
          <w:tcPr>
            <w:tcW w:w="3964" w:type="dxa"/>
          </w:tcPr>
          <w:p w:rsidR="003B299C" w:rsidRDefault="003B299C">
            <w:pPr>
              <w:pStyle w:val="ConsPlusNormal"/>
              <w:jc w:val="both"/>
            </w:pPr>
            <w:r>
              <w:t>органы чувств</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w:t>
            </w:r>
          </w:p>
        </w:tc>
        <w:tc>
          <w:tcPr>
            <w:tcW w:w="3964" w:type="dxa"/>
          </w:tcPr>
          <w:p w:rsidR="003B299C" w:rsidRDefault="003B299C">
            <w:pPr>
              <w:pStyle w:val="ConsPlusNormal"/>
              <w:jc w:val="both"/>
            </w:pPr>
            <w:r>
              <w:t>офтальмологические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S01А</w:t>
            </w:r>
          </w:p>
        </w:tc>
        <w:tc>
          <w:tcPr>
            <w:tcW w:w="3964" w:type="dxa"/>
          </w:tcPr>
          <w:p w:rsidR="003B299C" w:rsidRDefault="003B299C">
            <w:pPr>
              <w:pStyle w:val="ConsPlusNormal"/>
              <w:jc w:val="both"/>
            </w:pPr>
            <w:r>
              <w:t>противомикробные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S01AA</w:t>
            </w:r>
          </w:p>
        </w:tc>
        <w:tc>
          <w:tcPr>
            <w:tcW w:w="3964" w:type="dxa"/>
          </w:tcPr>
          <w:p w:rsidR="003B299C" w:rsidRDefault="003B299C">
            <w:pPr>
              <w:pStyle w:val="ConsPlusNormal"/>
              <w:jc w:val="both"/>
            </w:pPr>
            <w:r>
              <w:t>антибиотики</w:t>
            </w:r>
          </w:p>
        </w:tc>
        <w:tc>
          <w:tcPr>
            <w:tcW w:w="5953" w:type="dxa"/>
          </w:tcPr>
          <w:p w:rsidR="003B299C" w:rsidRDefault="003B299C">
            <w:pPr>
              <w:pStyle w:val="ConsPlusNormal"/>
              <w:jc w:val="both"/>
            </w:pPr>
            <w:r>
              <w:t>тетрациклин</w:t>
            </w:r>
          </w:p>
        </w:tc>
        <w:tc>
          <w:tcPr>
            <w:tcW w:w="2929" w:type="dxa"/>
          </w:tcPr>
          <w:p w:rsidR="003B299C" w:rsidRDefault="003B299C">
            <w:pPr>
              <w:pStyle w:val="ConsPlusNormal"/>
              <w:jc w:val="both"/>
            </w:pPr>
            <w:r>
              <w:t>мазь глазная</w:t>
            </w:r>
          </w:p>
        </w:tc>
      </w:tr>
      <w:tr w:rsidR="003B299C">
        <w:tc>
          <w:tcPr>
            <w:tcW w:w="904" w:type="dxa"/>
          </w:tcPr>
          <w:p w:rsidR="003B299C" w:rsidRDefault="003B299C">
            <w:pPr>
              <w:pStyle w:val="ConsPlusNormal"/>
              <w:jc w:val="both"/>
            </w:pPr>
            <w:r>
              <w:t>S01AB</w:t>
            </w:r>
          </w:p>
        </w:tc>
        <w:tc>
          <w:tcPr>
            <w:tcW w:w="3964" w:type="dxa"/>
          </w:tcPr>
          <w:p w:rsidR="003B299C" w:rsidRDefault="003B299C">
            <w:pPr>
              <w:pStyle w:val="ConsPlusNormal"/>
              <w:jc w:val="both"/>
            </w:pPr>
            <w:r>
              <w:t>противомикробное средство - сульфаниламид</w:t>
            </w:r>
          </w:p>
        </w:tc>
        <w:tc>
          <w:tcPr>
            <w:tcW w:w="5953" w:type="dxa"/>
          </w:tcPr>
          <w:p w:rsidR="003B299C" w:rsidRDefault="003B299C">
            <w:pPr>
              <w:pStyle w:val="ConsPlusNormal"/>
              <w:jc w:val="both"/>
            </w:pPr>
            <w:r>
              <w:t>сульфацетамид</w:t>
            </w:r>
          </w:p>
        </w:tc>
        <w:tc>
          <w:tcPr>
            <w:tcW w:w="2929" w:type="dxa"/>
          </w:tcPr>
          <w:p w:rsidR="003B299C" w:rsidRDefault="003B299C">
            <w:pPr>
              <w:pStyle w:val="ConsPlusNormal"/>
              <w:jc w:val="both"/>
            </w:pPr>
            <w:r>
              <w:t>глазные капли</w:t>
            </w:r>
          </w:p>
        </w:tc>
      </w:tr>
      <w:tr w:rsidR="003B299C">
        <w:tc>
          <w:tcPr>
            <w:tcW w:w="904" w:type="dxa"/>
          </w:tcPr>
          <w:p w:rsidR="003B299C" w:rsidRDefault="003B299C">
            <w:pPr>
              <w:pStyle w:val="ConsPlusNormal"/>
              <w:jc w:val="both"/>
            </w:pPr>
            <w:r>
              <w:t>S01AD</w:t>
            </w:r>
          </w:p>
        </w:tc>
        <w:tc>
          <w:tcPr>
            <w:tcW w:w="3964" w:type="dxa"/>
          </w:tcPr>
          <w:p w:rsidR="003B299C" w:rsidRDefault="003B299C">
            <w:pPr>
              <w:pStyle w:val="ConsPlusNormal"/>
              <w:jc w:val="both"/>
            </w:pPr>
            <w:r>
              <w:t>противовирусные препараты</w:t>
            </w:r>
          </w:p>
        </w:tc>
        <w:tc>
          <w:tcPr>
            <w:tcW w:w="5953" w:type="dxa"/>
          </w:tcPr>
          <w:p w:rsidR="003B299C" w:rsidRDefault="003B299C">
            <w:pPr>
              <w:pStyle w:val="ConsPlusNormal"/>
              <w:jc w:val="both"/>
            </w:pPr>
            <w:r>
              <w:t>дифенгидрамин + интерферон альфа-2a</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S01E</w:t>
            </w:r>
          </w:p>
        </w:tc>
        <w:tc>
          <w:tcPr>
            <w:tcW w:w="3964" w:type="dxa"/>
          </w:tcPr>
          <w:p w:rsidR="003B299C" w:rsidRDefault="003B299C">
            <w:pPr>
              <w:pStyle w:val="ConsPlusNormal"/>
              <w:jc w:val="both"/>
            </w:pPr>
            <w:r>
              <w:t>противоглаукомные препараты и миотические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S01EB</w:t>
            </w:r>
          </w:p>
        </w:tc>
        <w:tc>
          <w:tcPr>
            <w:tcW w:w="3964" w:type="dxa"/>
          </w:tcPr>
          <w:p w:rsidR="003B299C" w:rsidRDefault="003B299C">
            <w:pPr>
              <w:pStyle w:val="ConsPlusNormal"/>
              <w:jc w:val="both"/>
            </w:pPr>
            <w:r>
              <w:t>парасимпатомиметики</w:t>
            </w:r>
          </w:p>
        </w:tc>
        <w:tc>
          <w:tcPr>
            <w:tcW w:w="5953" w:type="dxa"/>
          </w:tcPr>
          <w:p w:rsidR="003B299C" w:rsidRDefault="003B299C">
            <w:pPr>
              <w:pStyle w:val="ConsPlusNormal"/>
              <w:jc w:val="both"/>
            </w:pPr>
            <w:r>
              <w:t>пилокарпин</w:t>
            </w:r>
          </w:p>
        </w:tc>
        <w:tc>
          <w:tcPr>
            <w:tcW w:w="2929" w:type="dxa"/>
          </w:tcPr>
          <w:p w:rsidR="003B299C" w:rsidRDefault="003B299C">
            <w:pPr>
              <w:pStyle w:val="ConsPlusNormal"/>
              <w:jc w:val="both"/>
            </w:pPr>
            <w:r>
              <w:t>капли глазные</w:t>
            </w:r>
          </w:p>
        </w:tc>
      </w:tr>
      <w:tr w:rsidR="003B299C">
        <w:tc>
          <w:tcPr>
            <w:tcW w:w="904" w:type="dxa"/>
            <w:vMerge w:val="restart"/>
          </w:tcPr>
          <w:p w:rsidR="003B299C" w:rsidRDefault="003B299C">
            <w:pPr>
              <w:pStyle w:val="ConsPlusNormal"/>
              <w:jc w:val="both"/>
            </w:pPr>
            <w:r>
              <w:t>S01EC</w:t>
            </w:r>
          </w:p>
        </w:tc>
        <w:tc>
          <w:tcPr>
            <w:tcW w:w="3964" w:type="dxa"/>
            <w:vMerge w:val="restart"/>
          </w:tcPr>
          <w:p w:rsidR="003B299C" w:rsidRDefault="003B299C">
            <w:pPr>
              <w:pStyle w:val="ConsPlusNormal"/>
              <w:jc w:val="both"/>
            </w:pPr>
            <w:r>
              <w:t>ингибиторы карбоангидразы</w:t>
            </w:r>
          </w:p>
        </w:tc>
        <w:tc>
          <w:tcPr>
            <w:tcW w:w="5953" w:type="dxa"/>
          </w:tcPr>
          <w:p w:rsidR="003B299C" w:rsidRDefault="003B299C">
            <w:pPr>
              <w:pStyle w:val="ConsPlusNormal"/>
              <w:jc w:val="both"/>
            </w:pPr>
            <w:r>
              <w:t>ацетазоламид</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дорзоламид</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S01ED</w:t>
            </w:r>
          </w:p>
        </w:tc>
        <w:tc>
          <w:tcPr>
            <w:tcW w:w="3964" w:type="dxa"/>
          </w:tcPr>
          <w:p w:rsidR="003B299C" w:rsidRDefault="003B299C">
            <w:pPr>
              <w:pStyle w:val="ConsPlusNormal"/>
              <w:jc w:val="both"/>
            </w:pPr>
            <w:r>
              <w:t>бета-адреноблокаторы</w:t>
            </w:r>
          </w:p>
        </w:tc>
        <w:tc>
          <w:tcPr>
            <w:tcW w:w="5953" w:type="dxa"/>
          </w:tcPr>
          <w:p w:rsidR="003B299C" w:rsidRDefault="003B299C">
            <w:pPr>
              <w:pStyle w:val="ConsPlusNormal"/>
              <w:jc w:val="both"/>
            </w:pPr>
            <w:r>
              <w:t>тимолол</w:t>
            </w:r>
          </w:p>
        </w:tc>
        <w:tc>
          <w:tcPr>
            <w:tcW w:w="2929" w:type="dxa"/>
          </w:tcPr>
          <w:p w:rsidR="003B299C" w:rsidRDefault="003B299C">
            <w:pPr>
              <w:pStyle w:val="ConsPlusNormal"/>
              <w:jc w:val="both"/>
            </w:pPr>
            <w:r>
              <w:t>гель глазной;</w:t>
            </w:r>
          </w:p>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S01EE</w:t>
            </w:r>
          </w:p>
        </w:tc>
        <w:tc>
          <w:tcPr>
            <w:tcW w:w="3964" w:type="dxa"/>
          </w:tcPr>
          <w:p w:rsidR="003B299C" w:rsidRDefault="003B299C">
            <w:pPr>
              <w:pStyle w:val="ConsPlusNormal"/>
              <w:jc w:val="both"/>
            </w:pPr>
            <w:r>
              <w:t>аналоги простагландинов</w:t>
            </w:r>
          </w:p>
        </w:tc>
        <w:tc>
          <w:tcPr>
            <w:tcW w:w="5953" w:type="dxa"/>
          </w:tcPr>
          <w:p w:rsidR="003B299C" w:rsidRDefault="003B299C">
            <w:pPr>
              <w:pStyle w:val="ConsPlusNormal"/>
              <w:jc w:val="both"/>
            </w:pPr>
            <w:r>
              <w:t>тафлупрост</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S01EX</w:t>
            </w:r>
          </w:p>
        </w:tc>
        <w:tc>
          <w:tcPr>
            <w:tcW w:w="3964" w:type="dxa"/>
          </w:tcPr>
          <w:p w:rsidR="003B299C" w:rsidRDefault="003B299C">
            <w:pPr>
              <w:pStyle w:val="ConsPlusNormal"/>
              <w:jc w:val="both"/>
            </w:pPr>
            <w:r>
              <w:t>другие противоглаукомные препараты</w:t>
            </w:r>
          </w:p>
        </w:tc>
        <w:tc>
          <w:tcPr>
            <w:tcW w:w="5953" w:type="dxa"/>
          </w:tcPr>
          <w:p w:rsidR="003B299C" w:rsidRDefault="003B299C">
            <w:pPr>
              <w:pStyle w:val="ConsPlusNormal"/>
              <w:jc w:val="both"/>
            </w:pPr>
            <w:r>
              <w:t>бутиламиногидро-ксипропоксифено-ксиметил-метило-ксадиазол</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S01F</w:t>
            </w:r>
          </w:p>
        </w:tc>
        <w:tc>
          <w:tcPr>
            <w:tcW w:w="3964" w:type="dxa"/>
          </w:tcPr>
          <w:p w:rsidR="003B299C" w:rsidRDefault="003B299C">
            <w:pPr>
              <w:pStyle w:val="ConsPlusNormal"/>
              <w:jc w:val="both"/>
            </w:pPr>
            <w:r>
              <w:t>мидриатические и циклоплегические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S01FA</w:t>
            </w:r>
          </w:p>
        </w:tc>
        <w:tc>
          <w:tcPr>
            <w:tcW w:w="3964" w:type="dxa"/>
            <w:vMerge w:val="restart"/>
          </w:tcPr>
          <w:p w:rsidR="003B299C" w:rsidRDefault="003B299C">
            <w:pPr>
              <w:pStyle w:val="ConsPlusNormal"/>
              <w:jc w:val="both"/>
            </w:pPr>
            <w:r>
              <w:t>антихолинэргические средства</w:t>
            </w:r>
          </w:p>
        </w:tc>
        <w:tc>
          <w:tcPr>
            <w:tcW w:w="5953" w:type="dxa"/>
          </w:tcPr>
          <w:p w:rsidR="003B299C" w:rsidRDefault="003B299C">
            <w:pPr>
              <w:pStyle w:val="ConsPlusNormal"/>
              <w:jc w:val="both"/>
            </w:pPr>
            <w:r>
              <w:t>тропикамид</w:t>
            </w:r>
          </w:p>
        </w:tc>
        <w:tc>
          <w:tcPr>
            <w:tcW w:w="2929" w:type="dxa"/>
          </w:tcPr>
          <w:p w:rsidR="003B299C" w:rsidRDefault="003B299C">
            <w:pPr>
              <w:pStyle w:val="ConsPlusNormal"/>
              <w:jc w:val="both"/>
            </w:pPr>
            <w:r>
              <w:t>капли глазные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циклопентолат</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S01H</w:t>
            </w:r>
          </w:p>
        </w:tc>
        <w:tc>
          <w:tcPr>
            <w:tcW w:w="3964" w:type="dxa"/>
          </w:tcPr>
          <w:p w:rsidR="003B299C" w:rsidRDefault="003B299C">
            <w:pPr>
              <w:pStyle w:val="ConsPlusNormal"/>
              <w:jc w:val="both"/>
            </w:pPr>
            <w:r>
              <w:t>местные анестетики</w:t>
            </w:r>
          </w:p>
        </w:tc>
        <w:tc>
          <w:tcPr>
            <w:tcW w:w="5953" w:type="dxa"/>
          </w:tcPr>
          <w:p w:rsidR="003B299C" w:rsidRDefault="003B299C">
            <w:pPr>
              <w:pStyle w:val="ConsPlusNormal"/>
              <w:jc w:val="both"/>
            </w:pPr>
            <w:r>
              <w:t>тетракаин</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S01HA</w:t>
            </w:r>
          </w:p>
        </w:tc>
        <w:tc>
          <w:tcPr>
            <w:tcW w:w="3964" w:type="dxa"/>
          </w:tcPr>
          <w:p w:rsidR="003B299C" w:rsidRDefault="003B299C">
            <w:pPr>
              <w:pStyle w:val="ConsPlusNormal"/>
              <w:jc w:val="both"/>
            </w:pPr>
            <w:r>
              <w:t>местные анестетики</w:t>
            </w:r>
          </w:p>
        </w:tc>
        <w:tc>
          <w:tcPr>
            <w:tcW w:w="5953" w:type="dxa"/>
          </w:tcPr>
          <w:p w:rsidR="003B299C" w:rsidRDefault="003B299C">
            <w:pPr>
              <w:pStyle w:val="ConsPlusNormal"/>
              <w:jc w:val="both"/>
            </w:pPr>
            <w:r>
              <w:t>оксибупрокаин</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S01J</w:t>
            </w:r>
          </w:p>
        </w:tc>
        <w:tc>
          <w:tcPr>
            <w:tcW w:w="3964" w:type="dxa"/>
          </w:tcPr>
          <w:p w:rsidR="003B299C" w:rsidRDefault="003B299C">
            <w:pPr>
              <w:pStyle w:val="ConsPlusNormal"/>
              <w:jc w:val="both"/>
            </w:pPr>
            <w:r>
              <w:t>диагностические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S01JA</w:t>
            </w:r>
          </w:p>
        </w:tc>
        <w:tc>
          <w:tcPr>
            <w:tcW w:w="3964" w:type="dxa"/>
          </w:tcPr>
          <w:p w:rsidR="003B299C" w:rsidRDefault="003B299C">
            <w:pPr>
              <w:pStyle w:val="ConsPlusNormal"/>
              <w:jc w:val="both"/>
            </w:pPr>
            <w:r>
              <w:t>красящие средства</w:t>
            </w:r>
          </w:p>
        </w:tc>
        <w:tc>
          <w:tcPr>
            <w:tcW w:w="5953" w:type="dxa"/>
          </w:tcPr>
          <w:p w:rsidR="003B299C" w:rsidRDefault="003B299C">
            <w:pPr>
              <w:pStyle w:val="ConsPlusNormal"/>
              <w:jc w:val="both"/>
            </w:pPr>
            <w:r>
              <w:t>флуоресцеин натрия</w:t>
            </w:r>
          </w:p>
        </w:tc>
        <w:tc>
          <w:tcPr>
            <w:tcW w:w="292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S01K</w:t>
            </w:r>
          </w:p>
        </w:tc>
        <w:tc>
          <w:tcPr>
            <w:tcW w:w="3964" w:type="dxa"/>
          </w:tcPr>
          <w:p w:rsidR="003B299C" w:rsidRDefault="003B299C">
            <w:pPr>
              <w:pStyle w:val="ConsPlusNormal"/>
              <w:jc w:val="both"/>
            </w:pPr>
            <w:r>
              <w:t>препараты, используемые при хирургических вмешательствах в офтальмологии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S01KA</w:t>
            </w:r>
          </w:p>
        </w:tc>
        <w:tc>
          <w:tcPr>
            <w:tcW w:w="3964" w:type="dxa"/>
          </w:tcPr>
          <w:p w:rsidR="003B299C" w:rsidRDefault="003B299C">
            <w:pPr>
              <w:pStyle w:val="ConsPlusNormal"/>
              <w:jc w:val="both"/>
            </w:pPr>
            <w:r>
              <w:t>вязкоэластичные соединения</w:t>
            </w:r>
          </w:p>
        </w:tc>
        <w:tc>
          <w:tcPr>
            <w:tcW w:w="5953" w:type="dxa"/>
          </w:tcPr>
          <w:p w:rsidR="003B299C" w:rsidRDefault="003B299C">
            <w:pPr>
              <w:pStyle w:val="ConsPlusNormal"/>
              <w:jc w:val="both"/>
            </w:pPr>
            <w:r>
              <w:t>гипромеллоза</w:t>
            </w:r>
          </w:p>
        </w:tc>
        <w:tc>
          <w:tcPr>
            <w:tcW w:w="2929" w:type="dxa"/>
          </w:tcPr>
          <w:p w:rsidR="003B299C" w:rsidRDefault="003B299C">
            <w:pPr>
              <w:pStyle w:val="ConsPlusNormal"/>
              <w:jc w:val="both"/>
            </w:pPr>
            <w:r>
              <w:t>капли глазные</w:t>
            </w:r>
          </w:p>
        </w:tc>
      </w:tr>
      <w:tr w:rsidR="003B299C">
        <w:tc>
          <w:tcPr>
            <w:tcW w:w="904" w:type="dxa"/>
          </w:tcPr>
          <w:p w:rsidR="003B299C" w:rsidRDefault="003B299C">
            <w:pPr>
              <w:pStyle w:val="ConsPlusNormal"/>
              <w:jc w:val="both"/>
            </w:pPr>
            <w:r>
              <w:t>S01L</w:t>
            </w:r>
          </w:p>
        </w:tc>
        <w:tc>
          <w:tcPr>
            <w:tcW w:w="3964" w:type="dxa"/>
          </w:tcPr>
          <w:p w:rsidR="003B299C" w:rsidRDefault="003B299C">
            <w:pPr>
              <w:pStyle w:val="ConsPlusNormal"/>
              <w:jc w:val="both"/>
            </w:pPr>
            <w:r>
              <w:t>средства, применяемые при заболеваниях сосудистой оболочки глаза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lastRenderedPageBreak/>
              <w:t>S01LA</w:t>
            </w:r>
          </w:p>
        </w:tc>
        <w:tc>
          <w:tcPr>
            <w:tcW w:w="3964" w:type="dxa"/>
            <w:vMerge w:val="restart"/>
          </w:tcPr>
          <w:p w:rsidR="003B299C" w:rsidRDefault="003B299C">
            <w:pPr>
              <w:pStyle w:val="ConsPlusNormal"/>
              <w:jc w:val="both"/>
            </w:pPr>
            <w:r>
              <w:t>средства, препятствующие новообразованию сосудов</w:t>
            </w:r>
          </w:p>
        </w:tc>
        <w:tc>
          <w:tcPr>
            <w:tcW w:w="5953" w:type="dxa"/>
          </w:tcPr>
          <w:p w:rsidR="003B299C" w:rsidRDefault="003B299C">
            <w:pPr>
              <w:pStyle w:val="ConsPlusNormal"/>
              <w:jc w:val="both"/>
            </w:pPr>
            <w:r>
              <w:t>бролуцизумаб</w:t>
            </w:r>
          </w:p>
        </w:tc>
        <w:tc>
          <w:tcPr>
            <w:tcW w:w="2929" w:type="dxa"/>
          </w:tcPr>
          <w:p w:rsidR="003B299C" w:rsidRDefault="003B299C">
            <w:pPr>
              <w:pStyle w:val="ConsPlusNormal"/>
              <w:jc w:val="both"/>
            </w:pPr>
            <w:r>
              <w:t>раствор для внутриглазного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ранибизумаб</w:t>
            </w:r>
          </w:p>
        </w:tc>
        <w:tc>
          <w:tcPr>
            <w:tcW w:w="2929" w:type="dxa"/>
          </w:tcPr>
          <w:p w:rsidR="003B299C" w:rsidRDefault="003B299C">
            <w:pPr>
              <w:pStyle w:val="ConsPlusNormal"/>
              <w:jc w:val="both"/>
            </w:pPr>
            <w:r>
              <w:t>раствор для внутриглазного введения</w:t>
            </w:r>
          </w:p>
        </w:tc>
      </w:tr>
      <w:tr w:rsidR="003B299C">
        <w:tc>
          <w:tcPr>
            <w:tcW w:w="904" w:type="dxa"/>
          </w:tcPr>
          <w:p w:rsidR="003B299C" w:rsidRDefault="003B299C">
            <w:pPr>
              <w:pStyle w:val="ConsPlusNormal"/>
              <w:jc w:val="both"/>
            </w:pPr>
            <w:r>
              <w:t>S01XA</w:t>
            </w:r>
          </w:p>
        </w:tc>
        <w:tc>
          <w:tcPr>
            <w:tcW w:w="3964" w:type="dxa"/>
          </w:tcPr>
          <w:p w:rsidR="003B299C" w:rsidRDefault="003B299C">
            <w:pPr>
              <w:pStyle w:val="ConsPlusNormal"/>
              <w:jc w:val="both"/>
            </w:pPr>
            <w:r>
              <w:t>препараты для лечения заболеваний глаз прочие</w:t>
            </w:r>
          </w:p>
        </w:tc>
        <w:tc>
          <w:tcPr>
            <w:tcW w:w="5953" w:type="dxa"/>
          </w:tcPr>
          <w:p w:rsidR="003B299C" w:rsidRDefault="003B299C">
            <w:pPr>
              <w:pStyle w:val="ConsPlusNormal"/>
              <w:jc w:val="both"/>
            </w:pPr>
            <w:r>
              <w:t>таурин</w:t>
            </w:r>
          </w:p>
        </w:tc>
        <w:tc>
          <w:tcPr>
            <w:tcW w:w="2929" w:type="dxa"/>
          </w:tcPr>
          <w:p w:rsidR="003B299C" w:rsidRDefault="003B299C">
            <w:pPr>
              <w:pStyle w:val="ConsPlusNormal"/>
              <w:jc w:val="both"/>
            </w:pPr>
            <w:r>
              <w:t>капли глазные;</w:t>
            </w:r>
          </w:p>
          <w:p w:rsidR="003B299C" w:rsidRDefault="003B299C">
            <w:pPr>
              <w:pStyle w:val="ConsPlusNormal"/>
              <w:jc w:val="both"/>
            </w:pPr>
            <w:r>
              <w:t>раствор для субконъюнктивального введения</w:t>
            </w:r>
          </w:p>
        </w:tc>
      </w:tr>
      <w:tr w:rsidR="003B299C">
        <w:tc>
          <w:tcPr>
            <w:tcW w:w="904" w:type="dxa"/>
          </w:tcPr>
          <w:p w:rsidR="003B299C" w:rsidRDefault="003B299C">
            <w:pPr>
              <w:pStyle w:val="ConsPlusNormal"/>
              <w:jc w:val="both"/>
            </w:pPr>
            <w:r>
              <w:t>S02</w:t>
            </w:r>
          </w:p>
        </w:tc>
        <w:tc>
          <w:tcPr>
            <w:tcW w:w="3964" w:type="dxa"/>
          </w:tcPr>
          <w:p w:rsidR="003B299C" w:rsidRDefault="003B299C">
            <w:pPr>
              <w:pStyle w:val="ConsPlusNormal"/>
              <w:jc w:val="both"/>
            </w:pPr>
            <w:r>
              <w:t>препараты для лечения заболеваний уха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S02A</w:t>
            </w:r>
          </w:p>
        </w:tc>
        <w:tc>
          <w:tcPr>
            <w:tcW w:w="3964" w:type="dxa"/>
          </w:tcPr>
          <w:p w:rsidR="003B299C" w:rsidRDefault="003B299C">
            <w:pPr>
              <w:pStyle w:val="ConsPlusNormal"/>
              <w:jc w:val="both"/>
            </w:pPr>
            <w:r>
              <w:t>противомикробные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S02AA</w:t>
            </w:r>
          </w:p>
        </w:tc>
        <w:tc>
          <w:tcPr>
            <w:tcW w:w="3964" w:type="dxa"/>
          </w:tcPr>
          <w:p w:rsidR="003B299C" w:rsidRDefault="003B299C">
            <w:pPr>
              <w:pStyle w:val="ConsPlusNormal"/>
              <w:jc w:val="both"/>
            </w:pPr>
            <w:r>
              <w:t>противомикробные препараты</w:t>
            </w:r>
          </w:p>
        </w:tc>
        <w:tc>
          <w:tcPr>
            <w:tcW w:w="5953" w:type="dxa"/>
          </w:tcPr>
          <w:p w:rsidR="003B299C" w:rsidRDefault="003B299C">
            <w:pPr>
              <w:pStyle w:val="ConsPlusNormal"/>
              <w:jc w:val="both"/>
            </w:pPr>
            <w:r>
              <w:t>рифамицин</w:t>
            </w:r>
          </w:p>
        </w:tc>
        <w:tc>
          <w:tcPr>
            <w:tcW w:w="2929" w:type="dxa"/>
          </w:tcPr>
          <w:p w:rsidR="003B299C" w:rsidRDefault="003B299C">
            <w:pPr>
              <w:pStyle w:val="ConsPlusNormal"/>
              <w:jc w:val="both"/>
            </w:pPr>
            <w:r>
              <w:t>капли ушные</w:t>
            </w:r>
          </w:p>
        </w:tc>
      </w:tr>
      <w:tr w:rsidR="003B299C">
        <w:tc>
          <w:tcPr>
            <w:tcW w:w="904" w:type="dxa"/>
          </w:tcPr>
          <w:p w:rsidR="003B299C" w:rsidRDefault="003B299C">
            <w:pPr>
              <w:pStyle w:val="ConsPlusNormal"/>
              <w:jc w:val="both"/>
            </w:pPr>
            <w:r>
              <w:t>S03CA</w:t>
            </w:r>
          </w:p>
        </w:tc>
        <w:tc>
          <w:tcPr>
            <w:tcW w:w="3964" w:type="dxa"/>
          </w:tcPr>
          <w:p w:rsidR="003B299C" w:rsidRDefault="003B299C">
            <w:pPr>
              <w:pStyle w:val="ConsPlusNormal"/>
              <w:jc w:val="both"/>
            </w:pPr>
            <w:r>
              <w:t>глюкокортикостероид для местного применения + антибиотики</w:t>
            </w:r>
          </w:p>
        </w:tc>
        <w:tc>
          <w:tcPr>
            <w:tcW w:w="5953" w:type="dxa"/>
          </w:tcPr>
          <w:p w:rsidR="003B299C" w:rsidRDefault="003B299C">
            <w:pPr>
              <w:pStyle w:val="ConsPlusNormal"/>
              <w:jc w:val="both"/>
            </w:pPr>
            <w:r>
              <w:t>грамицидин С + дексаметазон + фрамицетин</w:t>
            </w:r>
          </w:p>
        </w:tc>
        <w:tc>
          <w:tcPr>
            <w:tcW w:w="2929" w:type="dxa"/>
          </w:tcPr>
          <w:p w:rsidR="003B299C" w:rsidRDefault="003B299C">
            <w:pPr>
              <w:pStyle w:val="ConsPlusNormal"/>
              <w:jc w:val="both"/>
            </w:pPr>
            <w:r>
              <w:t>капли глазные и ушные</w:t>
            </w:r>
          </w:p>
        </w:tc>
      </w:tr>
      <w:tr w:rsidR="003B299C">
        <w:tc>
          <w:tcPr>
            <w:tcW w:w="904" w:type="dxa"/>
          </w:tcPr>
          <w:p w:rsidR="003B299C" w:rsidRDefault="003B299C">
            <w:pPr>
              <w:pStyle w:val="ConsPlusNormal"/>
              <w:jc w:val="both"/>
            </w:pPr>
            <w:r>
              <w:t>V</w:t>
            </w:r>
          </w:p>
        </w:tc>
        <w:tc>
          <w:tcPr>
            <w:tcW w:w="3964" w:type="dxa"/>
          </w:tcPr>
          <w:p w:rsidR="003B299C" w:rsidRDefault="003B299C">
            <w:pPr>
              <w:pStyle w:val="ConsPlusNormal"/>
              <w:jc w:val="both"/>
            </w:pPr>
            <w:r>
              <w:t>прочие препараты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V01</w:t>
            </w:r>
          </w:p>
        </w:tc>
        <w:tc>
          <w:tcPr>
            <w:tcW w:w="3964" w:type="dxa"/>
          </w:tcPr>
          <w:p w:rsidR="003B299C" w:rsidRDefault="003B299C">
            <w:pPr>
              <w:pStyle w:val="ConsPlusNormal"/>
              <w:jc w:val="both"/>
            </w:pPr>
            <w:r>
              <w:t>аллергены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V01A</w:t>
            </w:r>
          </w:p>
        </w:tc>
        <w:tc>
          <w:tcPr>
            <w:tcW w:w="3964" w:type="dxa"/>
          </w:tcPr>
          <w:p w:rsidR="003B299C" w:rsidRDefault="003B299C">
            <w:pPr>
              <w:pStyle w:val="ConsPlusNormal"/>
              <w:jc w:val="both"/>
            </w:pPr>
            <w:r>
              <w:t>аллергены</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V01AA</w:t>
            </w:r>
          </w:p>
        </w:tc>
        <w:tc>
          <w:tcPr>
            <w:tcW w:w="3964" w:type="dxa"/>
            <w:vMerge w:val="restart"/>
          </w:tcPr>
          <w:p w:rsidR="003B299C" w:rsidRDefault="003B299C">
            <w:pPr>
              <w:pStyle w:val="ConsPlusNormal"/>
              <w:jc w:val="both"/>
            </w:pPr>
            <w:r>
              <w:t>аллергенов экстракт</w:t>
            </w:r>
          </w:p>
        </w:tc>
        <w:tc>
          <w:tcPr>
            <w:tcW w:w="5953" w:type="dxa"/>
          </w:tcPr>
          <w:p w:rsidR="003B299C" w:rsidRDefault="003B299C">
            <w:pPr>
              <w:pStyle w:val="ConsPlusNormal"/>
              <w:jc w:val="both"/>
            </w:pPr>
            <w:r>
              <w:t>аллергены бактерий</w:t>
            </w:r>
          </w:p>
        </w:tc>
        <w:tc>
          <w:tcPr>
            <w:tcW w:w="2929" w:type="dxa"/>
          </w:tcPr>
          <w:p w:rsidR="003B299C" w:rsidRDefault="003B299C">
            <w:pPr>
              <w:pStyle w:val="ConsPlusNormal"/>
              <w:jc w:val="both"/>
            </w:pPr>
            <w:r>
              <w:t>раствор для внутрикожного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аллерген бактерий (туберкулезный рекомбинантный)</w:t>
            </w:r>
          </w:p>
        </w:tc>
        <w:tc>
          <w:tcPr>
            <w:tcW w:w="2929" w:type="dxa"/>
          </w:tcPr>
          <w:p w:rsidR="003B299C" w:rsidRDefault="003B299C">
            <w:pPr>
              <w:pStyle w:val="ConsPlusNormal"/>
              <w:jc w:val="both"/>
            </w:pPr>
            <w:r>
              <w:t>раствор для внутрикожного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интести-бактериофаг</w:t>
            </w:r>
          </w:p>
        </w:tc>
        <w:tc>
          <w:tcPr>
            <w:tcW w:w="2929" w:type="dxa"/>
          </w:tcPr>
          <w:p w:rsidR="003B299C" w:rsidRDefault="003B299C">
            <w:pPr>
              <w:pStyle w:val="ConsPlusNormal"/>
              <w:jc w:val="both"/>
            </w:pPr>
            <w:r>
              <w:t>раствор для приема внутрь и ректального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пиобактериофаг</w:t>
            </w:r>
          </w:p>
        </w:tc>
        <w:tc>
          <w:tcPr>
            <w:tcW w:w="2929" w:type="dxa"/>
          </w:tcPr>
          <w:p w:rsidR="003B299C" w:rsidRDefault="003B299C">
            <w:pPr>
              <w:pStyle w:val="ConsPlusNormal"/>
              <w:jc w:val="both"/>
            </w:pPr>
            <w:r>
              <w:t>раствор для приема внутрь, местного и наружного применения</w:t>
            </w:r>
          </w:p>
        </w:tc>
      </w:tr>
      <w:tr w:rsidR="003B299C">
        <w:tc>
          <w:tcPr>
            <w:tcW w:w="904" w:type="dxa"/>
          </w:tcPr>
          <w:p w:rsidR="003B299C" w:rsidRDefault="003B299C">
            <w:pPr>
              <w:pStyle w:val="ConsPlusNormal"/>
              <w:jc w:val="both"/>
            </w:pPr>
            <w:r>
              <w:t>V03</w:t>
            </w:r>
          </w:p>
        </w:tc>
        <w:tc>
          <w:tcPr>
            <w:tcW w:w="3964" w:type="dxa"/>
          </w:tcPr>
          <w:p w:rsidR="003B299C" w:rsidRDefault="003B299C">
            <w:pPr>
              <w:pStyle w:val="ConsPlusNormal"/>
              <w:jc w:val="both"/>
            </w:pPr>
            <w:r>
              <w:t>другие лечебные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V03A</w:t>
            </w:r>
          </w:p>
        </w:tc>
        <w:tc>
          <w:tcPr>
            <w:tcW w:w="3964" w:type="dxa"/>
          </w:tcPr>
          <w:p w:rsidR="003B299C" w:rsidRDefault="003B299C">
            <w:pPr>
              <w:pStyle w:val="ConsPlusNormal"/>
              <w:jc w:val="both"/>
            </w:pPr>
            <w:r>
              <w:t>другие лечебные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V03AB</w:t>
            </w:r>
          </w:p>
        </w:tc>
        <w:tc>
          <w:tcPr>
            <w:tcW w:w="3964" w:type="dxa"/>
            <w:vMerge w:val="restart"/>
          </w:tcPr>
          <w:p w:rsidR="003B299C" w:rsidRDefault="003B299C">
            <w:pPr>
              <w:pStyle w:val="ConsPlusNormal"/>
              <w:jc w:val="both"/>
            </w:pPr>
            <w:r>
              <w:t>антидоты</w:t>
            </w:r>
          </w:p>
        </w:tc>
        <w:tc>
          <w:tcPr>
            <w:tcW w:w="5953" w:type="dxa"/>
          </w:tcPr>
          <w:p w:rsidR="003B299C" w:rsidRDefault="003B299C">
            <w:pPr>
              <w:pStyle w:val="ConsPlusNormal"/>
              <w:jc w:val="both"/>
            </w:pPr>
            <w:r>
              <w:t>димеркаптопропан-сульфонат натрия</w:t>
            </w:r>
          </w:p>
        </w:tc>
        <w:tc>
          <w:tcPr>
            <w:tcW w:w="2929" w:type="dxa"/>
          </w:tcPr>
          <w:p w:rsidR="003B299C" w:rsidRDefault="003B299C">
            <w:pPr>
              <w:pStyle w:val="ConsPlusNormal"/>
              <w:jc w:val="both"/>
            </w:pPr>
            <w:r>
              <w:t>раствор для внутримышечного и подкожного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калий-железо гексацианоферрат</w:t>
            </w:r>
          </w:p>
        </w:tc>
        <w:tc>
          <w:tcPr>
            <w:tcW w:w="2929" w:type="dxa"/>
          </w:tcPr>
          <w:p w:rsidR="003B299C" w:rsidRDefault="003B299C">
            <w:pPr>
              <w:pStyle w:val="ConsPlusNormal"/>
              <w:jc w:val="both"/>
            </w:pPr>
            <w:r>
              <w:t>таблетки</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кальция тринатрия пентетат</w:t>
            </w:r>
          </w:p>
        </w:tc>
        <w:tc>
          <w:tcPr>
            <w:tcW w:w="2929" w:type="dxa"/>
          </w:tcPr>
          <w:p w:rsidR="003B299C" w:rsidRDefault="003B299C">
            <w:pPr>
              <w:pStyle w:val="ConsPlusNormal"/>
              <w:jc w:val="both"/>
            </w:pPr>
            <w:r>
              <w:t>лиофилизат для приготовления раствора для внутривенного введения;</w:t>
            </w:r>
          </w:p>
          <w:p w:rsidR="003B299C" w:rsidRDefault="003B299C">
            <w:pPr>
              <w:pStyle w:val="ConsPlusNormal"/>
              <w:jc w:val="both"/>
            </w:pPr>
            <w:r>
              <w:t>раствор для внутривенного введения и ингаляций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карбоксим</w:t>
            </w:r>
          </w:p>
        </w:tc>
        <w:tc>
          <w:tcPr>
            <w:tcW w:w="2929" w:type="dxa"/>
          </w:tcPr>
          <w:p w:rsidR="003B299C" w:rsidRDefault="003B299C">
            <w:pPr>
              <w:pStyle w:val="ConsPlusNormal"/>
              <w:jc w:val="both"/>
            </w:pPr>
            <w:r>
              <w:t>раствор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налоксон</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натрия тиосульфат</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протамина сульфат</w:t>
            </w:r>
          </w:p>
        </w:tc>
        <w:tc>
          <w:tcPr>
            <w:tcW w:w="2929" w:type="dxa"/>
          </w:tcPr>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сугаммадекс</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цинка бисвинилимидазоладиацетат</w:t>
            </w:r>
          </w:p>
        </w:tc>
        <w:tc>
          <w:tcPr>
            <w:tcW w:w="2929" w:type="dxa"/>
          </w:tcPr>
          <w:p w:rsidR="003B299C" w:rsidRDefault="003B299C">
            <w:pPr>
              <w:pStyle w:val="ConsPlusNormal"/>
              <w:jc w:val="both"/>
            </w:pPr>
            <w:r>
              <w:t>капсулы;</w:t>
            </w:r>
          </w:p>
          <w:p w:rsidR="003B299C" w:rsidRDefault="003B299C">
            <w:pPr>
              <w:pStyle w:val="ConsPlusNormal"/>
              <w:jc w:val="both"/>
            </w:pPr>
            <w:r>
              <w:lastRenderedPageBreak/>
              <w:t>раствор для внутримышечного введения</w:t>
            </w:r>
          </w:p>
        </w:tc>
      </w:tr>
      <w:tr w:rsidR="003B299C">
        <w:tc>
          <w:tcPr>
            <w:tcW w:w="904" w:type="dxa"/>
          </w:tcPr>
          <w:p w:rsidR="003B299C" w:rsidRDefault="003B299C">
            <w:pPr>
              <w:pStyle w:val="ConsPlusNormal"/>
              <w:jc w:val="both"/>
            </w:pPr>
            <w:r>
              <w:lastRenderedPageBreak/>
              <w:t>V03AC</w:t>
            </w:r>
          </w:p>
        </w:tc>
        <w:tc>
          <w:tcPr>
            <w:tcW w:w="3964" w:type="dxa"/>
          </w:tcPr>
          <w:p w:rsidR="003B299C" w:rsidRDefault="003B299C">
            <w:pPr>
              <w:pStyle w:val="ConsPlusNormal"/>
              <w:jc w:val="both"/>
            </w:pPr>
            <w:r>
              <w:t>железосвязывающие препараты</w:t>
            </w:r>
          </w:p>
        </w:tc>
        <w:tc>
          <w:tcPr>
            <w:tcW w:w="5953" w:type="dxa"/>
          </w:tcPr>
          <w:p w:rsidR="003B299C" w:rsidRDefault="003B299C">
            <w:pPr>
              <w:pStyle w:val="ConsPlusNormal"/>
              <w:jc w:val="both"/>
            </w:pPr>
            <w:r>
              <w:t>деферазирокс</w:t>
            </w:r>
          </w:p>
        </w:tc>
        <w:tc>
          <w:tcPr>
            <w:tcW w:w="2929" w:type="dxa"/>
          </w:tcPr>
          <w:p w:rsidR="003B299C" w:rsidRDefault="003B299C">
            <w:pPr>
              <w:pStyle w:val="ConsPlusNormal"/>
              <w:jc w:val="both"/>
            </w:pPr>
            <w:r>
              <w:t>таблетки диспергируемые;</w:t>
            </w:r>
          </w:p>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V03AE</w:t>
            </w:r>
          </w:p>
        </w:tc>
        <w:tc>
          <w:tcPr>
            <w:tcW w:w="3964" w:type="dxa"/>
            <w:vMerge w:val="restart"/>
          </w:tcPr>
          <w:p w:rsidR="003B299C" w:rsidRDefault="003B299C">
            <w:pPr>
              <w:pStyle w:val="ConsPlusNormal"/>
              <w:jc w:val="both"/>
            </w:pPr>
            <w:r>
              <w:t>препараты для лечения гиперкалиемии и гиперфосфатемии</w:t>
            </w:r>
          </w:p>
        </w:tc>
        <w:tc>
          <w:tcPr>
            <w:tcW w:w="5953" w:type="dxa"/>
          </w:tcPr>
          <w:p w:rsidR="003B299C" w:rsidRDefault="003B299C">
            <w:pPr>
              <w:pStyle w:val="ConsPlusNormal"/>
              <w:jc w:val="both"/>
            </w:pPr>
            <w:r>
              <w:t>кальция полистиролсульфонат</w:t>
            </w:r>
          </w:p>
        </w:tc>
        <w:tc>
          <w:tcPr>
            <w:tcW w:w="2929" w:type="dxa"/>
          </w:tcPr>
          <w:p w:rsidR="003B299C" w:rsidRDefault="003B299C">
            <w:pPr>
              <w:pStyle w:val="ConsPlusNormal"/>
              <w:jc w:val="both"/>
            </w:pPr>
            <w:r>
              <w:t>порошок для приготовления суспензии для приема внутрь</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комплекс -железа (III) оксигидроксида, сахарозы и крахмала</w:t>
            </w:r>
          </w:p>
        </w:tc>
        <w:tc>
          <w:tcPr>
            <w:tcW w:w="2929" w:type="dxa"/>
          </w:tcPr>
          <w:p w:rsidR="003B299C" w:rsidRDefault="003B299C">
            <w:pPr>
              <w:pStyle w:val="ConsPlusNormal"/>
              <w:jc w:val="both"/>
            </w:pPr>
            <w:r>
              <w:t>таблетки жевательные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лантана карбонат</w:t>
            </w:r>
          </w:p>
        </w:tc>
        <w:tc>
          <w:tcPr>
            <w:tcW w:w="2929" w:type="dxa"/>
          </w:tcPr>
          <w:p w:rsidR="003B299C" w:rsidRDefault="003B299C">
            <w:pPr>
              <w:pStyle w:val="ConsPlusNormal"/>
              <w:jc w:val="both"/>
            </w:pPr>
            <w:r>
              <w:t>таблетки жевательные</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севеламер</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vMerge w:val="restart"/>
          </w:tcPr>
          <w:p w:rsidR="003B299C" w:rsidRDefault="003B299C">
            <w:pPr>
              <w:pStyle w:val="ConsPlusNormal"/>
              <w:jc w:val="both"/>
            </w:pPr>
            <w:r>
              <w:t>V03AF</w:t>
            </w:r>
          </w:p>
        </w:tc>
        <w:tc>
          <w:tcPr>
            <w:tcW w:w="3964" w:type="dxa"/>
            <w:vMerge w:val="restart"/>
          </w:tcPr>
          <w:p w:rsidR="003B299C" w:rsidRDefault="003B299C">
            <w:pPr>
              <w:pStyle w:val="ConsPlusNormal"/>
              <w:jc w:val="both"/>
            </w:pPr>
            <w:r>
              <w:t>дезинтоксикационные препараты для противоопухолевой терапии</w:t>
            </w:r>
          </w:p>
        </w:tc>
        <w:tc>
          <w:tcPr>
            <w:tcW w:w="5953" w:type="dxa"/>
          </w:tcPr>
          <w:p w:rsidR="003B299C" w:rsidRDefault="003B299C">
            <w:pPr>
              <w:pStyle w:val="ConsPlusNormal"/>
              <w:jc w:val="both"/>
            </w:pPr>
            <w:r>
              <w:t>кальция фолинат</w:t>
            </w:r>
          </w:p>
        </w:tc>
        <w:tc>
          <w:tcPr>
            <w:tcW w:w="2929" w:type="dxa"/>
          </w:tcPr>
          <w:p w:rsidR="003B299C" w:rsidRDefault="003B299C">
            <w:pPr>
              <w:pStyle w:val="ConsPlusNormal"/>
              <w:jc w:val="both"/>
            </w:pPr>
            <w:r>
              <w:t>капсулы;</w:t>
            </w:r>
          </w:p>
          <w:p w:rsidR="003B299C" w:rsidRDefault="003B299C">
            <w:pPr>
              <w:pStyle w:val="ConsPlusNormal"/>
              <w:jc w:val="both"/>
            </w:pPr>
            <w:r>
              <w:t>лиофилизат для приготовления раствора для внутривенного и внутримышечного введения;</w:t>
            </w:r>
          </w:p>
          <w:p w:rsidR="003B299C" w:rsidRDefault="003B299C">
            <w:pPr>
              <w:pStyle w:val="ConsPlusNormal"/>
              <w:jc w:val="both"/>
            </w:pPr>
            <w:r>
              <w:t>раствор для внутривенного введения;</w:t>
            </w:r>
          </w:p>
          <w:p w:rsidR="003B299C" w:rsidRDefault="003B299C">
            <w:pPr>
              <w:pStyle w:val="ConsPlusNormal"/>
              <w:jc w:val="both"/>
            </w:pPr>
            <w:r>
              <w:t>раствор для внутривенного и внутримышечного введения;</w:t>
            </w:r>
          </w:p>
          <w:p w:rsidR="003B299C" w:rsidRDefault="003B299C">
            <w:pPr>
              <w:pStyle w:val="ConsPlusNormal"/>
              <w:jc w:val="both"/>
            </w:pPr>
            <w:r>
              <w:t>раствор для инфузий;</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месна</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val="restart"/>
          </w:tcPr>
          <w:p w:rsidR="003B299C" w:rsidRDefault="003B299C">
            <w:pPr>
              <w:pStyle w:val="ConsPlusNormal"/>
              <w:jc w:val="both"/>
            </w:pPr>
            <w:r>
              <w:t>V03AX</w:t>
            </w:r>
          </w:p>
        </w:tc>
        <w:tc>
          <w:tcPr>
            <w:tcW w:w="3964" w:type="dxa"/>
            <w:vMerge w:val="restart"/>
          </w:tcPr>
          <w:p w:rsidR="003B299C" w:rsidRDefault="003B299C">
            <w:pPr>
              <w:pStyle w:val="ConsPlusNormal"/>
              <w:jc w:val="both"/>
            </w:pPr>
            <w:r>
              <w:t>прочие лечебные средства</w:t>
            </w:r>
          </w:p>
        </w:tc>
        <w:tc>
          <w:tcPr>
            <w:tcW w:w="5953" w:type="dxa"/>
          </w:tcPr>
          <w:p w:rsidR="003B299C" w:rsidRDefault="003B299C">
            <w:pPr>
              <w:pStyle w:val="ConsPlusNormal"/>
              <w:jc w:val="both"/>
            </w:pPr>
            <w:r>
              <w:t>камбиогенплазмид</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дезоксирибонуклеиновая кислота плазмидная (сверхскрученная кольцевая двуцепочечная)</w:t>
            </w:r>
          </w:p>
        </w:tc>
        <w:tc>
          <w:tcPr>
            <w:tcW w:w="2929" w:type="dxa"/>
          </w:tcPr>
          <w:p w:rsidR="003B299C" w:rsidRDefault="003B299C">
            <w:pPr>
              <w:pStyle w:val="ConsPlusNormal"/>
              <w:jc w:val="both"/>
            </w:pPr>
            <w:r>
              <w:t>лиофилизат для приготовления раствора для внутримышечного введения</w:t>
            </w:r>
          </w:p>
        </w:tc>
      </w:tr>
      <w:tr w:rsidR="003B299C">
        <w:tc>
          <w:tcPr>
            <w:tcW w:w="904" w:type="dxa"/>
          </w:tcPr>
          <w:p w:rsidR="003B299C" w:rsidRDefault="003B299C">
            <w:pPr>
              <w:pStyle w:val="ConsPlusNormal"/>
              <w:jc w:val="both"/>
            </w:pPr>
            <w:r>
              <w:t>V04C</w:t>
            </w:r>
          </w:p>
        </w:tc>
        <w:tc>
          <w:tcPr>
            <w:tcW w:w="3964" w:type="dxa"/>
          </w:tcPr>
          <w:p w:rsidR="003B299C" w:rsidRDefault="003B299C">
            <w:pPr>
              <w:pStyle w:val="ConsPlusNormal"/>
              <w:jc w:val="both"/>
            </w:pPr>
            <w:r>
              <w:t>диагностические препараты прочие</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V04CX</w:t>
            </w:r>
          </w:p>
        </w:tc>
        <w:tc>
          <w:tcPr>
            <w:tcW w:w="3964" w:type="dxa"/>
            <w:vMerge w:val="restart"/>
          </w:tcPr>
          <w:p w:rsidR="003B299C" w:rsidRDefault="003B299C">
            <w:pPr>
              <w:pStyle w:val="ConsPlusNormal"/>
              <w:jc w:val="both"/>
            </w:pPr>
            <w:r>
              <w:t>диагностические препараты прочие</w:t>
            </w:r>
          </w:p>
        </w:tc>
        <w:tc>
          <w:tcPr>
            <w:tcW w:w="5953" w:type="dxa"/>
          </w:tcPr>
          <w:p w:rsidR="003B299C" w:rsidRDefault="003B299C">
            <w:pPr>
              <w:pStyle w:val="ConsPlusNormal"/>
              <w:jc w:val="both"/>
            </w:pPr>
            <w:r>
              <w:t>диагностикум паракоклюша</w:t>
            </w:r>
          </w:p>
        </w:tc>
        <w:tc>
          <w:tcPr>
            <w:tcW w:w="2929" w:type="dxa"/>
          </w:tcPr>
          <w:p w:rsidR="003B299C" w:rsidRDefault="003B299C">
            <w:pPr>
              <w:pStyle w:val="ConsPlusNormal"/>
              <w:jc w:val="both"/>
            </w:pPr>
            <w:r>
              <w:t>лиофилизат</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коклюша</w:t>
            </w:r>
          </w:p>
        </w:tc>
        <w:tc>
          <w:tcPr>
            <w:tcW w:w="2929" w:type="dxa"/>
          </w:tcPr>
          <w:p w:rsidR="003B299C" w:rsidRDefault="003B299C">
            <w:pPr>
              <w:pStyle w:val="ConsPlusNormal"/>
              <w:jc w:val="both"/>
            </w:pPr>
            <w:r>
              <w:t>лиофилизат</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геморрагической лихорадки</w:t>
            </w:r>
          </w:p>
        </w:tc>
        <w:tc>
          <w:tcPr>
            <w:tcW w:w="2929" w:type="dxa"/>
          </w:tcPr>
          <w:p w:rsidR="003B299C" w:rsidRDefault="003B299C">
            <w:pPr>
              <w:pStyle w:val="ConsPlusNormal"/>
              <w:jc w:val="both"/>
            </w:pPr>
            <w:r>
              <w:t>набор диагностический многокомпонентный;</w:t>
            </w:r>
          </w:p>
          <w:p w:rsidR="003B299C" w:rsidRDefault="003B299C">
            <w:pPr>
              <w:pStyle w:val="ConsPlusNormal"/>
              <w:jc w:val="both"/>
            </w:pPr>
            <w:r>
              <w:t>набор диагностический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клещевого энцефалита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туляремийный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чумной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диагностикумы гриппозные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диагностикумы трепонемные эритроцитарные антигенные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диагностикумы шигеллезные</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дифтерийный эритроцитарный антигенный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коклюшный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коревой эритроцитарный антигенный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столбнячный эритроцитарный антигенный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диагностикум туберкулезный эритроцитарный антигенный</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 xml:space="preserve">иммунодиагностикум для выявления поверхностного </w:t>
            </w:r>
            <w:r>
              <w:lastRenderedPageBreak/>
              <w:t>антигена вируса гепатита B (HbsAg) эритроцитарный иммуноглобулиновый сухой</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lastRenderedPageBreak/>
              <w:t>V06</w:t>
            </w:r>
          </w:p>
        </w:tc>
        <w:tc>
          <w:tcPr>
            <w:tcW w:w="3964" w:type="dxa"/>
          </w:tcPr>
          <w:p w:rsidR="003B299C" w:rsidRDefault="003B299C">
            <w:pPr>
              <w:pStyle w:val="ConsPlusNormal"/>
              <w:jc w:val="both"/>
            </w:pPr>
            <w:r>
              <w:t>лечебное питание</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V06D</w:t>
            </w:r>
          </w:p>
        </w:tc>
        <w:tc>
          <w:tcPr>
            <w:tcW w:w="3964" w:type="dxa"/>
          </w:tcPr>
          <w:p w:rsidR="003B299C" w:rsidRDefault="003B299C">
            <w:pPr>
              <w:pStyle w:val="ConsPlusNormal"/>
              <w:jc w:val="both"/>
            </w:pPr>
            <w:r>
              <w:t>другие продукты лечебного питания</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V06DD</w:t>
            </w:r>
          </w:p>
        </w:tc>
        <w:tc>
          <w:tcPr>
            <w:tcW w:w="3964" w:type="dxa"/>
            <w:vMerge w:val="restart"/>
          </w:tcPr>
          <w:p w:rsidR="003B299C" w:rsidRDefault="003B299C">
            <w:pPr>
              <w:pStyle w:val="ConsPlusNormal"/>
              <w:jc w:val="both"/>
            </w:pPr>
            <w:r>
              <w:t>аминокислоты, включая комбинации с полипептидами</w:t>
            </w:r>
          </w:p>
        </w:tc>
        <w:tc>
          <w:tcPr>
            <w:tcW w:w="5953" w:type="dxa"/>
          </w:tcPr>
          <w:p w:rsidR="003B299C" w:rsidRDefault="003B299C">
            <w:pPr>
              <w:pStyle w:val="ConsPlusNormal"/>
              <w:jc w:val="both"/>
            </w:pPr>
            <w:r>
              <w:t>аминокислоты для парентерального питания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аминокислоты и их смеси</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кетоаналоги аминокислот</w:t>
            </w:r>
          </w:p>
        </w:tc>
        <w:tc>
          <w:tcPr>
            <w:tcW w:w="2929"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V06DE</w:t>
            </w:r>
          </w:p>
        </w:tc>
        <w:tc>
          <w:tcPr>
            <w:tcW w:w="3964" w:type="dxa"/>
          </w:tcPr>
          <w:p w:rsidR="003B299C" w:rsidRDefault="003B299C">
            <w:pPr>
              <w:pStyle w:val="ConsPlusNormal"/>
              <w:jc w:val="both"/>
            </w:pPr>
            <w:r>
              <w:t>аминокислоты, углеводы, минеральные вещества, витамины в комбинации</w:t>
            </w:r>
          </w:p>
        </w:tc>
        <w:tc>
          <w:tcPr>
            <w:tcW w:w="5953" w:type="dxa"/>
          </w:tcPr>
          <w:p w:rsidR="003B299C" w:rsidRDefault="003B299C">
            <w:pPr>
              <w:pStyle w:val="ConsPlusNormal"/>
              <w:jc w:val="both"/>
            </w:pPr>
            <w:r>
              <w:t>аминокислоты для парентерального питания + прочие препараты</w:t>
            </w: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V07</w:t>
            </w:r>
          </w:p>
        </w:tc>
        <w:tc>
          <w:tcPr>
            <w:tcW w:w="3964" w:type="dxa"/>
          </w:tcPr>
          <w:p w:rsidR="003B299C" w:rsidRDefault="003B299C">
            <w:pPr>
              <w:pStyle w:val="ConsPlusNormal"/>
              <w:jc w:val="both"/>
            </w:pPr>
            <w:r>
              <w:t>другие нелечебные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V07A</w:t>
            </w:r>
          </w:p>
        </w:tc>
        <w:tc>
          <w:tcPr>
            <w:tcW w:w="3964" w:type="dxa"/>
          </w:tcPr>
          <w:p w:rsidR="003B299C" w:rsidRDefault="003B299C">
            <w:pPr>
              <w:pStyle w:val="ConsPlusNormal"/>
              <w:jc w:val="both"/>
            </w:pPr>
            <w:r>
              <w:t>другие нелечебные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V07AB</w:t>
            </w:r>
          </w:p>
        </w:tc>
        <w:tc>
          <w:tcPr>
            <w:tcW w:w="3964" w:type="dxa"/>
          </w:tcPr>
          <w:p w:rsidR="003B299C" w:rsidRDefault="003B299C">
            <w:pPr>
              <w:pStyle w:val="ConsPlusNormal"/>
              <w:jc w:val="both"/>
            </w:pPr>
            <w:r>
              <w:t>растворители и разбавители, включая ирригационные растворы</w:t>
            </w:r>
          </w:p>
        </w:tc>
        <w:tc>
          <w:tcPr>
            <w:tcW w:w="5953" w:type="dxa"/>
          </w:tcPr>
          <w:p w:rsidR="003B299C" w:rsidRDefault="003B299C">
            <w:pPr>
              <w:pStyle w:val="ConsPlusNormal"/>
              <w:jc w:val="both"/>
            </w:pPr>
            <w:r>
              <w:t>вода для инъекций</w:t>
            </w:r>
          </w:p>
        </w:tc>
        <w:tc>
          <w:tcPr>
            <w:tcW w:w="2929" w:type="dxa"/>
          </w:tcPr>
          <w:p w:rsidR="003B299C" w:rsidRDefault="003B299C">
            <w:pPr>
              <w:pStyle w:val="ConsPlusNormal"/>
              <w:jc w:val="both"/>
            </w:pPr>
            <w:r>
              <w:t>растворитель для приготовления лекарственных форм для инъекций</w:t>
            </w:r>
          </w:p>
        </w:tc>
      </w:tr>
      <w:tr w:rsidR="003B299C">
        <w:tc>
          <w:tcPr>
            <w:tcW w:w="904" w:type="dxa"/>
          </w:tcPr>
          <w:p w:rsidR="003B299C" w:rsidRDefault="003B299C">
            <w:pPr>
              <w:pStyle w:val="ConsPlusNormal"/>
              <w:jc w:val="both"/>
            </w:pPr>
            <w:r>
              <w:t>V07AC</w:t>
            </w:r>
          </w:p>
        </w:tc>
        <w:tc>
          <w:tcPr>
            <w:tcW w:w="3964" w:type="dxa"/>
          </w:tcPr>
          <w:p w:rsidR="003B299C" w:rsidRDefault="003B299C">
            <w:pPr>
              <w:pStyle w:val="ConsPlusNormal"/>
              <w:jc w:val="both"/>
            </w:pPr>
            <w:r>
              <w:t>вспомогательные средства для гемотрансфузии</w:t>
            </w:r>
          </w:p>
        </w:tc>
        <w:tc>
          <w:tcPr>
            <w:tcW w:w="5953" w:type="dxa"/>
          </w:tcPr>
          <w:p w:rsidR="003B299C" w:rsidRDefault="003B299C">
            <w:pPr>
              <w:pStyle w:val="ConsPlusNormal"/>
              <w:jc w:val="both"/>
            </w:pPr>
            <w:r>
              <w:t>декстроза + натрия гидроцитрат</w:t>
            </w:r>
          </w:p>
        </w:tc>
        <w:tc>
          <w:tcPr>
            <w:tcW w:w="2929" w:type="dxa"/>
          </w:tcPr>
          <w:p w:rsidR="003B299C" w:rsidRDefault="003B299C">
            <w:pPr>
              <w:pStyle w:val="ConsPlusNormal"/>
              <w:jc w:val="both"/>
            </w:pPr>
            <w:r>
              <w:t>раствор гемоконсерванта</w:t>
            </w:r>
          </w:p>
        </w:tc>
      </w:tr>
      <w:tr w:rsidR="003B299C">
        <w:tc>
          <w:tcPr>
            <w:tcW w:w="904" w:type="dxa"/>
          </w:tcPr>
          <w:p w:rsidR="003B299C" w:rsidRDefault="003B299C">
            <w:pPr>
              <w:pStyle w:val="ConsPlusNormal"/>
              <w:jc w:val="both"/>
            </w:pPr>
            <w:r>
              <w:t>V08</w:t>
            </w:r>
          </w:p>
        </w:tc>
        <w:tc>
          <w:tcPr>
            <w:tcW w:w="3964" w:type="dxa"/>
          </w:tcPr>
          <w:p w:rsidR="003B299C" w:rsidRDefault="003B299C">
            <w:pPr>
              <w:pStyle w:val="ConsPlusNormal"/>
              <w:jc w:val="both"/>
            </w:pPr>
            <w:r>
              <w:t>контрастные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V08A</w:t>
            </w:r>
          </w:p>
        </w:tc>
        <w:tc>
          <w:tcPr>
            <w:tcW w:w="3964" w:type="dxa"/>
          </w:tcPr>
          <w:p w:rsidR="003B299C" w:rsidRDefault="003B299C">
            <w:pPr>
              <w:pStyle w:val="ConsPlusNormal"/>
              <w:jc w:val="both"/>
            </w:pPr>
            <w:r>
              <w:t>рентгеноконтрастные средства, содержащие йод</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V08AA</w:t>
            </w:r>
          </w:p>
        </w:tc>
        <w:tc>
          <w:tcPr>
            <w:tcW w:w="3964" w:type="dxa"/>
          </w:tcPr>
          <w:p w:rsidR="003B299C" w:rsidRDefault="003B299C">
            <w:pPr>
              <w:pStyle w:val="ConsPlusNormal"/>
              <w:jc w:val="both"/>
            </w:pPr>
            <w:r>
              <w:t xml:space="preserve">водорастворимые нефротропные высокоосмолярные </w:t>
            </w:r>
            <w:r>
              <w:lastRenderedPageBreak/>
              <w:t>рентгеноконтрастные средства</w:t>
            </w:r>
          </w:p>
        </w:tc>
        <w:tc>
          <w:tcPr>
            <w:tcW w:w="5953" w:type="dxa"/>
          </w:tcPr>
          <w:p w:rsidR="003B299C" w:rsidRDefault="003B299C">
            <w:pPr>
              <w:pStyle w:val="ConsPlusNormal"/>
              <w:jc w:val="both"/>
            </w:pPr>
            <w:r>
              <w:lastRenderedPageBreak/>
              <w:t>натрия амидотризоат</w:t>
            </w:r>
          </w:p>
        </w:tc>
        <w:tc>
          <w:tcPr>
            <w:tcW w:w="2929" w:type="dxa"/>
          </w:tcPr>
          <w:p w:rsidR="003B299C" w:rsidRDefault="003B299C">
            <w:pPr>
              <w:pStyle w:val="ConsPlusNormal"/>
              <w:jc w:val="both"/>
            </w:pPr>
            <w:r>
              <w:t>раствор для инъекций</w:t>
            </w:r>
          </w:p>
        </w:tc>
      </w:tr>
      <w:tr w:rsidR="003B299C">
        <w:tc>
          <w:tcPr>
            <w:tcW w:w="904" w:type="dxa"/>
            <w:vMerge w:val="restart"/>
          </w:tcPr>
          <w:p w:rsidR="003B299C" w:rsidRDefault="003B299C">
            <w:pPr>
              <w:pStyle w:val="ConsPlusNormal"/>
              <w:jc w:val="both"/>
            </w:pPr>
            <w:r>
              <w:lastRenderedPageBreak/>
              <w:t>V08AB</w:t>
            </w:r>
          </w:p>
        </w:tc>
        <w:tc>
          <w:tcPr>
            <w:tcW w:w="3964" w:type="dxa"/>
            <w:vMerge w:val="restart"/>
          </w:tcPr>
          <w:p w:rsidR="003B299C" w:rsidRDefault="003B299C">
            <w:pPr>
              <w:pStyle w:val="ConsPlusNormal"/>
              <w:jc w:val="both"/>
            </w:pPr>
            <w:r>
              <w:t>водорастворимые нефротропные низкоосмолярные рентгеноконтрастные средства</w:t>
            </w:r>
          </w:p>
        </w:tc>
        <w:tc>
          <w:tcPr>
            <w:tcW w:w="5953" w:type="dxa"/>
          </w:tcPr>
          <w:p w:rsidR="003B299C" w:rsidRDefault="003B299C">
            <w:pPr>
              <w:pStyle w:val="ConsPlusNormal"/>
              <w:jc w:val="both"/>
            </w:pPr>
            <w:r>
              <w:t>йобитридол</w:t>
            </w:r>
          </w:p>
        </w:tc>
        <w:tc>
          <w:tcPr>
            <w:tcW w:w="2929" w:type="dxa"/>
          </w:tcPr>
          <w:p w:rsidR="003B299C" w:rsidRDefault="003B299C">
            <w:pPr>
              <w:pStyle w:val="ConsPlusNormal"/>
              <w:jc w:val="both"/>
            </w:pPr>
            <w:r>
              <w:t>раствор для внутриартериального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йоверсол</w:t>
            </w:r>
          </w:p>
        </w:tc>
        <w:tc>
          <w:tcPr>
            <w:tcW w:w="2929" w:type="dxa"/>
          </w:tcPr>
          <w:p w:rsidR="003B299C" w:rsidRDefault="003B299C">
            <w:pPr>
              <w:pStyle w:val="ConsPlusNormal"/>
              <w:jc w:val="both"/>
            </w:pPr>
            <w:r>
              <w:t>раствор для внутривенного и внутриартериального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йогексол</w:t>
            </w:r>
          </w:p>
        </w:tc>
        <w:tc>
          <w:tcPr>
            <w:tcW w:w="2929" w:type="dxa"/>
          </w:tcPr>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йомепрол</w:t>
            </w:r>
          </w:p>
        </w:tc>
        <w:tc>
          <w:tcPr>
            <w:tcW w:w="2929" w:type="dxa"/>
          </w:tcPr>
          <w:p w:rsidR="003B299C" w:rsidRDefault="003B299C">
            <w:pPr>
              <w:pStyle w:val="ConsPlusNormal"/>
              <w:jc w:val="both"/>
            </w:pPr>
            <w:r>
              <w:t>раствор для внутрисосудистого введения;</w:t>
            </w:r>
          </w:p>
          <w:p w:rsidR="003B299C" w:rsidRDefault="003B299C">
            <w:pPr>
              <w:pStyle w:val="ConsPlusNormal"/>
              <w:jc w:val="both"/>
            </w:pPr>
            <w:r>
              <w:t>раствор для инъекций</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йопромид</w:t>
            </w:r>
          </w:p>
        </w:tc>
        <w:tc>
          <w:tcPr>
            <w:tcW w:w="2929" w:type="dxa"/>
          </w:tcPr>
          <w:p w:rsidR="003B299C" w:rsidRDefault="003B299C">
            <w:pPr>
              <w:pStyle w:val="ConsPlusNormal"/>
              <w:jc w:val="both"/>
            </w:pPr>
            <w:r>
              <w:t>раствор для инъекций</w:t>
            </w:r>
          </w:p>
        </w:tc>
      </w:tr>
      <w:tr w:rsidR="003B299C">
        <w:tc>
          <w:tcPr>
            <w:tcW w:w="904" w:type="dxa"/>
          </w:tcPr>
          <w:p w:rsidR="003B299C" w:rsidRDefault="003B299C">
            <w:pPr>
              <w:pStyle w:val="ConsPlusNormal"/>
              <w:jc w:val="both"/>
            </w:pPr>
            <w:r>
              <w:t>V08B</w:t>
            </w:r>
          </w:p>
        </w:tc>
        <w:tc>
          <w:tcPr>
            <w:tcW w:w="3964" w:type="dxa"/>
          </w:tcPr>
          <w:p w:rsidR="003B299C" w:rsidRDefault="003B299C">
            <w:pPr>
              <w:pStyle w:val="ConsPlusNormal"/>
              <w:jc w:val="both"/>
            </w:pPr>
            <w:r>
              <w:t>рентгеноконтрастные средства, кроме йодсодержащих</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V08BA</w:t>
            </w:r>
          </w:p>
        </w:tc>
        <w:tc>
          <w:tcPr>
            <w:tcW w:w="3964" w:type="dxa"/>
          </w:tcPr>
          <w:p w:rsidR="003B299C" w:rsidRDefault="003B299C">
            <w:pPr>
              <w:pStyle w:val="ConsPlusNormal"/>
              <w:jc w:val="both"/>
            </w:pPr>
            <w:r>
              <w:t>рентгеноконтрастные средства, содержащие бария сульфат</w:t>
            </w:r>
          </w:p>
        </w:tc>
        <w:tc>
          <w:tcPr>
            <w:tcW w:w="5953" w:type="dxa"/>
          </w:tcPr>
          <w:p w:rsidR="003B299C" w:rsidRDefault="003B299C">
            <w:pPr>
              <w:pStyle w:val="ConsPlusNormal"/>
              <w:jc w:val="both"/>
            </w:pPr>
            <w:r>
              <w:t>бария сульфат</w:t>
            </w:r>
          </w:p>
        </w:tc>
        <w:tc>
          <w:tcPr>
            <w:tcW w:w="2929" w:type="dxa"/>
          </w:tcPr>
          <w:p w:rsidR="003B299C" w:rsidRDefault="003B299C">
            <w:pPr>
              <w:pStyle w:val="ConsPlusNormal"/>
              <w:jc w:val="both"/>
            </w:pPr>
            <w:r>
              <w:t>порошок для приготовления суспензии для приема внутрь;</w:t>
            </w:r>
          </w:p>
          <w:p w:rsidR="003B299C" w:rsidRDefault="003B299C">
            <w:pPr>
              <w:pStyle w:val="ConsPlusNormal"/>
              <w:jc w:val="both"/>
            </w:pPr>
            <w:r>
              <w:t>суспензия для приема внутрь</w:t>
            </w:r>
          </w:p>
        </w:tc>
      </w:tr>
      <w:tr w:rsidR="003B299C">
        <w:tc>
          <w:tcPr>
            <w:tcW w:w="904" w:type="dxa"/>
          </w:tcPr>
          <w:p w:rsidR="003B299C" w:rsidRDefault="003B299C">
            <w:pPr>
              <w:pStyle w:val="ConsPlusNormal"/>
              <w:jc w:val="both"/>
            </w:pPr>
            <w:r>
              <w:t>V08C</w:t>
            </w:r>
          </w:p>
        </w:tc>
        <w:tc>
          <w:tcPr>
            <w:tcW w:w="3964" w:type="dxa"/>
          </w:tcPr>
          <w:p w:rsidR="003B299C" w:rsidRDefault="003B299C">
            <w:pPr>
              <w:pStyle w:val="ConsPlusNormal"/>
              <w:jc w:val="both"/>
            </w:pPr>
            <w:r>
              <w:t>контрастные средства для магнитно-резонансной томографии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V08CA</w:t>
            </w:r>
          </w:p>
        </w:tc>
        <w:tc>
          <w:tcPr>
            <w:tcW w:w="3964" w:type="dxa"/>
            <w:vMerge w:val="restart"/>
          </w:tcPr>
          <w:p w:rsidR="003B299C" w:rsidRDefault="003B299C">
            <w:pPr>
              <w:pStyle w:val="ConsPlusNormal"/>
              <w:jc w:val="both"/>
            </w:pPr>
            <w:r>
              <w:t>парамагнитные контрастные средства</w:t>
            </w:r>
          </w:p>
        </w:tc>
        <w:tc>
          <w:tcPr>
            <w:tcW w:w="5953" w:type="dxa"/>
          </w:tcPr>
          <w:p w:rsidR="003B299C" w:rsidRDefault="003B299C">
            <w:pPr>
              <w:pStyle w:val="ConsPlusNormal"/>
              <w:jc w:val="both"/>
            </w:pPr>
            <w:r>
              <w:t>гадобеновая кислота</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гадобутрол</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гадоверсетамид</w:t>
            </w:r>
          </w:p>
        </w:tc>
        <w:tc>
          <w:tcPr>
            <w:tcW w:w="2929" w:type="dxa"/>
          </w:tcPr>
          <w:p w:rsidR="003B299C" w:rsidRDefault="003B299C">
            <w:pPr>
              <w:pStyle w:val="ConsPlusNormal"/>
              <w:jc w:val="both"/>
            </w:pPr>
            <w:r>
              <w:t xml:space="preserve">лиофилизат для </w:t>
            </w:r>
            <w:r>
              <w:lastRenderedPageBreak/>
              <w:t>приготовления раствора для подкожного введения;</w:t>
            </w:r>
          </w:p>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гадодиамид</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гадоксетовая кислота</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гадопентетовая кислота</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гадотеридол</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гадотеровая кислота</w:t>
            </w:r>
          </w:p>
        </w:tc>
        <w:tc>
          <w:tcPr>
            <w:tcW w:w="292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V08DA</w:t>
            </w:r>
          </w:p>
        </w:tc>
        <w:tc>
          <w:tcPr>
            <w:tcW w:w="3964" w:type="dxa"/>
          </w:tcPr>
          <w:p w:rsidR="003B299C" w:rsidRDefault="003B299C">
            <w:pPr>
              <w:pStyle w:val="ConsPlusNormal"/>
              <w:jc w:val="both"/>
            </w:pPr>
            <w:r>
              <w:t>контрастные средства для ультразвуковой диагностики</w:t>
            </w:r>
          </w:p>
        </w:tc>
        <w:tc>
          <w:tcPr>
            <w:tcW w:w="5953" w:type="dxa"/>
          </w:tcPr>
          <w:p w:rsidR="003B299C" w:rsidRDefault="003B299C">
            <w:pPr>
              <w:pStyle w:val="ConsPlusNormal"/>
              <w:jc w:val="both"/>
            </w:pPr>
            <w:r>
              <w:t>альбумина микросферы 99mTс</w:t>
            </w:r>
          </w:p>
        </w:tc>
        <w:tc>
          <w:tcPr>
            <w:tcW w:w="2929" w:type="dxa"/>
          </w:tcPr>
          <w:p w:rsidR="003B299C" w:rsidRDefault="003B299C">
            <w:pPr>
              <w:pStyle w:val="ConsPlusNormal"/>
              <w:jc w:val="both"/>
            </w:pPr>
            <w:r>
              <w:t>лиофилизат для приготовления радиофармацевтического препарата</w:t>
            </w:r>
          </w:p>
        </w:tc>
      </w:tr>
      <w:tr w:rsidR="003B299C">
        <w:tc>
          <w:tcPr>
            <w:tcW w:w="904" w:type="dxa"/>
            <w:vMerge w:val="restart"/>
          </w:tcPr>
          <w:p w:rsidR="003B299C" w:rsidRDefault="003B299C">
            <w:pPr>
              <w:pStyle w:val="ConsPlusNormal"/>
              <w:jc w:val="both"/>
            </w:pPr>
            <w:r>
              <w:t>V09</w:t>
            </w:r>
          </w:p>
        </w:tc>
        <w:tc>
          <w:tcPr>
            <w:tcW w:w="3964" w:type="dxa"/>
            <w:vMerge w:val="restart"/>
          </w:tcPr>
          <w:p w:rsidR="003B299C" w:rsidRDefault="003B299C">
            <w:pPr>
              <w:pStyle w:val="ConsPlusNormal"/>
              <w:jc w:val="both"/>
            </w:pPr>
            <w:r>
              <w:t>диагностические радиофармацевтические средства</w:t>
            </w:r>
          </w:p>
        </w:tc>
        <w:tc>
          <w:tcPr>
            <w:tcW w:w="5953" w:type="dxa"/>
          </w:tcPr>
          <w:p w:rsidR="003B299C" w:rsidRDefault="003B299C">
            <w:pPr>
              <w:pStyle w:val="ConsPlusNormal"/>
              <w:jc w:val="both"/>
            </w:pPr>
            <w:r>
              <w:t>меброфенин</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пентатех 99mTc</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пирфотех 99mTc</w:t>
            </w:r>
          </w:p>
        </w:tc>
        <w:tc>
          <w:tcPr>
            <w:tcW w:w="2929" w:type="dxa"/>
          </w:tcPr>
          <w:p w:rsidR="003B299C" w:rsidRDefault="003B299C">
            <w:pPr>
              <w:pStyle w:val="ConsPlusNormal"/>
              <w:jc w:val="both"/>
            </w:pPr>
            <w:r>
              <w:t xml:space="preserve">лиофилизат для приготовления раствора для </w:t>
            </w:r>
            <w:r>
              <w:lastRenderedPageBreak/>
              <w:t>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технеция (99mTc) оксабифор</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технеция (99mTc) фитат</w:t>
            </w:r>
          </w:p>
        </w:tc>
        <w:tc>
          <w:tcPr>
            <w:tcW w:w="2929" w:type="dxa"/>
          </w:tcPr>
          <w:p w:rsidR="003B299C" w:rsidRDefault="003B299C">
            <w:pPr>
              <w:pStyle w:val="ConsPlusNormal"/>
              <w:jc w:val="both"/>
            </w:pPr>
            <w:r>
              <w:t>лиофилизат для приготовления раствора для внутривенного введения</w:t>
            </w:r>
          </w:p>
        </w:tc>
      </w:tr>
      <w:tr w:rsidR="003B299C">
        <w:tc>
          <w:tcPr>
            <w:tcW w:w="904" w:type="dxa"/>
          </w:tcPr>
          <w:p w:rsidR="003B299C" w:rsidRDefault="003B299C">
            <w:pPr>
              <w:pStyle w:val="ConsPlusNormal"/>
              <w:jc w:val="both"/>
            </w:pPr>
            <w:r>
              <w:t>V10</w:t>
            </w:r>
          </w:p>
        </w:tc>
        <w:tc>
          <w:tcPr>
            <w:tcW w:w="3964" w:type="dxa"/>
          </w:tcPr>
          <w:p w:rsidR="003B299C" w:rsidRDefault="003B299C">
            <w:pPr>
              <w:pStyle w:val="ConsPlusNormal"/>
              <w:jc w:val="both"/>
            </w:pPr>
            <w:r>
              <w:t>терапевтические радиофармацевтические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V10B</w:t>
            </w:r>
          </w:p>
        </w:tc>
        <w:tc>
          <w:tcPr>
            <w:tcW w:w="3964" w:type="dxa"/>
          </w:tcPr>
          <w:p w:rsidR="003B299C" w:rsidRDefault="003B299C">
            <w:pPr>
              <w:pStyle w:val="ConsPlusNormal"/>
              <w:jc w:val="both"/>
            </w:pPr>
            <w:r>
              <w:t>радиофармацевтические средства для уменьшения боли при новообразованиях костной ткани</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tcPr>
          <w:p w:rsidR="003B299C" w:rsidRDefault="003B299C">
            <w:pPr>
              <w:pStyle w:val="ConsPlusNormal"/>
              <w:jc w:val="both"/>
            </w:pPr>
            <w:r>
              <w:t>V10BX</w:t>
            </w:r>
          </w:p>
        </w:tc>
        <w:tc>
          <w:tcPr>
            <w:tcW w:w="3964" w:type="dxa"/>
          </w:tcPr>
          <w:p w:rsidR="003B299C" w:rsidRDefault="003B299C">
            <w:pPr>
              <w:pStyle w:val="ConsPlusNormal"/>
              <w:jc w:val="both"/>
            </w:pPr>
            <w:r>
              <w:t>разные радиофармацевтические средства для уменьшения боли</w:t>
            </w:r>
          </w:p>
        </w:tc>
        <w:tc>
          <w:tcPr>
            <w:tcW w:w="5953" w:type="dxa"/>
          </w:tcPr>
          <w:p w:rsidR="003B299C" w:rsidRDefault="003B299C">
            <w:pPr>
              <w:pStyle w:val="ConsPlusNormal"/>
              <w:jc w:val="both"/>
            </w:pPr>
            <w:r>
              <w:t>стронция хлорид 89Sr</w:t>
            </w:r>
          </w:p>
        </w:tc>
        <w:tc>
          <w:tcPr>
            <w:tcW w:w="2929" w:type="dxa"/>
          </w:tcPr>
          <w:p w:rsidR="003B299C" w:rsidRDefault="003B299C">
            <w:pPr>
              <w:pStyle w:val="ConsPlusNormal"/>
              <w:jc w:val="both"/>
            </w:pPr>
            <w:r>
              <w:t>раствор для внутривенного введения</w:t>
            </w:r>
          </w:p>
        </w:tc>
      </w:tr>
      <w:tr w:rsidR="003B299C">
        <w:tc>
          <w:tcPr>
            <w:tcW w:w="904" w:type="dxa"/>
          </w:tcPr>
          <w:p w:rsidR="003B299C" w:rsidRDefault="003B299C">
            <w:pPr>
              <w:pStyle w:val="ConsPlusNormal"/>
              <w:jc w:val="both"/>
            </w:pPr>
            <w:r>
              <w:t>V10X</w:t>
            </w:r>
          </w:p>
        </w:tc>
        <w:tc>
          <w:tcPr>
            <w:tcW w:w="3964" w:type="dxa"/>
          </w:tcPr>
          <w:p w:rsidR="003B299C" w:rsidRDefault="003B299C">
            <w:pPr>
              <w:pStyle w:val="ConsPlusNormal"/>
              <w:jc w:val="both"/>
            </w:pPr>
            <w:r>
              <w:t>другие терапевтические радио-фармацевтические средства</w:t>
            </w:r>
          </w:p>
        </w:tc>
        <w:tc>
          <w:tcPr>
            <w:tcW w:w="5953" w:type="dxa"/>
          </w:tcPr>
          <w:p w:rsidR="003B299C" w:rsidRDefault="003B299C">
            <w:pPr>
              <w:pStyle w:val="ConsPlusNormal"/>
            </w:pPr>
          </w:p>
        </w:tc>
        <w:tc>
          <w:tcPr>
            <w:tcW w:w="2929" w:type="dxa"/>
          </w:tcPr>
          <w:p w:rsidR="003B299C" w:rsidRDefault="003B299C">
            <w:pPr>
              <w:pStyle w:val="ConsPlusNormal"/>
            </w:pPr>
          </w:p>
        </w:tc>
      </w:tr>
      <w:tr w:rsidR="003B299C">
        <w:tc>
          <w:tcPr>
            <w:tcW w:w="904" w:type="dxa"/>
            <w:vMerge w:val="restart"/>
          </w:tcPr>
          <w:p w:rsidR="003B299C" w:rsidRDefault="003B299C">
            <w:pPr>
              <w:pStyle w:val="ConsPlusNormal"/>
              <w:jc w:val="both"/>
            </w:pPr>
            <w:r>
              <w:t>V10XX</w:t>
            </w:r>
          </w:p>
        </w:tc>
        <w:tc>
          <w:tcPr>
            <w:tcW w:w="3964" w:type="dxa"/>
            <w:vMerge w:val="restart"/>
          </w:tcPr>
          <w:p w:rsidR="003B299C" w:rsidRDefault="003B299C">
            <w:pPr>
              <w:pStyle w:val="ConsPlusNormal"/>
              <w:jc w:val="both"/>
            </w:pPr>
            <w:r>
              <w:t>разные терапевтические радио-фармацевтические средства тест-системы</w:t>
            </w:r>
          </w:p>
        </w:tc>
        <w:tc>
          <w:tcPr>
            <w:tcW w:w="5953" w:type="dxa"/>
          </w:tcPr>
          <w:p w:rsidR="003B299C" w:rsidRDefault="003B299C">
            <w:pPr>
              <w:pStyle w:val="ConsPlusNormal"/>
              <w:jc w:val="both"/>
            </w:pPr>
            <w:r>
              <w:t>радия хлорид [223 Ra]</w:t>
            </w:r>
          </w:p>
        </w:tc>
        <w:tc>
          <w:tcPr>
            <w:tcW w:w="2929" w:type="dxa"/>
          </w:tcPr>
          <w:p w:rsidR="003B299C" w:rsidRDefault="003B299C">
            <w:pPr>
              <w:pStyle w:val="ConsPlusNormal"/>
              <w:jc w:val="both"/>
            </w:pPr>
            <w:r>
              <w:t>раствор для внутривенного введения</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тест-системы для выявления антител к ВИЧ</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для выявления противовирусной ДНК вируса иммунодефицита человека (ВИЧ1) методом полимеразной цепной реакции</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для выявления РНК вируса гепатита C методом обратной транскрипции и полимеразной цепной реакции</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для выявления ДНК вируса гепатита B методом полимеразной цепной реакции</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тест-системы иммуноферментные для выявления HBs антигена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иммуноферментная для выявления антигена вируса гепатита A</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иммуноферментная для выявления антигена вируса клещевого энцефалита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тест-система иммуноферментная для выявления антигена вируса гриппа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растворы для энтерального питания</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жидкие концентраты для проведения гемодиализа</w:t>
            </w:r>
          </w:p>
        </w:tc>
        <w:tc>
          <w:tcPr>
            <w:tcW w:w="2929" w:type="dxa"/>
          </w:tcPr>
          <w:p w:rsidR="003B299C" w:rsidRDefault="003B299C">
            <w:pPr>
              <w:pStyle w:val="ConsPlusNormal"/>
            </w:pP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кислотный компонент для бикарбонатного гемодиализа</w:t>
            </w:r>
          </w:p>
        </w:tc>
        <w:tc>
          <w:tcPr>
            <w:tcW w:w="2929" w:type="dxa"/>
          </w:tcPr>
          <w:p w:rsidR="003B299C" w:rsidRDefault="003B299C">
            <w:pPr>
              <w:pStyle w:val="ConsPlusNormal"/>
              <w:jc w:val="both"/>
            </w:pPr>
            <w:r>
              <w:t>жидкий концентрат</w:t>
            </w:r>
          </w:p>
        </w:tc>
      </w:tr>
      <w:tr w:rsidR="003B299C">
        <w:tc>
          <w:tcPr>
            <w:tcW w:w="904" w:type="dxa"/>
            <w:vMerge/>
          </w:tcPr>
          <w:p w:rsidR="003B299C" w:rsidRDefault="003B299C">
            <w:pPr>
              <w:pStyle w:val="ConsPlusNormal"/>
            </w:pPr>
          </w:p>
        </w:tc>
        <w:tc>
          <w:tcPr>
            <w:tcW w:w="3964" w:type="dxa"/>
            <w:vMerge/>
          </w:tcPr>
          <w:p w:rsidR="003B299C" w:rsidRDefault="003B299C">
            <w:pPr>
              <w:pStyle w:val="ConsPlusNormal"/>
            </w:pPr>
          </w:p>
        </w:tc>
        <w:tc>
          <w:tcPr>
            <w:tcW w:w="5953" w:type="dxa"/>
          </w:tcPr>
          <w:p w:rsidR="003B299C" w:rsidRDefault="003B299C">
            <w:pPr>
              <w:pStyle w:val="ConsPlusNormal"/>
              <w:jc w:val="both"/>
            </w:pPr>
            <w:r>
              <w:t>парафин твердый</w:t>
            </w:r>
          </w:p>
        </w:tc>
        <w:tc>
          <w:tcPr>
            <w:tcW w:w="2929" w:type="dxa"/>
          </w:tcPr>
          <w:p w:rsidR="003B299C" w:rsidRDefault="003B299C">
            <w:pPr>
              <w:pStyle w:val="ConsPlusNormal"/>
              <w:jc w:val="both"/>
            </w:pPr>
            <w:r>
              <w:t>вспомогательное вещество</w:t>
            </w:r>
          </w:p>
        </w:tc>
      </w:tr>
      <w:tr w:rsidR="003B299C">
        <w:tc>
          <w:tcPr>
            <w:tcW w:w="904" w:type="dxa"/>
          </w:tcPr>
          <w:p w:rsidR="003B299C" w:rsidRDefault="003B299C">
            <w:pPr>
              <w:pStyle w:val="ConsPlusNormal"/>
              <w:jc w:val="both"/>
            </w:pPr>
            <w:r>
              <w:t>V68VV</w:t>
            </w:r>
          </w:p>
        </w:tc>
        <w:tc>
          <w:tcPr>
            <w:tcW w:w="3964" w:type="dxa"/>
          </w:tcPr>
          <w:p w:rsidR="003B299C" w:rsidRDefault="003B299C">
            <w:pPr>
              <w:pStyle w:val="ConsPlusNormal"/>
              <w:jc w:val="both"/>
            </w:pPr>
            <w:r>
              <w:t>общетонизирующее средство растительного происхождения</w:t>
            </w:r>
          </w:p>
        </w:tc>
        <w:tc>
          <w:tcPr>
            <w:tcW w:w="5953" w:type="dxa"/>
          </w:tcPr>
          <w:p w:rsidR="003B299C" w:rsidRDefault="003B299C">
            <w:pPr>
              <w:pStyle w:val="ConsPlusNormal"/>
              <w:jc w:val="both"/>
            </w:pPr>
            <w:r>
              <w:t>хвои экстракт</w:t>
            </w:r>
          </w:p>
        </w:tc>
        <w:tc>
          <w:tcPr>
            <w:tcW w:w="2929" w:type="dxa"/>
          </w:tcPr>
          <w:p w:rsidR="003B299C" w:rsidRDefault="003B299C">
            <w:pPr>
              <w:pStyle w:val="ConsPlusNormal"/>
              <w:jc w:val="both"/>
            </w:pPr>
            <w:r>
              <w:t>сырье растительное-порошок;</w:t>
            </w:r>
          </w:p>
          <w:p w:rsidR="003B299C" w:rsidRDefault="003B299C">
            <w:pPr>
              <w:pStyle w:val="ConsPlusNormal"/>
              <w:jc w:val="both"/>
            </w:pPr>
            <w:r>
              <w:t>сырье растительное-экстракт жидкий</w:t>
            </w:r>
          </w:p>
        </w:tc>
      </w:tr>
      <w:tr w:rsidR="003B299C">
        <w:tc>
          <w:tcPr>
            <w:tcW w:w="904" w:type="dxa"/>
          </w:tcPr>
          <w:p w:rsidR="003B299C" w:rsidRDefault="003B299C">
            <w:pPr>
              <w:pStyle w:val="ConsPlusNormal"/>
              <w:jc w:val="both"/>
            </w:pPr>
            <w:r>
              <w:t>V73</w:t>
            </w:r>
          </w:p>
        </w:tc>
        <w:tc>
          <w:tcPr>
            <w:tcW w:w="3964" w:type="dxa"/>
          </w:tcPr>
          <w:p w:rsidR="003B299C" w:rsidRDefault="003B299C">
            <w:pPr>
              <w:pStyle w:val="ConsPlusNormal"/>
              <w:jc w:val="both"/>
            </w:pPr>
            <w:r>
              <w:t>противомикробное средство</w:t>
            </w:r>
          </w:p>
        </w:tc>
        <w:tc>
          <w:tcPr>
            <w:tcW w:w="5953" w:type="dxa"/>
          </w:tcPr>
          <w:p w:rsidR="003B299C" w:rsidRDefault="003B299C">
            <w:pPr>
              <w:pStyle w:val="ConsPlusNormal"/>
              <w:jc w:val="both"/>
            </w:pPr>
            <w:r>
              <w:t>эвкалипта листьев экстракт</w:t>
            </w:r>
          </w:p>
        </w:tc>
        <w:tc>
          <w:tcPr>
            <w:tcW w:w="2929" w:type="dxa"/>
          </w:tcPr>
          <w:p w:rsidR="003B299C" w:rsidRDefault="003B299C">
            <w:pPr>
              <w:pStyle w:val="ConsPlusNormal"/>
              <w:jc w:val="both"/>
            </w:pPr>
            <w:r>
              <w:t>раствор для местного применения (масляный);</w:t>
            </w:r>
          </w:p>
          <w:p w:rsidR="003B299C" w:rsidRDefault="003B299C">
            <w:pPr>
              <w:pStyle w:val="ConsPlusNormal"/>
              <w:jc w:val="both"/>
            </w:pPr>
            <w:r>
              <w:t>раствор для приема внутрь и местного применения (спиртовой)</w:t>
            </w:r>
          </w:p>
        </w:tc>
      </w:tr>
      <w:tr w:rsidR="003B299C">
        <w:tc>
          <w:tcPr>
            <w:tcW w:w="904" w:type="dxa"/>
          </w:tcPr>
          <w:p w:rsidR="003B299C" w:rsidRDefault="003B299C">
            <w:pPr>
              <w:pStyle w:val="ConsPlusNormal"/>
              <w:jc w:val="both"/>
            </w:pPr>
            <w:r>
              <w:lastRenderedPageBreak/>
              <w:t>V74VV</w:t>
            </w:r>
          </w:p>
        </w:tc>
        <w:tc>
          <w:tcPr>
            <w:tcW w:w="3964" w:type="dxa"/>
          </w:tcPr>
          <w:p w:rsidR="003B299C" w:rsidRDefault="003B299C">
            <w:pPr>
              <w:pStyle w:val="ConsPlusNormal"/>
              <w:jc w:val="both"/>
            </w:pPr>
            <w:r>
              <w:t>прочие препараты, седативное средство</w:t>
            </w:r>
          </w:p>
        </w:tc>
        <w:tc>
          <w:tcPr>
            <w:tcW w:w="5953" w:type="dxa"/>
          </w:tcPr>
          <w:p w:rsidR="003B299C" w:rsidRDefault="003B299C">
            <w:pPr>
              <w:pStyle w:val="ConsPlusNormal"/>
              <w:jc w:val="both"/>
            </w:pPr>
            <w:r>
              <w:t>пустырника трава</w:t>
            </w:r>
          </w:p>
        </w:tc>
        <w:tc>
          <w:tcPr>
            <w:tcW w:w="2929" w:type="dxa"/>
          </w:tcPr>
          <w:p w:rsidR="003B299C" w:rsidRDefault="003B299C">
            <w:pPr>
              <w:pStyle w:val="ConsPlusNormal"/>
              <w:jc w:val="both"/>
            </w:pPr>
            <w:r>
              <w:t>настойка</w:t>
            </w:r>
          </w:p>
        </w:tc>
      </w:tr>
    </w:tbl>
    <w:p w:rsidR="003B299C" w:rsidRDefault="003B299C">
      <w:pPr>
        <w:pStyle w:val="ConsPlusNormal"/>
        <w:sectPr w:rsidR="003B299C">
          <w:pgSz w:w="16838" w:h="11905" w:orient="landscape"/>
          <w:pgMar w:top="1701" w:right="1134" w:bottom="850" w:left="1134" w:header="0" w:footer="0" w:gutter="0"/>
          <w:cols w:space="720"/>
          <w:titlePg/>
        </w:sectPr>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17</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54" w:name="P15958"/>
      <w:bookmarkEnd w:id="54"/>
      <w:r>
        <w:t>ПЕРЕЧЕНЬ</w:t>
      </w:r>
    </w:p>
    <w:p w:rsidR="003B299C" w:rsidRDefault="003B299C">
      <w:pPr>
        <w:pStyle w:val="ConsPlusTitle"/>
        <w:jc w:val="center"/>
      </w:pPr>
      <w:r>
        <w:t>ВИДОВ ВЫСОКОТЕХНОЛОГИЧНОЙ МЕДИЦИНСКОЙ ПОМОЩИ, ВКЛЮЧЕННЫХ</w:t>
      </w:r>
    </w:p>
    <w:p w:rsidR="003B299C" w:rsidRDefault="003B299C">
      <w:pPr>
        <w:pStyle w:val="ConsPlusTitle"/>
        <w:jc w:val="center"/>
      </w:pPr>
      <w:r>
        <w:t>В БАЗОВУЮ ПРОГРАММУ ОМС, ФИНАНСОВОЕ ОБЕСПЕЧЕНИЕ КОТОРЫХ</w:t>
      </w:r>
    </w:p>
    <w:p w:rsidR="003B299C" w:rsidRDefault="003B299C">
      <w:pPr>
        <w:pStyle w:val="ConsPlusTitle"/>
        <w:jc w:val="center"/>
      </w:pPr>
      <w:r>
        <w:t>ОСУЩЕСТВЛЯЕТСЯ ЗА СЧЕТ СУБВЕНЦИИ ИЗ БЮДЖЕТА ФЕДЕРАЛЬНОГО</w:t>
      </w:r>
    </w:p>
    <w:p w:rsidR="003B299C" w:rsidRDefault="003B299C">
      <w:pPr>
        <w:pStyle w:val="ConsPlusTitle"/>
        <w:jc w:val="center"/>
      </w:pPr>
      <w:r>
        <w:t>ФОНДА ОБЯЗАТЕЛЬНОГО МЕДИЦИНСКОГО СТРАХОВАНИЯ БЮДЖЕТУ</w:t>
      </w:r>
    </w:p>
    <w:p w:rsidR="003B299C" w:rsidRDefault="003B299C">
      <w:pPr>
        <w:pStyle w:val="ConsPlusTitle"/>
        <w:jc w:val="center"/>
      </w:pPr>
      <w:r>
        <w:t>ТЕРРИТОРИАЛЬНОГО ФОНДА ОБЯЗАТЕЛЬНОГО МЕДИЦИНСКОГО</w:t>
      </w:r>
    </w:p>
    <w:p w:rsidR="003B299C" w:rsidRDefault="003B299C">
      <w:pPr>
        <w:pStyle w:val="ConsPlusTitle"/>
        <w:jc w:val="center"/>
      </w:pPr>
      <w:r>
        <w:t>СТРАХОВАНИЯ СМОЛЕНСКОЙ ОБЛАСТИ</w:t>
      </w:r>
    </w:p>
    <w:p w:rsidR="003B299C" w:rsidRDefault="003B299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54"/>
        <w:gridCol w:w="3557"/>
        <w:gridCol w:w="1494"/>
        <w:gridCol w:w="3179"/>
        <w:gridCol w:w="1956"/>
        <w:gridCol w:w="3647"/>
        <w:gridCol w:w="1481"/>
      </w:tblGrid>
      <w:tr w:rsidR="003B299C">
        <w:tc>
          <w:tcPr>
            <w:tcW w:w="874" w:type="dxa"/>
          </w:tcPr>
          <w:p w:rsidR="003B299C" w:rsidRDefault="003B299C">
            <w:pPr>
              <w:pStyle w:val="ConsPlusNormal"/>
              <w:jc w:val="center"/>
            </w:pPr>
            <w:r>
              <w:t xml:space="preserve">N группы ВМП </w:t>
            </w:r>
            <w:hyperlink w:anchor="P16435">
              <w:r>
                <w:rPr>
                  <w:color w:val="0000FF"/>
                </w:rPr>
                <w:t>&lt;1&gt;</w:t>
              </w:r>
            </w:hyperlink>
          </w:p>
        </w:tc>
        <w:tc>
          <w:tcPr>
            <w:tcW w:w="3889" w:type="dxa"/>
          </w:tcPr>
          <w:p w:rsidR="003B299C" w:rsidRDefault="003B299C">
            <w:pPr>
              <w:pStyle w:val="ConsPlusNormal"/>
              <w:jc w:val="center"/>
            </w:pPr>
            <w:r>
              <w:t xml:space="preserve">Наименование вида ВМП </w:t>
            </w:r>
            <w:hyperlink w:anchor="P16435">
              <w:r>
                <w:rPr>
                  <w:color w:val="0000FF"/>
                </w:rPr>
                <w:t>&lt;1&gt;</w:t>
              </w:r>
            </w:hyperlink>
          </w:p>
        </w:tc>
        <w:tc>
          <w:tcPr>
            <w:tcW w:w="1639" w:type="dxa"/>
          </w:tcPr>
          <w:p w:rsidR="003B299C" w:rsidRDefault="003B299C">
            <w:pPr>
              <w:pStyle w:val="ConsPlusNormal"/>
              <w:jc w:val="center"/>
            </w:pPr>
            <w:r>
              <w:t xml:space="preserve">Код по МКБ-10 </w:t>
            </w:r>
            <w:hyperlink w:anchor="P16436">
              <w:r>
                <w:rPr>
                  <w:color w:val="0000FF"/>
                </w:rPr>
                <w:t>&lt;2&gt;</w:t>
              </w:r>
            </w:hyperlink>
          </w:p>
        </w:tc>
        <w:tc>
          <w:tcPr>
            <w:tcW w:w="3349" w:type="dxa"/>
          </w:tcPr>
          <w:p w:rsidR="003B299C" w:rsidRDefault="003B299C">
            <w:pPr>
              <w:pStyle w:val="ConsPlusNormal"/>
              <w:jc w:val="center"/>
            </w:pPr>
            <w:r>
              <w:t>Модель пациента</w:t>
            </w:r>
          </w:p>
        </w:tc>
        <w:tc>
          <w:tcPr>
            <w:tcW w:w="1984" w:type="dxa"/>
          </w:tcPr>
          <w:p w:rsidR="003B299C" w:rsidRDefault="003B299C">
            <w:pPr>
              <w:pStyle w:val="ConsPlusNormal"/>
              <w:jc w:val="center"/>
            </w:pPr>
            <w:r>
              <w:t>Вид лечения</w:t>
            </w:r>
          </w:p>
        </w:tc>
        <w:tc>
          <w:tcPr>
            <w:tcW w:w="3904" w:type="dxa"/>
          </w:tcPr>
          <w:p w:rsidR="003B299C" w:rsidRDefault="003B299C">
            <w:pPr>
              <w:pStyle w:val="ConsPlusNormal"/>
              <w:jc w:val="center"/>
            </w:pPr>
            <w:r>
              <w:t>Метод лечения</w:t>
            </w:r>
          </w:p>
        </w:tc>
        <w:tc>
          <w:tcPr>
            <w:tcW w:w="1504" w:type="dxa"/>
          </w:tcPr>
          <w:p w:rsidR="003B299C" w:rsidRDefault="003B299C">
            <w:pPr>
              <w:pStyle w:val="ConsPlusNormal"/>
              <w:jc w:val="center"/>
            </w:pPr>
            <w:r>
              <w:t xml:space="preserve">Норматив финансовых затрат на единицу объема медицинской помощи </w:t>
            </w:r>
            <w:hyperlink w:anchor="P16437">
              <w:r>
                <w:rPr>
                  <w:color w:val="0000FF"/>
                </w:rPr>
                <w:t>&lt;3&gt;</w:t>
              </w:r>
            </w:hyperlink>
            <w:r>
              <w:t xml:space="preserve">, </w:t>
            </w:r>
            <w:hyperlink w:anchor="P16438">
              <w:r>
                <w:rPr>
                  <w:color w:val="0000FF"/>
                </w:rPr>
                <w:t>&lt;4&gt;</w:t>
              </w:r>
            </w:hyperlink>
            <w:r>
              <w:t xml:space="preserve"> (рублей)</w:t>
            </w:r>
          </w:p>
        </w:tc>
      </w:tr>
      <w:tr w:rsidR="003B299C">
        <w:tc>
          <w:tcPr>
            <w:tcW w:w="874" w:type="dxa"/>
          </w:tcPr>
          <w:p w:rsidR="003B299C" w:rsidRDefault="003B299C">
            <w:pPr>
              <w:pStyle w:val="ConsPlusNormal"/>
              <w:jc w:val="center"/>
            </w:pPr>
            <w:r>
              <w:t>1</w:t>
            </w:r>
          </w:p>
        </w:tc>
        <w:tc>
          <w:tcPr>
            <w:tcW w:w="3889" w:type="dxa"/>
          </w:tcPr>
          <w:p w:rsidR="003B299C" w:rsidRDefault="003B299C">
            <w:pPr>
              <w:pStyle w:val="ConsPlusNormal"/>
              <w:jc w:val="center"/>
            </w:pPr>
            <w:r>
              <w:t>2</w:t>
            </w:r>
          </w:p>
        </w:tc>
        <w:tc>
          <w:tcPr>
            <w:tcW w:w="1639" w:type="dxa"/>
          </w:tcPr>
          <w:p w:rsidR="003B299C" w:rsidRDefault="003B299C">
            <w:pPr>
              <w:pStyle w:val="ConsPlusNormal"/>
              <w:jc w:val="center"/>
            </w:pPr>
            <w:r>
              <w:t>3</w:t>
            </w:r>
          </w:p>
        </w:tc>
        <w:tc>
          <w:tcPr>
            <w:tcW w:w="3349" w:type="dxa"/>
          </w:tcPr>
          <w:p w:rsidR="003B299C" w:rsidRDefault="003B299C">
            <w:pPr>
              <w:pStyle w:val="ConsPlusNormal"/>
              <w:jc w:val="center"/>
            </w:pPr>
            <w:r>
              <w:t>4</w:t>
            </w:r>
          </w:p>
        </w:tc>
        <w:tc>
          <w:tcPr>
            <w:tcW w:w="1984" w:type="dxa"/>
          </w:tcPr>
          <w:p w:rsidR="003B299C" w:rsidRDefault="003B299C">
            <w:pPr>
              <w:pStyle w:val="ConsPlusNormal"/>
              <w:jc w:val="center"/>
            </w:pPr>
            <w:r>
              <w:t>5</w:t>
            </w:r>
          </w:p>
        </w:tc>
        <w:tc>
          <w:tcPr>
            <w:tcW w:w="3904" w:type="dxa"/>
          </w:tcPr>
          <w:p w:rsidR="003B299C" w:rsidRDefault="003B299C">
            <w:pPr>
              <w:pStyle w:val="ConsPlusNormal"/>
              <w:jc w:val="center"/>
            </w:pPr>
            <w:r>
              <w:t>6</w:t>
            </w:r>
          </w:p>
        </w:tc>
        <w:tc>
          <w:tcPr>
            <w:tcW w:w="1504" w:type="dxa"/>
          </w:tcPr>
          <w:p w:rsidR="003B299C" w:rsidRDefault="003B299C">
            <w:pPr>
              <w:pStyle w:val="ConsPlusNormal"/>
              <w:jc w:val="center"/>
            </w:pPr>
            <w:r>
              <w:t>7</w:t>
            </w:r>
          </w:p>
        </w:tc>
      </w:tr>
      <w:tr w:rsidR="003B299C">
        <w:tc>
          <w:tcPr>
            <w:tcW w:w="17143" w:type="dxa"/>
            <w:gridSpan w:val="7"/>
          </w:tcPr>
          <w:p w:rsidR="003B299C" w:rsidRDefault="003B299C">
            <w:pPr>
              <w:pStyle w:val="ConsPlusNormal"/>
              <w:jc w:val="center"/>
              <w:outlineLvl w:val="2"/>
            </w:pPr>
            <w:r>
              <w:t>Акушерство и гинекология</w:t>
            </w:r>
          </w:p>
        </w:tc>
      </w:tr>
      <w:tr w:rsidR="003B299C">
        <w:tc>
          <w:tcPr>
            <w:tcW w:w="874" w:type="dxa"/>
            <w:vMerge w:val="restart"/>
          </w:tcPr>
          <w:p w:rsidR="003B299C" w:rsidRDefault="003B299C">
            <w:pPr>
              <w:pStyle w:val="ConsPlusNormal"/>
              <w:jc w:val="both"/>
            </w:pPr>
            <w:r>
              <w:lastRenderedPageBreak/>
              <w:t>1</w:t>
            </w:r>
          </w:p>
        </w:tc>
        <w:tc>
          <w:tcPr>
            <w:tcW w:w="3889" w:type="dxa"/>
            <w:vMerge w:val="restart"/>
          </w:tcPr>
          <w:p w:rsidR="003B299C" w:rsidRDefault="003B299C">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39" w:type="dxa"/>
            <w:vMerge w:val="restart"/>
          </w:tcPr>
          <w:p w:rsidR="003B299C" w:rsidRDefault="003B299C">
            <w:pPr>
              <w:pStyle w:val="ConsPlusNormal"/>
              <w:jc w:val="both"/>
            </w:pPr>
            <w:r>
              <w:t>N 81, N 88.4, N 88.1</w:t>
            </w:r>
          </w:p>
        </w:tc>
        <w:tc>
          <w:tcPr>
            <w:tcW w:w="3349" w:type="dxa"/>
            <w:vMerge w:val="restart"/>
          </w:tcPr>
          <w:p w:rsidR="003B299C" w:rsidRDefault="003B299C">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val="restart"/>
          </w:tcPr>
          <w:p w:rsidR="003B299C" w:rsidRDefault="003B299C">
            <w:pPr>
              <w:pStyle w:val="ConsPlusNormal"/>
              <w:jc w:val="center"/>
            </w:pPr>
            <w:r>
              <w:t>171506</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операции эндоскопическим, влагалищным и абдоминальным доступом и их сочетавние в различной комбинации (укрепление связочного аппарата матки лапароскопическим доступом)</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N 99.3</w:t>
            </w:r>
          </w:p>
        </w:tc>
        <w:tc>
          <w:tcPr>
            <w:tcW w:w="3349" w:type="dxa"/>
          </w:tcPr>
          <w:p w:rsidR="003B299C" w:rsidRDefault="003B299C">
            <w:pPr>
              <w:pStyle w:val="ConsPlusNormal"/>
              <w:jc w:val="both"/>
            </w:pPr>
            <w:r>
              <w:t>выпадение стенок влагалища после экстрипации матки</w:t>
            </w:r>
          </w:p>
        </w:tc>
        <w:tc>
          <w:tcPr>
            <w:tcW w:w="0" w:type="auto"/>
            <w:vMerge/>
          </w:tcPr>
          <w:p w:rsidR="003B299C" w:rsidRDefault="003B299C">
            <w:pPr>
              <w:pStyle w:val="ConsPlusNormal"/>
            </w:pPr>
          </w:p>
        </w:tc>
        <w:tc>
          <w:tcPr>
            <w:tcW w:w="3904" w:type="dxa"/>
          </w:tcPr>
          <w:p w:rsidR="003B299C" w:rsidRDefault="003B299C">
            <w:pPr>
              <w:pStyle w:val="ConsPlusNormal"/>
              <w:jc w:val="both"/>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lastRenderedPageBreak/>
              <w:t>2</w:t>
            </w:r>
          </w:p>
        </w:tc>
        <w:tc>
          <w:tcPr>
            <w:tcW w:w="3889" w:type="dxa"/>
          </w:tcPr>
          <w:p w:rsidR="003B299C" w:rsidRDefault="003B299C">
            <w:pPr>
              <w:pStyle w:val="ConsPlusNormal"/>
              <w:jc w:val="both"/>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639" w:type="dxa"/>
          </w:tcPr>
          <w:p w:rsidR="003B299C" w:rsidRDefault="003B299C">
            <w:pPr>
              <w:pStyle w:val="ConsPlusNormal"/>
              <w:jc w:val="both"/>
            </w:pPr>
            <w:r>
              <w:t>D26, D27, D25</w:t>
            </w:r>
          </w:p>
        </w:tc>
        <w:tc>
          <w:tcPr>
            <w:tcW w:w="3349" w:type="dxa"/>
          </w:tcPr>
          <w:p w:rsidR="003B299C" w:rsidRDefault="003B299C">
            <w:pPr>
              <w:pStyle w:val="ConsPlusNormal"/>
              <w:jc w:val="both"/>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3B299C" w:rsidRDefault="003B299C">
            <w:pPr>
              <w:pStyle w:val="ConsPlusNormal"/>
              <w:jc w:val="center"/>
            </w:pPr>
            <w:r>
              <w:t>262515</w:t>
            </w:r>
          </w:p>
        </w:tc>
      </w:tr>
      <w:tr w:rsidR="003B299C">
        <w:tc>
          <w:tcPr>
            <w:tcW w:w="17143" w:type="dxa"/>
            <w:gridSpan w:val="7"/>
          </w:tcPr>
          <w:p w:rsidR="003B299C" w:rsidRDefault="003B299C">
            <w:pPr>
              <w:pStyle w:val="ConsPlusNormal"/>
              <w:jc w:val="center"/>
              <w:outlineLvl w:val="2"/>
            </w:pPr>
            <w:r>
              <w:t>Гастроэнтерология</w:t>
            </w:r>
          </w:p>
        </w:tc>
      </w:tr>
      <w:tr w:rsidR="003B299C">
        <w:tc>
          <w:tcPr>
            <w:tcW w:w="874" w:type="dxa"/>
          </w:tcPr>
          <w:p w:rsidR="003B299C" w:rsidRDefault="003B299C">
            <w:pPr>
              <w:pStyle w:val="ConsPlusNormal"/>
              <w:jc w:val="both"/>
            </w:pPr>
            <w:r>
              <w:t>5</w:t>
            </w:r>
          </w:p>
        </w:tc>
        <w:tc>
          <w:tcPr>
            <w:tcW w:w="3889" w:type="dxa"/>
          </w:tcPr>
          <w:p w:rsidR="003B299C" w:rsidRDefault="003B299C">
            <w:pPr>
              <w:pStyle w:val="ConsPlusNormal"/>
              <w:jc w:val="both"/>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39" w:type="dxa"/>
          </w:tcPr>
          <w:p w:rsidR="003B299C" w:rsidRDefault="003B299C">
            <w:pPr>
              <w:pStyle w:val="ConsPlusNormal"/>
              <w:jc w:val="both"/>
            </w:pPr>
            <w:r>
              <w:t>K50, K51, K90.0</w:t>
            </w:r>
          </w:p>
        </w:tc>
        <w:tc>
          <w:tcPr>
            <w:tcW w:w="3349" w:type="dxa"/>
          </w:tcPr>
          <w:p w:rsidR="003B299C" w:rsidRDefault="003B299C">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tcPr>
          <w:p w:rsidR="003B299C" w:rsidRDefault="003B299C">
            <w:pPr>
              <w:pStyle w:val="ConsPlusNormal"/>
              <w:jc w:val="center"/>
            </w:pPr>
            <w:r>
              <w:t>175846</w:t>
            </w:r>
          </w:p>
        </w:tc>
      </w:tr>
      <w:tr w:rsidR="003B299C">
        <w:tc>
          <w:tcPr>
            <w:tcW w:w="17143" w:type="dxa"/>
            <w:gridSpan w:val="7"/>
          </w:tcPr>
          <w:p w:rsidR="003B299C" w:rsidRDefault="003B299C">
            <w:pPr>
              <w:pStyle w:val="ConsPlusNormal"/>
              <w:jc w:val="center"/>
              <w:outlineLvl w:val="2"/>
            </w:pPr>
            <w:r>
              <w:t>Гематология</w:t>
            </w:r>
          </w:p>
        </w:tc>
      </w:tr>
      <w:tr w:rsidR="003B299C">
        <w:tc>
          <w:tcPr>
            <w:tcW w:w="874" w:type="dxa"/>
            <w:vMerge w:val="restart"/>
          </w:tcPr>
          <w:p w:rsidR="003B299C" w:rsidRDefault="003B299C">
            <w:pPr>
              <w:pStyle w:val="ConsPlusNormal"/>
              <w:jc w:val="both"/>
            </w:pPr>
            <w:r>
              <w:t>6</w:t>
            </w:r>
          </w:p>
        </w:tc>
        <w:tc>
          <w:tcPr>
            <w:tcW w:w="3889" w:type="dxa"/>
            <w:vMerge w:val="restart"/>
          </w:tcPr>
          <w:p w:rsidR="003B299C" w:rsidRDefault="003B299C">
            <w:pPr>
              <w:pStyle w:val="ConsPlusNormal"/>
              <w:jc w:val="both"/>
            </w:pPr>
            <w:r>
              <w:t xml:space="preserve">Комплексное лечение, включая полихимиотерапию, иммунотерапию, трансфузионную </w:t>
            </w:r>
            <w:r>
              <w:lastRenderedPageBreak/>
              <w:t>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39" w:type="dxa"/>
          </w:tcPr>
          <w:p w:rsidR="003B299C" w:rsidRDefault="003B299C">
            <w:pPr>
              <w:pStyle w:val="ConsPlusNormal"/>
              <w:jc w:val="both"/>
            </w:pPr>
            <w:r>
              <w:lastRenderedPageBreak/>
              <w:t>D69.3</w:t>
            </w:r>
          </w:p>
        </w:tc>
        <w:tc>
          <w:tcPr>
            <w:tcW w:w="3349" w:type="dxa"/>
          </w:tcPr>
          <w:p w:rsidR="003B299C" w:rsidRDefault="003B299C">
            <w:pPr>
              <w:pStyle w:val="ConsPlusNormal"/>
              <w:jc w:val="both"/>
            </w:pPr>
            <w:r>
              <w:t xml:space="preserve">патология гемостаза, резистентная к стандартной терапии, и (или) с течением, </w:t>
            </w:r>
            <w:r>
              <w:lastRenderedPageBreak/>
              <w:t>осложненным угрожаемыми геморрагическими явлениями</w:t>
            </w:r>
          </w:p>
        </w:tc>
        <w:tc>
          <w:tcPr>
            <w:tcW w:w="1984" w:type="dxa"/>
          </w:tcPr>
          <w:p w:rsidR="003B299C" w:rsidRDefault="003B299C">
            <w:pPr>
              <w:pStyle w:val="ConsPlusNormal"/>
              <w:jc w:val="both"/>
            </w:pPr>
            <w:r>
              <w:lastRenderedPageBreak/>
              <w:t>терапевтическое лечение</w:t>
            </w:r>
          </w:p>
        </w:tc>
        <w:tc>
          <w:tcPr>
            <w:tcW w:w="3904" w:type="dxa"/>
          </w:tcPr>
          <w:p w:rsidR="003B299C" w:rsidRDefault="003B299C">
            <w:pPr>
              <w:pStyle w:val="ConsPlusNormal"/>
              <w:jc w:val="both"/>
            </w:pPr>
            <w:r>
              <w:t xml:space="preserve">терапевтическое лечение, включающее иммуносупрессивную терапию с использованием </w:t>
            </w:r>
            <w:r>
              <w:lastRenderedPageBreak/>
              <w:t>моноклональных антител, иммуномодулирующую терапию с помощью рекомбинантных препаратов тромбопоэтина</w:t>
            </w:r>
          </w:p>
        </w:tc>
        <w:tc>
          <w:tcPr>
            <w:tcW w:w="1504" w:type="dxa"/>
            <w:vMerge w:val="restart"/>
          </w:tcPr>
          <w:p w:rsidR="003B299C" w:rsidRDefault="003B299C">
            <w:pPr>
              <w:pStyle w:val="ConsPlusNormal"/>
              <w:jc w:val="center"/>
            </w:pPr>
            <w:r>
              <w:lastRenderedPageBreak/>
              <w:t>199732</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D59, D56, D57.0, D58</w:t>
            </w:r>
          </w:p>
        </w:tc>
        <w:tc>
          <w:tcPr>
            <w:tcW w:w="3349" w:type="dxa"/>
          </w:tcPr>
          <w:p w:rsidR="003B299C" w:rsidRDefault="003B299C">
            <w:pPr>
              <w:pStyle w:val="ConsPlusNormal"/>
              <w:jc w:val="both"/>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3B299C" w:rsidRDefault="003B299C">
            <w:pPr>
              <w:pStyle w:val="ConsPlusNormal"/>
              <w:jc w:val="both"/>
            </w:pPr>
            <w:r>
              <w:t>комбинированное лечение</w:t>
            </w:r>
          </w:p>
        </w:tc>
        <w:tc>
          <w:tcPr>
            <w:tcW w:w="3904" w:type="dxa"/>
          </w:tcPr>
          <w:p w:rsidR="003B299C" w:rsidRDefault="003B299C">
            <w:pPr>
              <w:pStyle w:val="ConsPlusNormal"/>
              <w:jc w:val="both"/>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коллониестимулирующих факторов роста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D70</w:t>
            </w:r>
          </w:p>
        </w:tc>
        <w:tc>
          <w:tcPr>
            <w:tcW w:w="3349" w:type="dxa"/>
          </w:tcPr>
          <w:p w:rsidR="003B299C" w:rsidRDefault="003B299C">
            <w:pPr>
              <w:pStyle w:val="ConsPlusNormal"/>
              <w:jc w:val="both"/>
            </w:pPr>
            <w:r>
              <w:t>агранулоцитоз с показателями нейтрофильных лейкоцитов крови 0,5 x 10</w:t>
            </w:r>
            <w:r>
              <w:rPr>
                <w:vertAlign w:val="superscript"/>
              </w:rPr>
              <w:t>9</w:t>
            </w:r>
            <w:r>
              <w:t>/л и ниже</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Pr>
          <w:p w:rsidR="003B299C" w:rsidRDefault="003B299C">
            <w:pPr>
              <w:pStyle w:val="ConsPlusNormal"/>
            </w:pPr>
          </w:p>
        </w:tc>
      </w:tr>
      <w:tr w:rsidR="003B299C">
        <w:tc>
          <w:tcPr>
            <w:tcW w:w="17143" w:type="dxa"/>
            <w:gridSpan w:val="7"/>
          </w:tcPr>
          <w:p w:rsidR="003B299C" w:rsidRDefault="003B299C">
            <w:pPr>
              <w:pStyle w:val="ConsPlusNormal"/>
              <w:jc w:val="center"/>
              <w:outlineLvl w:val="2"/>
            </w:pPr>
            <w:r>
              <w:t>Дерматовенерология</w:t>
            </w:r>
          </w:p>
        </w:tc>
      </w:tr>
      <w:tr w:rsidR="003B299C">
        <w:tc>
          <w:tcPr>
            <w:tcW w:w="874" w:type="dxa"/>
            <w:vMerge w:val="restart"/>
          </w:tcPr>
          <w:p w:rsidR="003B299C" w:rsidRDefault="003B299C">
            <w:pPr>
              <w:pStyle w:val="ConsPlusNormal"/>
              <w:jc w:val="both"/>
            </w:pPr>
            <w:r>
              <w:t>9</w:t>
            </w:r>
          </w:p>
        </w:tc>
        <w:tc>
          <w:tcPr>
            <w:tcW w:w="3889" w:type="dxa"/>
            <w:vMerge w:val="restart"/>
          </w:tcPr>
          <w:p w:rsidR="003B299C" w:rsidRDefault="003B299C">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39" w:type="dxa"/>
          </w:tcPr>
          <w:p w:rsidR="003B299C" w:rsidRDefault="003B299C">
            <w:pPr>
              <w:pStyle w:val="ConsPlusNormal"/>
              <w:jc w:val="both"/>
            </w:pPr>
            <w:r>
              <w:t>L40.0</w:t>
            </w:r>
          </w:p>
        </w:tc>
        <w:tc>
          <w:tcPr>
            <w:tcW w:w="3349" w:type="dxa"/>
          </w:tcPr>
          <w:p w:rsidR="003B299C" w:rsidRDefault="003B299C">
            <w:pPr>
              <w:pStyle w:val="ConsPlusNormal"/>
              <w:jc w:val="both"/>
            </w:pPr>
            <w: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w:t>
            </w:r>
            <w:r>
              <w:lastRenderedPageBreak/>
              <w:t>лечения</w:t>
            </w:r>
          </w:p>
        </w:tc>
        <w:tc>
          <w:tcPr>
            <w:tcW w:w="1984" w:type="dxa"/>
          </w:tcPr>
          <w:p w:rsidR="003B299C" w:rsidRDefault="003B299C">
            <w:pPr>
              <w:pStyle w:val="ConsPlusNormal"/>
              <w:jc w:val="both"/>
            </w:pPr>
            <w:r>
              <w:lastRenderedPageBreak/>
              <w:t>терапевтическое лечение</w:t>
            </w:r>
          </w:p>
        </w:tc>
        <w:tc>
          <w:tcPr>
            <w:tcW w:w="3904" w:type="dxa"/>
          </w:tcPr>
          <w:p w:rsidR="003B299C" w:rsidRDefault="003B299C">
            <w:pPr>
              <w:pStyle w:val="ConsPlusNormal"/>
              <w:jc w:val="both"/>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lastRenderedPageBreak/>
              <w:t>сочетании с цистостатическими и иммуносупрессивными лекарственными препаратами и синтетическими производными витамина А</w:t>
            </w:r>
          </w:p>
        </w:tc>
        <w:tc>
          <w:tcPr>
            <w:tcW w:w="1504" w:type="dxa"/>
            <w:vMerge w:val="restart"/>
          </w:tcPr>
          <w:p w:rsidR="003B299C" w:rsidRDefault="003B299C">
            <w:pPr>
              <w:pStyle w:val="ConsPlusNormal"/>
              <w:jc w:val="center"/>
            </w:pPr>
            <w:r>
              <w:lastRenderedPageBreak/>
              <w:t>135718</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L40.1, L40.3</w:t>
            </w:r>
          </w:p>
        </w:tc>
        <w:tc>
          <w:tcPr>
            <w:tcW w:w="3349" w:type="dxa"/>
          </w:tcPr>
          <w:p w:rsidR="003B299C" w:rsidRDefault="003B299C">
            <w:pPr>
              <w:pStyle w:val="ConsPlusNormal"/>
              <w:jc w:val="both"/>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L20</w:t>
            </w:r>
          </w:p>
        </w:tc>
        <w:tc>
          <w:tcPr>
            <w:tcW w:w="3349" w:type="dxa"/>
          </w:tcPr>
          <w:p w:rsidR="003B299C" w:rsidRDefault="003B299C">
            <w:pPr>
              <w:pStyle w:val="ConsPlusNormal"/>
              <w:jc w:val="both"/>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L10.0, L10.1, L10.2, L10.4</w:t>
            </w:r>
          </w:p>
        </w:tc>
        <w:tc>
          <w:tcPr>
            <w:tcW w:w="3349" w:type="dxa"/>
          </w:tcPr>
          <w:p w:rsidR="003B299C" w:rsidRDefault="003B299C">
            <w:pPr>
              <w:pStyle w:val="ConsPlusNormal"/>
              <w:jc w:val="both"/>
            </w:pPr>
            <w:r>
              <w:t>истинная (акантолитическая) пузырчатка</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L94.0</w:t>
            </w:r>
          </w:p>
        </w:tc>
        <w:tc>
          <w:tcPr>
            <w:tcW w:w="3349" w:type="dxa"/>
          </w:tcPr>
          <w:p w:rsidR="003B299C" w:rsidRDefault="003B299C">
            <w:pPr>
              <w:pStyle w:val="ConsPlusNormal"/>
              <w:jc w:val="both"/>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Pr>
          <w:p w:rsidR="003B299C" w:rsidRDefault="003B299C">
            <w:pPr>
              <w:pStyle w:val="ConsPlusNormal"/>
            </w:pPr>
          </w:p>
        </w:tc>
      </w:tr>
      <w:tr w:rsidR="003B299C">
        <w:tc>
          <w:tcPr>
            <w:tcW w:w="17143" w:type="dxa"/>
            <w:gridSpan w:val="7"/>
          </w:tcPr>
          <w:p w:rsidR="003B299C" w:rsidRDefault="003B299C">
            <w:pPr>
              <w:pStyle w:val="ConsPlusNormal"/>
              <w:jc w:val="center"/>
              <w:outlineLvl w:val="2"/>
            </w:pPr>
            <w:r>
              <w:lastRenderedPageBreak/>
              <w:t>Нейрохирургия</w:t>
            </w:r>
          </w:p>
        </w:tc>
      </w:tr>
      <w:tr w:rsidR="003B299C">
        <w:tc>
          <w:tcPr>
            <w:tcW w:w="874" w:type="dxa"/>
            <w:vMerge w:val="restart"/>
          </w:tcPr>
          <w:p w:rsidR="003B299C" w:rsidRDefault="003B299C">
            <w:pPr>
              <w:pStyle w:val="ConsPlusNormal"/>
              <w:jc w:val="both"/>
            </w:pPr>
            <w:r>
              <w:t>12</w:t>
            </w:r>
          </w:p>
        </w:tc>
        <w:tc>
          <w:tcPr>
            <w:tcW w:w="3889" w:type="dxa"/>
            <w:vMerge w:val="restart"/>
          </w:tcPr>
          <w:p w:rsidR="003B299C" w:rsidRDefault="003B299C">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39" w:type="dxa"/>
          </w:tcPr>
          <w:p w:rsidR="003B299C" w:rsidRDefault="003B299C">
            <w:pPr>
              <w:pStyle w:val="ConsPlusNormal"/>
              <w:jc w:val="both"/>
            </w:pPr>
            <w:r>
              <w:t>C71.0, C71.1, C71.2, C71.3, C71.4, C79.3, D33.0, D43.0</w:t>
            </w:r>
          </w:p>
        </w:tc>
        <w:tc>
          <w:tcPr>
            <w:tcW w:w="3349" w:type="dxa"/>
          </w:tcPr>
          <w:p w:rsidR="003B299C" w:rsidRDefault="003B299C">
            <w:pPr>
              <w:pStyle w:val="ConsPlusNormal"/>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удаление опухоли с применением интраоперационного ультразвукового сканирования</w:t>
            </w:r>
          </w:p>
        </w:tc>
        <w:tc>
          <w:tcPr>
            <w:tcW w:w="1504" w:type="dxa"/>
            <w:vMerge w:val="restart"/>
          </w:tcPr>
          <w:p w:rsidR="003B299C" w:rsidRDefault="003B299C">
            <w:pPr>
              <w:pStyle w:val="ConsPlusNormal"/>
              <w:jc w:val="center"/>
            </w:pPr>
            <w:r>
              <w:t>214238</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C71.5, C79.3, D33.0, D43.0</w:t>
            </w:r>
          </w:p>
        </w:tc>
        <w:tc>
          <w:tcPr>
            <w:tcW w:w="3349" w:type="dxa"/>
          </w:tcPr>
          <w:p w:rsidR="003B299C" w:rsidRDefault="003B299C">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опухоли с применением интраоперационной навигации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C71.6, C71.7, C79.3, D33.1, D18.0, D43.1</w:t>
            </w:r>
          </w:p>
        </w:tc>
        <w:tc>
          <w:tcPr>
            <w:tcW w:w="3349" w:type="dxa"/>
          </w:tcPr>
          <w:p w:rsidR="003B299C" w:rsidRDefault="003B299C">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опухоли с применением интраоперационной навигации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w:t>
            </w:r>
            <w:r>
              <w:lastRenderedPageBreak/>
              <w:t>намета мозжечка</w:t>
            </w:r>
          </w:p>
        </w:tc>
        <w:tc>
          <w:tcPr>
            <w:tcW w:w="1639" w:type="dxa"/>
          </w:tcPr>
          <w:p w:rsidR="003B299C" w:rsidRDefault="003B299C">
            <w:pPr>
              <w:pStyle w:val="ConsPlusNormal"/>
              <w:jc w:val="both"/>
            </w:pPr>
            <w:r>
              <w:lastRenderedPageBreak/>
              <w:t>C70.0, C79.3, D32.0, D43.1, Q85</w:t>
            </w:r>
          </w:p>
        </w:tc>
        <w:tc>
          <w:tcPr>
            <w:tcW w:w="3349" w:type="dxa"/>
          </w:tcPr>
          <w:p w:rsidR="003B299C" w:rsidRDefault="003B299C">
            <w:pPr>
              <w:pStyle w:val="ConsPlusNormal"/>
              <w:jc w:val="both"/>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w:t>
            </w:r>
            <w:r>
              <w:lastRenderedPageBreak/>
              <w:t>серповидного отростка и намета мозжечка, а также внутрижелудочковой локализации</w:t>
            </w:r>
          </w:p>
        </w:tc>
        <w:tc>
          <w:tcPr>
            <w:tcW w:w="1984" w:type="dxa"/>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удаление опухоли с применением интраоперационной навигации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39" w:type="dxa"/>
          </w:tcPr>
          <w:p w:rsidR="003B299C" w:rsidRDefault="003B299C">
            <w:pPr>
              <w:pStyle w:val="ConsPlusNormal"/>
              <w:jc w:val="both"/>
            </w:pPr>
            <w:r>
              <w:t>C41.2, C41.4, C70.1, C72.0, C72.1, C72.8, C79.4, C79.5, C90.0, C90.2, D48.0, D16.6, D16.8, D18.0, D32.1, D33.4, D33.7, D36.1, D43.4, Q06.8, M85.5</w:t>
            </w:r>
          </w:p>
        </w:tc>
        <w:tc>
          <w:tcPr>
            <w:tcW w:w="3349" w:type="dxa"/>
          </w:tcPr>
          <w:p w:rsidR="003B299C" w:rsidRDefault="003B299C">
            <w:pPr>
              <w:pStyle w:val="ConsPlusNormal"/>
              <w:jc w:val="both"/>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микрохирургическое удаление опухоли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39" w:type="dxa"/>
          </w:tcPr>
          <w:p w:rsidR="003B299C" w:rsidRDefault="003B299C">
            <w:pPr>
              <w:pStyle w:val="ConsPlusNormal"/>
              <w:jc w:val="both"/>
            </w:pPr>
            <w:r>
              <w:t>I60, I61, I62</w:t>
            </w:r>
          </w:p>
        </w:tc>
        <w:tc>
          <w:tcPr>
            <w:tcW w:w="3349" w:type="dxa"/>
          </w:tcPr>
          <w:p w:rsidR="003B299C" w:rsidRDefault="003B299C">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клипирование артериальных аневризм</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Реконструктивные вмешательства при осложненных и гигантских дефектах и деформациях свода и основания черепа, орбиты врожденного и приобретенного генеза</w:t>
            </w:r>
          </w:p>
        </w:tc>
        <w:tc>
          <w:tcPr>
            <w:tcW w:w="1639" w:type="dxa"/>
          </w:tcPr>
          <w:p w:rsidR="003B299C" w:rsidRDefault="003B299C">
            <w:pPr>
              <w:pStyle w:val="ConsPlusNormal"/>
              <w:jc w:val="both"/>
            </w:pPr>
            <w:r>
              <w:t xml:space="preserve">М84.8, М85.0, М85.5, Q01, Q67.2, Q67.3, Q75.0, Q75.2, Q75.8, Q87.0, S02.1, S02.2, S02.7-S02.9, </w:t>
            </w:r>
            <w:r>
              <w:lastRenderedPageBreak/>
              <w:t>Т90.2, Т88.8</w:t>
            </w:r>
          </w:p>
        </w:tc>
        <w:tc>
          <w:tcPr>
            <w:tcW w:w="3349" w:type="dxa"/>
          </w:tcPr>
          <w:p w:rsidR="003B299C" w:rsidRDefault="003B299C">
            <w:pPr>
              <w:pStyle w:val="ConsPlusNormal"/>
              <w:jc w:val="both"/>
            </w:pPr>
            <w:r>
              <w:lastRenderedPageBreak/>
              <w:t>дефекты и деформации свода и основания черепа, лицевого скелета врожденного и приобретенного генеза</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ауто-и (или) аллотрансплантатов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Реконструктивные вмешательства на экстракраниальных отделах церебральных артерий</w:t>
            </w:r>
          </w:p>
        </w:tc>
        <w:tc>
          <w:tcPr>
            <w:tcW w:w="1639" w:type="dxa"/>
          </w:tcPr>
          <w:p w:rsidR="003B299C" w:rsidRDefault="003B299C">
            <w:pPr>
              <w:pStyle w:val="ConsPlusNormal"/>
              <w:jc w:val="both"/>
            </w:pPr>
            <w:r>
              <w:t>I65.0 - I65.3, I65.8, I66, I67.8</w:t>
            </w:r>
          </w:p>
        </w:tc>
        <w:tc>
          <w:tcPr>
            <w:tcW w:w="3349" w:type="dxa"/>
          </w:tcPr>
          <w:p w:rsidR="003B299C" w:rsidRDefault="003B299C">
            <w:pPr>
              <w:pStyle w:val="ConsPlusNormal"/>
              <w:jc w:val="both"/>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0" w:type="auto"/>
            <w:vMerge/>
          </w:tcPr>
          <w:p w:rsidR="003B299C" w:rsidRDefault="003B299C">
            <w:pPr>
              <w:pStyle w:val="ConsPlusNormal"/>
            </w:pPr>
          </w:p>
        </w:tc>
        <w:tc>
          <w:tcPr>
            <w:tcW w:w="3904" w:type="dxa"/>
          </w:tcPr>
          <w:p w:rsidR="003B299C" w:rsidRDefault="003B299C">
            <w:pPr>
              <w:pStyle w:val="ConsPlusNormal"/>
              <w:jc w:val="both"/>
            </w:pPr>
            <w:r>
              <w:t>реконструктивные вмешательства на экстракраниальных отделах церебральных артерий</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t>14</w:t>
            </w:r>
          </w:p>
        </w:tc>
        <w:tc>
          <w:tcPr>
            <w:tcW w:w="3889" w:type="dxa"/>
          </w:tcPr>
          <w:p w:rsidR="003B299C" w:rsidRDefault="003B299C">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заболеваний у взрослых</w:t>
            </w:r>
          </w:p>
        </w:tc>
        <w:tc>
          <w:tcPr>
            <w:tcW w:w="1639" w:type="dxa"/>
          </w:tcPr>
          <w:p w:rsidR="003B299C" w:rsidRDefault="003B299C">
            <w:pPr>
              <w:pStyle w:val="ConsPlusNormal"/>
              <w:jc w:val="both"/>
            </w:pPr>
            <w:r>
              <w:t>G91, G93.0, Q03</w:t>
            </w:r>
          </w:p>
        </w:tc>
        <w:tc>
          <w:tcPr>
            <w:tcW w:w="3349" w:type="dxa"/>
          </w:tcPr>
          <w:p w:rsidR="003B299C" w:rsidRDefault="003B299C">
            <w:pPr>
              <w:pStyle w:val="ConsPlusNormal"/>
              <w:jc w:val="both"/>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ликворошунтирующие операции, в том числе с индивидуальным подбором ликворошунтирующих систем</w:t>
            </w:r>
          </w:p>
        </w:tc>
        <w:tc>
          <w:tcPr>
            <w:tcW w:w="1504" w:type="dxa"/>
          </w:tcPr>
          <w:p w:rsidR="003B299C" w:rsidRDefault="003B299C">
            <w:pPr>
              <w:pStyle w:val="ConsPlusNormal"/>
              <w:jc w:val="center"/>
            </w:pPr>
            <w:r>
              <w:t>207526</w:t>
            </w:r>
          </w:p>
        </w:tc>
      </w:tr>
      <w:tr w:rsidR="003B299C">
        <w:tc>
          <w:tcPr>
            <w:tcW w:w="874" w:type="dxa"/>
          </w:tcPr>
          <w:p w:rsidR="003B299C" w:rsidRDefault="003B299C">
            <w:pPr>
              <w:pStyle w:val="ConsPlusNormal"/>
              <w:jc w:val="both"/>
            </w:pPr>
            <w:r>
              <w:t>16</w:t>
            </w:r>
          </w:p>
        </w:tc>
        <w:tc>
          <w:tcPr>
            <w:tcW w:w="3889" w:type="dxa"/>
          </w:tcPr>
          <w:p w:rsidR="003B299C" w:rsidRDefault="003B299C">
            <w:pPr>
              <w:pStyle w:val="ConsPlusNormal"/>
              <w:jc w:val="both"/>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639" w:type="dxa"/>
          </w:tcPr>
          <w:p w:rsidR="003B299C" w:rsidRDefault="003B299C">
            <w:pPr>
              <w:pStyle w:val="ConsPlusNormal"/>
              <w:jc w:val="both"/>
            </w:pPr>
            <w:r>
              <w:lastRenderedPageBreak/>
              <w:t>G95.1, G95.2, G95.8, G95.9, M42, M43, M45, M46, M48, M50, M51, M53, M92, M93, M95, G95.1, G95.2, G95.8, G95.9, Q76.2</w:t>
            </w:r>
          </w:p>
        </w:tc>
        <w:tc>
          <w:tcPr>
            <w:tcW w:w="3349" w:type="dxa"/>
          </w:tcPr>
          <w:p w:rsidR="003B299C" w:rsidRDefault="003B299C">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3B299C" w:rsidRDefault="003B299C">
            <w:pPr>
              <w:pStyle w:val="ConsPlusNormal"/>
              <w:jc w:val="center"/>
            </w:pPr>
            <w:r>
              <w:t>395517</w:t>
            </w:r>
          </w:p>
        </w:tc>
      </w:tr>
      <w:tr w:rsidR="003B299C">
        <w:tc>
          <w:tcPr>
            <w:tcW w:w="17143" w:type="dxa"/>
            <w:gridSpan w:val="7"/>
          </w:tcPr>
          <w:p w:rsidR="003B299C" w:rsidRDefault="003B299C">
            <w:pPr>
              <w:pStyle w:val="ConsPlusNormal"/>
              <w:jc w:val="center"/>
              <w:outlineLvl w:val="2"/>
            </w:pPr>
            <w:r>
              <w:lastRenderedPageBreak/>
              <w:t>Неонатология</w:t>
            </w:r>
          </w:p>
        </w:tc>
      </w:tr>
      <w:tr w:rsidR="003B299C">
        <w:tc>
          <w:tcPr>
            <w:tcW w:w="874" w:type="dxa"/>
            <w:vMerge w:val="restart"/>
          </w:tcPr>
          <w:p w:rsidR="003B299C" w:rsidRDefault="003B299C">
            <w:pPr>
              <w:pStyle w:val="ConsPlusNormal"/>
              <w:jc w:val="both"/>
            </w:pPr>
            <w:r>
              <w:t>20</w:t>
            </w:r>
          </w:p>
        </w:tc>
        <w:tc>
          <w:tcPr>
            <w:tcW w:w="3889" w:type="dxa"/>
            <w:vMerge w:val="restart"/>
          </w:tcPr>
          <w:p w:rsidR="003B299C" w:rsidRDefault="003B299C">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монитогинга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39" w:type="dxa"/>
            <w:vMerge w:val="restart"/>
          </w:tcPr>
          <w:p w:rsidR="003B299C" w:rsidRDefault="003B299C">
            <w:pPr>
              <w:pStyle w:val="ConsPlusNormal"/>
              <w:jc w:val="both"/>
            </w:pPr>
            <w:r>
              <w:t>P07.0, P07.1, P07.2</w:t>
            </w:r>
          </w:p>
        </w:tc>
        <w:tc>
          <w:tcPr>
            <w:tcW w:w="3349" w:type="dxa"/>
            <w:vMerge w:val="restart"/>
          </w:tcPr>
          <w:p w:rsidR="003B299C" w:rsidRDefault="003B299C">
            <w:pPr>
              <w:pStyle w:val="ConsPlusNormal"/>
              <w:jc w:val="both"/>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3B299C" w:rsidRDefault="003B299C">
            <w:pPr>
              <w:pStyle w:val="ConsPlusNormal"/>
              <w:jc w:val="both"/>
            </w:pPr>
            <w:r>
              <w:t>комбинированное лечение</w:t>
            </w:r>
          </w:p>
        </w:tc>
        <w:tc>
          <w:tcPr>
            <w:tcW w:w="3904" w:type="dxa"/>
          </w:tcPr>
          <w:p w:rsidR="003B299C" w:rsidRDefault="003B299C">
            <w:pPr>
              <w:pStyle w:val="ConsPlusNormal"/>
              <w:jc w:val="both"/>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3B299C" w:rsidRDefault="003B299C">
            <w:pPr>
              <w:pStyle w:val="ConsPlusNormal"/>
              <w:jc w:val="center"/>
            </w:pPr>
            <w:r>
              <w:t>675272</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Pr>
          <w:p w:rsidR="003B299C" w:rsidRDefault="003B299C">
            <w:pPr>
              <w:pStyle w:val="ConsPlusNormal"/>
            </w:pPr>
          </w:p>
        </w:tc>
      </w:tr>
      <w:tr w:rsidR="003B299C">
        <w:tc>
          <w:tcPr>
            <w:tcW w:w="17143" w:type="dxa"/>
            <w:gridSpan w:val="7"/>
          </w:tcPr>
          <w:p w:rsidR="003B299C" w:rsidRDefault="003B299C">
            <w:pPr>
              <w:pStyle w:val="ConsPlusNormal"/>
              <w:jc w:val="center"/>
              <w:outlineLvl w:val="2"/>
            </w:pPr>
            <w:r>
              <w:t>Онкология</w:t>
            </w:r>
          </w:p>
        </w:tc>
      </w:tr>
      <w:tr w:rsidR="003B299C">
        <w:tc>
          <w:tcPr>
            <w:tcW w:w="874" w:type="dxa"/>
            <w:vMerge w:val="restart"/>
          </w:tcPr>
          <w:p w:rsidR="003B299C" w:rsidRDefault="003B299C">
            <w:pPr>
              <w:pStyle w:val="ConsPlusNormal"/>
              <w:jc w:val="both"/>
            </w:pPr>
            <w:r>
              <w:t>21</w:t>
            </w:r>
          </w:p>
        </w:tc>
        <w:tc>
          <w:tcPr>
            <w:tcW w:w="3889" w:type="dxa"/>
            <w:vMerge w:val="restart"/>
          </w:tcPr>
          <w:p w:rsidR="003B299C" w:rsidRDefault="003B299C">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39" w:type="dxa"/>
            <w:vMerge w:val="restart"/>
          </w:tcPr>
          <w:p w:rsidR="003B299C" w:rsidRDefault="003B299C">
            <w:pPr>
              <w:pStyle w:val="ConsPlusNormal"/>
              <w:jc w:val="both"/>
            </w:pPr>
            <w:r>
              <w:t>C37, C38.3, C38.2, C38.1</w:t>
            </w:r>
          </w:p>
        </w:tc>
        <w:tc>
          <w:tcPr>
            <w:tcW w:w="3349" w:type="dxa"/>
            <w:vMerge w:val="restart"/>
          </w:tcPr>
          <w:p w:rsidR="003B299C" w:rsidRDefault="003B299C">
            <w:pPr>
              <w:pStyle w:val="ConsPlusNormal"/>
              <w:jc w:val="both"/>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видеоассистированное удаление опухоли средостения</w:t>
            </w:r>
          </w:p>
        </w:tc>
        <w:tc>
          <w:tcPr>
            <w:tcW w:w="1504" w:type="dxa"/>
            <w:vMerge w:val="restart"/>
          </w:tcPr>
          <w:p w:rsidR="003B299C" w:rsidRDefault="003B299C">
            <w:pPr>
              <w:pStyle w:val="ConsPlusNormal"/>
              <w:jc w:val="center"/>
            </w:pPr>
            <w:r>
              <w:t>250993</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С50.2, С50.9, С50.3</w:t>
            </w:r>
          </w:p>
        </w:tc>
        <w:tc>
          <w:tcPr>
            <w:tcW w:w="3349" w:type="dxa"/>
          </w:tcPr>
          <w:p w:rsidR="003B299C" w:rsidRDefault="003B299C">
            <w:pPr>
              <w:pStyle w:val="ConsPlusNormal"/>
              <w:jc w:val="both"/>
            </w:pPr>
            <w:r>
              <w:t>злокачественные новообразования молочной железы IIa, IIb, IIIa стадии</w:t>
            </w:r>
          </w:p>
        </w:tc>
        <w:tc>
          <w:tcPr>
            <w:tcW w:w="0" w:type="auto"/>
            <w:vMerge/>
          </w:tcPr>
          <w:p w:rsidR="003B299C" w:rsidRDefault="003B299C">
            <w:pPr>
              <w:pStyle w:val="ConsPlusNormal"/>
            </w:pPr>
          </w:p>
        </w:tc>
        <w:tc>
          <w:tcPr>
            <w:tcW w:w="3904" w:type="dxa"/>
          </w:tcPr>
          <w:p w:rsidR="003B299C" w:rsidRDefault="003B299C">
            <w:pPr>
              <w:pStyle w:val="ConsPlusNormal"/>
              <w:jc w:val="both"/>
            </w:pPr>
            <w:r>
              <w:t>видеоассистированная парастернальная лимфаденэктомия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С54</w:t>
            </w:r>
          </w:p>
        </w:tc>
        <w:tc>
          <w:tcPr>
            <w:tcW w:w="3349" w:type="dxa"/>
          </w:tcPr>
          <w:p w:rsidR="003B299C" w:rsidRDefault="003B299C">
            <w:pPr>
              <w:pStyle w:val="ConsPlusNormal"/>
              <w:jc w:val="both"/>
            </w:pPr>
            <w:r>
              <w:t>злокачественные новообразования эндометрия insitu - III стадии</w:t>
            </w:r>
          </w:p>
        </w:tc>
        <w:tc>
          <w:tcPr>
            <w:tcW w:w="0" w:type="auto"/>
            <w:vMerge/>
          </w:tcPr>
          <w:p w:rsidR="003B299C" w:rsidRDefault="003B299C">
            <w:pPr>
              <w:pStyle w:val="ConsPlusNormal"/>
            </w:pPr>
          </w:p>
        </w:tc>
        <w:tc>
          <w:tcPr>
            <w:tcW w:w="3904" w:type="dxa"/>
          </w:tcPr>
          <w:p w:rsidR="003B299C" w:rsidRDefault="003B299C">
            <w:pPr>
              <w:pStyle w:val="ConsPlusNormal"/>
              <w:jc w:val="both"/>
            </w:pPr>
            <w:r>
              <w:t>экстирпация матки с маточными трубами видеоэндоскопическая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С56</w:t>
            </w:r>
          </w:p>
        </w:tc>
        <w:tc>
          <w:tcPr>
            <w:tcW w:w="3349" w:type="dxa"/>
            <w:vMerge w:val="restart"/>
          </w:tcPr>
          <w:p w:rsidR="003B299C" w:rsidRDefault="003B299C">
            <w:pPr>
              <w:pStyle w:val="ConsPlusNormal"/>
              <w:jc w:val="both"/>
            </w:pPr>
            <w:r>
              <w:t>злокачественные новообразования яичников I стадии</w:t>
            </w: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лапароскопическая аднексэктомия или резекция яичников, субтотальная резекция большого сальника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лапароскопическая экстирпация матки с придатками, субтотальная резекция большого сальника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С61</w:t>
            </w:r>
          </w:p>
        </w:tc>
        <w:tc>
          <w:tcPr>
            <w:tcW w:w="3349" w:type="dxa"/>
          </w:tcPr>
          <w:p w:rsidR="003B299C" w:rsidRDefault="003B299C">
            <w:pPr>
              <w:pStyle w:val="ConsPlusNormal"/>
              <w:jc w:val="both"/>
            </w:pPr>
            <w:r>
              <w:t>локализованные злокачественные новообразования предстательной железы I стадии (T1a-T2cNxMo)</w:t>
            </w: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лапароскопическая простатэктомия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С62</w:t>
            </w:r>
          </w:p>
        </w:tc>
        <w:tc>
          <w:tcPr>
            <w:tcW w:w="3349" w:type="dxa"/>
          </w:tcPr>
          <w:p w:rsidR="003B299C" w:rsidRDefault="003B299C">
            <w:pPr>
              <w:pStyle w:val="ConsPlusNormal"/>
              <w:jc w:val="both"/>
            </w:pPr>
            <w:r>
              <w:t>злокачественные новообразования яичка (TxN 1-2MoS1-3)</w:t>
            </w: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лапароскопическая забрюшинная лимфаденэктомия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vMerge w:val="restart"/>
          </w:tcPr>
          <w:p w:rsidR="003B299C" w:rsidRDefault="003B299C">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639" w:type="dxa"/>
          </w:tcPr>
          <w:p w:rsidR="003B299C" w:rsidRDefault="003B299C">
            <w:pPr>
              <w:pStyle w:val="ConsPlusNormal"/>
              <w:jc w:val="both"/>
            </w:pPr>
            <w:r>
              <w:t xml:space="preserve">СОО.О, СОО.1, СОО.2, СОО.3, СОО.4, СОО.5, СОО.б, СОО.8, СОО.9, COl, СО2, СО3.1, СОЗ.9, СО4.О, СО4.1, СО4.8, СО4.9, СО5, СОб.О, СОб.1, СОб.2, СОб. 9, СО7, СО8.О, СО8.1, СО8.8, СО8.9, СО9.О, СО9.8, СО9.9, ClO.O, ClO.l, Cl0.2, Cl0.4, Cl0.8, Cl0.9, Cll.O, Cll.l, Cll.2, Cll.3, </w:t>
            </w:r>
            <w:r>
              <w:lastRenderedPageBreak/>
              <w:t>Cll.8, Cll.9, СlЗ.О, СlЗ.1, СlЗ.2, СlЗ.8, СlЗ.9, С14.О, С12, С14.8, С15.О, СЗО.О, СЗО.1, СЗl.О, СЗl.1, СЗl.2, СЗl.3, СЗl.8, СЗl.9, С32.О, С32.1, С32.2, С32.3, С32.8, С32.9, СЗЗ, С4З, С44, С49.0, С69, С73</w:t>
            </w:r>
          </w:p>
        </w:tc>
        <w:tc>
          <w:tcPr>
            <w:tcW w:w="3349" w:type="dxa"/>
          </w:tcPr>
          <w:p w:rsidR="003B299C" w:rsidRDefault="003B299C">
            <w:pPr>
              <w:pStyle w:val="ConsPlusNormal"/>
              <w:jc w:val="both"/>
            </w:pPr>
            <w:r>
              <w:lastRenderedPageBreak/>
              <w:t>опухоли головы и шеи, первичные и рецидивные, метастатические опухоли центральной нервной системы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лимфаденэктомия шейная расширенная с реконструктивно-пластическим компонентом</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C15</w:t>
            </w:r>
          </w:p>
        </w:tc>
        <w:tc>
          <w:tcPr>
            <w:tcW w:w="3349" w:type="dxa"/>
            <w:vMerge w:val="restart"/>
          </w:tcPr>
          <w:p w:rsidR="003B299C" w:rsidRDefault="003B299C">
            <w:pPr>
              <w:pStyle w:val="ConsPlusNormal"/>
              <w:jc w:val="both"/>
            </w:pPr>
            <w:r>
              <w:t>начальные, локализованные и местнораспространенные формы злокачественных новообразований пищевода</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одномоментная эзофагэктомия (субтотальная резекция пищевода) с лимфаденэктомией 2S,2F, 3F и пластикой пищевода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экстраорганного рецидива злокачественного новообразования пищевода комбинированное</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C16</w:t>
            </w:r>
          </w:p>
        </w:tc>
        <w:tc>
          <w:tcPr>
            <w:tcW w:w="3349" w:type="dxa"/>
            <w:vMerge w:val="restart"/>
          </w:tcPr>
          <w:p w:rsidR="003B299C" w:rsidRDefault="003B299C">
            <w:pPr>
              <w:pStyle w:val="ConsPlusNormal"/>
              <w:jc w:val="both"/>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w:t>
            </w:r>
            <w:r>
              <w:lastRenderedPageBreak/>
              <w:t>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 xml:space="preserve">расширенно-комбинированная экстирпация оперированного </w:t>
            </w:r>
            <w:r>
              <w:lastRenderedPageBreak/>
              <w:t>желудка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расширенно-комбинированная резекция оперированного желудка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пищеводно-кишечного или пищеводно-желудочного анастомоза комбинированная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экстраорганного рецидива злокачественных новообразований желудка комбинированное</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С17</w:t>
            </w:r>
          </w:p>
        </w:tc>
        <w:tc>
          <w:tcPr>
            <w:tcW w:w="3349" w:type="dxa"/>
          </w:tcPr>
          <w:p w:rsidR="003B299C" w:rsidRDefault="003B299C">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0" w:type="auto"/>
            <w:vMerge/>
          </w:tcPr>
          <w:p w:rsidR="003B299C" w:rsidRDefault="003B299C">
            <w:pPr>
              <w:pStyle w:val="ConsPlusNormal"/>
            </w:pPr>
          </w:p>
        </w:tc>
        <w:tc>
          <w:tcPr>
            <w:tcW w:w="3904" w:type="dxa"/>
          </w:tcPr>
          <w:p w:rsidR="003B299C" w:rsidRDefault="003B299C">
            <w:pPr>
              <w:pStyle w:val="ConsPlusNormal"/>
              <w:jc w:val="both"/>
            </w:pPr>
            <w:r>
              <w:t>панкреатодуоденальная резекция, в том числе расширенная или комбинированная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C18, C19, C20, C08, C48.1</w:t>
            </w:r>
          </w:p>
        </w:tc>
        <w:tc>
          <w:tcPr>
            <w:tcW w:w="3349" w:type="dxa"/>
          </w:tcPr>
          <w:p w:rsidR="003B299C" w:rsidRDefault="003B299C">
            <w:pPr>
              <w:pStyle w:val="ConsPlusNormal"/>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0" w:type="auto"/>
            <w:vMerge/>
          </w:tcPr>
          <w:p w:rsidR="003B299C" w:rsidRDefault="003B299C">
            <w:pPr>
              <w:pStyle w:val="ConsPlusNormal"/>
            </w:pPr>
          </w:p>
        </w:tc>
        <w:tc>
          <w:tcPr>
            <w:tcW w:w="3904" w:type="dxa"/>
          </w:tcPr>
          <w:p w:rsidR="003B299C" w:rsidRDefault="003B299C">
            <w:pPr>
              <w:pStyle w:val="ConsPlusNormal"/>
              <w:jc w:val="both"/>
            </w:pPr>
            <w:r>
              <w:t>реконструкция толстой кишки с формированием межкишечных анастомозов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tcPr>
          <w:p w:rsidR="003B299C" w:rsidRDefault="003B299C">
            <w:pPr>
              <w:pStyle w:val="ConsPlusNormal"/>
              <w:jc w:val="both"/>
            </w:pPr>
            <w:r>
              <w:t xml:space="preserve">местнораспространенные и мета-статические формы первичных и рецидивных злокачественных новообразований ободочной, </w:t>
            </w:r>
            <w:r>
              <w:lastRenderedPageBreak/>
              <w:t>сигмовидной, прямой кишки и ректосигмоидного соединения (II - IV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правосторонняя гемиколэктомия с расширенной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vMerge w:val="restart"/>
          </w:tcPr>
          <w:p w:rsidR="003B299C" w:rsidRDefault="003B299C">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резекция сигмовидной кишки с расширенной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левосторонняя гемиколэктомия с расширенной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прямой кишки с резекцией печени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прямой кишки с расширенной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комбинированная резекция прямой кишки с резекцией соседних органов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расширенно-комбинированная брюшно-промежностная экстирпация прямой кишки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комбинированная брюшно-анальная резекция прямой кишки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C22, C23, C24</w:t>
            </w:r>
          </w:p>
        </w:tc>
        <w:tc>
          <w:tcPr>
            <w:tcW w:w="3349" w:type="dxa"/>
            <w:vMerge w:val="restart"/>
          </w:tcPr>
          <w:p w:rsidR="003B299C" w:rsidRDefault="003B299C">
            <w:pPr>
              <w:pStyle w:val="ConsPlusNormal"/>
              <w:jc w:val="both"/>
            </w:pPr>
            <w:r>
              <w:t>местнораспространенные первичные и метастатические опухоли печени</w:t>
            </w:r>
          </w:p>
        </w:tc>
        <w:tc>
          <w:tcPr>
            <w:tcW w:w="0" w:type="auto"/>
            <w:vMerge/>
          </w:tcPr>
          <w:p w:rsidR="003B299C" w:rsidRDefault="003B299C">
            <w:pPr>
              <w:pStyle w:val="ConsPlusNormal"/>
            </w:pPr>
          </w:p>
        </w:tc>
        <w:tc>
          <w:tcPr>
            <w:tcW w:w="3904" w:type="dxa"/>
          </w:tcPr>
          <w:p w:rsidR="003B299C" w:rsidRDefault="003B299C">
            <w:pPr>
              <w:pStyle w:val="ConsPlusNormal"/>
              <w:jc w:val="both"/>
            </w:pPr>
            <w:r>
              <w:t>гемигепатэктомия комбинированная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правосторонняя гемигепатэктомия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левосторонняя гемигепатэктомия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анатомическая резекция печени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C25</w:t>
            </w:r>
          </w:p>
        </w:tc>
        <w:tc>
          <w:tcPr>
            <w:tcW w:w="3349" w:type="dxa"/>
          </w:tcPr>
          <w:p w:rsidR="003B299C" w:rsidRDefault="003B299C">
            <w:pPr>
              <w:pStyle w:val="ConsPlusNormal"/>
              <w:jc w:val="both"/>
            </w:pPr>
            <w:r>
              <w:t>резектабельные опухоли поджелудочной железы</w:t>
            </w: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расширенно-комбинированная дистальная гемипанкреатэктомия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C34</w:t>
            </w:r>
          </w:p>
        </w:tc>
        <w:tc>
          <w:tcPr>
            <w:tcW w:w="3349" w:type="dxa"/>
            <w:vMerge w:val="restart"/>
          </w:tcPr>
          <w:p w:rsidR="003B299C" w:rsidRDefault="003B299C">
            <w:pPr>
              <w:pStyle w:val="ConsPlusNormal"/>
              <w:jc w:val="both"/>
            </w:pPr>
            <w:r>
              <w:t>опухоли легкого (I - III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комбинированная лобэктомия, билобэктомия, пневмонэктомия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С43, С44</w:t>
            </w:r>
          </w:p>
        </w:tc>
        <w:tc>
          <w:tcPr>
            <w:tcW w:w="3349" w:type="dxa"/>
          </w:tcPr>
          <w:p w:rsidR="003B299C" w:rsidRDefault="003B299C">
            <w:pPr>
              <w:pStyle w:val="ConsPlusNormal"/>
              <w:jc w:val="both"/>
            </w:pPr>
            <w:r>
              <w:t>злокачественные новообразования кожи</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С48</w:t>
            </w:r>
          </w:p>
        </w:tc>
        <w:tc>
          <w:tcPr>
            <w:tcW w:w="3349" w:type="dxa"/>
          </w:tcPr>
          <w:p w:rsidR="003B299C" w:rsidRDefault="003B299C">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первичных и рецидивных неорганных забрюшинных опухолей комбинированное</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С50</w:t>
            </w:r>
          </w:p>
        </w:tc>
        <w:tc>
          <w:tcPr>
            <w:tcW w:w="3349" w:type="dxa"/>
            <w:vMerge w:val="restart"/>
          </w:tcPr>
          <w:p w:rsidR="003B299C" w:rsidRDefault="003B299C">
            <w:pPr>
              <w:pStyle w:val="ConsPlusNormal"/>
              <w:jc w:val="both"/>
            </w:pPr>
            <w:r>
              <w:t>злокачественные новообразования молочной железы (0 - IV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 xml:space="preserve">резекция молочной железы с </w:t>
            </w:r>
            <w:r>
              <w:lastRenderedPageBreak/>
              <w:t>определением "сторожевого" лимфоузла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С53</w:t>
            </w:r>
          </w:p>
        </w:tc>
        <w:tc>
          <w:tcPr>
            <w:tcW w:w="3349" w:type="dxa"/>
          </w:tcPr>
          <w:p w:rsidR="003B299C" w:rsidRDefault="003B299C">
            <w:pPr>
              <w:pStyle w:val="ConsPlusNormal"/>
              <w:jc w:val="both"/>
            </w:pPr>
            <w:r>
              <w:t>злокачественные новообразования шейки матки</w:t>
            </w: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экстирпация культи шейки матки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C54</w:t>
            </w:r>
          </w:p>
        </w:tc>
        <w:tc>
          <w:tcPr>
            <w:tcW w:w="3349" w:type="dxa"/>
          </w:tcPr>
          <w:p w:rsidR="003B299C" w:rsidRDefault="003B299C">
            <w:pPr>
              <w:pStyle w:val="ConsPlusNormal"/>
              <w:jc w:val="both"/>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0" w:type="auto"/>
            <w:vMerge/>
          </w:tcPr>
          <w:p w:rsidR="003B299C" w:rsidRDefault="003B299C">
            <w:pPr>
              <w:pStyle w:val="ConsPlusNormal"/>
            </w:pPr>
          </w:p>
        </w:tc>
        <w:tc>
          <w:tcPr>
            <w:tcW w:w="3904" w:type="dxa"/>
          </w:tcPr>
          <w:p w:rsidR="003B299C" w:rsidRDefault="003B299C">
            <w:pPr>
              <w:pStyle w:val="ConsPlusNormal"/>
              <w:jc w:val="both"/>
            </w:pPr>
            <w:r>
              <w:t>экстирпация матки с тазовой и парааортальной лимфаденэктомией, субтотальной резекцией большого сальника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С56</w:t>
            </w:r>
          </w:p>
        </w:tc>
        <w:tc>
          <w:tcPr>
            <w:tcW w:w="3349" w:type="dxa"/>
          </w:tcPr>
          <w:p w:rsidR="003B299C" w:rsidRDefault="003B299C">
            <w:pPr>
              <w:pStyle w:val="ConsPlusNormal"/>
              <w:jc w:val="both"/>
            </w:pPr>
            <w:r>
              <w:t>злокачественные новообразования яичников (I - IV стадия). Рецидивы злокачественных новообразований яичников</w:t>
            </w:r>
          </w:p>
        </w:tc>
        <w:tc>
          <w:tcPr>
            <w:tcW w:w="0" w:type="auto"/>
            <w:vMerge/>
          </w:tcPr>
          <w:p w:rsidR="003B299C" w:rsidRDefault="003B299C">
            <w:pPr>
              <w:pStyle w:val="ConsPlusNormal"/>
            </w:pPr>
          </w:p>
        </w:tc>
        <w:tc>
          <w:tcPr>
            <w:tcW w:w="3904" w:type="dxa"/>
          </w:tcPr>
          <w:p w:rsidR="003B299C" w:rsidRDefault="003B299C">
            <w:pPr>
              <w:pStyle w:val="ConsPlusNormal"/>
              <w:jc w:val="both"/>
            </w:pPr>
            <w:r>
              <w:t>комбинированные циторедуктивные операции при злокачественных новообразованиях яичников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С53, С54, С56, С57.8</w:t>
            </w:r>
          </w:p>
        </w:tc>
        <w:tc>
          <w:tcPr>
            <w:tcW w:w="3349" w:type="dxa"/>
          </w:tcPr>
          <w:p w:rsidR="003B299C" w:rsidRDefault="003B299C">
            <w:pPr>
              <w:pStyle w:val="ConsPlusNormal"/>
              <w:jc w:val="both"/>
            </w:pPr>
            <w:r>
              <w:t>рецидивы злокачественного новообразования тела матки, шейки матки и яичников</w:t>
            </w:r>
          </w:p>
        </w:tc>
        <w:tc>
          <w:tcPr>
            <w:tcW w:w="0" w:type="auto"/>
            <w:vMerge/>
          </w:tcPr>
          <w:p w:rsidR="003B299C" w:rsidRDefault="003B299C">
            <w:pPr>
              <w:pStyle w:val="ConsPlusNormal"/>
            </w:pPr>
          </w:p>
        </w:tc>
        <w:tc>
          <w:tcPr>
            <w:tcW w:w="3904" w:type="dxa"/>
          </w:tcPr>
          <w:p w:rsidR="003B299C" w:rsidRDefault="003B299C">
            <w:pPr>
              <w:pStyle w:val="ConsPlusNormal"/>
              <w:jc w:val="both"/>
            </w:pPr>
            <w:r>
              <w:t>удаление рецидивных опухолей малого таза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С60</w:t>
            </w:r>
          </w:p>
        </w:tc>
        <w:tc>
          <w:tcPr>
            <w:tcW w:w="3349" w:type="dxa"/>
          </w:tcPr>
          <w:p w:rsidR="003B299C" w:rsidRDefault="003B299C">
            <w:pPr>
              <w:pStyle w:val="ConsPlusNormal"/>
              <w:jc w:val="both"/>
            </w:pPr>
            <w:r>
              <w:t>злокачественные новообразования полового члена (I - IV стадия)</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ампутация полового члена, двусторонняя подвздошно-пахово-бедренная лимфаденэктомия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С62</w:t>
            </w:r>
          </w:p>
        </w:tc>
        <w:tc>
          <w:tcPr>
            <w:tcW w:w="3349" w:type="dxa"/>
          </w:tcPr>
          <w:p w:rsidR="003B299C" w:rsidRDefault="003B299C">
            <w:pPr>
              <w:pStyle w:val="ConsPlusNormal"/>
              <w:jc w:val="both"/>
            </w:pPr>
            <w:r>
              <w:t>злокачественные новообразования яичка</w:t>
            </w:r>
          </w:p>
        </w:tc>
        <w:tc>
          <w:tcPr>
            <w:tcW w:w="0" w:type="auto"/>
            <w:vMerge/>
          </w:tcPr>
          <w:p w:rsidR="003B299C" w:rsidRDefault="003B299C">
            <w:pPr>
              <w:pStyle w:val="ConsPlusNormal"/>
            </w:pPr>
          </w:p>
        </w:tc>
        <w:tc>
          <w:tcPr>
            <w:tcW w:w="3904" w:type="dxa"/>
          </w:tcPr>
          <w:p w:rsidR="003B299C" w:rsidRDefault="003B299C">
            <w:pPr>
              <w:pStyle w:val="ConsPlusNormal"/>
              <w:jc w:val="both"/>
            </w:pPr>
            <w:r>
              <w:t>забрюшинная лимфаденэктомия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vMerge w:val="restart"/>
          </w:tcPr>
          <w:p w:rsidR="003B299C" w:rsidRDefault="003B299C">
            <w:pPr>
              <w:pStyle w:val="ConsPlusNormal"/>
              <w:jc w:val="both"/>
            </w:pPr>
            <w:r>
              <w:t>С64</w:t>
            </w:r>
          </w:p>
        </w:tc>
        <w:tc>
          <w:tcPr>
            <w:tcW w:w="3349" w:type="dxa"/>
            <w:vMerge w:val="restart"/>
          </w:tcPr>
          <w:p w:rsidR="003B299C" w:rsidRDefault="003B299C">
            <w:pPr>
              <w:pStyle w:val="ConsPlusNormal"/>
              <w:jc w:val="both"/>
            </w:pPr>
            <w:r>
              <w:t xml:space="preserve">злокачественные </w:t>
            </w:r>
            <w:r>
              <w:lastRenderedPageBreak/>
              <w:t>новообразования почки (III - IV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нефрэктомия с тромбэктомией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радикальная нефрэктомия с расширенной забрюшинной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радикальная нефрэктомия с резекцией соседних органов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tcPr>
          <w:p w:rsidR="003B299C" w:rsidRDefault="003B299C">
            <w:pPr>
              <w:pStyle w:val="ConsPlusNormal"/>
              <w:jc w:val="both"/>
            </w:pPr>
            <w:r>
              <w:t>злокачественные новообразования почки (I - II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С67</w:t>
            </w:r>
          </w:p>
        </w:tc>
        <w:tc>
          <w:tcPr>
            <w:tcW w:w="3349" w:type="dxa"/>
          </w:tcPr>
          <w:p w:rsidR="003B299C" w:rsidRDefault="003B299C">
            <w:pPr>
              <w:pStyle w:val="ConsPlusNormal"/>
              <w:jc w:val="both"/>
            </w:pPr>
            <w:r>
              <w:t>злокачественные новообразования мочевого пузыря (I - IV стадия)</w:t>
            </w:r>
          </w:p>
        </w:tc>
        <w:tc>
          <w:tcPr>
            <w:tcW w:w="0" w:type="auto"/>
            <w:vMerge/>
          </w:tcPr>
          <w:p w:rsidR="003B299C" w:rsidRDefault="003B299C">
            <w:pPr>
              <w:pStyle w:val="ConsPlusNormal"/>
            </w:pPr>
          </w:p>
        </w:tc>
        <w:tc>
          <w:tcPr>
            <w:tcW w:w="3904" w:type="dxa"/>
          </w:tcPr>
          <w:p w:rsidR="003B299C" w:rsidRDefault="003B299C">
            <w:pPr>
              <w:pStyle w:val="ConsPlusNormal"/>
              <w:jc w:val="both"/>
            </w:pPr>
            <w:r>
              <w:t>цистпростатвезикулэктомия с расширенной лимфаденэктомией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1639" w:type="dxa"/>
          </w:tcPr>
          <w:p w:rsidR="003B299C" w:rsidRDefault="003B299C">
            <w:pPr>
              <w:pStyle w:val="ConsPlusNormal"/>
              <w:jc w:val="both"/>
            </w:pPr>
            <w:r>
              <w:t>С74</w:t>
            </w:r>
          </w:p>
        </w:tc>
        <w:tc>
          <w:tcPr>
            <w:tcW w:w="3349" w:type="dxa"/>
          </w:tcPr>
          <w:p w:rsidR="003B299C" w:rsidRDefault="003B299C">
            <w:pPr>
              <w:pStyle w:val="ConsPlusNormal"/>
              <w:jc w:val="both"/>
            </w:pPr>
            <w:r>
              <w:t>злокачественные новообразования надпочечника (III - IV стадия)(T1a-T3aNxMo)</w:t>
            </w:r>
          </w:p>
        </w:tc>
        <w:tc>
          <w:tcPr>
            <w:tcW w:w="0" w:type="auto"/>
            <w:vMerge/>
          </w:tcPr>
          <w:p w:rsidR="003B299C" w:rsidRDefault="003B299C">
            <w:pPr>
              <w:pStyle w:val="ConsPlusNormal"/>
            </w:pPr>
          </w:p>
        </w:tc>
        <w:tc>
          <w:tcPr>
            <w:tcW w:w="3904" w:type="dxa"/>
          </w:tcPr>
          <w:p w:rsidR="003B299C" w:rsidRDefault="003B299C">
            <w:pPr>
              <w:pStyle w:val="ConsPlusNormal"/>
              <w:jc w:val="both"/>
            </w:pPr>
            <w:r>
              <w:t>расширенная адреналэктомия или адреналэктомия с резекцией соседних органов</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t>24</w:t>
            </w:r>
          </w:p>
        </w:tc>
        <w:tc>
          <w:tcPr>
            <w:tcW w:w="3889" w:type="dxa"/>
          </w:tcPr>
          <w:p w:rsidR="003B299C" w:rsidRDefault="003B299C">
            <w:pPr>
              <w:pStyle w:val="ConsPlusNormal"/>
              <w:jc w:val="both"/>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639" w:type="dxa"/>
          </w:tcPr>
          <w:p w:rsidR="003B299C" w:rsidRDefault="003B299C">
            <w:pPr>
              <w:pStyle w:val="ConsPlusNormal"/>
              <w:jc w:val="both"/>
            </w:pPr>
            <w:r>
              <w:t>С81-С96,0, D45-D47,E85.8</w:t>
            </w:r>
          </w:p>
        </w:tc>
        <w:tc>
          <w:tcPr>
            <w:tcW w:w="3349" w:type="dxa"/>
          </w:tcPr>
          <w:p w:rsidR="003B299C" w:rsidRDefault="003B299C">
            <w:pPr>
              <w:pStyle w:val="ConsPlusNormal"/>
              <w:jc w:val="both"/>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tcPr>
          <w:p w:rsidR="003B299C" w:rsidRDefault="003B299C">
            <w:pPr>
              <w:pStyle w:val="ConsPlusNormal"/>
              <w:jc w:val="center"/>
            </w:pPr>
            <w:r>
              <w:t>508518</w:t>
            </w:r>
          </w:p>
        </w:tc>
      </w:tr>
      <w:tr w:rsidR="003B299C">
        <w:tc>
          <w:tcPr>
            <w:tcW w:w="17143" w:type="dxa"/>
            <w:gridSpan w:val="7"/>
          </w:tcPr>
          <w:p w:rsidR="003B299C" w:rsidRDefault="003B299C">
            <w:pPr>
              <w:pStyle w:val="ConsPlusNormal"/>
              <w:jc w:val="center"/>
              <w:outlineLvl w:val="2"/>
            </w:pPr>
            <w:r>
              <w:t>Офтальмология</w:t>
            </w:r>
          </w:p>
        </w:tc>
      </w:tr>
      <w:tr w:rsidR="003B299C">
        <w:tc>
          <w:tcPr>
            <w:tcW w:w="874" w:type="dxa"/>
            <w:vMerge w:val="restart"/>
          </w:tcPr>
          <w:p w:rsidR="003B299C" w:rsidRDefault="003B299C">
            <w:pPr>
              <w:pStyle w:val="ConsPlusNormal"/>
              <w:jc w:val="both"/>
            </w:pPr>
            <w:r>
              <w:lastRenderedPageBreak/>
              <w:t>31</w:t>
            </w:r>
          </w:p>
        </w:tc>
        <w:tc>
          <w:tcPr>
            <w:tcW w:w="3889" w:type="dxa"/>
            <w:vMerge w:val="restart"/>
          </w:tcPr>
          <w:p w:rsidR="003B299C" w:rsidRDefault="003B299C">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39" w:type="dxa"/>
            <w:vMerge w:val="restart"/>
          </w:tcPr>
          <w:p w:rsidR="003B299C" w:rsidRDefault="003B299C">
            <w:pPr>
              <w:pStyle w:val="ConsPlusNormal"/>
              <w:jc w:val="both"/>
            </w:pPr>
            <w:r>
              <w:t>H26.0-Н26.4, Н40.1-Н40.8, Q15.0</w:t>
            </w:r>
          </w:p>
        </w:tc>
        <w:tc>
          <w:tcPr>
            <w:tcW w:w="3349" w:type="dxa"/>
            <w:vMerge w:val="restart"/>
          </w:tcPr>
          <w:p w:rsidR="003B299C" w:rsidRDefault="003B299C">
            <w:pPr>
              <w:pStyle w:val="ConsPlusNormal"/>
              <w:jc w:val="both"/>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 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val="restart"/>
          </w:tcPr>
          <w:p w:rsidR="003B299C" w:rsidRDefault="003B299C">
            <w:pPr>
              <w:pStyle w:val="ConsPlusNormal"/>
              <w:jc w:val="center"/>
            </w:pPr>
            <w:r>
              <w:t>81502</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модифицированная синустрабекулэктомия с задней трепанацией склеры с имплантацией антиглаукоматозного дренажа, в том числе применением лазерной хирургии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модифицированная синустрабекулэктомия, в том числе ультразвуковоая факоэмульсификация осложненной катаракты с имплантацией интраокулярной линзы</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39" w:type="dxa"/>
          </w:tcPr>
          <w:p w:rsidR="003B299C" w:rsidRDefault="003B299C">
            <w:pPr>
              <w:pStyle w:val="ConsPlusNormal"/>
              <w:jc w:val="both"/>
            </w:pPr>
            <w:r>
              <w:t>H02.0-H02.5, H04.0-H04.6, H05.0-H05.5, H11.2, H21.5, H27.0, H27.1, H26.0-H26.9, H31.3, H40.3, S00.1, S00.2, S02.30, S02.31, S02.80, S02.81, S04.0-S04.5, S05.0-S05.9, T26.0-T26.9, H44.0-H44.8, T85.2, T85.3, T90.4, T95.0, T95.8</w:t>
            </w:r>
          </w:p>
        </w:tc>
        <w:tc>
          <w:tcPr>
            <w:tcW w:w="3349" w:type="dxa"/>
          </w:tcPr>
          <w:p w:rsidR="003B299C" w:rsidRDefault="003B299C">
            <w:pPr>
              <w:pStyle w:val="ConsPlusNormal"/>
              <w:jc w:val="both"/>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коньюктивы,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w:t>
            </w:r>
            <w:r>
              <w:lastRenderedPageBreak/>
              <w:t>инородным телом, осложнениями механического происхождения, связанными с имплантатами и трансплантатами</w:t>
            </w:r>
          </w:p>
        </w:tc>
        <w:tc>
          <w:tcPr>
            <w:tcW w:w="1984" w:type="dxa"/>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lastRenderedPageBreak/>
              <w:t>32</w:t>
            </w:r>
          </w:p>
        </w:tc>
        <w:tc>
          <w:tcPr>
            <w:tcW w:w="3889" w:type="dxa"/>
          </w:tcPr>
          <w:p w:rsidR="003B299C" w:rsidRDefault="003B299C">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39" w:type="dxa"/>
          </w:tcPr>
          <w:p w:rsidR="003B299C" w:rsidRDefault="003B299C">
            <w:pPr>
              <w:pStyle w:val="ConsPlusNormal"/>
              <w:jc w:val="both"/>
            </w:pPr>
            <w:r>
              <w:t>H26.0, H26.1, H26.2, H26.4, H27.0, H33.0, H33.2 - 33.5, H35.1, H40.3, H40.4, H40.5, H43.1, H43.3, H49.9, Q10.0, Q10.1, Q10.4 - Q10.7, Q11.1, Q12.0, Q12.1, Q12.3, Q12.4, Q12.8, Q13.0, Q13.3, Q13.4, Q13.8, Q14.0, Q14.1, Q14.3, Q15.0, H02.0 - H02.5, H04.5, H05.3, H11.2</w:t>
            </w:r>
          </w:p>
        </w:tc>
        <w:tc>
          <w:tcPr>
            <w:tcW w:w="3349" w:type="dxa"/>
          </w:tcPr>
          <w:p w:rsidR="003B299C" w:rsidRDefault="003B299C">
            <w:pPr>
              <w:pStyle w:val="ConsPlusNormal"/>
              <w:jc w:val="both"/>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w:t>
            </w:r>
            <w:r>
              <w:lastRenderedPageBreak/>
              <w:t>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устранение врожденного птоза верхнего века подвешиванием или укорочением леватора</w:t>
            </w:r>
          </w:p>
        </w:tc>
        <w:tc>
          <w:tcPr>
            <w:tcW w:w="1504" w:type="dxa"/>
          </w:tcPr>
          <w:p w:rsidR="003B299C" w:rsidRDefault="003B299C">
            <w:pPr>
              <w:pStyle w:val="ConsPlusNormal"/>
              <w:jc w:val="center"/>
            </w:pPr>
            <w:r>
              <w:t>118242</w:t>
            </w:r>
          </w:p>
        </w:tc>
      </w:tr>
      <w:tr w:rsidR="003B299C">
        <w:tc>
          <w:tcPr>
            <w:tcW w:w="874" w:type="dxa"/>
          </w:tcPr>
          <w:p w:rsidR="003B299C" w:rsidRDefault="003B299C">
            <w:pPr>
              <w:pStyle w:val="ConsPlusNormal"/>
              <w:jc w:val="both"/>
            </w:pPr>
            <w:r>
              <w:lastRenderedPageBreak/>
              <w:t>33</w:t>
            </w:r>
          </w:p>
        </w:tc>
        <w:tc>
          <w:tcPr>
            <w:tcW w:w="3889" w:type="dxa"/>
          </w:tcPr>
          <w:p w:rsidR="003B299C" w:rsidRDefault="003B299C">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39" w:type="dxa"/>
          </w:tcPr>
          <w:p w:rsidR="003B299C" w:rsidRDefault="003B299C">
            <w:pPr>
              <w:pStyle w:val="ConsPlusNormal"/>
              <w:jc w:val="both"/>
            </w:pPr>
            <w:r>
              <w:t>H16.0, H17.0 - H17.9, H18.0 - H18.9</w:t>
            </w:r>
          </w:p>
        </w:tc>
        <w:tc>
          <w:tcPr>
            <w:tcW w:w="3349" w:type="dxa"/>
          </w:tcPr>
          <w:p w:rsidR="003B299C" w:rsidRDefault="003B299C">
            <w:pPr>
              <w:pStyle w:val="ConsPlusNormal"/>
              <w:jc w:val="both"/>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интенсивное консервативное лечение язвы роговицы</w:t>
            </w:r>
          </w:p>
        </w:tc>
        <w:tc>
          <w:tcPr>
            <w:tcW w:w="1504" w:type="dxa"/>
          </w:tcPr>
          <w:p w:rsidR="003B299C" w:rsidRDefault="003B299C">
            <w:pPr>
              <w:pStyle w:val="ConsPlusNormal"/>
              <w:jc w:val="center"/>
            </w:pPr>
            <w:r>
              <w:t>115123</w:t>
            </w:r>
          </w:p>
        </w:tc>
      </w:tr>
      <w:tr w:rsidR="003B299C">
        <w:tc>
          <w:tcPr>
            <w:tcW w:w="17143" w:type="dxa"/>
            <w:gridSpan w:val="7"/>
          </w:tcPr>
          <w:p w:rsidR="003B299C" w:rsidRDefault="003B299C">
            <w:pPr>
              <w:pStyle w:val="ConsPlusNormal"/>
              <w:jc w:val="center"/>
              <w:outlineLvl w:val="2"/>
            </w:pPr>
            <w:r>
              <w:t>Педиатрия</w:t>
            </w:r>
          </w:p>
        </w:tc>
      </w:tr>
      <w:tr w:rsidR="003B299C">
        <w:tc>
          <w:tcPr>
            <w:tcW w:w="874" w:type="dxa"/>
          </w:tcPr>
          <w:p w:rsidR="003B299C" w:rsidRDefault="003B299C">
            <w:pPr>
              <w:pStyle w:val="ConsPlusNormal"/>
              <w:jc w:val="both"/>
            </w:pPr>
            <w:r>
              <w:t>42</w:t>
            </w:r>
          </w:p>
        </w:tc>
        <w:tc>
          <w:tcPr>
            <w:tcW w:w="3889" w:type="dxa"/>
          </w:tcPr>
          <w:p w:rsidR="003B299C" w:rsidRDefault="003B299C">
            <w:pPr>
              <w:pStyle w:val="ConsPlusNormal"/>
              <w:jc w:val="both"/>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w:t>
            </w:r>
            <w:r>
              <w:lastRenderedPageBreak/>
              <w:t>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39" w:type="dxa"/>
          </w:tcPr>
          <w:p w:rsidR="003B299C" w:rsidRDefault="003B299C">
            <w:pPr>
              <w:pStyle w:val="ConsPlusNormal"/>
              <w:jc w:val="both"/>
            </w:pPr>
            <w:r>
              <w:lastRenderedPageBreak/>
              <w:t>G12.0, G31.8, G35, G36, G60, G70, G71, G80, G80.1, G80.2, G80.8, G81.1, G82.4</w:t>
            </w:r>
          </w:p>
        </w:tc>
        <w:tc>
          <w:tcPr>
            <w:tcW w:w="3349" w:type="dxa"/>
          </w:tcPr>
          <w:p w:rsidR="003B299C" w:rsidRDefault="003B299C">
            <w:pPr>
              <w:pStyle w:val="ConsPlusNormal"/>
              <w:jc w:val="both"/>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w:t>
            </w:r>
            <w:r>
              <w:lastRenderedPageBreak/>
              <w:t>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984" w:type="dxa"/>
          </w:tcPr>
          <w:p w:rsidR="003B299C" w:rsidRDefault="003B299C">
            <w:pPr>
              <w:pStyle w:val="ConsPlusNormal"/>
              <w:jc w:val="both"/>
            </w:pPr>
            <w:r>
              <w:lastRenderedPageBreak/>
              <w:t>терапевтическое лечение</w:t>
            </w:r>
          </w:p>
        </w:tc>
        <w:tc>
          <w:tcPr>
            <w:tcW w:w="3904" w:type="dxa"/>
          </w:tcPr>
          <w:p w:rsidR="003B299C" w:rsidRDefault="003B299C">
            <w:pPr>
              <w:pStyle w:val="ConsPlusNormal"/>
              <w:jc w:val="both"/>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w:t>
            </w:r>
            <w:r>
              <w:lastRenderedPageBreak/>
              <w:t>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tcPr>
          <w:p w:rsidR="003B299C" w:rsidRDefault="003B299C">
            <w:pPr>
              <w:pStyle w:val="ConsPlusNormal"/>
              <w:jc w:val="center"/>
            </w:pPr>
            <w:r>
              <w:lastRenderedPageBreak/>
              <w:t>166477</w:t>
            </w:r>
          </w:p>
        </w:tc>
      </w:tr>
      <w:tr w:rsidR="003B299C">
        <w:tc>
          <w:tcPr>
            <w:tcW w:w="17143" w:type="dxa"/>
            <w:gridSpan w:val="7"/>
          </w:tcPr>
          <w:p w:rsidR="003B299C" w:rsidRDefault="003B299C">
            <w:pPr>
              <w:pStyle w:val="ConsPlusNormal"/>
              <w:jc w:val="center"/>
              <w:outlineLvl w:val="2"/>
            </w:pPr>
            <w:r>
              <w:lastRenderedPageBreak/>
              <w:t>Ревматология</w:t>
            </w:r>
          </w:p>
        </w:tc>
      </w:tr>
      <w:tr w:rsidR="003B299C">
        <w:tc>
          <w:tcPr>
            <w:tcW w:w="874" w:type="dxa"/>
          </w:tcPr>
          <w:p w:rsidR="003B299C" w:rsidRDefault="003B299C">
            <w:pPr>
              <w:pStyle w:val="ConsPlusNormal"/>
              <w:jc w:val="both"/>
            </w:pPr>
            <w:r>
              <w:t>43</w:t>
            </w:r>
          </w:p>
        </w:tc>
        <w:tc>
          <w:tcPr>
            <w:tcW w:w="3889" w:type="dxa"/>
          </w:tcPr>
          <w:p w:rsidR="003B299C" w:rsidRDefault="003B299C">
            <w:pPr>
              <w:pStyle w:val="ConsPlusNormal"/>
              <w:jc w:val="both"/>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w:t>
            </w:r>
            <w:r>
              <w:lastRenderedPageBreak/>
              <w:t>связи с применением насыщенных доз в соответствии с инструкцией по применению препарата</w:t>
            </w:r>
          </w:p>
        </w:tc>
        <w:tc>
          <w:tcPr>
            <w:tcW w:w="1639" w:type="dxa"/>
          </w:tcPr>
          <w:p w:rsidR="003B299C" w:rsidRDefault="003B299C">
            <w:pPr>
              <w:pStyle w:val="ConsPlusNormal"/>
              <w:jc w:val="both"/>
            </w:pPr>
            <w:r>
              <w:lastRenderedPageBreak/>
              <w:t>M05.0, M05.1, M05.2, M05.3, M05.8, M06.0, M06.1, M06.4, M06.8, M08, M45, M32, M34, M07.2</w:t>
            </w:r>
          </w:p>
        </w:tc>
        <w:tc>
          <w:tcPr>
            <w:tcW w:w="3349" w:type="dxa"/>
          </w:tcPr>
          <w:p w:rsidR="003B299C" w:rsidRDefault="003B299C">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поликомпонентная иммуномодулирующая терапия с применением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1504" w:type="dxa"/>
          </w:tcPr>
          <w:p w:rsidR="003B299C" w:rsidRDefault="003B299C">
            <w:pPr>
              <w:pStyle w:val="ConsPlusNormal"/>
              <w:jc w:val="center"/>
            </w:pPr>
            <w:r>
              <w:t>177912</w:t>
            </w:r>
          </w:p>
        </w:tc>
      </w:tr>
      <w:tr w:rsidR="003B299C">
        <w:tc>
          <w:tcPr>
            <w:tcW w:w="17143" w:type="dxa"/>
            <w:gridSpan w:val="7"/>
          </w:tcPr>
          <w:p w:rsidR="003B299C" w:rsidRDefault="003B299C">
            <w:pPr>
              <w:pStyle w:val="ConsPlusNormal"/>
              <w:jc w:val="center"/>
              <w:outlineLvl w:val="2"/>
            </w:pPr>
            <w:r>
              <w:lastRenderedPageBreak/>
              <w:t>Сердечно-сосудистая хирургия</w:t>
            </w:r>
          </w:p>
        </w:tc>
      </w:tr>
      <w:tr w:rsidR="003B299C">
        <w:tc>
          <w:tcPr>
            <w:tcW w:w="874" w:type="dxa"/>
          </w:tcPr>
          <w:p w:rsidR="003B299C" w:rsidRDefault="003B299C">
            <w:pPr>
              <w:pStyle w:val="ConsPlusNormal"/>
              <w:jc w:val="both"/>
            </w:pPr>
            <w:r>
              <w:t>44</w:t>
            </w:r>
          </w:p>
        </w:tc>
        <w:tc>
          <w:tcPr>
            <w:tcW w:w="3889" w:type="dxa"/>
          </w:tcPr>
          <w:p w:rsidR="003B299C" w:rsidRDefault="003B299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3B299C" w:rsidRDefault="003B299C">
            <w:pPr>
              <w:pStyle w:val="ConsPlusNormal"/>
              <w:jc w:val="both"/>
            </w:pPr>
            <w:r>
              <w:t>I20.0, I21.4, I21.9, I22</w:t>
            </w:r>
          </w:p>
        </w:tc>
        <w:tc>
          <w:tcPr>
            <w:tcW w:w="3349" w:type="dxa"/>
          </w:tcPr>
          <w:p w:rsidR="003B299C" w:rsidRDefault="003B299C">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1 стента в сосуд (сосуды)</w:t>
            </w:r>
          </w:p>
        </w:tc>
        <w:tc>
          <w:tcPr>
            <w:tcW w:w="1504" w:type="dxa"/>
          </w:tcPr>
          <w:p w:rsidR="003B299C" w:rsidRDefault="003B299C">
            <w:pPr>
              <w:pStyle w:val="ConsPlusNormal"/>
              <w:jc w:val="center"/>
            </w:pPr>
            <w:r>
              <w:t>162947</w:t>
            </w:r>
          </w:p>
        </w:tc>
      </w:tr>
      <w:tr w:rsidR="003B299C">
        <w:tc>
          <w:tcPr>
            <w:tcW w:w="874" w:type="dxa"/>
          </w:tcPr>
          <w:p w:rsidR="003B299C" w:rsidRDefault="003B299C">
            <w:pPr>
              <w:pStyle w:val="ConsPlusNormal"/>
              <w:jc w:val="both"/>
            </w:pPr>
            <w:r>
              <w:t>45</w:t>
            </w:r>
          </w:p>
        </w:tc>
        <w:tc>
          <w:tcPr>
            <w:tcW w:w="3889" w:type="dxa"/>
          </w:tcPr>
          <w:p w:rsidR="003B299C" w:rsidRDefault="003B299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3B299C" w:rsidRDefault="003B299C">
            <w:pPr>
              <w:pStyle w:val="ConsPlusNormal"/>
              <w:jc w:val="both"/>
            </w:pPr>
            <w:r>
              <w:t>I20.0, I21.4, I21.9, I22</w:t>
            </w:r>
          </w:p>
        </w:tc>
        <w:tc>
          <w:tcPr>
            <w:tcW w:w="3349" w:type="dxa"/>
          </w:tcPr>
          <w:p w:rsidR="003B299C" w:rsidRDefault="003B299C">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2 стентов в сосуд (сосуды)</w:t>
            </w:r>
          </w:p>
        </w:tc>
        <w:tc>
          <w:tcPr>
            <w:tcW w:w="1504" w:type="dxa"/>
          </w:tcPr>
          <w:p w:rsidR="003B299C" w:rsidRDefault="003B299C">
            <w:pPr>
              <w:pStyle w:val="ConsPlusNormal"/>
              <w:jc w:val="center"/>
            </w:pPr>
            <w:r>
              <w:t>195618</w:t>
            </w:r>
          </w:p>
        </w:tc>
      </w:tr>
      <w:tr w:rsidR="003B299C">
        <w:tc>
          <w:tcPr>
            <w:tcW w:w="874" w:type="dxa"/>
          </w:tcPr>
          <w:p w:rsidR="003B299C" w:rsidRDefault="003B299C">
            <w:pPr>
              <w:pStyle w:val="ConsPlusNormal"/>
              <w:jc w:val="both"/>
            </w:pPr>
            <w:r>
              <w:t>46</w:t>
            </w:r>
          </w:p>
        </w:tc>
        <w:tc>
          <w:tcPr>
            <w:tcW w:w="3889" w:type="dxa"/>
          </w:tcPr>
          <w:p w:rsidR="003B299C" w:rsidRDefault="003B299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39" w:type="dxa"/>
          </w:tcPr>
          <w:p w:rsidR="003B299C" w:rsidRDefault="003B299C">
            <w:pPr>
              <w:pStyle w:val="ConsPlusNormal"/>
              <w:jc w:val="both"/>
            </w:pPr>
            <w:r>
              <w:t>I20.0, I21.4, I21.9, I22</w:t>
            </w:r>
          </w:p>
        </w:tc>
        <w:tc>
          <w:tcPr>
            <w:tcW w:w="3349" w:type="dxa"/>
          </w:tcPr>
          <w:p w:rsidR="003B299C" w:rsidRDefault="003B299C">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3 стентов в сосуд (сосуды)</w:t>
            </w:r>
          </w:p>
        </w:tc>
        <w:tc>
          <w:tcPr>
            <w:tcW w:w="1504" w:type="dxa"/>
          </w:tcPr>
          <w:p w:rsidR="003B299C" w:rsidRDefault="003B299C">
            <w:pPr>
              <w:pStyle w:val="ConsPlusNormal"/>
              <w:jc w:val="center"/>
            </w:pPr>
            <w:r>
              <w:t>240813</w:t>
            </w:r>
          </w:p>
        </w:tc>
      </w:tr>
      <w:tr w:rsidR="003B299C">
        <w:tc>
          <w:tcPr>
            <w:tcW w:w="874" w:type="dxa"/>
          </w:tcPr>
          <w:p w:rsidR="003B299C" w:rsidRDefault="003B299C">
            <w:pPr>
              <w:pStyle w:val="ConsPlusNormal"/>
              <w:jc w:val="both"/>
            </w:pPr>
            <w:r>
              <w:t>47</w:t>
            </w:r>
          </w:p>
        </w:tc>
        <w:tc>
          <w:tcPr>
            <w:tcW w:w="3889" w:type="dxa"/>
          </w:tcPr>
          <w:p w:rsidR="003B299C" w:rsidRDefault="003B299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639" w:type="dxa"/>
          </w:tcPr>
          <w:p w:rsidR="003B299C" w:rsidRDefault="003B299C">
            <w:pPr>
              <w:pStyle w:val="ConsPlusNormal"/>
              <w:jc w:val="both"/>
            </w:pPr>
            <w:r>
              <w:t>I20.1, I20.8, I25</w:t>
            </w:r>
          </w:p>
        </w:tc>
        <w:tc>
          <w:tcPr>
            <w:tcW w:w="3349" w:type="dxa"/>
          </w:tcPr>
          <w:p w:rsidR="003B299C" w:rsidRDefault="003B299C">
            <w:pPr>
              <w:pStyle w:val="ConsPlusNormal"/>
              <w:jc w:val="both"/>
            </w:pPr>
            <w:r>
              <w:t>ишемическая болезнь сердца со стенозированием 1 коронарной артерии</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1 стента в сосуд</w:t>
            </w:r>
          </w:p>
        </w:tc>
        <w:tc>
          <w:tcPr>
            <w:tcW w:w="1504" w:type="dxa"/>
          </w:tcPr>
          <w:p w:rsidR="003B299C" w:rsidRDefault="003B299C">
            <w:pPr>
              <w:pStyle w:val="ConsPlusNormal"/>
              <w:jc w:val="center"/>
            </w:pPr>
            <w:r>
              <w:t>129966</w:t>
            </w:r>
          </w:p>
        </w:tc>
      </w:tr>
      <w:tr w:rsidR="003B299C">
        <w:tc>
          <w:tcPr>
            <w:tcW w:w="874" w:type="dxa"/>
          </w:tcPr>
          <w:p w:rsidR="003B299C" w:rsidRDefault="003B299C">
            <w:pPr>
              <w:pStyle w:val="ConsPlusNormal"/>
              <w:jc w:val="both"/>
            </w:pPr>
            <w:r>
              <w:t>48</w:t>
            </w:r>
          </w:p>
        </w:tc>
        <w:tc>
          <w:tcPr>
            <w:tcW w:w="3889" w:type="dxa"/>
          </w:tcPr>
          <w:p w:rsidR="003B299C" w:rsidRDefault="003B299C">
            <w:pPr>
              <w:pStyle w:val="ConsPlusNormal"/>
              <w:jc w:val="both"/>
            </w:pPr>
            <w:r>
              <w:t xml:space="preserve">Коронарная реваскуляризация миокарда с применением ангиопластики в сочетании со стентированием при ишемической </w:t>
            </w:r>
            <w:r>
              <w:lastRenderedPageBreak/>
              <w:t>болезни сердца с установкой 2 стентов</w:t>
            </w:r>
          </w:p>
        </w:tc>
        <w:tc>
          <w:tcPr>
            <w:tcW w:w="1639" w:type="dxa"/>
          </w:tcPr>
          <w:p w:rsidR="003B299C" w:rsidRDefault="003B299C">
            <w:pPr>
              <w:pStyle w:val="ConsPlusNormal"/>
              <w:jc w:val="both"/>
            </w:pPr>
            <w:r>
              <w:lastRenderedPageBreak/>
              <w:t>I20.1, I20.8, I25</w:t>
            </w:r>
          </w:p>
        </w:tc>
        <w:tc>
          <w:tcPr>
            <w:tcW w:w="3349" w:type="dxa"/>
          </w:tcPr>
          <w:p w:rsidR="003B299C" w:rsidRDefault="003B299C">
            <w:pPr>
              <w:pStyle w:val="ConsPlusNormal"/>
              <w:jc w:val="both"/>
            </w:pPr>
            <w:r>
              <w:t>ишемическая болезнь сердца со стенозированием 2 коронарных артерий</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2 стентов в сосуд (сосуды)</w:t>
            </w:r>
          </w:p>
        </w:tc>
        <w:tc>
          <w:tcPr>
            <w:tcW w:w="1504" w:type="dxa"/>
          </w:tcPr>
          <w:p w:rsidR="003B299C" w:rsidRDefault="003B299C">
            <w:pPr>
              <w:pStyle w:val="ConsPlusNormal"/>
              <w:jc w:val="center"/>
            </w:pPr>
            <w:r>
              <w:t>157783</w:t>
            </w:r>
          </w:p>
        </w:tc>
      </w:tr>
      <w:tr w:rsidR="003B299C">
        <w:tc>
          <w:tcPr>
            <w:tcW w:w="874" w:type="dxa"/>
          </w:tcPr>
          <w:p w:rsidR="003B299C" w:rsidRDefault="003B299C">
            <w:pPr>
              <w:pStyle w:val="ConsPlusNormal"/>
              <w:jc w:val="both"/>
            </w:pPr>
            <w:r>
              <w:lastRenderedPageBreak/>
              <w:t>49</w:t>
            </w:r>
          </w:p>
        </w:tc>
        <w:tc>
          <w:tcPr>
            <w:tcW w:w="3889" w:type="dxa"/>
          </w:tcPr>
          <w:p w:rsidR="003B299C" w:rsidRDefault="003B299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639" w:type="dxa"/>
          </w:tcPr>
          <w:p w:rsidR="003B299C" w:rsidRDefault="003B299C">
            <w:pPr>
              <w:pStyle w:val="ConsPlusNormal"/>
              <w:jc w:val="both"/>
            </w:pPr>
            <w:r>
              <w:t>I20.1, I20.8, I25</w:t>
            </w:r>
          </w:p>
        </w:tc>
        <w:tc>
          <w:tcPr>
            <w:tcW w:w="3349" w:type="dxa"/>
          </w:tcPr>
          <w:p w:rsidR="003B299C" w:rsidRDefault="003B299C">
            <w:pPr>
              <w:pStyle w:val="ConsPlusNormal"/>
              <w:jc w:val="both"/>
            </w:pPr>
            <w:r>
              <w:t>ишемическая болезнь сердца со стенозированием 3 коронарных артерий</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баллонная вазодилатация с установкой 3 стентов в сосуд (сосуды)</w:t>
            </w:r>
          </w:p>
        </w:tc>
        <w:tc>
          <w:tcPr>
            <w:tcW w:w="1504" w:type="dxa"/>
          </w:tcPr>
          <w:p w:rsidR="003B299C" w:rsidRDefault="003B299C">
            <w:pPr>
              <w:pStyle w:val="ConsPlusNormal"/>
              <w:jc w:val="center"/>
            </w:pPr>
            <w:r>
              <w:t>199665</w:t>
            </w:r>
          </w:p>
        </w:tc>
      </w:tr>
      <w:tr w:rsidR="003B299C">
        <w:tc>
          <w:tcPr>
            <w:tcW w:w="874" w:type="dxa"/>
          </w:tcPr>
          <w:p w:rsidR="003B299C" w:rsidRDefault="003B299C">
            <w:pPr>
              <w:pStyle w:val="ConsPlusNormal"/>
              <w:jc w:val="both"/>
            </w:pPr>
            <w:r>
              <w:t>53</w:t>
            </w:r>
          </w:p>
        </w:tc>
        <w:tc>
          <w:tcPr>
            <w:tcW w:w="3889" w:type="dxa"/>
          </w:tcPr>
          <w:p w:rsidR="003B299C" w:rsidRDefault="003B299C">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639" w:type="dxa"/>
          </w:tcPr>
          <w:p w:rsidR="003B299C" w:rsidRDefault="003B299C">
            <w:pPr>
              <w:pStyle w:val="ConsPlusNormal"/>
              <w:jc w:val="both"/>
            </w:pPr>
            <w:r>
              <w:t>I44.1, I44.2, I45.2, I45.3, I45.6, I46.0, I47.0, I47.1, I47.2, I47.9, I48, I49.0, I49.5, Q22.5, Q24.6</w:t>
            </w:r>
          </w:p>
        </w:tc>
        <w:tc>
          <w:tcPr>
            <w:tcW w:w="3349" w:type="dxa"/>
          </w:tcPr>
          <w:p w:rsidR="003B299C" w:rsidRDefault="003B299C">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имплантация частотно-адаптированного однокамерного кардиостимулятора</w:t>
            </w:r>
          </w:p>
        </w:tc>
        <w:tc>
          <w:tcPr>
            <w:tcW w:w="1504" w:type="dxa"/>
          </w:tcPr>
          <w:p w:rsidR="003B299C" w:rsidRDefault="003B299C">
            <w:pPr>
              <w:pStyle w:val="ConsPlusNormal"/>
              <w:jc w:val="center"/>
            </w:pPr>
            <w:r>
              <w:t>181744</w:t>
            </w:r>
          </w:p>
        </w:tc>
      </w:tr>
      <w:tr w:rsidR="003B299C">
        <w:tc>
          <w:tcPr>
            <w:tcW w:w="874" w:type="dxa"/>
          </w:tcPr>
          <w:p w:rsidR="003B299C" w:rsidRDefault="003B299C">
            <w:pPr>
              <w:pStyle w:val="ConsPlusNormal"/>
              <w:jc w:val="both"/>
            </w:pPr>
            <w:r>
              <w:t>55</w:t>
            </w:r>
          </w:p>
        </w:tc>
        <w:tc>
          <w:tcPr>
            <w:tcW w:w="3889" w:type="dxa"/>
          </w:tcPr>
          <w:p w:rsidR="003B299C" w:rsidRDefault="003B299C">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639" w:type="dxa"/>
          </w:tcPr>
          <w:p w:rsidR="003B299C" w:rsidRDefault="003B299C">
            <w:pPr>
              <w:pStyle w:val="ConsPlusNormal"/>
              <w:jc w:val="both"/>
            </w:pPr>
            <w:r>
              <w:t>I44.1, I44.2, I45.2, I45.3, I45.6, I46.0, I47.0, I47.1, I47.2, I47.9, I48, I49.0, I49.5, Q22.5, Q24.6</w:t>
            </w:r>
          </w:p>
        </w:tc>
        <w:tc>
          <w:tcPr>
            <w:tcW w:w="3349" w:type="dxa"/>
          </w:tcPr>
          <w:p w:rsidR="003B299C" w:rsidRDefault="003B299C">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имплантация частотно-адаптированного двухкамерного кардиостимулятора</w:t>
            </w:r>
          </w:p>
        </w:tc>
        <w:tc>
          <w:tcPr>
            <w:tcW w:w="1504" w:type="dxa"/>
          </w:tcPr>
          <w:p w:rsidR="003B299C" w:rsidRDefault="003B299C">
            <w:pPr>
              <w:pStyle w:val="ConsPlusNormal"/>
              <w:jc w:val="center"/>
            </w:pPr>
            <w:r>
              <w:t>277761</w:t>
            </w:r>
          </w:p>
        </w:tc>
      </w:tr>
      <w:tr w:rsidR="003B299C">
        <w:tc>
          <w:tcPr>
            <w:tcW w:w="874" w:type="dxa"/>
          </w:tcPr>
          <w:p w:rsidR="003B299C" w:rsidRDefault="003B299C">
            <w:pPr>
              <w:pStyle w:val="ConsPlusNormal"/>
              <w:jc w:val="both"/>
            </w:pPr>
            <w:r>
              <w:t>56</w:t>
            </w:r>
          </w:p>
        </w:tc>
        <w:tc>
          <w:tcPr>
            <w:tcW w:w="3889" w:type="dxa"/>
          </w:tcPr>
          <w:p w:rsidR="003B299C" w:rsidRDefault="003B299C">
            <w:pPr>
              <w:pStyle w:val="ConsPlusNormal"/>
              <w:jc w:val="both"/>
            </w:pPr>
            <w:r>
              <w:t>Эндоваскулярная тромбэкстракция при остром ишемическом инсульте</w:t>
            </w:r>
          </w:p>
        </w:tc>
        <w:tc>
          <w:tcPr>
            <w:tcW w:w="1639" w:type="dxa"/>
          </w:tcPr>
          <w:p w:rsidR="003B299C" w:rsidRDefault="003B299C">
            <w:pPr>
              <w:pStyle w:val="ConsPlusNormal"/>
              <w:jc w:val="both"/>
            </w:pPr>
            <w:r>
              <w:t>I63.0, I63.1, I63.2, I63.3, I63.4, I63.5, I63.8, I63.9</w:t>
            </w:r>
          </w:p>
        </w:tc>
        <w:tc>
          <w:tcPr>
            <w:tcW w:w="3349" w:type="dxa"/>
          </w:tcPr>
          <w:p w:rsidR="003B299C" w:rsidRDefault="003B299C">
            <w:pPr>
              <w:pStyle w:val="ConsPlusNormal"/>
              <w:jc w:val="both"/>
            </w:pPr>
            <w:r>
              <w:t xml:space="preserve">острый ишемический инсульт, вызванный тромботической или эмболической окклюзией церебральных или </w:t>
            </w:r>
            <w:r>
              <w:lastRenderedPageBreak/>
              <w:t>прецеребральных артерий</w:t>
            </w:r>
          </w:p>
        </w:tc>
        <w:tc>
          <w:tcPr>
            <w:tcW w:w="1984" w:type="dxa"/>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эндоваскулярная механическая тромбэкстракция и/или тромбоаспирация</w:t>
            </w:r>
          </w:p>
        </w:tc>
        <w:tc>
          <w:tcPr>
            <w:tcW w:w="1504" w:type="dxa"/>
          </w:tcPr>
          <w:p w:rsidR="003B299C" w:rsidRDefault="003B299C">
            <w:pPr>
              <w:pStyle w:val="ConsPlusNormal"/>
              <w:jc w:val="center"/>
            </w:pPr>
            <w:r>
              <w:t>862083</w:t>
            </w:r>
          </w:p>
        </w:tc>
      </w:tr>
      <w:tr w:rsidR="003B299C">
        <w:tc>
          <w:tcPr>
            <w:tcW w:w="17143" w:type="dxa"/>
            <w:gridSpan w:val="7"/>
          </w:tcPr>
          <w:p w:rsidR="003B299C" w:rsidRDefault="003B299C">
            <w:pPr>
              <w:pStyle w:val="ConsPlusNormal"/>
              <w:jc w:val="center"/>
              <w:outlineLvl w:val="2"/>
            </w:pPr>
            <w:r>
              <w:lastRenderedPageBreak/>
              <w:t>Травматология и ортопедия</w:t>
            </w:r>
          </w:p>
        </w:tc>
      </w:tr>
      <w:tr w:rsidR="003B299C">
        <w:tc>
          <w:tcPr>
            <w:tcW w:w="874" w:type="dxa"/>
            <w:vMerge w:val="restart"/>
          </w:tcPr>
          <w:p w:rsidR="003B299C" w:rsidRDefault="003B299C">
            <w:pPr>
              <w:pStyle w:val="ConsPlusNormal"/>
              <w:jc w:val="both"/>
            </w:pPr>
            <w:r>
              <w:t>70</w:t>
            </w:r>
          </w:p>
        </w:tc>
        <w:tc>
          <w:tcPr>
            <w:tcW w:w="3889" w:type="dxa"/>
          </w:tcPr>
          <w:p w:rsidR="003B299C" w:rsidRDefault="003B299C">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39" w:type="dxa"/>
          </w:tcPr>
          <w:p w:rsidR="003B299C" w:rsidRDefault="003B299C">
            <w:pPr>
              <w:pStyle w:val="ConsPlusNormal"/>
              <w:jc w:val="both"/>
            </w:pPr>
            <w:r>
              <w:t>M00, M01, M03.0, M12.5, M17</w:t>
            </w:r>
          </w:p>
        </w:tc>
        <w:tc>
          <w:tcPr>
            <w:tcW w:w="3349" w:type="dxa"/>
          </w:tcPr>
          <w:p w:rsidR="003B299C" w:rsidRDefault="003B299C">
            <w:pPr>
              <w:pStyle w:val="ConsPlusNormal"/>
              <w:jc w:val="both"/>
            </w:pPr>
            <w:r>
              <w:t>выраженное нарушение функции крупного сустава конечности любой этиологии</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артродез крупных суставов конечностей с различными видами фиксации и остеосинтеза</w:t>
            </w:r>
          </w:p>
        </w:tc>
        <w:tc>
          <w:tcPr>
            <w:tcW w:w="1504" w:type="dxa"/>
            <w:vMerge w:val="restart"/>
          </w:tcPr>
          <w:p w:rsidR="003B299C" w:rsidRDefault="003B299C">
            <w:pPr>
              <w:pStyle w:val="ConsPlusNormal"/>
              <w:jc w:val="center"/>
            </w:pPr>
            <w:r>
              <w:t>177382</w:t>
            </w: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39" w:type="dxa"/>
          </w:tcPr>
          <w:p w:rsidR="003B299C" w:rsidRDefault="003B299C">
            <w:pPr>
              <w:pStyle w:val="ConsPlusNormal"/>
              <w:jc w:val="both"/>
            </w:pPr>
            <w:r>
              <w:t>S70.7, S70.9, S71, S72, S77, S79, S42, S43, S47, S49, S50, M99.9, M21.6, M95.1, M21.8, M21.9, Q66, Q78, M86, G11.4, G12.1, G80.9, G80.1, G80.2</w:t>
            </w:r>
          </w:p>
        </w:tc>
        <w:tc>
          <w:tcPr>
            <w:tcW w:w="3349" w:type="dxa"/>
          </w:tcPr>
          <w:p w:rsidR="003B299C" w:rsidRDefault="003B299C">
            <w:pPr>
              <w:pStyle w:val="ConsPlusNormal"/>
              <w:jc w:val="both"/>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w:t>
            </w:r>
            <w:r>
              <w:lastRenderedPageBreak/>
              <w:t>спастическим синдромом</w:t>
            </w:r>
          </w:p>
        </w:tc>
        <w:tc>
          <w:tcPr>
            <w:tcW w:w="0" w:type="auto"/>
            <w:vMerge/>
          </w:tcPr>
          <w:p w:rsidR="003B299C" w:rsidRDefault="003B299C">
            <w:pPr>
              <w:pStyle w:val="ConsPlusNormal"/>
            </w:pPr>
          </w:p>
        </w:tc>
        <w:tc>
          <w:tcPr>
            <w:tcW w:w="3904" w:type="dxa"/>
          </w:tcPr>
          <w:p w:rsidR="003B299C" w:rsidRDefault="003B299C">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lastRenderedPageBreak/>
              <w:t>71</w:t>
            </w:r>
          </w:p>
        </w:tc>
        <w:tc>
          <w:tcPr>
            <w:tcW w:w="3889" w:type="dxa"/>
          </w:tcPr>
          <w:p w:rsidR="003B299C" w:rsidRDefault="003B299C">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39" w:type="dxa"/>
          </w:tcPr>
          <w:p w:rsidR="003B299C" w:rsidRDefault="003B299C">
            <w:pPr>
              <w:pStyle w:val="ConsPlusNormal"/>
              <w:jc w:val="both"/>
            </w:pPr>
            <w:r>
              <w:t>A18.0, S12.2, S12.1, S13, S14, S19, S22.0, S22.1, S23, S24, S32.0, S32.1, S33, S34, T08, T09, T85, T91, M80, M81, M82, M86, M85, M87, M96, M99, Q67, Q76.0, Q76.1, Q76.4, Q77, Q76.3</w:t>
            </w:r>
          </w:p>
        </w:tc>
        <w:tc>
          <w:tcPr>
            <w:tcW w:w="3349" w:type="dxa"/>
          </w:tcPr>
          <w:p w:rsidR="003B299C" w:rsidRDefault="003B299C">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имплантов</w:t>
            </w:r>
          </w:p>
        </w:tc>
        <w:tc>
          <w:tcPr>
            <w:tcW w:w="1504" w:type="dxa"/>
          </w:tcPr>
          <w:p w:rsidR="003B299C" w:rsidRDefault="003B299C">
            <w:pPr>
              <w:pStyle w:val="ConsPlusNormal"/>
              <w:jc w:val="center"/>
            </w:pPr>
            <w:r>
              <w:t>365995</w:t>
            </w:r>
          </w:p>
        </w:tc>
      </w:tr>
      <w:tr w:rsidR="003B299C">
        <w:tc>
          <w:tcPr>
            <w:tcW w:w="17143" w:type="dxa"/>
            <w:gridSpan w:val="7"/>
          </w:tcPr>
          <w:p w:rsidR="003B299C" w:rsidRDefault="003B299C">
            <w:pPr>
              <w:pStyle w:val="ConsPlusNormal"/>
              <w:jc w:val="center"/>
              <w:outlineLvl w:val="2"/>
            </w:pPr>
            <w:r>
              <w:t>Урология</w:t>
            </w:r>
          </w:p>
        </w:tc>
      </w:tr>
      <w:tr w:rsidR="003B299C">
        <w:tc>
          <w:tcPr>
            <w:tcW w:w="874" w:type="dxa"/>
            <w:vMerge w:val="restart"/>
          </w:tcPr>
          <w:p w:rsidR="003B299C" w:rsidRDefault="003B299C">
            <w:pPr>
              <w:pStyle w:val="ConsPlusNormal"/>
              <w:jc w:val="both"/>
            </w:pPr>
            <w:r>
              <w:t>79</w:t>
            </w:r>
          </w:p>
        </w:tc>
        <w:tc>
          <w:tcPr>
            <w:tcW w:w="3889" w:type="dxa"/>
            <w:vMerge w:val="restart"/>
          </w:tcPr>
          <w:p w:rsidR="003B299C" w:rsidRDefault="003B299C">
            <w:pPr>
              <w:pStyle w:val="ConsPlusNormal"/>
              <w:jc w:val="both"/>
            </w:pPr>
            <w:r>
              <w:t>Оперативные вмешательства на органах мочеполовой системы с использованием лапароскопической техники</w:t>
            </w:r>
          </w:p>
        </w:tc>
        <w:tc>
          <w:tcPr>
            <w:tcW w:w="1639" w:type="dxa"/>
            <w:vMerge w:val="restart"/>
          </w:tcPr>
          <w:p w:rsidR="003B299C" w:rsidRDefault="003B299C">
            <w:pPr>
              <w:pStyle w:val="ConsPlusNormal"/>
              <w:jc w:val="both"/>
            </w:pPr>
            <w:r>
              <w:t>N 28.1, Q61.0, N 13.0, N 13.1, N 13.2, N 28, I86.1</w:t>
            </w:r>
          </w:p>
        </w:tc>
        <w:tc>
          <w:tcPr>
            <w:tcW w:w="3349" w:type="dxa"/>
            <w:vMerge w:val="restart"/>
          </w:tcPr>
          <w:p w:rsidR="003B299C" w:rsidRDefault="003B299C">
            <w:pPr>
              <w:pStyle w:val="ConsPlusNormal"/>
              <w:jc w:val="both"/>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лапаро- и ретроперито-неоскопическое иссечение кисты почки</w:t>
            </w:r>
          </w:p>
        </w:tc>
        <w:tc>
          <w:tcPr>
            <w:tcW w:w="1504" w:type="dxa"/>
            <w:vMerge w:val="restart"/>
          </w:tcPr>
          <w:p w:rsidR="003B299C" w:rsidRDefault="003B299C">
            <w:pPr>
              <w:pStyle w:val="ConsPlusNormal"/>
              <w:jc w:val="center"/>
            </w:pPr>
            <w:r>
              <w:t>126045</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 и ретроперито-неоскопическая нефрэктомия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лапаро- и ретроперитонеоскопическая пластика лоханочно-мочеточникового сегмента, мочеточника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tcPr>
          <w:p w:rsidR="003B299C" w:rsidRDefault="003B299C">
            <w:pPr>
              <w:pStyle w:val="ConsPlusNormal"/>
              <w:jc w:val="both"/>
            </w:pPr>
            <w:r>
              <w:t xml:space="preserve">Рецидивные и особо сложные операции на органах мочеполовой </w:t>
            </w:r>
            <w:r>
              <w:lastRenderedPageBreak/>
              <w:t>системы</w:t>
            </w:r>
          </w:p>
        </w:tc>
        <w:tc>
          <w:tcPr>
            <w:tcW w:w="1639" w:type="dxa"/>
          </w:tcPr>
          <w:p w:rsidR="003B299C" w:rsidRDefault="003B299C">
            <w:pPr>
              <w:pStyle w:val="ConsPlusNormal"/>
              <w:jc w:val="both"/>
            </w:pPr>
            <w:r>
              <w:lastRenderedPageBreak/>
              <w:t xml:space="preserve">N20.0, N20.1, N20.2, N13.0, </w:t>
            </w:r>
            <w:r>
              <w:lastRenderedPageBreak/>
              <w:t>N13.1, N13.2, Q62.1, Q62.2, Q62.3, Q62.7</w:t>
            </w:r>
          </w:p>
        </w:tc>
        <w:tc>
          <w:tcPr>
            <w:tcW w:w="3349" w:type="dxa"/>
          </w:tcPr>
          <w:p w:rsidR="003B299C" w:rsidRDefault="003B299C">
            <w:pPr>
              <w:pStyle w:val="ConsPlusNormal"/>
              <w:jc w:val="both"/>
            </w:pPr>
            <w:r>
              <w:lastRenderedPageBreak/>
              <w:t xml:space="preserve">камни почек. Камни мочеточника. Камни почек с </w:t>
            </w:r>
            <w:r>
              <w:lastRenderedPageBreak/>
              <w:t>камнями мочеточника. Стриктура мочеточника. Врожденный уретерогидронефроз. Врожденный мегауретер</w:t>
            </w:r>
          </w:p>
        </w:tc>
        <w:tc>
          <w:tcPr>
            <w:tcW w:w="0" w:type="auto"/>
            <w:vMerge/>
          </w:tcPr>
          <w:p w:rsidR="003B299C" w:rsidRDefault="003B299C">
            <w:pPr>
              <w:pStyle w:val="ConsPlusNormal"/>
            </w:pPr>
          </w:p>
        </w:tc>
        <w:tc>
          <w:tcPr>
            <w:tcW w:w="3904" w:type="dxa"/>
          </w:tcPr>
          <w:p w:rsidR="003B299C" w:rsidRDefault="003B299C">
            <w:pPr>
              <w:pStyle w:val="ConsPlusNormal"/>
              <w:jc w:val="both"/>
            </w:pPr>
            <w:r>
              <w:t>перкутанная нефролитолапоксия в сочетании с лазерной литотрипсией</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lastRenderedPageBreak/>
              <w:t>80</w:t>
            </w:r>
          </w:p>
        </w:tc>
        <w:tc>
          <w:tcPr>
            <w:tcW w:w="3889" w:type="dxa"/>
          </w:tcPr>
          <w:p w:rsidR="003B299C" w:rsidRDefault="003B299C">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639" w:type="dxa"/>
          </w:tcPr>
          <w:p w:rsidR="003B299C" w:rsidRDefault="003B299C">
            <w:pPr>
              <w:pStyle w:val="ConsPlusNormal"/>
              <w:jc w:val="both"/>
            </w:pPr>
            <w:r>
              <w:t>R32, N 31.2</w:t>
            </w:r>
          </w:p>
        </w:tc>
        <w:tc>
          <w:tcPr>
            <w:tcW w:w="3349" w:type="dxa"/>
          </w:tcPr>
          <w:p w:rsidR="003B299C" w:rsidRDefault="003B299C">
            <w:pPr>
              <w:pStyle w:val="ConsPlusNormal"/>
              <w:jc w:val="both"/>
            </w:pPr>
            <w:r>
              <w:t>недержание мочи при напряжении. Несостоятельность сфинктера мочевого пузыря. Атония мочевого пузыря</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504" w:type="dxa"/>
          </w:tcPr>
          <w:p w:rsidR="003B299C" w:rsidRDefault="003B299C">
            <w:pPr>
              <w:pStyle w:val="ConsPlusNormal"/>
              <w:jc w:val="center"/>
            </w:pPr>
            <w:r>
              <w:t>186589</w:t>
            </w:r>
          </w:p>
        </w:tc>
      </w:tr>
      <w:tr w:rsidR="003B299C">
        <w:tc>
          <w:tcPr>
            <w:tcW w:w="17143" w:type="dxa"/>
            <w:gridSpan w:val="7"/>
          </w:tcPr>
          <w:p w:rsidR="003B299C" w:rsidRDefault="003B299C">
            <w:pPr>
              <w:pStyle w:val="ConsPlusNormal"/>
              <w:jc w:val="center"/>
              <w:outlineLvl w:val="2"/>
            </w:pPr>
            <w:r>
              <w:t>Хирургия</w:t>
            </w:r>
          </w:p>
        </w:tc>
      </w:tr>
      <w:tr w:rsidR="003B299C">
        <w:tc>
          <w:tcPr>
            <w:tcW w:w="874" w:type="dxa"/>
            <w:vMerge w:val="restart"/>
          </w:tcPr>
          <w:p w:rsidR="003B299C" w:rsidRDefault="003B299C">
            <w:pPr>
              <w:pStyle w:val="ConsPlusNormal"/>
              <w:jc w:val="both"/>
            </w:pPr>
            <w:r>
              <w:t>82</w:t>
            </w:r>
          </w:p>
        </w:tc>
        <w:tc>
          <w:tcPr>
            <w:tcW w:w="3889" w:type="dxa"/>
            <w:vMerge w:val="restart"/>
          </w:tcPr>
          <w:p w:rsidR="003B299C" w:rsidRDefault="003B299C">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39" w:type="dxa"/>
            <w:vMerge w:val="restart"/>
          </w:tcPr>
          <w:p w:rsidR="003B299C" w:rsidRDefault="003B299C">
            <w:pPr>
              <w:pStyle w:val="ConsPlusNormal"/>
              <w:jc w:val="both"/>
            </w:pPr>
            <w:r>
              <w:t>К 86.0-К 86.8</w:t>
            </w:r>
          </w:p>
        </w:tc>
        <w:tc>
          <w:tcPr>
            <w:tcW w:w="3349" w:type="dxa"/>
            <w:vMerge w:val="restart"/>
          </w:tcPr>
          <w:p w:rsidR="003B299C" w:rsidRDefault="003B299C">
            <w:pPr>
              <w:pStyle w:val="ConsPlusNormal"/>
              <w:jc w:val="both"/>
            </w:pPr>
            <w:r>
              <w:t>заболевания поджелудочной железы</w:t>
            </w:r>
          </w:p>
        </w:tc>
        <w:tc>
          <w:tcPr>
            <w:tcW w:w="1984" w:type="dxa"/>
            <w:vMerge w:val="restart"/>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наложение гепатикоеюноанастомоза</w:t>
            </w:r>
          </w:p>
        </w:tc>
        <w:tc>
          <w:tcPr>
            <w:tcW w:w="1504" w:type="dxa"/>
            <w:vMerge w:val="restart"/>
          </w:tcPr>
          <w:p w:rsidR="003B299C" w:rsidRDefault="003B299C">
            <w:pPr>
              <w:pStyle w:val="ConsPlusNormal"/>
              <w:jc w:val="center"/>
            </w:pPr>
            <w:r>
              <w:t>218122</w:t>
            </w: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дистальная резекция поджелудочной железы со спленэктомией</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панкреатодуоденальная резекция с резекцией желудка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субтотальная резекция головки поджелудочной железы</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продольная панкреатоеюностомия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vMerge w:val="restart"/>
          </w:tcPr>
          <w:p w:rsidR="003B299C" w:rsidRDefault="003B299C">
            <w:pPr>
              <w:pStyle w:val="ConsPlusNormal"/>
              <w:jc w:val="both"/>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639" w:type="dxa"/>
            <w:vMerge w:val="restart"/>
          </w:tcPr>
          <w:p w:rsidR="003B299C" w:rsidRDefault="003B299C">
            <w:pPr>
              <w:pStyle w:val="ConsPlusNormal"/>
              <w:jc w:val="both"/>
            </w:pPr>
            <w:r>
              <w:lastRenderedPageBreak/>
              <w:t>D18.0, D13.4, D13.5, B67.0, K76.6, K76.8, Q26.5, I85.0</w:t>
            </w:r>
          </w:p>
        </w:tc>
        <w:tc>
          <w:tcPr>
            <w:tcW w:w="3349" w:type="dxa"/>
            <w:vMerge w:val="restart"/>
          </w:tcPr>
          <w:p w:rsidR="003B299C" w:rsidRDefault="003B299C">
            <w:pPr>
              <w:pStyle w:val="ConsPlusNormal"/>
              <w:jc w:val="both"/>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печени с использованием лапароскопической техники</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печени атипичная</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3889" w:type="dxa"/>
            <w:vMerge w:val="restart"/>
          </w:tcPr>
          <w:p w:rsidR="003B299C" w:rsidRDefault="003B299C">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639" w:type="dxa"/>
            <w:vMerge w:val="restart"/>
          </w:tcPr>
          <w:p w:rsidR="003B299C" w:rsidRDefault="003B299C">
            <w:pPr>
              <w:pStyle w:val="ConsPlusNormal"/>
              <w:jc w:val="both"/>
            </w:pPr>
            <w:r>
              <w:t>D12.6, K60.4, N 82.2, N 82.3, N 82.4, K57.2, K59.3, Q43.1, Q43.2, Q43.3, Q52.2, K59.0, K59.3, Z93.2, Z93.3, K55.2, K51, K50.0, K50.1, K50.8, K57.2, K62.3, K62.8</w:t>
            </w:r>
          </w:p>
        </w:tc>
        <w:tc>
          <w:tcPr>
            <w:tcW w:w="3349" w:type="dxa"/>
          </w:tcPr>
          <w:p w:rsidR="003B299C" w:rsidRDefault="003B299C">
            <w:pPr>
              <w:pStyle w:val="ConsPlusNormal"/>
              <w:jc w:val="both"/>
            </w:pPr>
            <w:r>
              <w:t>свищ прямой кишки 3 - 4 степени сложности</w:t>
            </w:r>
          </w:p>
        </w:tc>
        <w:tc>
          <w:tcPr>
            <w:tcW w:w="0" w:type="auto"/>
            <w:vMerge/>
          </w:tcPr>
          <w:p w:rsidR="003B299C" w:rsidRDefault="003B299C">
            <w:pPr>
              <w:pStyle w:val="ConsPlusNormal"/>
            </w:pPr>
          </w:p>
        </w:tc>
        <w:tc>
          <w:tcPr>
            <w:tcW w:w="3904" w:type="dxa"/>
          </w:tcPr>
          <w:p w:rsidR="003B299C" w:rsidRDefault="003B299C">
            <w:pPr>
              <w:pStyle w:val="ConsPlusNormal"/>
              <w:jc w:val="both"/>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tcPr>
          <w:p w:rsidR="003B299C" w:rsidRDefault="003B299C">
            <w:pPr>
              <w:pStyle w:val="ConsPlusNormal"/>
              <w:jc w:val="both"/>
            </w:pPr>
            <w:r>
              <w:t>дивертикулярная болезнь ободочной кишки, осложненное течение</w:t>
            </w:r>
          </w:p>
        </w:tc>
        <w:tc>
          <w:tcPr>
            <w:tcW w:w="0" w:type="auto"/>
            <w:vMerge/>
          </w:tcPr>
          <w:p w:rsidR="003B299C" w:rsidRDefault="003B299C">
            <w:pPr>
              <w:pStyle w:val="ConsPlusNormal"/>
            </w:pPr>
          </w:p>
        </w:tc>
        <w:tc>
          <w:tcPr>
            <w:tcW w:w="3904" w:type="dxa"/>
          </w:tcPr>
          <w:p w:rsidR="003B299C" w:rsidRDefault="003B299C">
            <w:pPr>
              <w:pStyle w:val="ConsPlusNormal"/>
              <w:jc w:val="both"/>
            </w:pPr>
            <w:r>
              <w:t>резекция ободочной кишки, в том числе с ликвидацией свища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tcPr>
          <w:p w:rsidR="003B299C" w:rsidRDefault="003B299C">
            <w:pPr>
              <w:pStyle w:val="ConsPlusNormal"/>
              <w:jc w:val="both"/>
            </w:pPr>
            <w:r>
              <w:t>колостома, илеостома, еюностома, состояние после обструктивной резекции ободочной кишки</w:t>
            </w:r>
          </w:p>
        </w:tc>
        <w:tc>
          <w:tcPr>
            <w:tcW w:w="0" w:type="auto"/>
            <w:vMerge/>
          </w:tcPr>
          <w:p w:rsidR="003B299C" w:rsidRDefault="003B299C">
            <w:pPr>
              <w:pStyle w:val="ConsPlusNormal"/>
            </w:pPr>
          </w:p>
        </w:tc>
        <w:tc>
          <w:tcPr>
            <w:tcW w:w="3904" w:type="dxa"/>
          </w:tcPr>
          <w:p w:rsidR="003B299C" w:rsidRDefault="003B299C">
            <w:pPr>
              <w:pStyle w:val="ConsPlusNormal"/>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Pr>
          <w:p w:rsidR="003B299C" w:rsidRDefault="003B299C">
            <w:pPr>
              <w:pStyle w:val="ConsPlusNormal"/>
            </w:pPr>
          </w:p>
        </w:tc>
      </w:tr>
      <w:tr w:rsidR="003B299C">
        <w:tc>
          <w:tcPr>
            <w:tcW w:w="0" w:type="auto"/>
            <w:vMerge/>
          </w:tcPr>
          <w:p w:rsidR="003B299C" w:rsidRDefault="003B299C">
            <w:pPr>
              <w:pStyle w:val="ConsPlusNormal"/>
            </w:pPr>
          </w:p>
        </w:tc>
        <w:tc>
          <w:tcPr>
            <w:tcW w:w="0" w:type="auto"/>
            <w:vMerge/>
          </w:tcPr>
          <w:p w:rsidR="003B299C" w:rsidRDefault="003B299C">
            <w:pPr>
              <w:pStyle w:val="ConsPlusNormal"/>
            </w:pPr>
          </w:p>
        </w:tc>
        <w:tc>
          <w:tcPr>
            <w:tcW w:w="0" w:type="auto"/>
            <w:vMerge/>
          </w:tcPr>
          <w:p w:rsidR="003B299C" w:rsidRDefault="003B299C">
            <w:pPr>
              <w:pStyle w:val="ConsPlusNormal"/>
            </w:pPr>
          </w:p>
        </w:tc>
        <w:tc>
          <w:tcPr>
            <w:tcW w:w="3349" w:type="dxa"/>
          </w:tcPr>
          <w:p w:rsidR="003B299C" w:rsidRDefault="003B299C">
            <w:pPr>
              <w:pStyle w:val="ConsPlusNormal"/>
              <w:jc w:val="both"/>
            </w:pPr>
            <w:r>
              <w:t>ректовагинальный (коловагинальный) свищ</w:t>
            </w:r>
          </w:p>
        </w:tc>
        <w:tc>
          <w:tcPr>
            <w:tcW w:w="0" w:type="auto"/>
            <w:vMerge/>
          </w:tcPr>
          <w:p w:rsidR="003B299C" w:rsidRDefault="003B299C">
            <w:pPr>
              <w:pStyle w:val="ConsPlusNormal"/>
            </w:pPr>
          </w:p>
        </w:tc>
        <w:tc>
          <w:tcPr>
            <w:tcW w:w="3904" w:type="dxa"/>
          </w:tcPr>
          <w:p w:rsidR="003B299C" w:rsidRDefault="003B299C">
            <w:pPr>
              <w:pStyle w:val="ConsPlusNormal"/>
              <w:jc w:val="both"/>
            </w:pPr>
            <w:r>
              <w:t>иссечение свища с пластикой внутреннего свищевого отверстия сегментом прямой или ободочной кишки</w:t>
            </w:r>
          </w:p>
        </w:tc>
        <w:tc>
          <w:tcPr>
            <w:tcW w:w="0" w:type="auto"/>
            <w:vMerge/>
          </w:tcPr>
          <w:p w:rsidR="003B299C" w:rsidRDefault="003B299C">
            <w:pPr>
              <w:pStyle w:val="ConsPlusNormal"/>
            </w:pPr>
          </w:p>
        </w:tc>
      </w:tr>
      <w:tr w:rsidR="003B299C">
        <w:tc>
          <w:tcPr>
            <w:tcW w:w="874" w:type="dxa"/>
          </w:tcPr>
          <w:p w:rsidR="003B299C" w:rsidRDefault="003B299C">
            <w:pPr>
              <w:pStyle w:val="ConsPlusNormal"/>
              <w:jc w:val="both"/>
            </w:pPr>
            <w:r>
              <w:t>83</w:t>
            </w:r>
          </w:p>
        </w:tc>
        <w:tc>
          <w:tcPr>
            <w:tcW w:w="3889" w:type="dxa"/>
          </w:tcPr>
          <w:p w:rsidR="003B299C" w:rsidRDefault="003B299C">
            <w:pPr>
              <w:pStyle w:val="ConsPlusNormal"/>
              <w:jc w:val="both"/>
            </w:pPr>
            <w:r>
              <w:t>Хирургическое лечение новообразований надпочечников и забрюшинного пространства</w:t>
            </w:r>
          </w:p>
        </w:tc>
        <w:tc>
          <w:tcPr>
            <w:tcW w:w="1639" w:type="dxa"/>
          </w:tcPr>
          <w:p w:rsidR="003B299C" w:rsidRDefault="003B299C">
            <w:pPr>
              <w:pStyle w:val="ConsPlusNormal"/>
              <w:jc w:val="both"/>
            </w:pPr>
            <w:r>
              <w:t>E27.5, D35.0, D48.3, E26.0, E24</w:t>
            </w:r>
          </w:p>
        </w:tc>
        <w:tc>
          <w:tcPr>
            <w:tcW w:w="3349" w:type="dxa"/>
          </w:tcPr>
          <w:p w:rsidR="003B299C" w:rsidRDefault="003B299C">
            <w:pPr>
              <w:pStyle w:val="ConsPlusNormal"/>
              <w:jc w:val="both"/>
            </w:pPr>
            <w: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w:t>
            </w:r>
            <w:r>
              <w:lastRenderedPageBreak/>
              <w:t>(кортикостерома)</w:t>
            </w:r>
          </w:p>
        </w:tc>
        <w:tc>
          <w:tcPr>
            <w:tcW w:w="1984" w:type="dxa"/>
          </w:tcPr>
          <w:p w:rsidR="003B299C" w:rsidRDefault="003B299C">
            <w:pPr>
              <w:pStyle w:val="ConsPlusNormal"/>
              <w:jc w:val="both"/>
            </w:pPr>
            <w:r>
              <w:lastRenderedPageBreak/>
              <w:t>хирургическое лечение</w:t>
            </w:r>
          </w:p>
        </w:tc>
        <w:tc>
          <w:tcPr>
            <w:tcW w:w="3904" w:type="dxa"/>
          </w:tcPr>
          <w:p w:rsidR="003B299C" w:rsidRDefault="003B299C">
            <w:pPr>
              <w:pStyle w:val="ConsPlusNormal"/>
              <w:jc w:val="both"/>
            </w:pPr>
            <w:r>
              <w:t>односторонняя адреналэктомия открытым доступом (лапаротомия, люмботомия, торакофренолапаротомия)</w:t>
            </w:r>
          </w:p>
        </w:tc>
        <w:tc>
          <w:tcPr>
            <w:tcW w:w="1504" w:type="dxa"/>
          </w:tcPr>
          <w:p w:rsidR="003B299C" w:rsidRDefault="003B299C">
            <w:pPr>
              <w:pStyle w:val="ConsPlusNormal"/>
              <w:jc w:val="center"/>
            </w:pPr>
            <w:r>
              <w:t>237475</w:t>
            </w:r>
          </w:p>
        </w:tc>
      </w:tr>
      <w:tr w:rsidR="003B299C">
        <w:tc>
          <w:tcPr>
            <w:tcW w:w="874" w:type="dxa"/>
          </w:tcPr>
          <w:p w:rsidR="003B299C" w:rsidRDefault="003B299C">
            <w:pPr>
              <w:pStyle w:val="ConsPlusNormal"/>
              <w:jc w:val="both"/>
            </w:pPr>
            <w:r>
              <w:lastRenderedPageBreak/>
              <w:t>84</w:t>
            </w:r>
          </w:p>
        </w:tc>
        <w:tc>
          <w:tcPr>
            <w:tcW w:w="3889" w:type="dxa"/>
          </w:tcPr>
          <w:p w:rsidR="003B299C" w:rsidRDefault="003B299C">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39" w:type="dxa"/>
          </w:tcPr>
          <w:p w:rsidR="003B299C" w:rsidRDefault="003B299C">
            <w:pPr>
              <w:pStyle w:val="ConsPlusNormal"/>
              <w:jc w:val="both"/>
            </w:pPr>
            <w:r>
              <w:t>К 86.0-К 86.8</w:t>
            </w:r>
          </w:p>
        </w:tc>
        <w:tc>
          <w:tcPr>
            <w:tcW w:w="3349" w:type="dxa"/>
          </w:tcPr>
          <w:p w:rsidR="003B299C" w:rsidRDefault="003B299C">
            <w:pPr>
              <w:pStyle w:val="ConsPlusNormal"/>
              <w:jc w:val="both"/>
            </w:pPr>
            <w:r>
              <w:t>заболевания поджелудочной железы</w:t>
            </w:r>
          </w:p>
        </w:tc>
        <w:tc>
          <w:tcPr>
            <w:tcW w:w="1984" w:type="dxa"/>
          </w:tcPr>
          <w:p w:rsidR="003B299C" w:rsidRDefault="003B299C">
            <w:pPr>
              <w:pStyle w:val="ConsPlusNormal"/>
              <w:jc w:val="both"/>
            </w:pPr>
            <w:r>
              <w:t>хирургическое лечение</w:t>
            </w:r>
          </w:p>
        </w:tc>
        <w:tc>
          <w:tcPr>
            <w:tcW w:w="3904" w:type="dxa"/>
          </w:tcPr>
          <w:p w:rsidR="003B299C" w:rsidRDefault="003B299C">
            <w:pPr>
              <w:pStyle w:val="ConsPlusNormal"/>
              <w:jc w:val="both"/>
            </w:pPr>
            <w:r>
              <w:t>панкреатодуоденальная резекция</w:t>
            </w:r>
          </w:p>
        </w:tc>
        <w:tc>
          <w:tcPr>
            <w:tcW w:w="1504" w:type="dxa"/>
          </w:tcPr>
          <w:p w:rsidR="003B299C" w:rsidRDefault="003B299C">
            <w:pPr>
              <w:pStyle w:val="ConsPlusNormal"/>
              <w:jc w:val="center"/>
            </w:pPr>
            <w:r>
              <w:t>267658</w:t>
            </w:r>
          </w:p>
        </w:tc>
      </w:tr>
      <w:tr w:rsidR="003B299C">
        <w:tc>
          <w:tcPr>
            <w:tcW w:w="17143" w:type="dxa"/>
            <w:gridSpan w:val="7"/>
          </w:tcPr>
          <w:p w:rsidR="003B299C" w:rsidRDefault="003B299C">
            <w:pPr>
              <w:pStyle w:val="ConsPlusNormal"/>
              <w:jc w:val="center"/>
              <w:outlineLvl w:val="2"/>
            </w:pPr>
            <w:r>
              <w:t>Эндокринология</w:t>
            </w:r>
          </w:p>
        </w:tc>
      </w:tr>
      <w:tr w:rsidR="003B299C">
        <w:tc>
          <w:tcPr>
            <w:tcW w:w="874" w:type="dxa"/>
          </w:tcPr>
          <w:p w:rsidR="003B299C" w:rsidRDefault="003B299C">
            <w:pPr>
              <w:pStyle w:val="ConsPlusNormal"/>
              <w:jc w:val="both"/>
            </w:pPr>
            <w:r>
              <w:t>87</w:t>
            </w:r>
          </w:p>
        </w:tc>
        <w:tc>
          <w:tcPr>
            <w:tcW w:w="3889" w:type="dxa"/>
          </w:tcPr>
          <w:p w:rsidR="003B299C" w:rsidRDefault="003B299C">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39" w:type="dxa"/>
          </w:tcPr>
          <w:p w:rsidR="003B299C" w:rsidRDefault="003B299C">
            <w:pPr>
              <w:pStyle w:val="ConsPlusNormal"/>
              <w:jc w:val="both"/>
            </w:pPr>
            <w:r>
              <w:t>Е10.2, Е10.4, Е10.5, Е10.7, Е11.2, Е11.4, Е11.5, Е11.7</w:t>
            </w:r>
          </w:p>
        </w:tc>
        <w:tc>
          <w:tcPr>
            <w:tcW w:w="3349" w:type="dxa"/>
          </w:tcPr>
          <w:p w:rsidR="003B299C" w:rsidRDefault="003B299C">
            <w:pPr>
              <w:pStyle w:val="ConsPlusNormal"/>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3B299C" w:rsidRDefault="003B299C">
            <w:pPr>
              <w:pStyle w:val="ConsPlusNormal"/>
              <w:jc w:val="both"/>
            </w:pPr>
            <w:r>
              <w:t>терапевтическое лечение</w:t>
            </w:r>
          </w:p>
        </w:tc>
        <w:tc>
          <w:tcPr>
            <w:tcW w:w="3904" w:type="dxa"/>
          </w:tcPr>
          <w:p w:rsidR="003B299C" w:rsidRDefault="003B299C">
            <w:pPr>
              <w:pStyle w:val="ConsPlusNormal"/>
              <w:jc w:val="both"/>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tcPr>
          <w:p w:rsidR="003B299C" w:rsidRDefault="003B299C">
            <w:pPr>
              <w:pStyle w:val="ConsPlusNormal"/>
              <w:jc w:val="center"/>
            </w:pPr>
            <w:r>
              <w:t>243171</w:t>
            </w:r>
          </w:p>
        </w:tc>
      </w:tr>
    </w:tbl>
    <w:p w:rsidR="003B299C" w:rsidRDefault="003B299C">
      <w:pPr>
        <w:pStyle w:val="ConsPlusNormal"/>
        <w:sectPr w:rsidR="003B299C">
          <w:pgSz w:w="16838" w:h="11905" w:orient="landscape"/>
          <w:pgMar w:top="1701" w:right="397" w:bottom="850" w:left="397" w:header="0" w:footer="0" w:gutter="0"/>
          <w:cols w:space="720"/>
          <w:titlePg/>
        </w:sectPr>
      </w:pPr>
    </w:p>
    <w:p w:rsidR="003B299C" w:rsidRDefault="003B299C">
      <w:pPr>
        <w:pStyle w:val="ConsPlusNormal"/>
        <w:jc w:val="both"/>
      </w:pPr>
    </w:p>
    <w:p w:rsidR="003B299C" w:rsidRDefault="003B299C">
      <w:pPr>
        <w:pStyle w:val="ConsPlusNormal"/>
        <w:ind w:firstLine="540"/>
        <w:jc w:val="both"/>
      </w:pPr>
      <w:r>
        <w:t>--------------------------------</w:t>
      </w:r>
    </w:p>
    <w:p w:rsidR="003B299C" w:rsidRDefault="003B299C">
      <w:pPr>
        <w:pStyle w:val="ConsPlusNormal"/>
        <w:spacing w:before="220"/>
        <w:ind w:firstLine="540"/>
        <w:jc w:val="both"/>
      </w:pPr>
      <w:bookmarkStart w:id="55" w:name="P16435"/>
      <w:bookmarkEnd w:id="55"/>
      <w:r>
        <w:t>&lt;1&gt; Высокотехнологичная медицинская помощь.</w:t>
      </w:r>
    </w:p>
    <w:p w:rsidR="003B299C" w:rsidRDefault="003B299C">
      <w:pPr>
        <w:pStyle w:val="ConsPlusNormal"/>
        <w:spacing w:before="220"/>
        <w:ind w:firstLine="540"/>
        <w:jc w:val="both"/>
      </w:pPr>
      <w:bookmarkStart w:id="56" w:name="P16436"/>
      <w:bookmarkEnd w:id="56"/>
      <w:r>
        <w:t>&lt;2&gt; Международная статистическая классификация болезней и проблем, связанных со здоровьем (10-й пересмотр).</w:t>
      </w:r>
    </w:p>
    <w:p w:rsidR="003B299C" w:rsidRDefault="003B299C">
      <w:pPr>
        <w:pStyle w:val="ConsPlusNormal"/>
        <w:spacing w:before="220"/>
        <w:ind w:firstLine="540"/>
        <w:jc w:val="both"/>
      </w:pPr>
      <w:bookmarkStart w:id="57" w:name="P16437"/>
      <w:bookmarkEnd w:id="57"/>
      <w: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B299C" w:rsidRDefault="003B299C">
      <w:pPr>
        <w:pStyle w:val="ConsPlusNormal"/>
        <w:spacing w:before="220"/>
        <w:ind w:firstLine="540"/>
        <w:jc w:val="both"/>
      </w:pPr>
      <w:bookmarkStart w:id="58" w:name="P16438"/>
      <w:bookmarkEnd w:id="58"/>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B299C" w:rsidRDefault="003B299C">
      <w:pPr>
        <w:pStyle w:val="ConsPlusNormal"/>
        <w:spacing w:before="220"/>
        <w:ind w:firstLine="540"/>
        <w:jc w:val="both"/>
      </w:pPr>
      <w:r>
        <w:t>1-я группа - 37 процентов; 2-я группа - 43 процента; 5-я группа - 25 процентов; 6-я группа - 34 процента; 9-я группа - 37 процентов; 12-я группа - 28 процентов; 14-я группа - 20 процентов; 16-я группа - 41 процент; 19-я группа - 24 процента; 20-я группа - 33 процента; 21-я группа - 30 процентов; 24-я группа - 26 процентов; 31-я группа - 39 процентов; 32-я группа - 38 процентов; 33-я группа - 27 процентов;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53-я группа - 20 процентов; 55-я группа - 41 процент; 56-я группа - 19 процентов; 70-я группа - 27 процентов; 71-я группа - 36 процентов; 79-я группа - 32 процента; 80-я группа - 35 процентов; 82-я группа - 23 процента; 83-я группа - 30 процентов; 84-я группа - 30 процентов; 87-я группа - 19 процентов.</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18</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59" w:name="P16453"/>
      <w:bookmarkEnd w:id="59"/>
      <w:r>
        <w:t>ПЕРЕЧЕНЬ</w:t>
      </w:r>
    </w:p>
    <w:p w:rsidR="003B299C" w:rsidRDefault="003B299C">
      <w:pPr>
        <w:pStyle w:val="ConsPlusTitle"/>
        <w:jc w:val="center"/>
      </w:pPr>
      <w:r>
        <w:t>ЛЕКАРСТВЕННЫХ ПРЕПАРАТОВ, ОТПУСКАЕМЫХ</w:t>
      </w:r>
    </w:p>
    <w:p w:rsidR="003B299C" w:rsidRDefault="003B299C">
      <w:pPr>
        <w:pStyle w:val="ConsPlusTitle"/>
        <w:jc w:val="center"/>
      </w:pPr>
      <w:r>
        <w:t>ПО РЕЦЕПТАМ ВРАЧЕЙ БЕСПЛАТНО ПРИ НАЛИЧИИ</w:t>
      </w:r>
    </w:p>
    <w:p w:rsidR="003B299C" w:rsidRDefault="003B299C">
      <w:pPr>
        <w:pStyle w:val="ConsPlusTitle"/>
        <w:jc w:val="center"/>
      </w:pPr>
      <w:r>
        <w:lastRenderedPageBreak/>
        <w:t>ЖИЗНЕУГРОЖАЮЩИХ И ХРОНИЧЕСКИХ ПРОГРЕССИРУЮЩИХ</w:t>
      </w:r>
    </w:p>
    <w:p w:rsidR="003B299C" w:rsidRDefault="003B299C">
      <w:pPr>
        <w:pStyle w:val="ConsPlusTitle"/>
        <w:jc w:val="center"/>
      </w:pPr>
      <w:r>
        <w:t>РЕДКИХ (ОРФАННЫХ) ЗАБОЛЕВАНИЙ, ПРИВОДЯЩИХ</w:t>
      </w:r>
    </w:p>
    <w:p w:rsidR="003B299C" w:rsidRDefault="003B299C">
      <w:pPr>
        <w:pStyle w:val="ConsPlusTitle"/>
        <w:jc w:val="center"/>
      </w:pPr>
      <w:r>
        <w:t>К СОКРАЩЕНИЮ ПРОДОЛЖИТЕЛЬНОСТИ ЖИЗНИ</w:t>
      </w:r>
    </w:p>
    <w:p w:rsidR="003B299C" w:rsidRDefault="003B299C">
      <w:pPr>
        <w:pStyle w:val="ConsPlusTitle"/>
        <w:jc w:val="center"/>
      </w:pPr>
      <w:r>
        <w:t>ГРАЖДАН ИЛИ ИХ ИНВАЛИДНОСТИ</w:t>
      </w:r>
    </w:p>
    <w:p w:rsidR="003B299C" w:rsidRDefault="003B29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4365"/>
        <w:gridCol w:w="1714"/>
        <w:gridCol w:w="2098"/>
      </w:tblGrid>
      <w:tr w:rsidR="003B299C">
        <w:tc>
          <w:tcPr>
            <w:tcW w:w="904" w:type="dxa"/>
          </w:tcPr>
          <w:p w:rsidR="003B299C" w:rsidRDefault="003B299C">
            <w:pPr>
              <w:pStyle w:val="ConsPlusNormal"/>
              <w:jc w:val="center"/>
            </w:pPr>
            <w:r>
              <w:t>Код АТХ</w:t>
            </w:r>
          </w:p>
        </w:tc>
        <w:tc>
          <w:tcPr>
            <w:tcW w:w="4365" w:type="dxa"/>
          </w:tcPr>
          <w:p w:rsidR="003B299C" w:rsidRDefault="003B299C">
            <w:pPr>
              <w:pStyle w:val="ConsPlusNormal"/>
              <w:jc w:val="center"/>
            </w:pPr>
            <w:r>
              <w:t>Анатомо-терапевтическо-химическая классификация (АТХ)</w:t>
            </w:r>
          </w:p>
        </w:tc>
        <w:tc>
          <w:tcPr>
            <w:tcW w:w="1714" w:type="dxa"/>
          </w:tcPr>
          <w:p w:rsidR="003B299C" w:rsidRDefault="003B299C">
            <w:pPr>
              <w:pStyle w:val="ConsPlusNormal"/>
              <w:jc w:val="center"/>
            </w:pPr>
            <w:r>
              <w:t>Наименование лекарственного препарата</w:t>
            </w:r>
          </w:p>
        </w:tc>
        <w:tc>
          <w:tcPr>
            <w:tcW w:w="2098" w:type="dxa"/>
          </w:tcPr>
          <w:p w:rsidR="003B299C" w:rsidRDefault="003B299C">
            <w:pPr>
              <w:pStyle w:val="ConsPlusNormal"/>
              <w:jc w:val="center"/>
            </w:pPr>
            <w:r>
              <w:t>Лекарственная форма</w:t>
            </w:r>
          </w:p>
        </w:tc>
      </w:tr>
      <w:tr w:rsidR="003B299C">
        <w:tc>
          <w:tcPr>
            <w:tcW w:w="904" w:type="dxa"/>
          </w:tcPr>
          <w:p w:rsidR="003B299C" w:rsidRDefault="003B299C">
            <w:pPr>
              <w:pStyle w:val="ConsPlusNormal"/>
              <w:jc w:val="center"/>
            </w:pPr>
            <w:r>
              <w:t>1</w:t>
            </w:r>
          </w:p>
        </w:tc>
        <w:tc>
          <w:tcPr>
            <w:tcW w:w="4365" w:type="dxa"/>
          </w:tcPr>
          <w:p w:rsidR="003B299C" w:rsidRDefault="003B299C">
            <w:pPr>
              <w:pStyle w:val="ConsPlusNormal"/>
              <w:jc w:val="center"/>
            </w:pPr>
            <w:r>
              <w:t>2</w:t>
            </w:r>
          </w:p>
        </w:tc>
        <w:tc>
          <w:tcPr>
            <w:tcW w:w="1714" w:type="dxa"/>
          </w:tcPr>
          <w:p w:rsidR="003B299C" w:rsidRDefault="003B299C">
            <w:pPr>
              <w:pStyle w:val="ConsPlusNormal"/>
              <w:jc w:val="center"/>
            </w:pPr>
            <w:r>
              <w:t>3</w:t>
            </w:r>
          </w:p>
        </w:tc>
        <w:tc>
          <w:tcPr>
            <w:tcW w:w="2098" w:type="dxa"/>
          </w:tcPr>
          <w:p w:rsidR="003B299C" w:rsidRDefault="003B299C">
            <w:pPr>
              <w:pStyle w:val="ConsPlusNormal"/>
              <w:jc w:val="center"/>
            </w:pPr>
            <w:r>
              <w:t>4</w:t>
            </w:r>
          </w:p>
        </w:tc>
      </w:tr>
      <w:tr w:rsidR="003B299C">
        <w:tc>
          <w:tcPr>
            <w:tcW w:w="904" w:type="dxa"/>
          </w:tcPr>
          <w:p w:rsidR="003B299C" w:rsidRDefault="003B299C">
            <w:pPr>
              <w:pStyle w:val="ConsPlusNormal"/>
              <w:jc w:val="both"/>
            </w:pPr>
            <w:r>
              <w:t>A</w:t>
            </w:r>
          </w:p>
        </w:tc>
        <w:tc>
          <w:tcPr>
            <w:tcW w:w="4365" w:type="dxa"/>
          </w:tcPr>
          <w:p w:rsidR="003B299C" w:rsidRDefault="003B299C">
            <w:pPr>
              <w:pStyle w:val="ConsPlusNormal"/>
              <w:jc w:val="both"/>
            </w:pPr>
            <w:r>
              <w:t>пищеварительный тракт и обмен веществ</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А05В</w:t>
            </w:r>
          </w:p>
        </w:tc>
        <w:tc>
          <w:tcPr>
            <w:tcW w:w="4365" w:type="dxa"/>
          </w:tcPr>
          <w:p w:rsidR="003B299C" w:rsidRDefault="003B299C">
            <w:pPr>
              <w:pStyle w:val="ConsPlusNormal"/>
              <w:jc w:val="both"/>
            </w:pPr>
            <w:r>
              <w:t>препараты для лечения заболеваний печени и желчевыводящих путей</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А05ВA</w:t>
            </w:r>
          </w:p>
        </w:tc>
        <w:tc>
          <w:tcPr>
            <w:tcW w:w="4365" w:type="dxa"/>
          </w:tcPr>
          <w:p w:rsidR="003B299C" w:rsidRDefault="003B299C">
            <w:pPr>
              <w:pStyle w:val="ConsPlusNormal"/>
              <w:jc w:val="both"/>
            </w:pPr>
            <w:r>
              <w:t>препараты для лечения заболеваний печени</w:t>
            </w:r>
          </w:p>
        </w:tc>
        <w:tc>
          <w:tcPr>
            <w:tcW w:w="1714" w:type="dxa"/>
          </w:tcPr>
          <w:p w:rsidR="003B299C" w:rsidRDefault="003B299C">
            <w:pPr>
              <w:pStyle w:val="ConsPlusNormal"/>
              <w:jc w:val="both"/>
            </w:pPr>
            <w:r>
              <w:t xml:space="preserve">орнитин </w:t>
            </w:r>
            <w:hyperlink w:anchor="P16601">
              <w:r>
                <w:rPr>
                  <w:color w:val="0000FF"/>
                </w:rPr>
                <w:t>&lt;*&gt;</w:t>
              </w:r>
            </w:hyperlink>
          </w:p>
        </w:tc>
        <w:tc>
          <w:tcPr>
            <w:tcW w:w="2098" w:type="dxa"/>
          </w:tcPr>
          <w:p w:rsidR="003B299C" w:rsidRDefault="003B299C">
            <w:pPr>
              <w:pStyle w:val="ConsPlusNormal"/>
              <w:jc w:val="both"/>
            </w:pPr>
            <w:r>
              <w:t>гранулы для приготовления раствора для приема внутрь</w:t>
            </w:r>
          </w:p>
        </w:tc>
      </w:tr>
      <w:tr w:rsidR="003B299C">
        <w:tc>
          <w:tcPr>
            <w:tcW w:w="904" w:type="dxa"/>
          </w:tcPr>
          <w:p w:rsidR="003B299C" w:rsidRDefault="003B299C">
            <w:pPr>
              <w:pStyle w:val="ConsPlusNormal"/>
              <w:jc w:val="both"/>
            </w:pPr>
            <w:r>
              <w:t>A12</w:t>
            </w:r>
          </w:p>
        </w:tc>
        <w:tc>
          <w:tcPr>
            <w:tcW w:w="4365" w:type="dxa"/>
          </w:tcPr>
          <w:p w:rsidR="003B299C" w:rsidRDefault="003B299C">
            <w:pPr>
              <w:pStyle w:val="ConsPlusNormal"/>
              <w:jc w:val="both"/>
            </w:pPr>
            <w:r>
              <w:t>минеральные добавки</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A12C</w:t>
            </w:r>
          </w:p>
        </w:tc>
        <w:tc>
          <w:tcPr>
            <w:tcW w:w="4365" w:type="dxa"/>
          </w:tcPr>
          <w:p w:rsidR="003B299C" w:rsidRDefault="003B299C">
            <w:pPr>
              <w:pStyle w:val="ConsPlusNormal"/>
              <w:jc w:val="both"/>
            </w:pPr>
            <w:r>
              <w:t>другие минеральные добавки</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A12CB</w:t>
            </w:r>
          </w:p>
        </w:tc>
        <w:tc>
          <w:tcPr>
            <w:tcW w:w="4365" w:type="dxa"/>
          </w:tcPr>
          <w:p w:rsidR="003B299C" w:rsidRDefault="003B299C">
            <w:pPr>
              <w:pStyle w:val="ConsPlusNormal"/>
              <w:jc w:val="both"/>
            </w:pPr>
            <w:r>
              <w:t>препараты цинка</w:t>
            </w:r>
          </w:p>
        </w:tc>
        <w:tc>
          <w:tcPr>
            <w:tcW w:w="1714" w:type="dxa"/>
          </w:tcPr>
          <w:p w:rsidR="003B299C" w:rsidRDefault="003B299C">
            <w:pPr>
              <w:pStyle w:val="ConsPlusNormal"/>
              <w:jc w:val="both"/>
            </w:pPr>
            <w:r>
              <w:t xml:space="preserve">цинка сульфат </w:t>
            </w:r>
            <w:hyperlink w:anchor="P16601">
              <w:r>
                <w:rPr>
                  <w:color w:val="0000FF"/>
                </w:rPr>
                <w:t>&lt;*&gt;</w:t>
              </w:r>
            </w:hyperlink>
          </w:p>
        </w:tc>
        <w:tc>
          <w:tcPr>
            <w:tcW w:w="2098"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А16</w:t>
            </w:r>
          </w:p>
        </w:tc>
        <w:tc>
          <w:tcPr>
            <w:tcW w:w="4365"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А16А</w:t>
            </w:r>
          </w:p>
        </w:tc>
        <w:tc>
          <w:tcPr>
            <w:tcW w:w="4365" w:type="dxa"/>
          </w:tcPr>
          <w:p w:rsidR="003B299C" w:rsidRDefault="003B299C">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А16АВ</w:t>
            </w:r>
          </w:p>
        </w:tc>
        <w:tc>
          <w:tcPr>
            <w:tcW w:w="4365" w:type="dxa"/>
          </w:tcPr>
          <w:p w:rsidR="003B299C" w:rsidRDefault="003B299C">
            <w:pPr>
              <w:pStyle w:val="ConsPlusNormal"/>
              <w:jc w:val="both"/>
            </w:pPr>
            <w:r>
              <w:t>ферментные препараты</w:t>
            </w:r>
          </w:p>
        </w:tc>
        <w:tc>
          <w:tcPr>
            <w:tcW w:w="1714" w:type="dxa"/>
          </w:tcPr>
          <w:p w:rsidR="003B299C" w:rsidRDefault="003B299C">
            <w:pPr>
              <w:pStyle w:val="ConsPlusNormal"/>
              <w:jc w:val="both"/>
            </w:pPr>
            <w:r>
              <w:t xml:space="preserve">идурсульфаза </w:t>
            </w:r>
            <w:hyperlink w:anchor="P16601">
              <w:r>
                <w:rPr>
                  <w:color w:val="0000FF"/>
                </w:rPr>
                <w:t>&lt;*&gt;</w:t>
              </w:r>
            </w:hyperlink>
          </w:p>
        </w:tc>
        <w:tc>
          <w:tcPr>
            <w:tcW w:w="2098"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C</w:t>
            </w:r>
          </w:p>
        </w:tc>
        <w:tc>
          <w:tcPr>
            <w:tcW w:w="4365" w:type="dxa"/>
          </w:tcPr>
          <w:p w:rsidR="003B299C" w:rsidRDefault="003B299C">
            <w:pPr>
              <w:pStyle w:val="ConsPlusNormal"/>
              <w:jc w:val="both"/>
            </w:pPr>
            <w:r>
              <w:t>сердечно-сосудистая система</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C02</w:t>
            </w:r>
          </w:p>
        </w:tc>
        <w:tc>
          <w:tcPr>
            <w:tcW w:w="4365" w:type="dxa"/>
          </w:tcPr>
          <w:p w:rsidR="003B299C" w:rsidRDefault="003B299C">
            <w:pPr>
              <w:pStyle w:val="ConsPlusNormal"/>
              <w:jc w:val="both"/>
            </w:pPr>
            <w:r>
              <w:t>антигипертензивные средства</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C02K</w:t>
            </w:r>
          </w:p>
        </w:tc>
        <w:tc>
          <w:tcPr>
            <w:tcW w:w="4365" w:type="dxa"/>
          </w:tcPr>
          <w:p w:rsidR="003B299C" w:rsidRDefault="003B299C">
            <w:pPr>
              <w:pStyle w:val="ConsPlusNormal"/>
              <w:jc w:val="both"/>
            </w:pPr>
            <w:r>
              <w:t>другие антигипертензивные средства</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vMerge w:val="restart"/>
          </w:tcPr>
          <w:p w:rsidR="003B299C" w:rsidRDefault="003B299C">
            <w:pPr>
              <w:pStyle w:val="ConsPlusNormal"/>
              <w:jc w:val="both"/>
            </w:pPr>
            <w:r>
              <w:t>C02KX</w:t>
            </w:r>
          </w:p>
        </w:tc>
        <w:tc>
          <w:tcPr>
            <w:tcW w:w="4365" w:type="dxa"/>
            <w:vMerge w:val="restart"/>
          </w:tcPr>
          <w:p w:rsidR="003B299C" w:rsidRDefault="003B299C">
            <w:pPr>
              <w:pStyle w:val="ConsPlusNormal"/>
              <w:jc w:val="both"/>
            </w:pPr>
            <w:r>
              <w:t>другие антигипертензивные средства</w:t>
            </w:r>
          </w:p>
        </w:tc>
        <w:tc>
          <w:tcPr>
            <w:tcW w:w="1714" w:type="dxa"/>
          </w:tcPr>
          <w:p w:rsidR="003B299C" w:rsidRDefault="003B299C">
            <w:pPr>
              <w:pStyle w:val="ConsPlusNormal"/>
              <w:jc w:val="both"/>
            </w:pPr>
            <w:r>
              <w:t xml:space="preserve">бозентан </w:t>
            </w:r>
            <w:hyperlink w:anchor="P16601">
              <w:r>
                <w:rPr>
                  <w:color w:val="0000FF"/>
                </w:rPr>
                <w:t>&lt;*&gt;</w:t>
              </w:r>
            </w:hyperlink>
          </w:p>
        </w:tc>
        <w:tc>
          <w:tcPr>
            <w:tcW w:w="2098" w:type="dxa"/>
          </w:tcPr>
          <w:p w:rsidR="003B299C" w:rsidRDefault="003B299C">
            <w:pPr>
              <w:pStyle w:val="ConsPlusNormal"/>
              <w:jc w:val="both"/>
            </w:pPr>
            <w:r>
              <w:t>таблетки, покрытые оболочкой</w:t>
            </w:r>
          </w:p>
        </w:tc>
      </w:tr>
      <w:tr w:rsidR="003B299C">
        <w:tc>
          <w:tcPr>
            <w:tcW w:w="904" w:type="dxa"/>
            <w:vMerge/>
          </w:tcPr>
          <w:p w:rsidR="003B299C" w:rsidRDefault="003B299C">
            <w:pPr>
              <w:pStyle w:val="ConsPlusNormal"/>
            </w:pPr>
          </w:p>
        </w:tc>
        <w:tc>
          <w:tcPr>
            <w:tcW w:w="4365" w:type="dxa"/>
            <w:vMerge/>
          </w:tcPr>
          <w:p w:rsidR="003B299C" w:rsidRDefault="003B299C">
            <w:pPr>
              <w:pStyle w:val="ConsPlusNormal"/>
            </w:pPr>
          </w:p>
        </w:tc>
        <w:tc>
          <w:tcPr>
            <w:tcW w:w="1714" w:type="dxa"/>
          </w:tcPr>
          <w:p w:rsidR="003B299C" w:rsidRDefault="003B299C">
            <w:pPr>
              <w:pStyle w:val="ConsPlusNormal"/>
              <w:jc w:val="both"/>
            </w:pPr>
            <w:r>
              <w:t xml:space="preserve">риоцигуат </w:t>
            </w:r>
            <w:hyperlink w:anchor="P16601">
              <w:r>
                <w:rPr>
                  <w:color w:val="0000FF"/>
                </w:rPr>
                <w:t>&lt;*&gt;</w:t>
              </w:r>
            </w:hyperlink>
          </w:p>
        </w:tc>
        <w:tc>
          <w:tcPr>
            <w:tcW w:w="2098"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G</w:t>
            </w:r>
          </w:p>
        </w:tc>
        <w:tc>
          <w:tcPr>
            <w:tcW w:w="4365" w:type="dxa"/>
          </w:tcPr>
          <w:p w:rsidR="003B299C" w:rsidRDefault="003B299C">
            <w:pPr>
              <w:pStyle w:val="ConsPlusNormal"/>
              <w:jc w:val="both"/>
            </w:pPr>
            <w:r>
              <w:t>мочеполовая система и половые гормоны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lastRenderedPageBreak/>
              <w:t>G04</w:t>
            </w:r>
          </w:p>
        </w:tc>
        <w:tc>
          <w:tcPr>
            <w:tcW w:w="4365" w:type="dxa"/>
          </w:tcPr>
          <w:p w:rsidR="003B299C" w:rsidRDefault="003B299C">
            <w:pPr>
              <w:pStyle w:val="ConsPlusNormal"/>
              <w:jc w:val="both"/>
            </w:pPr>
            <w:r>
              <w:t>препараты для лечения урологических заболеваний</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G04B</w:t>
            </w:r>
          </w:p>
        </w:tc>
        <w:tc>
          <w:tcPr>
            <w:tcW w:w="4365" w:type="dxa"/>
          </w:tcPr>
          <w:p w:rsidR="003B299C" w:rsidRDefault="003B299C">
            <w:pPr>
              <w:pStyle w:val="ConsPlusNormal"/>
              <w:jc w:val="both"/>
            </w:pPr>
            <w:r>
              <w:t>препараты для лечения урологических заболеваний, включая спазмолитики</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G04BE</w:t>
            </w:r>
          </w:p>
        </w:tc>
        <w:tc>
          <w:tcPr>
            <w:tcW w:w="4365" w:type="dxa"/>
          </w:tcPr>
          <w:p w:rsidR="003B299C" w:rsidRDefault="003B299C">
            <w:pPr>
              <w:pStyle w:val="ConsPlusNormal"/>
              <w:jc w:val="both"/>
            </w:pPr>
            <w:r>
              <w:t>препараты для лечения нарушений эрекции</w:t>
            </w:r>
          </w:p>
        </w:tc>
        <w:tc>
          <w:tcPr>
            <w:tcW w:w="1714" w:type="dxa"/>
          </w:tcPr>
          <w:p w:rsidR="003B299C" w:rsidRDefault="003B299C">
            <w:pPr>
              <w:pStyle w:val="ConsPlusNormal"/>
              <w:jc w:val="both"/>
            </w:pPr>
            <w:r>
              <w:t xml:space="preserve">силденафил </w:t>
            </w:r>
            <w:hyperlink w:anchor="P16601">
              <w:r>
                <w:rPr>
                  <w:color w:val="0000FF"/>
                </w:rPr>
                <w:t>&lt;*&gt;</w:t>
              </w:r>
            </w:hyperlink>
          </w:p>
        </w:tc>
        <w:tc>
          <w:tcPr>
            <w:tcW w:w="2098" w:type="dxa"/>
          </w:tcPr>
          <w:p w:rsidR="003B299C" w:rsidRDefault="003B299C">
            <w:pPr>
              <w:pStyle w:val="ConsPlusNormal"/>
              <w:jc w:val="both"/>
            </w:pPr>
            <w:r>
              <w:t>таблетки, покрытые пленочной оболочкой</w:t>
            </w:r>
          </w:p>
        </w:tc>
      </w:tr>
      <w:tr w:rsidR="003B299C">
        <w:tc>
          <w:tcPr>
            <w:tcW w:w="904" w:type="dxa"/>
          </w:tcPr>
          <w:p w:rsidR="003B299C" w:rsidRDefault="003B299C">
            <w:pPr>
              <w:pStyle w:val="ConsPlusNormal"/>
              <w:jc w:val="both"/>
            </w:pPr>
            <w:r>
              <w:t>L</w:t>
            </w:r>
          </w:p>
        </w:tc>
        <w:tc>
          <w:tcPr>
            <w:tcW w:w="4365" w:type="dxa"/>
          </w:tcPr>
          <w:p w:rsidR="003B299C" w:rsidRDefault="003B299C">
            <w:pPr>
              <w:pStyle w:val="ConsPlusNormal"/>
              <w:jc w:val="both"/>
            </w:pPr>
            <w:r>
              <w:t>противоопухолевые препараты и иммуномодуляторы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L03</w:t>
            </w:r>
          </w:p>
        </w:tc>
        <w:tc>
          <w:tcPr>
            <w:tcW w:w="4365" w:type="dxa"/>
          </w:tcPr>
          <w:p w:rsidR="003B299C" w:rsidRDefault="003B299C">
            <w:pPr>
              <w:pStyle w:val="ConsPlusNormal"/>
              <w:jc w:val="both"/>
            </w:pPr>
            <w:r>
              <w:t>иммуностимуляторы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L03A</w:t>
            </w:r>
          </w:p>
        </w:tc>
        <w:tc>
          <w:tcPr>
            <w:tcW w:w="4365" w:type="dxa"/>
          </w:tcPr>
          <w:p w:rsidR="003B299C" w:rsidRDefault="003B299C">
            <w:pPr>
              <w:pStyle w:val="ConsPlusNormal"/>
              <w:jc w:val="both"/>
            </w:pPr>
            <w:r>
              <w:t>иммуностимуляторы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L03AX</w:t>
            </w:r>
          </w:p>
        </w:tc>
        <w:tc>
          <w:tcPr>
            <w:tcW w:w="4365" w:type="dxa"/>
          </w:tcPr>
          <w:p w:rsidR="003B299C" w:rsidRDefault="003B299C">
            <w:pPr>
              <w:pStyle w:val="ConsPlusNormal"/>
              <w:jc w:val="both"/>
            </w:pPr>
            <w:r>
              <w:t>другие иммуностимуляторы</w:t>
            </w:r>
          </w:p>
        </w:tc>
        <w:tc>
          <w:tcPr>
            <w:tcW w:w="1714" w:type="dxa"/>
          </w:tcPr>
          <w:p w:rsidR="003B299C" w:rsidRDefault="003B299C">
            <w:pPr>
              <w:pStyle w:val="ConsPlusNormal"/>
              <w:jc w:val="both"/>
            </w:pPr>
            <w:r>
              <w:t xml:space="preserve">азоксимера бромид </w:t>
            </w:r>
            <w:hyperlink w:anchor="P16601">
              <w:r>
                <w:rPr>
                  <w:color w:val="0000FF"/>
                </w:rPr>
                <w:t>&lt;*&gt;</w:t>
              </w:r>
            </w:hyperlink>
          </w:p>
        </w:tc>
        <w:tc>
          <w:tcPr>
            <w:tcW w:w="2098" w:type="dxa"/>
          </w:tcPr>
          <w:p w:rsidR="003B299C" w:rsidRDefault="003B299C">
            <w:pPr>
              <w:pStyle w:val="ConsPlusNormal"/>
              <w:jc w:val="both"/>
            </w:pPr>
            <w:r>
              <w:t>лиофилизат для приготовления раствора для инъекций и местного применения</w:t>
            </w:r>
          </w:p>
        </w:tc>
      </w:tr>
      <w:tr w:rsidR="003B299C">
        <w:tc>
          <w:tcPr>
            <w:tcW w:w="904" w:type="dxa"/>
          </w:tcPr>
          <w:p w:rsidR="003B299C" w:rsidRDefault="003B299C">
            <w:pPr>
              <w:pStyle w:val="ConsPlusNormal"/>
              <w:jc w:val="both"/>
            </w:pPr>
            <w:r>
              <w:t>L04</w:t>
            </w:r>
          </w:p>
        </w:tc>
        <w:tc>
          <w:tcPr>
            <w:tcW w:w="4365" w:type="dxa"/>
          </w:tcPr>
          <w:p w:rsidR="003B299C" w:rsidRDefault="003B299C">
            <w:pPr>
              <w:pStyle w:val="ConsPlusNormal"/>
              <w:jc w:val="both"/>
            </w:pPr>
            <w:r>
              <w:t>иммунодепрессанты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L04A</w:t>
            </w:r>
          </w:p>
        </w:tc>
        <w:tc>
          <w:tcPr>
            <w:tcW w:w="4365" w:type="dxa"/>
          </w:tcPr>
          <w:p w:rsidR="003B299C" w:rsidRDefault="003B299C">
            <w:pPr>
              <w:pStyle w:val="ConsPlusNormal"/>
              <w:jc w:val="both"/>
            </w:pPr>
            <w:r>
              <w:t>иммунодепрессанты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L04AC</w:t>
            </w:r>
          </w:p>
        </w:tc>
        <w:tc>
          <w:tcPr>
            <w:tcW w:w="4365" w:type="dxa"/>
          </w:tcPr>
          <w:p w:rsidR="003B299C" w:rsidRDefault="003B299C">
            <w:pPr>
              <w:pStyle w:val="ConsPlusNormal"/>
              <w:jc w:val="both"/>
            </w:pPr>
            <w:r>
              <w:t>ингибиторы интерлейкина</w:t>
            </w:r>
          </w:p>
        </w:tc>
        <w:tc>
          <w:tcPr>
            <w:tcW w:w="1714" w:type="dxa"/>
          </w:tcPr>
          <w:p w:rsidR="003B299C" w:rsidRDefault="003B299C">
            <w:pPr>
              <w:pStyle w:val="ConsPlusNormal"/>
              <w:jc w:val="both"/>
            </w:pPr>
            <w:r>
              <w:t xml:space="preserve">тоцилизумаб </w:t>
            </w:r>
            <w:hyperlink w:anchor="P16601">
              <w:r>
                <w:rPr>
                  <w:color w:val="0000FF"/>
                </w:rPr>
                <w:t>&lt;*&gt;</w:t>
              </w:r>
            </w:hyperlink>
          </w:p>
        </w:tc>
        <w:tc>
          <w:tcPr>
            <w:tcW w:w="2098" w:type="dxa"/>
          </w:tcPr>
          <w:p w:rsidR="003B299C" w:rsidRDefault="003B299C">
            <w:pPr>
              <w:pStyle w:val="ConsPlusNormal"/>
              <w:jc w:val="both"/>
            </w:pPr>
            <w:r>
              <w:t>концентрат для приготовления раствора для инфузий</w:t>
            </w:r>
          </w:p>
        </w:tc>
      </w:tr>
      <w:tr w:rsidR="003B299C">
        <w:tc>
          <w:tcPr>
            <w:tcW w:w="904" w:type="dxa"/>
          </w:tcPr>
          <w:p w:rsidR="003B299C" w:rsidRDefault="003B299C">
            <w:pPr>
              <w:pStyle w:val="ConsPlusNormal"/>
              <w:jc w:val="both"/>
            </w:pPr>
            <w:r>
              <w:t>M</w:t>
            </w:r>
          </w:p>
        </w:tc>
        <w:tc>
          <w:tcPr>
            <w:tcW w:w="4365" w:type="dxa"/>
          </w:tcPr>
          <w:p w:rsidR="003B299C" w:rsidRDefault="003B299C">
            <w:pPr>
              <w:pStyle w:val="ConsPlusNormal"/>
              <w:jc w:val="both"/>
            </w:pPr>
            <w:r>
              <w:t>костно-мышечная система</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М01</w:t>
            </w:r>
          </w:p>
        </w:tc>
        <w:tc>
          <w:tcPr>
            <w:tcW w:w="4365" w:type="dxa"/>
          </w:tcPr>
          <w:p w:rsidR="003B299C" w:rsidRDefault="003B299C">
            <w:pPr>
              <w:pStyle w:val="ConsPlusNormal"/>
              <w:jc w:val="both"/>
            </w:pPr>
            <w:r>
              <w:t>противовоспалительные и противоревматические препараты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М01A</w:t>
            </w:r>
          </w:p>
        </w:tc>
        <w:tc>
          <w:tcPr>
            <w:tcW w:w="4365" w:type="dxa"/>
          </w:tcPr>
          <w:p w:rsidR="003B299C" w:rsidRDefault="003B299C">
            <w:pPr>
              <w:pStyle w:val="ConsPlusNormal"/>
              <w:jc w:val="both"/>
            </w:pPr>
            <w:r>
              <w:t>нестероидные противовоспалительные препараты</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М01AX</w:t>
            </w:r>
          </w:p>
        </w:tc>
        <w:tc>
          <w:tcPr>
            <w:tcW w:w="4365" w:type="dxa"/>
          </w:tcPr>
          <w:p w:rsidR="003B299C" w:rsidRDefault="003B299C">
            <w:pPr>
              <w:pStyle w:val="ConsPlusNormal"/>
              <w:jc w:val="both"/>
            </w:pPr>
            <w:r>
              <w:t>нестероидные противовоспалительные препараты другие</w:t>
            </w:r>
          </w:p>
        </w:tc>
        <w:tc>
          <w:tcPr>
            <w:tcW w:w="1714" w:type="dxa"/>
          </w:tcPr>
          <w:p w:rsidR="003B299C" w:rsidRDefault="003B299C">
            <w:pPr>
              <w:pStyle w:val="ConsPlusNormal"/>
              <w:jc w:val="both"/>
            </w:pPr>
            <w:r>
              <w:t xml:space="preserve">глюкозамин </w:t>
            </w:r>
            <w:hyperlink w:anchor="P16601">
              <w:r>
                <w:rPr>
                  <w:color w:val="0000FF"/>
                </w:rPr>
                <w:t>&lt;*&gt;</w:t>
              </w:r>
            </w:hyperlink>
          </w:p>
        </w:tc>
        <w:tc>
          <w:tcPr>
            <w:tcW w:w="2098" w:type="dxa"/>
          </w:tcPr>
          <w:p w:rsidR="003B299C" w:rsidRDefault="003B299C">
            <w:pPr>
              <w:pStyle w:val="ConsPlusNormal"/>
              <w:jc w:val="both"/>
            </w:pPr>
            <w:r>
              <w:t>раствор для внутримышечного введения</w:t>
            </w:r>
          </w:p>
        </w:tc>
      </w:tr>
      <w:tr w:rsidR="003B299C">
        <w:tc>
          <w:tcPr>
            <w:tcW w:w="904" w:type="dxa"/>
          </w:tcPr>
          <w:p w:rsidR="003B299C" w:rsidRDefault="003B299C">
            <w:pPr>
              <w:pStyle w:val="ConsPlusNormal"/>
              <w:jc w:val="both"/>
            </w:pPr>
            <w:r>
              <w:t>M05</w:t>
            </w:r>
          </w:p>
        </w:tc>
        <w:tc>
          <w:tcPr>
            <w:tcW w:w="4365" w:type="dxa"/>
          </w:tcPr>
          <w:p w:rsidR="003B299C" w:rsidRDefault="003B299C">
            <w:pPr>
              <w:pStyle w:val="ConsPlusNormal"/>
              <w:jc w:val="both"/>
            </w:pPr>
            <w:r>
              <w:t>препараты для лечения заболеваний костей</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M05B</w:t>
            </w:r>
          </w:p>
        </w:tc>
        <w:tc>
          <w:tcPr>
            <w:tcW w:w="4365" w:type="dxa"/>
          </w:tcPr>
          <w:p w:rsidR="003B299C" w:rsidRDefault="003B299C">
            <w:pPr>
              <w:pStyle w:val="ConsPlusNormal"/>
              <w:jc w:val="both"/>
            </w:pPr>
            <w:r>
              <w:t>препараты, влияющие на минерализацию костей</w:t>
            </w:r>
          </w:p>
        </w:tc>
        <w:tc>
          <w:tcPr>
            <w:tcW w:w="1714" w:type="dxa"/>
          </w:tcPr>
          <w:p w:rsidR="003B299C" w:rsidRDefault="003B299C">
            <w:pPr>
              <w:pStyle w:val="ConsPlusNormal"/>
            </w:pPr>
          </w:p>
        </w:tc>
        <w:tc>
          <w:tcPr>
            <w:tcW w:w="2098" w:type="dxa"/>
          </w:tcPr>
          <w:p w:rsidR="003B299C" w:rsidRDefault="003B299C">
            <w:pPr>
              <w:pStyle w:val="ConsPlusNormal"/>
            </w:pPr>
          </w:p>
        </w:tc>
      </w:tr>
      <w:tr w:rsidR="003B299C">
        <w:tc>
          <w:tcPr>
            <w:tcW w:w="904" w:type="dxa"/>
          </w:tcPr>
          <w:p w:rsidR="003B299C" w:rsidRDefault="003B299C">
            <w:pPr>
              <w:pStyle w:val="ConsPlusNormal"/>
              <w:jc w:val="both"/>
            </w:pPr>
            <w:r>
              <w:t>M05BX</w:t>
            </w:r>
          </w:p>
        </w:tc>
        <w:tc>
          <w:tcPr>
            <w:tcW w:w="4365" w:type="dxa"/>
          </w:tcPr>
          <w:p w:rsidR="003B299C" w:rsidRDefault="003B299C">
            <w:pPr>
              <w:pStyle w:val="ConsPlusNormal"/>
              <w:jc w:val="both"/>
            </w:pPr>
            <w:r>
              <w:t>препараты, влияющие на минерализацию и структуру костей</w:t>
            </w:r>
          </w:p>
        </w:tc>
        <w:tc>
          <w:tcPr>
            <w:tcW w:w="1714" w:type="dxa"/>
          </w:tcPr>
          <w:p w:rsidR="003B299C" w:rsidRDefault="003B299C">
            <w:pPr>
              <w:pStyle w:val="ConsPlusNormal"/>
              <w:jc w:val="both"/>
            </w:pPr>
            <w:r>
              <w:t xml:space="preserve">остеогенон </w:t>
            </w:r>
            <w:hyperlink w:anchor="P16601">
              <w:r>
                <w:rPr>
                  <w:color w:val="0000FF"/>
                </w:rPr>
                <w:t>&lt;*&gt;</w:t>
              </w:r>
            </w:hyperlink>
          </w:p>
        </w:tc>
        <w:tc>
          <w:tcPr>
            <w:tcW w:w="2098" w:type="dxa"/>
          </w:tcPr>
          <w:p w:rsidR="003B299C" w:rsidRDefault="003B299C">
            <w:pPr>
              <w:pStyle w:val="ConsPlusNormal"/>
              <w:jc w:val="both"/>
            </w:pPr>
            <w:r>
              <w:t>таблетки, покрытые оболочкой</w:t>
            </w:r>
          </w:p>
        </w:tc>
      </w:tr>
      <w:tr w:rsidR="003B299C">
        <w:tc>
          <w:tcPr>
            <w:tcW w:w="904" w:type="dxa"/>
          </w:tcPr>
          <w:p w:rsidR="003B299C" w:rsidRDefault="003B299C">
            <w:pPr>
              <w:pStyle w:val="ConsPlusNormal"/>
              <w:jc w:val="both"/>
            </w:pPr>
            <w:r>
              <w:t>V03AX</w:t>
            </w:r>
          </w:p>
        </w:tc>
        <w:tc>
          <w:tcPr>
            <w:tcW w:w="4365" w:type="dxa"/>
          </w:tcPr>
          <w:p w:rsidR="003B299C" w:rsidRDefault="003B299C">
            <w:pPr>
              <w:pStyle w:val="ConsPlusNormal"/>
              <w:jc w:val="both"/>
            </w:pPr>
            <w:r>
              <w:t>прочие лечебные средства</w:t>
            </w:r>
          </w:p>
        </w:tc>
        <w:tc>
          <w:tcPr>
            <w:tcW w:w="1714" w:type="dxa"/>
          </w:tcPr>
          <w:p w:rsidR="003B299C" w:rsidRDefault="003B299C">
            <w:pPr>
              <w:pStyle w:val="ConsPlusNormal"/>
              <w:jc w:val="both"/>
            </w:pPr>
            <w:r>
              <w:t>севеламер</w:t>
            </w:r>
          </w:p>
        </w:tc>
        <w:tc>
          <w:tcPr>
            <w:tcW w:w="2098" w:type="dxa"/>
          </w:tcPr>
          <w:p w:rsidR="003B299C" w:rsidRDefault="003B299C">
            <w:pPr>
              <w:pStyle w:val="ConsPlusNormal"/>
              <w:jc w:val="both"/>
            </w:pPr>
            <w:r>
              <w:t>таблетки, покрытые пленочной оболочкой</w:t>
            </w:r>
          </w:p>
        </w:tc>
      </w:tr>
    </w:tbl>
    <w:p w:rsidR="003B299C" w:rsidRDefault="003B299C">
      <w:pPr>
        <w:pStyle w:val="ConsPlusNormal"/>
        <w:jc w:val="both"/>
      </w:pPr>
    </w:p>
    <w:p w:rsidR="003B299C" w:rsidRDefault="003B299C">
      <w:pPr>
        <w:pStyle w:val="ConsPlusNormal"/>
        <w:ind w:firstLine="540"/>
        <w:jc w:val="both"/>
      </w:pPr>
      <w:r>
        <w:t>--------------------------------</w:t>
      </w:r>
    </w:p>
    <w:p w:rsidR="003B299C" w:rsidRDefault="003B299C">
      <w:pPr>
        <w:pStyle w:val="ConsPlusNormal"/>
        <w:spacing w:before="220"/>
        <w:ind w:firstLine="540"/>
        <w:jc w:val="both"/>
      </w:pPr>
      <w:bookmarkStart w:id="60" w:name="P16601"/>
      <w:bookmarkEnd w:id="60"/>
      <w:r>
        <w:t>&lt;*&gt; Лекарственные препараты, назначаемые по решению врачебной комиссии медицинской организации.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19</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61" w:name="P16615"/>
      <w:bookmarkEnd w:id="61"/>
      <w:r>
        <w:t>ПЕРЕЧЕНЬ</w:t>
      </w:r>
    </w:p>
    <w:p w:rsidR="003B299C" w:rsidRDefault="003B299C">
      <w:pPr>
        <w:pStyle w:val="ConsPlusTitle"/>
        <w:jc w:val="center"/>
      </w:pPr>
      <w:r>
        <w:t>ПРАВОВЫХ АКТОВ, В СООТВЕТСТВИИ С КОТОРЫМИ ОСУЩЕСТВЛЯЕТСЯ</w:t>
      </w:r>
    </w:p>
    <w:p w:rsidR="003B299C" w:rsidRDefault="003B299C">
      <w:pPr>
        <w:pStyle w:val="ConsPlusTitle"/>
        <w:jc w:val="center"/>
      </w:pPr>
      <w:r>
        <w:t>МАРШРУТИЗАЦИЯ ЗАСТРАХОВАННЫХ ЛИЦ ПРИ НАСТУПЛЕНИИ СТРАХОВОГО</w:t>
      </w:r>
    </w:p>
    <w:p w:rsidR="003B299C" w:rsidRDefault="003B299C">
      <w:pPr>
        <w:pStyle w:val="ConsPlusTitle"/>
        <w:jc w:val="center"/>
      </w:pPr>
      <w:r>
        <w:t>СЛУЧАЯ, В РАЗРЕЗЕ УСЛОВИЙ, УРОВНЕЙ И ПРОФИЛЕЙ ОКАЗАНИЯ</w:t>
      </w:r>
    </w:p>
    <w:p w:rsidR="003B299C" w:rsidRDefault="003B299C">
      <w:pPr>
        <w:pStyle w:val="ConsPlusTitle"/>
        <w:jc w:val="center"/>
      </w:pPr>
      <w:r>
        <w:t>МЕДИЦИНСКОЙ ПОМОЩИ, В ТОМ ЧИСЛЕ ЗАСТРАХОВАННЫМ ЛИЦАМ,</w:t>
      </w:r>
    </w:p>
    <w:p w:rsidR="003B299C" w:rsidRDefault="003B299C">
      <w:pPr>
        <w:pStyle w:val="ConsPlusTitle"/>
        <w:jc w:val="center"/>
      </w:pPr>
      <w:r>
        <w:t>ПРОЖИВАЮЩИМ В МАЛОНАСЕЛЕННЫХ, ОТДАЛЕННЫХ</w:t>
      </w:r>
    </w:p>
    <w:p w:rsidR="003B299C" w:rsidRDefault="003B299C">
      <w:pPr>
        <w:pStyle w:val="ConsPlusTitle"/>
        <w:jc w:val="center"/>
      </w:pPr>
      <w:r>
        <w:t>И (ИЛИ) ТРУДНОДОСТУПНЫХ НАСЕЛЕННЫХ ПУНКТАХ,</w:t>
      </w:r>
    </w:p>
    <w:p w:rsidR="003B299C" w:rsidRDefault="003B299C">
      <w:pPr>
        <w:pStyle w:val="ConsPlusTitle"/>
        <w:jc w:val="center"/>
      </w:pPr>
      <w:r>
        <w:t>А ТАКЖЕ В СЕЛЬСКОЙ МЕСТНОСТИ</w:t>
      </w:r>
    </w:p>
    <w:p w:rsidR="003B299C" w:rsidRDefault="003B299C">
      <w:pPr>
        <w:pStyle w:val="ConsPlusNormal"/>
        <w:jc w:val="both"/>
      </w:pPr>
    </w:p>
    <w:p w:rsidR="003B299C" w:rsidRDefault="003B299C">
      <w:pPr>
        <w:pStyle w:val="ConsPlusNormal"/>
        <w:ind w:firstLine="540"/>
        <w:jc w:val="both"/>
      </w:pPr>
      <w:r>
        <w:t xml:space="preserve">1. </w:t>
      </w:r>
      <w:hyperlink r:id="rId76">
        <w:r>
          <w:rPr>
            <w:color w:val="0000FF"/>
          </w:rPr>
          <w:t>Приказ</w:t>
        </w:r>
      </w:hyperlink>
      <w:r>
        <w:t xml:space="preserve"> начальника Департамента Смоленской области по здравоохранению от 04.10.2012 N 1164 "Об утверждении Порядка оказания педиатрической помощи детскому населению Смоленской области".</w:t>
      </w:r>
    </w:p>
    <w:p w:rsidR="003B299C" w:rsidRDefault="003B299C">
      <w:pPr>
        <w:pStyle w:val="ConsPlusNormal"/>
        <w:spacing w:before="220"/>
        <w:ind w:firstLine="540"/>
        <w:jc w:val="both"/>
      </w:pPr>
      <w:r>
        <w:t xml:space="preserve">2. </w:t>
      </w:r>
      <w:hyperlink r:id="rId77">
        <w:r>
          <w:rPr>
            <w:color w:val="0000FF"/>
          </w:rPr>
          <w:t>Приказ</w:t>
        </w:r>
      </w:hyperlink>
      <w:r>
        <w:t xml:space="preserve"> начальника Департамента Смоленской области по здравоохранению от 15.11.2012 N 1382 "Об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p w:rsidR="003B299C" w:rsidRDefault="003B299C">
      <w:pPr>
        <w:pStyle w:val="ConsPlusNormal"/>
        <w:spacing w:before="220"/>
        <w:ind w:firstLine="540"/>
        <w:jc w:val="both"/>
      </w:pPr>
      <w:r>
        <w:t xml:space="preserve">3. </w:t>
      </w:r>
      <w:hyperlink r:id="rId78">
        <w:r>
          <w:rPr>
            <w:color w:val="0000FF"/>
          </w:rPr>
          <w:t>Приказ</w:t>
        </w:r>
      </w:hyperlink>
      <w:r>
        <w:t xml:space="preserve"> начальника Департамента Смоленской области по здравоохранению от 16.11.2012 N 1397 "Об утверждении Порядка оказания медицинской помощи населению по профилю "Оториноларингология".</w:t>
      </w:r>
    </w:p>
    <w:p w:rsidR="003B299C" w:rsidRDefault="003B299C">
      <w:pPr>
        <w:pStyle w:val="ConsPlusNormal"/>
        <w:spacing w:before="220"/>
        <w:ind w:firstLine="540"/>
        <w:jc w:val="both"/>
      </w:pPr>
      <w:r>
        <w:t xml:space="preserve">4. </w:t>
      </w:r>
      <w:hyperlink r:id="rId79">
        <w:r>
          <w:rPr>
            <w:color w:val="0000FF"/>
          </w:rPr>
          <w:t>Приказ</w:t>
        </w:r>
      </w:hyperlink>
      <w:r>
        <w:t xml:space="preserve"> начальника Департамента Смоленской области по здравоохранению от 26.12.2012 N 1440 "Об оказании медицинской помощи больным гастроэнтерологическими заболеваниями на территории Смоленской области".</w:t>
      </w:r>
    </w:p>
    <w:p w:rsidR="003B299C" w:rsidRDefault="003B299C">
      <w:pPr>
        <w:pStyle w:val="ConsPlusNormal"/>
        <w:spacing w:before="220"/>
        <w:ind w:firstLine="540"/>
        <w:jc w:val="both"/>
      </w:pPr>
      <w:r>
        <w:t xml:space="preserve">5. </w:t>
      </w:r>
      <w:hyperlink r:id="rId80">
        <w:r>
          <w:rPr>
            <w:color w:val="0000FF"/>
          </w:rPr>
          <w:t>Приказ</w:t>
        </w:r>
      </w:hyperlink>
      <w:r>
        <w:t xml:space="preserve"> начальника Департамента Смоленской области по здравоохранению от 29.12.2012 N 1658 "Об утверждении Порядка оказания медицинской помощи населению с урологическими заболеваниями".</w:t>
      </w:r>
    </w:p>
    <w:p w:rsidR="003B299C" w:rsidRDefault="003B299C">
      <w:pPr>
        <w:pStyle w:val="ConsPlusNormal"/>
        <w:spacing w:before="220"/>
        <w:ind w:firstLine="540"/>
        <w:jc w:val="both"/>
      </w:pPr>
      <w:r>
        <w:t xml:space="preserve">6. </w:t>
      </w:r>
      <w:hyperlink r:id="rId81">
        <w:r>
          <w:rPr>
            <w:color w:val="0000FF"/>
          </w:rPr>
          <w:t>Приказ</w:t>
        </w:r>
      </w:hyperlink>
      <w:r>
        <w:t xml:space="preserve"> начальника Департамента Смоленской области по здравоохранению от 09.01.2013 N 6 "Об оказании первичной медико-санитарной помощи взрослому населению на территории Смоленской области".</w:t>
      </w:r>
    </w:p>
    <w:p w:rsidR="003B299C" w:rsidRDefault="003B299C">
      <w:pPr>
        <w:pStyle w:val="ConsPlusNormal"/>
        <w:spacing w:before="220"/>
        <w:ind w:firstLine="540"/>
        <w:jc w:val="both"/>
      </w:pPr>
      <w:r>
        <w:t xml:space="preserve">7. </w:t>
      </w:r>
      <w:hyperlink r:id="rId82">
        <w:r>
          <w:rPr>
            <w:color w:val="0000FF"/>
          </w:rPr>
          <w:t>Приказ</w:t>
        </w:r>
      </w:hyperlink>
      <w:r>
        <w:t xml:space="preserve"> начальника Департамента Смоленской области по здравоохранению от 26.07.2016 N 1063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w:t>
      </w:r>
      <w:r>
        <w:lastRenderedPageBreak/>
        <w:t>территории Смоленской области".</w:t>
      </w:r>
    </w:p>
    <w:p w:rsidR="003B299C" w:rsidRDefault="003B299C">
      <w:pPr>
        <w:pStyle w:val="ConsPlusNormal"/>
        <w:spacing w:before="220"/>
        <w:ind w:firstLine="540"/>
        <w:jc w:val="both"/>
      </w:pPr>
      <w:r>
        <w:t xml:space="preserve">8. </w:t>
      </w:r>
      <w:hyperlink r:id="rId83">
        <w:r>
          <w:rPr>
            <w:color w:val="0000FF"/>
          </w:rPr>
          <w:t>Приказ</w:t>
        </w:r>
      </w:hyperlink>
      <w:r>
        <w:t xml:space="preserve"> начальника Департамента Смоленской области по здравоохранению от 09.08.2016 N 1122 "Об утверждении порядка оказания медицинской помощи населению по профилю "Гериатрия" на территории Смоленской области".</w:t>
      </w:r>
    </w:p>
    <w:p w:rsidR="003B299C" w:rsidRDefault="003B299C">
      <w:pPr>
        <w:pStyle w:val="ConsPlusNormal"/>
        <w:spacing w:before="220"/>
        <w:ind w:firstLine="540"/>
        <w:jc w:val="both"/>
      </w:pPr>
      <w:r>
        <w:t xml:space="preserve">9. </w:t>
      </w:r>
      <w:hyperlink r:id="rId84">
        <w:r>
          <w:rPr>
            <w:color w:val="0000FF"/>
          </w:rPr>
          <w:t>Приказ</w:t>
        </w:r>
      </w:hyperlink>
      <w:r>
        <w:t xml:space="preserve"> начальника Департамента Смоленской области по здравоохранению от 01.09.2016 N 1235 "Об утверждении порядка оказания медицинской помощи взрослому населению по профилю "Терапия" на территории Смоленской области".</w:t>
      </w:r>
    </w:p>
    <w:p w:rsidR="003B299C" w:rsidRDefault="003B299C">
      <w:pPr>
        <w:pStyle w:val="ConsPlusNormal"/>
        <w:spacing w:before="220"/>
        <w:ind w:firstLine="540"/>
        <w:jc w:val="both"/>
      </w:pPr>
      <w:r>
        <w:t xml:space="preserve">10. </w:t>
      </w:r>
      <w:hyperlink r:id="rId85">
        <w:r>
          <w:rPr>
            <w:color w:val="0000FF"/>
          </w:rPr>
          <w:t>Приказ</w:t>
        </w:r>
      </w:hyperlink>
      <w:r>
        <w:t xml:space="preserve"> начальника Департамента Смоленской области по здравоохранению от 14.09.2016 N 1297 "Об утверждении порядка оказания медицинской помощи населению по профилю "Травматология и ортопедия" на территории Смоленской области".</w:t>
      </w:r>
    </w:p>
    <w:p w:rsidR="003B299C" w:rsidRDefault="003B299C">
      <w:pPr>
        <w:pStyle w:val="ConsPlusNormal"/>
        <w:spacing w:before="220"/>
        <w:ind w:firstLine="540"/>
        <w:jc w:val="both"/>
      </w:pPr>
      <w:r>
        <w:t xml:space="preserve">11. </w:t>
      </w:r>
      <w:hyperlink r:id="rId86">
        <w:r>
          <w:rPr>
            <w:color w:val="0000FF"/>
          </w:rPr>
          <w:t>Приказ</w:t>
        </w:r>
      </w:hyperlink>
      <w:r>
        <w:t xml:space="preserve"> начальника Департамента Смоленской области по здравоохранению от 20.09.2016 N 1330 "О порядке организации медицинской помощи детскому населению по профилю "Фтизиатрия".</w:t>
      </w:r>
    </w:p>
    <w:p w:rsidR="003B299C" w:rsidRDefault="003B299C">
      <w:pPr>
        <w:pStyle w:val="ConsPlusNormal"/>
        <w:spacing w:before="220"/>
        <w:ind w:firstLine="540"/>
        <w:jc w:val="both"/>
      </w:pPr>
      <w:r>
        <w:t xml:space="preserve">12. </w:t>
      </w:r>
      <w:hyperlink r:id="rId87">
        <w:r>
          <w:rPr>
            <w:color w:val="0000FF"/>
          </w:rPr>
          <w:t>Приказ</w:t>
        </w:r>
      </w:hyperlink>
      <w:r>
        <w:t xml:space="preserve"> начальника Департамента Смоленской области по здравоохранению от 23.09.2016 N 1352 "Об утверждении порядка оказания медицинской помощи взрослому населению по профилю "Ревматология" на территории Смоленской области".</w:t>
      </w:r>
    </w:p>
    <w:p w:rsidR="003B299C" w:rsidRDefault="003B299C">
      <w:pPr>
        <w:pStyle w:val="ConsPlusNormal"/>
        <w:spacing w:before="220"/>
        <w:ind w:firstLine="540"/>
        <w:jc w:val="both"/>
      </w:pPr>
      <w:r>
        <w:t xml:space="preserve">13. </w:t>
      </w:r>
      <w:hyperlink r:id="rId88">
        <w:r>
          <w:rPr>
            <w:color w:val="0000FF"/>
          </w:rPr>
          <w:t>Приказ</w:t>
        </w:r>
      </w:hyperlink>
      <w:r>
        <w:t xml:space="preserve"> начальника Департамента Смоленской области по здравоохранению от 26.09.2016 N 1358 "Об утверждении порядка оказания медицинской помощи взрослому населению по профилю "Фтизиатрия" на территории Смоленской области".</w:t>
      </w:r>
    </w:p>
    <w:p w:rsidR="003B299C" w:rsidRDefault="003B299C">
      <w:pPr>
        <w:pStyle w:val="ConsPlusNormal"/>
        <w:spacing w:before="220"/>
        <w:ind w:firstLine="540"/>
        <w:jc w:val="both"/>
      </w:pPr>
      <w:r>
        <w:t xml:space="preserve">14. </w:t>
      </w:r>
      <w:hyperlink r:id="rId89">
        <w:r>
          <w:rPr>
            <w:color w:val="0000FF"/>
          </w:rPr>
          <w:t>Приказ</w:t>
        </w:r>
      </w:hyperlink>
      <w:r>
        <w:t xml:space="preserve"> начальника Департамента Смоленской области по здравоохранению от 27.09.2016 N 1366 "Об утверждении порядка оказания скорой, в том числе скорой специализированной, медицинской помощи на территории Смоленской области".</w:t>
      </w:r>
    </w:p>
    <w:p w:rsidR="003B299C" w:rsidRDefault="003B299C">
      <w:pPr>
        <w:pStyle w:val="ConsPlusNormal"/>
        <w:spacing w:before="220"/>
        <w:ind w:firstLine="540"/>
        <w:jc w:val="both"/>
      </w:pPr>
      <w:r>
        <w:t xml:space="preserve">15. </w:t>
      </w:r>
      <w:hyperlink r:id="rId90">
        <w:r>
          <w:rPr>
            <w:color w:val="0000FF"/>
          </w:rPr>
          <w:t>Приказ</w:t>
        </w:r>
      </w:hyperlink>
      <w:r>
        <w:t xml:space="preserve"> начальника Департамента Смоленской области по здравоохранению от 24.10.2016 N 1505 "Об утверждении порядка оказания медицинской помощи по профилю "Детская кардиология".</w:t>
      </w:r>
    </w:p>
    <w:p w:rsidR="003B299C" w:rsidRDefault="003B299C">
      <w:pPr>
        <w:pStyle w:val="ConsPlusNormal"/>
        <w:spacing w:before="220"/>
        <w:ind w:firstLine="540"/>
        <w:jc w:val="both"/>
      </w:pPr>
      <w:r>
        <w:t xml:space="preserve">16. </w:t>
      </w:r>
      <w:hyperlink r:id="rId91">
        <w:r>
          <w:rPr>
            <w:color w:val="0000FF"/>
          </w:rPr>
          <w:t>Приказ</w:t>
        </w:r>
      </w:hyperlink>
      <w:r>
        <w:t xml:space="preserve"> начальника Департамента Смоленской области по здравоохранению от 31.01.2017 N 100 "Об утверждении Порядка оказания медицинской помощи населению по профилю "Сурдология-оториноларингология".</w:t>
      </w:r>
    </w:p>
    <w:p w:rsidR="003B299C" w:rsidRDefault="003B299C">
      <w:pPr>
        <w:pStyle w:val="ConsPlusNormal"/>
        <w:spacing w:before="220"/>
        <w:ind w:firstLine="540"/>
        <w:jc w:val="both"/>
      </w:pPr>
      <w:r>
        <w:t xml:space="preserve">17. </w:t>
      </w:r>
      <w:hyperlink r:id="rId92">
        <w:r>
          <w:rPr>
            <w:color w:val="0000FF"/>
          </w:rPr>
          <w:t>Приказ</w:t>
        </w:r>
      </w:hyperlink>
      <w:r>
        <w:t xml:space="preserve"> начальника Департамента Смоленской области по здравоохранению от 31.07.2017 N 810 "Об утверждении Схемы маршрутизации пациентов нейрохирургического профиля на территории Смоленской области".</w:t>
      </w:r>
    </w:p>
    <w:p w:rsidR="003B299C" w:rsidRDefault="003B299C">
      <w:pPr>
        <w:pStyle w:val="ConsPlusNormal"/>
        <w:spacing w:before="220"/>
        <w:ind w:firstLine="540"/>
        <w:jc w:val="both"/>
      </w:pPr>
      <w:r>
        <w:t xml:space="preserve">18. </w:t>
      </w:r>
      <w:hyperlink r:id="rId93">
        <w:r>
          <w:rPr>
            <w:color w:val="0000FF"/>
          </w:rPr>
          <w:t>Приказ</w:t>
        </w:r>
      </w:hyperlink>
      <w:r>
        <w:t xml:space="preserve"> начальника Департамента Смоленской области по здравоохранению от 06.09.2017 N 968 "Об утверждении порядка оказания медицинской помощи по профилю "Детская онкология" на территории Смоленской области".</w:t>
      </w:r>
    </w:p>
    <w:p w:rsidR="003B299C" w:rsidRDefault="003B299C">
      <w:pPr>
        <w:pStyle w:val="ConsPlusNormal"/>
        <w:spacing w:before="220"/>
        <w:ind w:firstLine="540"/>
        <w:jc w:val="both"/>
      </w:pPr>
      <w:r>
        <w:t xml:space="preserve">19. </w:t>
      </w:r>
      <w:hyperlink r:id="rId94">
        <w:r>
          <w:rPr>
            <w:color w:val="0000FF"/>
          </w:rPr>
          <w:t>Приказ</w:t>
        </w:r>
      </w:hyperlink>
      <w:r>
        <w:t xml:space="preserve"> начальника Департамента Смоленской области по здравоохранению от 28.05.2018 N 643 "Об утверждении Положения об организации оказания первичной медико-санитарной помощи детям на территории Смоленской области".</w:t>
      </w:r>
    </w:p>
    <w:p w:rsidR="003B299C" w:rsidRDefault="003B299C">
      <w:pPr>
        <w:pStyle w:val="ConsPlusNormal"/>
        <w:spacing w:before="220"/>
        <w:ind w:firstLine="540"/>
        <w:jc w:val="both"/>
      </w:pPr>
      <w:r>
        <w:t xml:space="preserve">20. </w:t>
      </w:r>
      <w:hyperlink r:id="rId95">
        <w:r>
          <w:rPr>
            <w:color w:val="0000FF"/>
          </w:rPr>
          <w:t>Приказ</w:t>
        </w:r>
      </w:hyperlink>
      <w:r>
        <w:t xml:space="preserve"> начальника Департамента Смоленской области по здравоохранению от 31.01.2019 N 137 "Об оказании специализированной выездной анестезиолого-реанимационной помощи детям".</w:t>
      </w:r>
    </w:p>
    <w:p w:rsidR="003B299C" w:rsidRDefault="003B299C">
      <w:pPr>
        <w:pStyle w:val="ConsPlusNormal"/>
        <w:spacing w:before="220"/>
        <w:ind w:firstLine="540"/>
        <w:jc w:val="both"/>
      </w:pPr>
      <w:r>
        <w:t xml:space="preserve">21. </w:t>
      </w:r>
      <w:hyperlink r:id="rId96">
        <w:r>
          <w:rPr>
            <w:color w:val="0000FF"/>
          </w:rPr>
          <w:t>Приказ</w:t>
        </w:r>
      </w:hyperlink>
      <w:r>
        <w:t xml:space="preserve"> начальника Департамента Смоленской области по здравоохранению от 15.04.2019 N 516 "Об утверждении Порядка оказания медицинской помощи детям со </w:t>
      </w:r>
      <w:r>
        <w:lastRenderedPageBreak/>
        <w:t>стоматологическими заболеваниями на территории Смоленской области".</w:t>
      </w:r>
    </w:p>
    <w:p w:rsidR="003B299C" w:rsidRDefault="003B299C">
      <w:pPr>
        <w:pStyle w:val="ConsPlusNormal"/>
        <w:spacing w:before="220"/>
        <w:ind w:firstLine="540"/>
        <w:jc w:val="both"/>
      </w:pPr>
      <w:r>
        <w:t xml:space="preserve">22. </w:t>
      </w:r>
      <w:hyperlink r:id="rId97">
        <w:r>
          <w:rPr>
            <w:color w:val="0000FF"/>
          </w:rPr>
          <w:t>Приказ</w:t>
        </w:r>
      </w:hyperlink>
      <w:r>
        <w:t xml:space="preserve"> начальника Департамента Смоленской области по здравоохранению от 22.04.2019 N 561 "Об утверждении Порядка оказания медицинской помощи по профилю "Детская хирургия" на территории Смоленской области".</w:t>
      </w:r>
    </w:p>
    <w:p w:rsidR="003B299C" w:rsidRDefault="003B299C">
      <w:pPr>
        <w:pStyle w:val="ConsPlusNormal"/>
        <w:spacing w:before="220"/>
        <w:ind w:firstLine="540"/>
        <w:jc w:val="both"/>
      </w:pPr>
      <w:r>
        <w:t xml:space="preserve">23. </w:t>
      </w:r>
      <w:hyperlink r:id="rId98">
        <w:r>
          <w:rPr>
            <w:color w:val="0000FF"/>
          </w:rPr>
          <w:t>Приказ</w:t>
        </w:r>
      </w:hyperlink>
      <w:r>
        <w:t xml:space="preserve"> начальника Департамента Смоленской области по здравоохранению от 24.05.2019 N 664 "Об утверждении порядка организации и оказания медицинской помощи с применением телемедицинских технологий на территории Смоленской области".</w:t>
      </w:r>
    </w:p>
    <w:p w:rsidR="003B299C" w:rsidRDefault="003B299C">
      <w:pPr>
        <w:pStyle w:val="ConsPlusNormal"/>
        <w:spacing w:before="220"/>
        <w:ind w:firstLine="540"/>
        <w:jc w:val="both"/>
      </w:pPr>
      <w:r>
        <w:t xml:space="preserve">24. </w:t>
      </w:r>
      <w:hyperlink r:id="rId99">
        <w:r>
          <w:rPr>
            <w:color w:val="0000FF"/>
          </w:rPr>
          <w:t>Приказ</w:t>
        </w:r>
      </w:hyperlink>
      <w:r>
        <w:t xml:space="preserve"> начальника Департамента Смоленской области по здравоохранению от 26.02.2020 N 230 "Об организации оказания медицинской помощи населению по профилю "Гематология" на территории Смоленской области".</w:t>
      </w:r>
    </w:p>
    <w:p w:rsidR="003B299C" w:rsidRDefault="003B299C">
      <w:pPr>
        <w:pStyle w:val="ConsPlusNormal"/>
        <w:spacing w:before="220"/>
        <w:ind w:firstLine="540"/>
        <w:jc w:val="both"/>
      </w:pPr>
      <w:r>
        <w:t xml:space="preserve">25. </w:t>
      </w:r>
      <w:hyperlink r:id="rId100">
        <w:r>
          <w:rPr>
            <w:color w:val="0000FF"/>
          </w:rPr>
          <w:t>Приказ</w:t>
        </w:r>
      </w:hyperlink>
      <w:r>
        <w:t xml:space="preserve"> начальника Департамента Смоленской области по здравоохранению от 10.03.2020 N 333 "Об организации оказания медицинской помощи населению по профилю "Пульмонология" на территории Смоленской области".</w:t>
      </w:r>
    </w:p>
    <w:p w:rsidR="003B299C" w:rsidRDefault="003B299C">
      <w:pPr>
        <w:pStyle w:val="ConsPlusNormal"/>
        <w:spacing w:before="220"/>
        <w:ind w:firstLine="540"/>
        <w:jc w:val="both"/>
      </w:pPr>
      <w:r>
        <w:t xml:space="preserve">26. </w:t>
      </w:r>
      <w:hyperlink r:id="rId101">
        <w:r>
          <w:rPr>
            <w:color w:val="0000FF"/>
          </w:rPr>
          <w:t>Приказ</w:t>
        </w:r>
      </w:hyperlink>
      <w:r>
        <w:t xml:space="preserve"> начальника Департамента Смоленской области по здравоохранению от 07.04.2021 N 401 "Об утверждении порядка оказания медицинской помощи по профилю "Детская эндокринология" в Смоленской области".</w:t>
      </w:r>
    </w:p>
    <w:p w:rsidR="003B299C" w:rsidRDefault="003B299C">
      <w:pPr>
        <w:pStyle w:val="ConsPlusNormal"/>
        <w:spacing w:before="220"/>
        <w:ind w:firstLine="540"/>
        <w:jc w:val="both"/>
      </w:pPr>
      <w:r>
        <w:t xml:space="preserve">27. </w:t>
      </w:r>
      <w:hyperlink r:id="rId102">
        <w:r>
          <w:rPr>
            <w:color w:val="0000FF"/>
          </w:rPr>
          <w:t>Приказ</w:t>
        </w:r>
      </w:hyperlink>
      <w:r>
        <w:t xml:space="preserve"> начальника Департамента Смоленской области по здравоохранению от 01.11.2022 N 1327 "Об организации оказания медицинской помощи взрослому населению при нефрологических заболеваниях на территории Смоленской области".</w:t>
      </w:r>
    </w:p>
    <w:p w:rsidR="003B299C" w:rsidRDefault="003B299C">
      <w:pPr>
        <w:pStyle w:val="ConsPlusNormal"/>
        <w:spacing w:before="220"/>
        <w:ind w:firstLine="540"/>
        <w:jc w:val="both"/>
      </w:pPr>
      <w:r>
        <w:t xml:space="preserve">28. </w:t>
      </w:r>
      <w:hyperlink r:id="rId103">
        <w:r>
          <w:rPr>
            <w:color w:val="0000FF"/>
          </w:rPr>
          <w:t>Приказ</w:t>
        </w:r>
      </w:hyperlink>
      <w:r>
        <w:t xml:space="preserve"> начальника Департамента Смоленской области по здравоохранению от 09.12.2022 N 1517 "Об оказании паллиативной медицинской помощи детям на территории Смоленской области".</w:t>
      </w:r>
    </w:p>
    <w:p w:rsidR="003B299C" w:rsidRDefault="003B299C">
      <w:pPr>
        <w:pStyle w:val="ConsPlusNormal"/>
        <w:spacing w:before="220"/>
        <w:ind w:firstLine="540"/>
        <w:jc w:val="both"/>
      </w:pPr>
      <w:r>
        <w:t>29. Приказ начальника Департамента Смоленской области по здравоохранению от 21.02.2023 N 225 "Об организации оказания акушерско-гинекологической помощи на территории Смоленской области".</w:t>
      </w:r>
    </w:p>
    <w:p w:rsidR="003B299C" w:rsidRDefault="003B299C">
      <w:pPr>
        <w:pStyle w:val="ConsPlusNormal"/>
        <w:spacing w:before="220"/>
        <w:ind w:firstLine="540"/>
        <w:jc w:val="both"/>
      </w:pPr>
      <w:r>
        <w:t>30. Приказ начальника Департамента Смоленской области по здравоохранению от 09.10.2023 N 1250 "Об организации медицинской помощи при психических расстройствах и расстройствах поведения на территории Смоленской области".</w:t>
      </w:r>
    </w:p>
    <w:p w:rsidR="003B299C" w:rsidRDefault="003B299C">
      <w:pPr>
        <w:pStyle w:val="ConsPlusNormal"/>
        <w:spacing w:before="220"/>
        <w:ind w:firstLine="540"/>
        <w:jc w:val="both"/>
      </w:pPr>
      <w:r>
        <w:t xml:space="preserve">31. </w:t>
      </w:r>
      <w:hyperlink r:id="rId104">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20.10.2023 N 18 "Об организации оказания медицинской помощи взрослому населению по медицинской реабилитации на территории Смоленской области".</w:t>
      </w:r>
    </w:p>
    <w:p w:rsidR="003B299C" w:rsidRDefault="003B299C">
      <w:pPr>
        <w:pStyle w:val="ConsPlusNormal"/>
        <w:spacing w:before="220"/>
        <w:ind w:firstLine="540"/>
        <w:jc w:val="both"/>
      </w:pPr>
      <w:r>
        <w:t>32. Приказ заместителя председателя Правительства Смоленской области - министра здравоохранения Смоленской области от 22.02.2024 N 187 "Об организации осуществления маршрутизации пациентов с сердечно-сосудистыми заболеваниями и острыми нарушениями мозгового кровообращения на территории Смоленской области".</w:t>
      </w:r>
    </w:p>
    <w:p w:rsidR="003B299C" w:rsidRDefault="003B299C">
      <w:pPr>
        <w:pStyle w:val="ConsPlusNormal"/>
        <w:spacing w:before="220"/>
        <w:ind w:firstLine="540"/>
        <w:jc w:val="both"/>
      </w:pPr>
      <w:r>
        <w:t>33. Приказ заместителя председателя Правительства Смоленской области - министра здравоохранения Смоленской области от 08.04.2024 N 358 "Об организации медицинской реабилитации детей на территории Смоленской области".</w:t>
      </w:r>
    </w:p>
    <w:p w:rsidR="003B299C" w:rsidRDefault="003B299C">
      <w:pPr>
        <w:pStyle w:val="ConsPlusNormal"/>
        <w:spacing w:before="220"/>
        <w:ind w:firstLine="540"/>
        <w:jc w:val="both"/>
      </w:pPr>
      <w:r>
        <w:t>34. Приказ заместителя председателя Правительства Смоленской области - министра здравоохранения Смоленской области от 31.05.2024 N 516 "Об организации медицинской помощи взрослому населению по профилю "эндокринология" на территории Смоленской области".</w:t>
      </w:r>
    </w:p>
    <w:p w:rsidR="003B299C" w:rsidRDefault="003B299C">
      <w:pPr>
        <w:pStyle w:val="ConsPlusNormal"/>
        <w:spacing w:before="220"/>
        <w:ind w:firstLine="540"/>
        <w:jc w:val="both"/>
      </w:pPr>
      <w:r>
        <w:lastRenderedPageBreak/>
        <w:t xml:space="preserve">35. </w:t>
      </w:r>
      <w:hyperlink r:id="rId105">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05.06.2024 N 534 "Об организации оказания медицинской помощи взрослому населению Смоленской области при заболеваниях глаза, его придаточного аппарата и орбиты".</w:t>
      </w:r>
    </w:p>
    <w:p w:rsidR="003B299C" w:rsidRDefault="003B299C">
      <w:pPr>
        <w:pStyle w:val="ConsPlusNormal"/>
        <w:spacing w:before="220"/>
        <w:ind w:firstLine="540"/>
        <w:jc w:val="both"/>
      </w:pPr>
      <w:r>
        <w:t>36. Приказ заместителя председателя Правительства Смоленской области - министра здравоохранения Смоленской области от 10.06.2024 N 546 "Об организации оказания медицинской помощи пострадавшим в дорожно-транспортных происшествиях на территории Смоленской области".</w:t>
      </w:r>
    </w:p>
    <w:p w:rsidR="003B299C" w:rsidRDefault="003B299C">
      <w:pPr>
        <w:pStyle w:val="ConsPlusNormal"/>
        <w:spacing w:before="220"/>
        <w:ind w:firstLine="540"/>
        <w:jc w:val="both"/>
      </w:pPr>
      <w:r>
        <w:t>37. Приказ заместителя председателя Правительства Смоленской области - министра здравоохранения Смоленской области 25.07.2024 N 684 "Об организации оказания медицинской помощи взрослому населению по профилю "хирургия" на территории Смоленской области".</w:t>
      </w:r>
    </w:p>
    <w:p w:rsidR="003B299C" w:rsidRDefault="003B299C">
      <w:pPr>
        <w:pStyle w:val="ConsPlusNormal"/>
        <w:spacing w:before="220"/>
        <w:ind w:firstLine="540"/>
        <w:jc w:val="both"/>
      </w:pPr>
      <w:r>
        <w:t>38. Приказ заместителя председателя Правительства Смоленской области - министра здравоохранения Смоленской области от 13.08.2024 N 730 "Об организации оказания медицинской помощи взрослому населению при онкологических заболеваниях на территории Смоленской области".</w:t>
      </w:r>
    </w:p>
    <w:p w:rsidR="003B299C" w:rsidRDefault="003B299C">
      <w:pPr>
        <w:pStyle w:val="ConsPlusNormal"/>
        <w:spacing w:before="220"/>
        <w:ind w:firstLine="540"/>
        <w:jc w:val="both"/>
      </w:pPr>
      <w:r>
        <w:t>39. Приказ заместителя председателя Правительства Смоленской области - министра здравоохранения Смоленской области от 15.11.2024 N 1079 "О порядке проведении профилактических медицинских осмотров несовершеннолетних на территории Смоленской области в 2025 году".</w:t>
      </w:r>
    </w:p>
    <w:p w:rsidR="003B299C" w:rsidRDefault="003B299C">
      <w:pPr>
        <w:pStyle w:val="ConsPlusNormal"/>
        <w:spacing w:before="220"/>
        <w:ind w:firstLine="540"/>
        <w:jc w:val="both"/>
      </w:pPr>
      <w:r>
        <w:t xml:space="preserve">40. </w:t>
      </w:r>
      <w:hyperlink r:id="rId106">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20.11.2024 N 1094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2025 году".</w:t>
      </w:r>
    </w:p>
    <w:p w:rsidR="003B299C" w:rsidRDefault="003B299C">
      <w:pPr>
        <w:pStyle w:val="ConsPlusNormal"/>
        <w:spacing w:before="220"/>
        <w:ind w:firstLine="540"/>
        <w:jc w:val="both"/>
      </w:pPr>
      <w:r>
        <w:t>41. Приказ заместителя председателя Правительства Смоленской области - министра здравоохранения Смоленской области от 20.11.2024 N 1095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2025 году".</w:t>
      </w:r>
    </w:p>
    <w:p w:rsidR="003B299C" w:rsidRDefault="003B299C">
      <w:pPr>
        <w:pStyle w:val="ConsPlusNormal"/>
        <w:spacing w:before="220"/>
        <w:ind w:firstLine="540"/>
        <w:jc w:val="both"/>
      </w:pPr>
      <w:r>
        <w:t>42. Приказ заместителя председателя Правительства Смоленской области - министра здравоохранения Смоленской области от 27.11.2024 N 1134 "Об организации оказания медицинской помощи по профилю "челюстно-лицевая хирургия" на территории Смоленской области".</w:t>
      </w:r>
    </w:p>
    <w:p w:rsidR="003B299C" w:rsidRDefault="003B299C">
      <w:pPr>
        <w:pStyle w:val="ConsPlusNormal"/>
        <w:spacing w:before="220"/>
        <w:ind w:firstLine="540"/>
        <w:jc w:val="both"/>
      </w:pPr>
      <w:r>
        <w:t>43. Приказ заместителя председателя Правительства Смоленской области - министра здравоохранения Смоленской области от 02.12.2024 N 1151 "Об организации оказания медицинской помощи взрослому населению по профилю "инфекционные болезни" на территории Смоленской области".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20</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lastRenderedPageBreak/>
        <w:t>период 2026 и 2027 годов</w:t>
      </w:r>
    </w:p>
    <w:p w:rsidR="003B299C" w:rsidRDefault="003B299C">
      <w:pPr>
        <w:pStyle w:val="ConsPlusNormal"/>
        <w:jc w:val="both"/>
      </w:pPr>
    </w:p>
    <w:p w:rsidR="003B299C" w:rsidRDefault="003B299C">
      <w:pPr>
        <w:pStyle w:val="ConsPlusTitle"/>
        <w:jc w:val="center"/>
      </w:pPr>
      <w:bookmarkStart w:id="62" w:name="P16680"/>
      <w:bookmarkEnd w:id="62"/>
      <w:r>
        <w:t>ПОРЯДОК</w:t>
      </w:r>
    </w:p>
    <w:p w:rsidR="003B299C" w:rsidRDefault="003B299C">
      <w:pPr>
        <w:pStyle w:val="ConsPlusTitle"/>
        <w:jc w:val="center"/>
      </w:pPr>
      <w:r>
        <w:t>ОБЕСПЕЧЕНИЯ ГРАЖДАН, В ТОМ ЧИСЛЕ ДЕТЕЙ, В РАМКАХ ОКАЗАНИЯ</w:t>
      </w:r>
    </w:p>
    <w:p w:rsidR="003B299C" w:rsidRDefault="003B299C">
      <w:pPr>
        <w:pStyle w:val="ConsPlusTitle"/>
        <w:jc w:val="center"/>
      </w:pPr>
      <w:r>
        <w:t>ПАЛЛИАТИВНОЙ МЕДИЦИНСКОЙ ПОМОЩИ ДЛЯ ИСПОЛЬЗОВАНИЯ НА ДОМУ</w:t>
      </w:r>
    </w:p>
    <w:p w:rsidR="003B299C" w:rsidRDefault="003B299C">
      <w:pPr>
        <w:pStyle w:val="ConsPlusTitle"/>
        <w:jc w:val="center"/>
      </w:pPr>
      <w:r>
        <w:t>МЕДИЦИНСКИМИ ИЗДЕЛИЯМИ, ПРЕДНАЗНАЧЕННЫМИ ДЛЯ ПОДДЕРЖАНИЯ</w:t>
      </w:r>
    </w:p>
    <w:p w:rsidR="003B299C" w:rsidRDefault="003B299C">
      <w:pPr>
        <w:pStyle w:val="ConsPlusTitle"/>
        <w:jc w:val="center"/>
      </w:pPr>
      <w:r>
        <w:t>ФУНКЦИЙ ОРГАНОВ И СИСТЕМ ОРГАНИЗМА ЧЕЛОВЕКА,</w:t>
      </w:r>
    </w:p>
    <w:p w:rsidR="003B299C" w:rsidRDefault="003B299C">
      <w:pPr>
        <w:pStyle w:val="ConsPlusTitle"/>
        <w:jc w:val="center"/>
      </w:pPr>
      <w:r>
        <w:t>А ТАКЖЕ НАРКОТИЧЕСКИМИ ЛЕКАРСТВЕННЫМИ ПРЕПАРАТАМИ</w:t>
      </w:r>
    </w:p>
    <w:p w:rsidR="003B299C" w:rsidRDefault="003B299C">
      <w:pPr>
        <w:pStyle w:val="ConsPlusTitle"/>
        <w:jc w:val="center"/>
      </w:pPr>
      <w:r>
        <w:t>И ПСИХОТРОПНЫМИ ЛЕКАРСТВЕННЫМИ ПРЕПАРАТАМИ</w:t>
      </w:r>
    </w:p>
    <w:p w:rsidR="003B299C" w:rsidRDefault="003B299C">
      <w:pPr>
        <w:pStyle w:val="ConsPlusTitle"/>
        <w:jc w:val="center"/>
      </w:pPr>
      <w:r>
        <w:t>ПРИ ПОСЕЩЕНИЯХ НА ДОМУ</w:t>
      </w:r>
    </w:p>
    <w:p w:rsidR="003B299C" w:rsidRDefault="003B299C">
      <w:pPr>
        <w:pStyle w:val="ConsPlusNormal"/>
        <w:jc w:val="both"/>
      </w:pPr>
    </w:p>
    <w:p w:rsidR="003B299C" w:rsidRDefault="003B299C">
      <w:pPr>
        <w:pStyle w:val="ConsPlusNormal"/>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определен </w:t>
      </w:r>
      <w:hyperlink r:id="rId107">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3B299C" w:rsidRDefault="003B299C">
      <w:pPr>
        <w:pStyle w:val="ConsPlusNormal"/>
        <w:spacing w:before="220"/>
        <w:ind w:firstLine="540"/>
        <w:jc w:val="both"/>
      </w:pPr>
      <w:r>
        <w:t>Паллиативная медицинская помощь оказывается пациентам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w:t>
      </w:r>
    </w:p>
    <w:p w:rsidR="003B299C" w:rsidRDefault="003B299C">
      <w:pPr>
        <w:pStyle w:val="ConsPlusNormal"/>
        <w:spacing w:before="220"/>
        <w:ind w:firstLine="540"/>
        <w:jc w:val="both"/>
      </w:pPr>
      <w:r>
        <w:t>Медицинские работники в рамках оказания паллиативной первичной врачебной медицинской помощи осуществляют 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rsidR="003B299C" w:rsidRDefault="003B299C">
      <w:pPr>
        <w:pStyle w:val="ConsPlusNormal"/>
        <w:spacing w:before="220"/>
        <w:ind w:firstLine="540"/>
        <w:jc w:val="both"/>
      </w:pPr>
      <w:r>
        <w:t>Медицинское заключение взрослым со злокачественными новообразованиями выдают:</w:t>
      </w:r>
    </w:p>
    <w:p w:rsidR="003B299C" w:rsidRDefault="003B299C">
      <w:pPr>
        <w:pStyle w:val="ConsPlusNormal"/>
        <w:spacing w:before="220"/>
        <w:ind w:firstLine="540"/>
        <w:jc w:val="both"/>
      </w:pPr>
      <w:r>
        <w:t>- врачи-онкологи при наличии гистологически верифицированного диагноза;</w:t>
      </w:r>
    </w:p>
    <w:p w:rsidR="003B299C" w:rsidRDefault="003B299C">
      <w:pPr>
        <w:pStyle w:val="ConsPlusNormal"/>
        <w:spacing w:before="220"/>
        <w:ind w:firstLine="540"/>
        <w:jc w:val="both"/>
      </w:pPr>
      <w:r>
        <w:t>- 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rsidR="003B299C" w:rsidRDefault="003B299C">
      <w:pPr>
        <w:pStyle w:val="ConsPlusNormal"/>
        <w:spacing w:before="220"/>
        <w:ind w:firstLine="540"/>
        <w:jc w:val="both"/>
      </w:pPr>
      <w:r>
        <w:t>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rsidR="003B299C" w:rsidRDefault="003B299C">
      <w:pPr>
        <w:pStyle w:val="ConsPlusNormal"/>
        <w:spacing w:before="220"/>
        <w:ind w:firstLine="540"/>
        <w:jc w:val="both"/>
      </w:pPr>
      <w:r>
        <w:t>В состав врачебной комиссии и (или)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 (или) врача-пульмонолога (для пациентов, нуждающихся в длительной респираторной поддержке).</w:t>
      </w:r>
    </w:p>
    <w:p w:rsidR="003B299C" w:rsidRDefault="003B299C">
      <w:pPr>
        <w:pStyle w:val="ConsPlusNormal"/>
        <w:spacing w:before="220"/>
        <w:ind w:firstLine="540"/>
        <w:jc w:val="both"/>
      </w:pPr>
      <w:r>
        <w:t xml:space="preserve">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w:t>
      </w:r>
      <w:r>
        <w:lastRenderedPageBreak/>
        <w:t>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rsidR="003B299C" w:rsidRDefault="003B299C">
      <w:pPr>
        <w:pStyle w:val="ConsPlusNormal"/>
        <w:spacing w:before="220"/>
        <w:ind w:firstLine="540"/>
        <w:jc w:val="both"/>
      </w:pPr>
      <w:r>
        <w:t>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rsidR="003B299C" w:rsidRDefault="003B299C">
      <w:pPr>
        <w:pStyle w:val="ConsPlusNormal"/>
        <w:spacing w:before="220"/>
        <w:ind w:firstLine="540"/>
        <w:jc w:val="both"/>
      </w:pPr>
      <w:r>
        <w:t>Медицинская организация, в которой принято решение об оказании паллиативной медицинской помощи пациенту, организует:</w:t>
      </w:r>
    </w:p>
    <w:p w:rsidR="003B299C" w:rsidRDefault="003B299C">
      <w:pPr>
        <w:pStyle w:val="ConsPlusNormal"/>
        <w:spacing w:before="220"/>
        <w:ind w:firstLine="540"/>
        <w:jc w:val="both"/>
      </w:pPr>
      <w:r>
        <w:t>- направление пациента на медико-социальную экспертизу;</w:t>
      </w:r>
    </w:p>
    <w:p w:rsidR="003B299C" w:rsidRDefault="003B299C">
      <w:pPr>
        <w:pStyle w:val="ConsPlusNormal"/>
        <w:spacing w:before="220"/>
        <w:ind w:firstLine="540"/>
        <w:jc w:val="both"/>
      </w:pPr>
      <w:r>
        <w:t>- направление в исполнительный орган Смоленской области или в организацию, которым в соответствии с законодательством Российской Федерации о социальном обслуживании граждан в Российской Федерации предоставлены полномочия на признание граждан нуждающимися в социальном обслуживании, обращения о необходимости предоставления социального обслуживания пациенту.</w:t>
      </w:r>
    </w:p>
    <w:p w:rsidR="003B299C" w:rsidRDefault="003B299C">
      <w:pPr>
        <w:pStyle w:val="ConsPlusNormal"/>
        <w:spacing w:before="220"/>
        <w:ind w:firstLine="540"/>
        <w:jc w:val="both"/>
      </w:pPr>
      <w:r>
        <w:t>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w:t>
      </w:r>
    </w:p>
    <w:p w:rsidR="003B299C" w:rsidRDefault="003B299C">
      <w:pPr>
        <w:pStyle w:val="ConsPlusNormal"/>
        <w:spacing w:before="220"/>
        <w:ind w:firstLine="540"/>
        <w:jc w:val="both"/>
      </w:pPr>
      <w:r>
        <w:t>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3B299C" w:rsidRDefault="003B299C">
      <w:pPr>
        <w:pStyle w:val="ConsPlusNormal"/>
        <w:spacing w:before="220"/>
        <w:ind w:firstLine="540"/>
        <w:jc w:val="both"/>
      </w:pPr>
      <w: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3B299C" w:rsidRDefault="003B299C">
      <w:pPr>
        <w:pStyle w:val="ConsPlusNormal"/>
        <w:spacing w:before="22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утвержденному </w:t>
      </w:r>
      <w:hyperlink r:id="rId108">
        <w:r>
          <w:rPr>
            <w:color w:val="0000FF"/>
          </w:rPr>
          <w:t>приказом</w:t>
        </w:r>
      </w:hyperlink>
      <w:r>
        <w:t xml:space="preserve">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3B299C" w:rsidRDefault="003B299C">
      <w:pPr>
        <w:pStyle w:val="ConsPlusNormal"/>
        <w:spacing w:before="220"/>
        <w:ind w:firstLine="540"/>
        <w:jc w:val="both"/>
      </w:pPr>
      <w:r>
        <w:t xml:space="preserve">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федеральный перечень реабилитационных мероприятий, технических средств реабилитации и услуг, предоставляемых инвалиду, осуществляется в соответствии с </w:t>
      </w:r>
      <w:hyperlink r:id="rId109">
        <w:r>
          <w:rPr>
            <w:color w:val="0000FF"/>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21</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63" w:name="P16720"/>
      <w:bookmarkEnd w:id="63"/>
      <w:r>
        <w:t>ПЕРЕЧЕНЬ</w:t>
      </w:r>
    </w:p>
    <w:p w:rsidR="003B299C" w:rsidRDefault="003B299C">
      <w:pPr>
        <w:pStyle w:val="ConsPlusTitle"/>
        <w:jc w:val="center"/>
      </w:pPr>
      <w:r>
        <w:t>МЕДИЦИНСКИХ ОРГАНИЗАЦИЙ, ОСУЩЕСТВЛЯЮЩИХ ДЕЯТЕЛЬНОСТЬ</w:t>
      </w:r>
    </w:p>
    <w:p w:rsidR="003B299C" w:rsidRDefault="003B299C">
      <w:pPr>
        <w:pStyle w:val="ConsPlusTitle"/>
        <w:jc w:val="center"/>
      </w:pPr>
      <w:r>
        <w:t>ПО МЕДИЦИНСКОЙ РЕАБИЛИТАЦИИ В УСЛОВИЯХ КРУГЛОСУТОЧНОГО</w:t>
      </w:r>
    </w:p>
    <w:p w:rsidR="003B299C" w:rsidRDefault="003B299C">
      <w:pPr>
        <w:pStyle w:val="ConsPlusTitle"/>
        <w:jc w:val="center"/>
      </w:pPr>
      <w:r>
        <w:t>СТАЦИОНАРА, ДНЕВНОГО СТАЦИОНАРА И АМБУЛАТОРНЫХ УСЛОВИЯХ</w:t>
      </w:r>
    </w:p>
    <w:p w:rsidR="003B299C" w:rsidRDefault="003B299C">
      <w:pPr>
        <w:pStyle w:val="ConsPlusNormal"/>
        <w:jc w:val="both"/>
      </w:pPr>
    </w:p>
    <w:p w:rsidR="003B299C" w:rsidRDefault="003B299C">
      <w:pPr>
        <w:pStyle w:val="ConsPlusTitle"/>
        <w:jc w:val="center"/>
        <w:outlineLvl w:val="2"/>
      </w:pPr>
      <w:r>
        <w:t>В условиях круглосуточного стационара</w:t>
      </w:r>
    </w:p>
    <w:p w:rsidR="003B299C" w:rsidRDefault="003B299C">
      <w:pPr>
        <w:pStyle w:val="ConsPlusNormal"/>
        <w:jc w:val="both"/>
      </w:pPr>
    </w:p>
    <w:p w:rsidR="003B299C" w:rsidRDefault="003B299C">
      <w:pPr>
        <w:pStyle w:val="ConsPlusNormal"/>
        <w:ind w:firstLine="540"/>
        <w:jc w:val="both"/>
      </w:pPr>
      <w:r>
        <w:t>1. ОГБУЗ "Смоленская областная клиническая больница".</w:t>
      </w:r>
    </w:p>
    <w:p w:rsidR="003B299C" w:rsidRDefault="003B299C">
      <w:pPr>
        <w:pStyle w:val="ConsPlusNormal"/>
        <w:spacing w:before="220"/>
        <w:ind w:firstLine="540"/>
        <w:jc w:val="both"/>
      </w:pPr>
      <w:r>
        <w:t>2. ОГБУЗ "Смоленская областная детская клиническая больница".</w:t>
      </w:r>
    </w:p>
    <w:p w:rsidR="003B299C" w:rsidRDefault="003B299C">
      <w:pPr>
        <w:pStyle w:val="ConsPlusNormal"/>
        <w:spacing w:before="220"/>
        <w:ind w:firstLine="540"/>
        <w:jc w:val="both"/>
      </w:pPr>
      <w:r>
        <w:t>3. ОГБУЗ "Сафоновская центральная районная больница".</w:t>
      </w:r>
    </w:p>
    <w:p w:rsidR="003B299C" w:rsidRDefault="003B299C">
      <w:pPr>
        <w:pStyle w:val="ConsPlusNormal"/>
        <w:spacing w:before="220"/>
        <w:ind w:firstLine="540"/>
        <w:jc w:val="both"/>
      </w:pPr>
      <w:r>
        <w:t>4. ОГБУЗ "Больница медицинской реабилитации".</w:t>
      </w:r>
    </w:p>
    <w:p w:rsidR="003B299C" w:rsidRDefault="003B299C">
      <w:pPr>
        <w:pStyle w:val="ConsPlusNormal"/>
        <w:spacing w:before="220"/>
        <w:ind w:firstLine="540"/>
        <w:jc w:val="both"/>
      </w:pPr>
      <w:r>
        <w:t>5. ОГБУЗ "Смоленский областной клинический госпиталь для ветеранов войн".</w:t>
      </w:r>
    </w:p>
    <w:p w:rsidR="003B299C" w:rsidRDefault="003B299C">
      <w:pPr>
        <w:pStyle w:val="ConsPlusNormal"/>
        <w:spacing w:before="220"/>
        <w:ind w:firstLine="540"/>
        <w:jc w:val="both"/>
      </w:pPr>
      <w:r>
        <w:t>6. Автономная некоммерческая организация "Центр восстановления здоровья и реабилитации - санаторий "Дугино".</w:t>
      </w:r>
    </w:p>
    <w:p w:rsidR="003B299C" w:rsidRDefault="003B299C">
      <w:pPr>
        <w:pStyle w:val="ConsPlusNormal"/>
        <w:jc w:val="both"/>
      </w:pPr>
    </w:p>
    <w:p w:rsidR="003B299C" w:rsidRDefault="003B299C">
      <w:pPr>
        <w:pStyle w:val="ConsPlusTitle"/>
        <w:jc w:val="center"/>
        <w:outlineLvl w:val="2"/>
      </w:pPr>
      <w:r>
        <w:t>В условиях дневного стационара</w:t>
      </w:r>
    </w:p>
    <w:p w:rsidR="003B299C" w:rsidRDefault="003B299C">
      <w:pPr>
        <w:pStyle w:val="ConsPlusNormal"/>
        <w:jc w:val="both"/>
      </w:pPr>
    </w:p>
    <w:p w:rsidR="003B299C" w:rsidRDefault="003B299C">
      <w:pPr>
        <w:pStyle w:val="ConsPlusNormal"/>
        <w:ind w:firstLine="540"/>
        <w:jc w:val="both"/>
      </w:pPr>
      <w:r>
        <w:t>1. ОГБУЗ "Смоленская областная детская клиническая больница".</w:t>
      </w:r>
    </w:p>
    <w:p w:rsidR="003B299C" w:rsidRDefault="003B299C">
      <w:pPr>
        <w:pStyle w:val="ConsPlusNormal"/>
        <w:spacing w:before="220"/>
        <w:ind w:firstLine="540"/>
        <w:jc w:val="both"/>
      </w:pPr>
      <w:r>
        <w:t>2. ОГБУЗ "Консультативно-диагностическая поликлиника N 1".</w:t>
      </w:r>
    </w:p>
    <w:p w:rsidR="003B299C" w:rsidRDefault="003B299C">
      <w:pPr>
        <w:pStyle w:val="ConsPlusNormal"/>
        <w:spacing w:before="220"/>
        <w:ind w:firstLine="540"/>
        <w:jc w:val="both"/>
      </w:pPr>
      <w:r>
        <w:t>3.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3B299C" w:rsidRDefault="003B299C">
      <w:pPr>
        <w:pStyle w:val="ConsPlusNormal"/>
        <w:jc w:val="both"/>
      </w:pPr>
    </w:p>
    <w:p w:rsidR="003B299C" w:rsidRDefault="003B299C">
      <w:pPr>
        <w:pStyle w:val="ConsPlusTitle"/>
        <w:jc w:val="center"/>
        <w:outlineLvl w:val="2"/>
      </w:pPr>
      <w:r>
        <w:t>В амбулаторных условиях</w:t>
      </w:r>
    </w:p>
    <w:p w:rsidR="003B299C" w:rsidRDefault="003B299C">
      <w:pPr>
        <w:pStyle w:val="ConsPlusNormal"/>
        <w:jc w:val="both"/>
      </w:pPr>
    </w:p>
    <w:p w:rsidR="003B299C" w:rsidRDefault="003B299C">
      <w:pPr>
        <w:pStyle w:val="ConsPlusNormal"/>
        <w:ind w:firstLine="540"/>
        <w:jc w:val="both"/>
      </w:pPr>
      <w:r>
        <w:t>1. ОГАУЗ "Смоленский областной врачебно-физкультурный диспансер".</w:t>
      </w:r>
    </w:p>
    <w:p w:rsidR="003B299C" w:rsidRDefault="003B299C">
      <w:pPr>
        <w:pStyle w:val="ConsPlusNormal"/>
        <w:spacing w:before="220"/>
        <w:ind w:firstLine="540"/>
        <w:jc w:val="both"/>
      </w:pPr>
      <w:r>
        <w:t>2. ОГБУЗ "Смоленская областная детская клиническая больница".</w:t>
      </w:r>
    </w:p>
    <w:p w:rsidR="003B299C" w:rsidRDefault="003B299C">
      <w:pPr>
        <w:pStyle w:val="ConsPlusNormal"/>
        <w:spacing w:before="220"/>
        <w:ind w:firstLine="540"/>
        <w:jc w:val="both"/>
      </w:pPr>
      <w:r>
        <w:t>3. ОГБУЗ "Детская клиническая больница".</w:t>
      </w:r>
    </w:p>
    <w:p w:rsidR="003B299C" w:rsidRDefault="003B299C">
      <w:pPr>
        <w:pStyle w:val="ConsPlusNormal"/>
        <w:spacing w:before="220"/>
        <w:ind w:firstLine="540"/>
        <w:jc w:val="both"/>
      </w:pPr>
      <w:r>
        <w:t>4. ОГБУЗ "Поликлиника N 4".</w:t>
      </w:r>
    </w:p>
    <w:p w:rsidR="003B299C" w:rsidRDefault="003B299C">
      <w:pPr>
        <w:pStyle w:val="ConsPlusNormal"/>
        <w:spacing w:before="220"/>
        <w:ind w:firstLine="540"/>
        <w:jc w:val="both"/>
      </w:pPr>
      <w:r>
        <w:t>5. ОГБУЗ "Поликлиника N 7".</w:t>
      </w:r>
    </w:p>
    <w:p w:rsidR="003B299C" w:rsidRDefault="003B299C">
      <w:pPr>
        <w:pStyle w:val="ConsPlusNormal"/>
        <w:spacing w:before="220"/>
        <w:ind w:firstLine="540"/>
        <w:jc w:val="both"/>
      </w:pPr>
      <w:r>
        <w:t>6. ОГБУЗ "Поликлиника N 8".</w:t>
      </w:r>
    </w:p>
    <w:p w:rsidR="003B299C" w:rsidRDefault="003B299C">
      <w:pPr>
        <w:pStyle w:val="ConsPlusNormal"/>
        <w:spacing w:before="220"/>
        <w:ind w:firstLine="540"/>
        <w:jc w:val="both"/>
      </w:pPr>
      <w:r>
        <w:t>7. ОГБУЗ "Консультативно-диагностическая поликлиника N 1".</w:t>
      </w:r>
    </w:p>
    <w:p w:rsidR="003B299C" w:rsidRDefault="003B299C">
      <w:pPr>
        <w:pStyle w:val="ConsPlusNormal"/>
        <w:spacing w:before="220"/>
        <w:ind w:firstLine="540"/>
        <w:jc w:val="both"/>
      </w:pPr>
      <w:r>
        <w:lastRenderedPageBreak/>
        <w:t>8. ОГБУЗ "Больница медицинской реабилитации".</w:t>
      </w:r>
    </w:p>
    <w:p w:rsidR="003B299C" w:rsidRDefault="003B299C">
      <w:pPr>
        <w:pStyle w:val="ConsPlusNormal"/>
        <w:spacing w:before="220"/>
        <w:ind w:firstLine="540"/>
        <w:jc w:val="both"/>
      </w:pPr>
      <w:r>
        <w:t>9.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3B299C" w:rsidRDefault="003B299C">
      <w:pPr>
        <w:pStyle w:val="ConsPlusNormal"/>
        <w:spacing w:before="220"/>
        <w:ind w:firstLine="540"/>
        <w:jc w:val="both"/>
      </w:pPr>
      <w:r>
        <w:t>10. Общество с ограниченной ответственностью "Клиника Позвоночника 2К".</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22</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64" w:name="P16765"/>
      <w:bookmarkEnd w:id="64"/>
      <w:r>
        <w:t>ПОРЯДОК</w:t>
      </w:r>
    </w:p>
    <w:p w:rsidR="003B299C" w:rsidRDefault="003B299C">
      <w:pPr>
        <w:pStyle w:val="ConsPlusTitle"/>
        <w:jc w:val="center"/>
      </w:pPr>
      <w:r>
        <w:t>ВЗАИМОДЕЙСТВИЯ С РЕФЕРЕНС-ЦЕНТРАМИ МИНИСТЕРСТВА</w:t>
      </w:r>
    </w:p>
    <w:p w:rsidR="003B299C" w:rsidRDefault="003B299C">
      <w:pPr>
        <w:pStyle w:val="ConsPlusTitle"/>
        <w:jc w:val="center"/>
      </w:pPr>
      <w:r>
        <w:t>ЗДРАВООХРАНЕНИЯ РОССИЙСКОЙ ФЕДЕРАЦИИ, СОЗДАННЫМИ В ЦЕЛЯХ</w:t>
      </w:r>
    </w:p>
    <w:p w:rsidR="003B299C" w:rsidRDefault="003B299C">
      <w:pPr>
        <w:pStyle w:val="ConsPlusTitle"/>
        <w:jc w:val="center"/>
      </w:pPr>
      <w:r>
        <w:t>ПРЕДУПРЕЖДЕНИЯ РАСПРОСТРАНЕНИЯ БИОЛОГИЧЕСКИХ УГРОЗ</w:t>
      </w:r>
    </w:p>
    <w:p w:rsidR="003B299C" w:rsidRDefault="003B299C">
      <w:pPr>
        <w:pStyle w:val="ConsPlusTitle"/>
        <w:jc w:val="center"/>
      </w:pPr>
      <w:r>
        <w:t>(ОПАСНОСТЕЙ), А ТАКЖЕ ПОРЯДОК ВЗАИМОДЕЙСТВИЯ</w:t>
      </w:r>
    </w:p>
    <w:p w:rsidR="003B299C" w:rsidRDefault="003B299C">
      <w:pPr>
        <w:pStyle w:val="ConsPlusTitle"/>
        <w:jc w:val="center"/>
      </w:pPr>
      <w:r>
        <w:t>С РЕФЕРЕНС-ЦЕНТРАМИ ИММУНОГИСТОХИМИЧЕСКИХ,</w:t>
      </w:r>
    </w:p>
    <w:p w:rsidR="003B299C" w:rsidRDefault="003B299C">
      <w:pPr>
        <w:pStyle w:val="ConsPlusTitle"/>
        <w:jc w:val="center"/>
      </w:pPr>
      <w:r>
        <w:t>ПАТОМОРФОЛОГИЧЕСКИХ И ЛУЧЕВЫХ МЕТОДОВ ИССЛЕДОВАНИЙ,</w:t>
      </w:r>
    </w:p>
    <w:p w:rsidR="003B299C" w:rsidRDefault="003B299C">
      <w:pPr>
        <w:pStyle w:val="ConsPlusTitle"/>
        <w:jc w:val="center"/>
      </w:pPr>
      <w:r>
        <w:t>ФУНКЦИОНИРУЮЩИМИ НА БАЗЕ МЕДИЦИНСКИХ ОРГАНИЗАЦИЙ,</w:t>
      </w:r>
    </w:p>
    <w:p w:rsidR="003B299C" w:rsidRDefault="003B299C">
      <w:pPr>
        <w:pStyle w:val="ConsPlusTitle"/>
        <w:jc w:val="center"/>
      </w:pPr>
      <w:r>
        <w:t>ПОДВЕДОМСТВЕННЫХ МИНИСТЕРСТВУ ЗДРАВООХРАНЕНИЯ</w:t>
      </w:r>
    </w:p>
    <w:p w:rsidR="003B299C" w:rsidRDefault="003B299C">
      <w:pPr>
        <w:pStyle w:val="ConsPlusTitle"/>
        <w:jc w:val="center"/>
      </w:pPr>
      <w:r>
        <w:t>РОССИЙСКОЙ ФЕДЕРАЦИИ</w:t>
      </w:r>
    </w:p>
    <w:p w:rsidR="003B299C" w:rsidRDefault="003B299C">
      <w:pPr>
        <w:pStyle w:val="ConsPlusNormal"/>
        <w:jc w:val="both"/>
      </w:pPr>
    </w:p>
    <w:p w:rsidR="003B299C" w:rsidRDefault="003B299C">
      <w:pPr>
        <w:pStyle w:val="ConsPlusNormal"/>
        <w:ind w:firstLine="540"/>
        <w:jc w:val="both"/>
      </w:pPr>
      <w:r>
        <w:t>Смоленская область осуществляет взаимодействие с федеральным государственным бюджетным учреждением "Научно-исследовательский институт гриппа имени А.А. Смородинцева" Министерства здравоохранения Российской Федерации (далее - ФГБУ "НИИ гриппа им. А.А. Смородинцева" Минздрава России) в целях постоянного генетического мониторинга штаммов SARS-CoV-2, циркулирующих в Российской Федерации, и своевременного обнаружения появления новых вариантов возбудителя COVID-19, а также для оценки распространенности отдельных генетических групп SARS-CoV-2 в общей структуре циркулирующих штаммов.</w:t>
      </w:r>
    </w:p>
    <w:p w:rsidR="003B299C" w:rsidRDefault="003B299C">
      <w:pPr>
        <w:pStyle w:val="ConsPlusNormal"/>
        <w:spacing w:before="220"/>
        <w:ind w:firstLine="540"/>
        <w:jc w:val="both"/>
      </w:pPr>
      <w:r>
        <w:t>В ведущих лабораториях, организующих сбор лабораторного материала в объеме не менее 100 образцов от амбулаторных пациентов и 100 образцов от госпитализированных пациентов, включая летальные исходы для пациентов с подтвержденным COVID-19, определяются ответственные лица. Лабораторный материал должен сопровождаться направительной информацией в соответствии с установленным образцом и содержать в том числе уникальный номер регистровой записи регистра больных COVID-19.</w:t>
      </w:r>
    </w:p>
    <w:p w:rsidR="003B299C" w:rsidRDefault="003B299C">
      <w:pPr>
        <w:pStyle w:val="ConsPlusNormal"/>
        <w:spacing w:before="220"/>
        <w:ind w:firstLine="540"/>
        <w:jc w:val="both"/>
      </w:pPr>
      <w:r>
        <w:t>Доставка и хранение биологического материала до момента отправки в ФГБУ "НИИ гриппа им. А.А. Смородинцева" Минздрава России должны проводиться строго в соответствии с требованиями соблюдения непрерывной холодовой цепи и гарантировать отсутствие температурных скачков и циклов "заморозки-разморозки" за время доставки образцов. Упаковка и транспортировка образцов проводится в соответствии с санитарно-эпидемиологическими требованиями, установленными законодательством в области обеспечения санитарно-эпидемиологического благополучия населения.</w:t>
      </w:r>
    </w:p>
    <w:p w:rsidR="003B299C" w:rsidRDefault="003B299C">
      <w:pPr>
        <w:pStyle w:val="ConsPlusNormal"/>
        <w:spacing w:before="220"/>
        <w:ind w:firstLine="540"/>
        <w:jc w:val="both"/>
      </w:pPr>
      <w:r>
        <w:lastRenderedPageBreak/>
        <w:t>Руководители медицинских организаций и их структурных подразделений организуют регулярное взаимодействие с главным внештатным специалистом по инфекционным болезням Министерства здравоохранения Смоленской области по вопросу отбора и хранения биологического материала с целью его направления в ФГБУ "НИИ гриппа им. А.А. Смородинцева" Минздрава России.</w:t>
      </w:r>
    </w:p>
    <w:p w:rsidR="003B299C" w:rsidRDefault="003B299C">
      <w:pPr>
        <w:pStyle w:val="ConsPlusNormal"/>
        <w:jc w:val="both"/>
      </w:pPr>
    </w:p>
    <w:p w:rsidR="003B299C" w:rsidRDefault="003B299C">
      <w:pPr>
        <w:pStyle w:val="ConsPlusTitle"/>
        <w:jc w:val="center"/>
        <w:outlineLvl w:val="2"/>
      </w:pPr>
      <w:r>
        <w:t>Правила отбора, хранения и транспортировки биологического</w:t>
      </w:r>
    </w:p>
    <w:p w:rsidR="003B299C" w:rsidRDefault="003B299C">
      <w:pPr>
        <w:pStyle w:val="ConsPlusTitle"/>
        <w:jc w:val="center"/>
      </w:pPr>
      <w:r>
        <w:t>материала для лабораторных исследований методом полимеразной</w:t>
      </w:r>
    </w:p>
    <w:p w:rsidR="003B299C" w:rsidRDefault="003B299C">
      <w:pPr>
        <w:pStyle w:val="ConsPlusTitle"/>
        <w:jc w:val="center"/>
      </w:pPr>
      <w:r>
        <w:t>цепной реакции на COVID-19</w:t>
      </w:r>
    </w:p>
    <w:p w:rsidR="003B299C" w:rsidRDefault="003B299C">
      <w:pPr>
        <w:pStyle w:val="ConsPlusNormal"/>
        <w:jc w:val="both"/>
      </w:pPr>
    </w:p>
    <w:p w:rsidR="003B299C" w:rsidRDefault="003B299C">
      <w:pPr>
        <w:pStyle w:val="ConsPlusNormal"/>
        <w:ind w:firstLine="540"/>
        <w:jc w:val="both"/>
      </w:pPr>
      <w:r>
        <w:t>1. Взятие мазков из носоглотки и/или ротоглотки для последующего полноценного анализа (методом полимеразной цепной реакции (далее - ПЦР), секвенирования) должно производиться стерильным тампоном на пластиковом аппликаторе с последующим погружением в транспортную среду. Использование деревянных аппликаторов недопустимо. Минимальный объем транспортной среды в пробирке для забора - 1 мл. Физиологический раствор не является транспортной средой, поскольку не сохраняет инфекционные свойства вируса. Взятие носоглоточных мазков осуществляется из двух ноздрей пациента двумя разными аппликаторами, которые погружаются в пробирку с транспортной средой. Рекомендуется использовать готовые коммерческие транспортные среды. Такие среды содержат компоненты, стабилизирующие вирусные частицы, и набор антибиотиков, препятствующих развитию бактериальной флоры.</w:t>
      </w:r>
    </w:p>
    <w:p w:rsidR="003B299C" w:rsidRDefault="003B299C">
      <w:pPr>
        <w:pStyle w:val="ConsPlusNormal"/>
        <w:spacing w:before="220"/>
        <w:ind w:firstLine="540"/>
        <w:jc w:val="both"/>
      </w:pPr>
      <w:r>
        <w:t>2. После погружения проб в транспортную среду пробирки необходимо поместить в холодильник (в случае если пробы будут использованы для работы в течение 48 часов).</w:t>
      </w:r>
    </w:p>
    <w:p w:rsidR="003B299C" w:rsidRDefault="003B299C">
      <w:pPr>
        <w:pStyle w:val="ConsPlusNormal"/>
        <w:spacing w:before="220"/>
        <w:ind w:firstLine="540"/>
        <w:jc w:val="both"/>
      </w:pPr>
      <w:r>
        <w:t>При более длительном хранении пробы необходимо заморозить.</w:t>
      </w:r>
    </w:p>
    <w:p w:rsidR="003B299C" w:rsidRDefault="003B299C">
      <w:pPr>
        <w:pStyle w:val="ConsPlusNormal"/>
        <w:spacing w:before="220"/>
        <w:ind w:firstLine="540"/>
        <w:jc w:val="both"/>
      </w:pPr>
      <w:r>
        <w:t>3. В лаборатории пробирки с тампонами встряхивают, отбирают 0,2 мл для проведения ПЦР, оставшуюся часть, предназначенную для отправки в ФГБУ "НИИ гриппа им. А.А. Смородинцева" Минздрава России для дополнительных исследований (в случае детекции вируса SARS-CoV-2, значение порогового цикла менее 32 (Ct &lt; 32), замораживают. Необходимо избегать многократного замораживания (оттаивания) образцов.</w:t>
      </w:r>
    </w:p>
    <w:p w:rsidR="003B299C" w:rsidRDefault="003B299C">
      <w:pPr>
        <w:pStyle w:val="ConsPlusNormal"/>
        <w:spacing w:before="220"/>
        <w:ind w:firstLine="540"/>
        <w:jc w:val="both"/>
      </w:pPr>
      <w:r>
        <w:t>4. Отбор секционных материалов (фрагменты бронхов, легочная ткань) должен производиться стерильным инструментом в стерильные одноразовые пластиковые герметичные контейнеры в двух повторах, один из которых направляется в лабораторию для анализа, второй - в ФГБУ "НИИ гриппа им. А.А. Смородинцева" Минздрава России в случае обнаружения вируса SARS-CoV-2. Фрагменты органов должны быть заморожены при минус 20°C или более низких температурах, если они не будут использованы для работы в течение ближайших 24 часов.</w:t>
      </w:r>
    </w:p>
    <w:p w:rsidR="003B299C" w:rsidRDefault="003B299C">
      <w:pPr>
        <w:pStyle w:val="ConsPlusNormal"/>
        <w:spacing w:before="220"/>
        <w:ind w:firstLine="540"/>
        <w:jc w:val="both"/>
      </w:pPr>
      <w:r>
        <w:t>5. Необходимо обеспечить упаковку биологических образцов (в соответствии с принципом тройной упаковки: пробирки с клиническим образцом в транспортной среде или контейнер с фрагментом органа вложить в герметичный пластиковый контейнер или специализированный зип-пакет, который должен содержать абсорбент на случай пролития материала, для его последующей упаковки в наружный контейнер, содержащий сухой лед или хладагенты).</w:t>
      </w:r>
    </w:p>
    <w:p w:rsidR="003B299C" w:rsidRDefault="003B299C">
      <w:pPr>
        <w:pStyle w:val="ConsPlusNormal"/>
        <w:spacing w:before="220"/>
        <w:ind w:firstLine="540"/>
        <w:jc w:val="both"/>
      </w:pPr>
      <w:r>
        <w:t>6. Транспортировку клинических образцов необходимо проводить с обязательным соблюдением холодовой цепи. Пересылаемые образцы должны быть заморожены весь период транспортировки.</w:t>
      </w:r>
    </w:p>
    <w:p w:rsidR="003B299C" w:rsidRDefault="003B299C">
      <w:pPr>
        <w:pStyle w:val="ConsPlusNormal"/>
        <w:spacing w:before="220"/>
        <w:ind w:firstLine="540"/>
        <w:jc w:val="both"/>
      </w:pPr>
      <w:r>
        <w:t>7. Идеальные условия: транспортировка на сухом льду. Если это невозможно, необходимо соблюдать режим пересылки при температуре минус 18° - 20°C.</w:t>
      </w: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both"/>
      </w:pPr>
    </w:p>
    <w:p w:rsidR="003B299C" w:rsidRDefault="003B299C">
      <w:pPr>
        <w:pStyle w:val="ConsPlusNormal"/>
        <w:jc w:val="right"/>
        <w:outlineLvl w:val="1"/>
      </w:pPr>
      <w:r>
        <w:t>Приложение N 23</w:t>
      </w:r>
    </w:p>
    <w:p w:rsidR="003B299C" w:rsidRDefault="003B299C">
      <w:pPr>
        <w:pStyle w:val="ConsPlusNormal"/>
        <w:jc w:val="right"/>
      </w:pPr>
      <w:r>
        <w:t>к Территориальной программе</w:t>
      </w:r>
    </w:p>
    <w:p w:rsidR="003B299C" w:rsidRDefault="003B299C">
      <w:pPr>
        <w:pStyle w:val="ConsPlusNormal"/>
        <w:jc w:val="right"/>
      </w:pPr>
      <w:r>
        <w:t>государственных гарантий</w:t>
      </w:r>
    </w:p>
    <w:p w:rsidR="003B299C" w:rsidRDefault="003B299C">
      <w:pPr>
        <w:pStyle w:val="ConsPlusNormal"/>
        <w:jc w:val="right"/>
      </w:pPr>
      <w:r>
        <w:t>бесплатного оказания гражданам</w:t>
      </w:r>
    </w:p>
    <w:p w:rsidR="003B299C" w:rsidRDefault="003B299C">
      <w:pPr>
        <w:pStyle w:val="ConsPlusNormal"/>
        <w:jc w:val="right"/>
      </w:pPr>
      <w:r>
        <w:t>медицинской помощи</w:t>
      </w:r>
    </w:p>
    <w:p w:rsidR="003B299C" w:rsidRDefault="003B299C">
      <w:pPr>
        <w:pStyle w:val="ConsPlusNormal"/>
        <w:jc w:val="right"/>
      </w:pPr>
      <w:r>
        <w:t>на 2025 год и на плановый</w:t>
      </w:r>
    </w:p>
    <w:p w:rsidR="003B299C" w:rsidRDefault="003B299C">
      <w:pPr>
        <w:pStyle w:val="ConsPlusNormal"/>
        <w:jc w:val="right"/>
      </w:pPr>
      <w:r>
        <w:t>период 2026 и 2027 годов</w:t>
      </w:r>
    </w:p>
    <w:p w:rsidR="003B299C" w:rsidRDefault="003B299C">
      <w:pPr>
        <w:pStyle w:val="ConsPlusNormal"/>
        <w:jc w:val="both"/>
      </w:pPr>
    </w:p>
    <w:p w:rsidR="003B299C" w:rsidRDefault="003B299C">
      <w:pPr>
        <w:pStyle w:val="ConsPlusTitle"/>
        <w:jc w:val="center"/>
      </w:pPr>
      <w:bookmarkStart w:id="65" w:name="P16806"/>
      <w:bookmarkEnd w:id="65"/>
      <w:r>
        <w:t>ПЕРЕЧЕНЬ</w:t>
      </w:r>
    </w:p>
    <w:p w:rsidR="003B299C" w:rsidRDefault="003B299C">
      <w:pPr>
        <w:pStyle w:val="ConsPlusTitle"/>
        <w:jc w:val="center"/>
      </w:pPr>
      <w:r>
        <w:t>МЕДИЦИНСКИХ ОРГАНИЗАЦИЙ, ПОДВЕДОМСТВЕННЫХ МИНИСТЕРСТВУ</w:t>
      </w:r>
    </w:p>
    <w:p w:rsidR="003B299C" w:rsidRDefault="003B299C">
      <w:pPr>
        <w:pStyle w:val="ConsPlusTitle"/>
        <w:jc w:val="center"/>
      </w:pPr>
      <w:r>
        <w:t>ЗДРАВООХРАНЕНИЯ СМОЛЕНСКОЙ ОБЛАСТИ, УПОЛНОМОЧЕННЫХ ПРОВОДИТЬ</w:t>
      </w:r>
    </w:p>
    <w:p w:rsidR="003B299C" w:rsidRDefault="003B299C">
      <w:pPr>
        <w:pStyle w:val="ConsPlusTitle"/>
        <w:jc w:val="center"/>
      </w:pPr>
      <w:r>
        <w:t>ВРАЧЕБНЫЕ КОМИССИИ В ЦЕЛЯХ ПРИНЯТИЯ РЕШЕНИЙ О НАЗНАЧЕНИИ</w:t>
      </w:r>
    </w:p>
    <w:p w:rsidR="003B299C" w:rsidRDefault="003B299C">
      <w:pPr>
        <w:pStyle w:val="ConsPlusTitle"/>
        <w:jc w:val="center"/>
      </w:pPr>
      <w:r>
        <w:t>НЕЗАРЕГИСТРИРОВАННЫХ ЛЕКАРСТВЕННЫХ ПРЕПАРАТОВ</w:t>
      </w:r>
    </w:p>
    <w:p w:rsidR="003B299C" w:rsidRDefault="003B299C">
      <w:pPr>
        <w:pStyle w:val="ConsPlusNormal"/>
        <w:jc w:val="both"/>
      </w:pPr>
    </w:p>
    <w:p w:rsidR="003B299C" w:rsidRDefault="003B299C">
      <w:pPr>
        <w:pStyle w:val="ConsPlusNormal"/>
        <w:ind w:firstLine="540"/>
        <w:jc w:val="both"/>
      </w:pPr>
      <w:r>
        <w:t>ОГБУЗ "Смоленская областная клиническая больница".</w:t>
      </w:r>
    </w:p>
    <w:p w:rsidR="003B299C" w:rsidRDefault="003B299C">
      <w:pPr>
        <w:pStyle w:val="ConsPlusNormal"/>
        <w:spacing w:before="220"/>
        <w:ind w:firstLine="540"/>
        <w:jc w:val="both"/>
      </w:pPr>
      <w:r>
        <w:t>ОГБУЗ "Клиническая больница N 1".</w:t>
      </w:r>
    </w:p>
    <w:p w:rsidR="003B299C" w:rsidRDefault="003B299C">
      <w:pPr>
        <w:pStyle w:val="ConsPlusNormal"/>
        <w:spacing w:before="220"/>
        <w:ind w:firstLine="540"/>
        <w:jc w:val="both"/>
      </w:pPr>
      <w:r>
        <w:t>ОГБУЗ "Клиническая больница скорой медицинской помощи".</w:t>
      </w:r>
    </w:p>
    <w:p w:rsidR="003B299C" w:rsidRDefault="003B299C">
      <w:pPr>
        <w:pStyle w:val="ConsPlusNormal"/>
        <w:spacing w:before="220"/>
        <w:ind w:firstLine="540"/>
        <w:jc w:val="both"/>
      </w:pPr>
      <w:r>
        <w:t>ОГБУЗ "Смоленский областной онкологический клинический диспансер".</w:t>
      </w:r>
    </w:p>
    <w:p w:rsidR="003B299C" w:rsidRDefault="003B299C">
      <w:pPr>
        <w:pStyle w:val="ConsPlusNormal"/>
        <w:spacing w:before="220"/>
        <w:ind w:firstLine="540"/>
        <w:jc w:val="both"/>
      </w:pPr>
      <w:r>
        <w:t>ОГБУЗ "Смоленская областная клиническая психиатрическая больница".</w:t>
      </w:r>
    </w:p>
    <w:p w:rsidR="003B299C" w:rsidRDefault="003B299C">
      <w:pPr>
        <w:pStyle w:val="ConsPlusNormal"/>
        <w:spacing w:before="220"/>
        <w:ind w:firstLine="540"/>
        <w:jc w:val="both"/>
      </w:pPr>
      <w:r>
        <w:t>ОГБУЗ "Смоленская областная детская клиническая больница".</w:t>
      </w:r>
    </w:p>
    <w:p w:rsidR="003B299C" w:rsidRDefault="003B299C">
      <w:pPr>
        <w:pStyle w:val="ConsPlusNormal"/>
        <w:spacing w:before="220"/>
        <w:ind w:firstLine="540"/>
        <w:jc w:val="both"/>
      </w:pPr>
      <w:r>
        <w:t>ОГБУЗ "Клинический родильный дом".</w:t>
      </w:r>
    </w:p>
    <w:p w:rsidR="003B299C" w:rsidRDefault="003B299C">
      <w:pPr>
        <w:pStyle w:val="ConsPlusNormal"/>
        <w:spacing w:before="220"/>
        <w:ind w:firstLine="540"/>
        <w:jc w:val="both"/>
      </w:pPr>
      <w:r>
        <w:t>ОГБУЗ "Смоленский областной клинический госпиталь для ветеранов войн".</w:t>
      </w:r>
    </w:p>
    <w:p w:rsidR="003B299C" w:rsidRDefault="003B299C">
      <w:pPr>
        <w:pStyle w:val="ConsPlusNormal"/>
        <w:spacing w:before="220"/>
        <w:ind w:firstLine="540"/>
        <w:jc w:val="both"/>
      </w:pPr>
      <w:r>
        <w:t>ОГБУЗ "Смоленский областной психоневрологический клинический диспансер".</w:t>
      </w:r>
    </w:p>
    <w:p w:rsidR="003B299C" w:rsidRDefault="003B299C">
      <w:pPr>
        <w:pStyle w:val="ConsPlusNormal"/>
        <w:spacing w:before="220"/>
        <w:ind w:firstLine="540"/>
        <w:jc w:val="both"/>
      </w:pPr>
      <w:r>
        <w:t>ОГБУЗ "Смоленский областной противотуберкулезный клинический диспансер".</w:t>
      </w:r>
    </w:p>
    <w:p w:rsidR="003B299C" w:rsidRDefault="003B299C">
      <w:pPr>
        <w:pStyle w:val="ConsPlusNormal"/>
        <w:spacing w:before="220"/>
        <w:ind w:firstLine="540"/>
        <w:jc w:val="both"/>
      </w:pPr>
      <w:r>
        <w:t>ОГБУЗ "Вяземская центральная районная больница".</w:t>
      </w:r>
    </w:p>
    <w:p w:rsidR="003B299C" w:rsidRDefault="003B299C">
      <w:pPr>
        <w:pStyle w:val="ConsPlusNormal"/>
        <w:spacing w:before="220"/>
        <w:ind w:firstLine="540"/>
        <w:jc w:val="both"/>
      </w:pPr>
      <w:r>
        <w:t>ОГБУЗ "Ярцевская центральная районная больница".</w:t>
      </w:r>
    </w:p>
    <w:p w:rsidR="003B299C" w:rsidRDefault="003B299C">
      <w:pPr>
        <w:pStyle w:val="ConsPlusNormal"/>
        <w:spacing w:before="220"/>
        <w:ind w:firstLine="540"/>
        <w:jc w:val="both"/>
      </w:pPr>
      <w:r>
        <w:t>ОГБУЗ "Сафоновская центральная районная больница".</w:t>
      </w:r>
    </w:p>
    <w:p w:rsidR="003B299C" w:rsidRDefault="003B299C">
      <w:pPr>
        <w:pStyle w:val="ConsPlusNormal"/>
        <w:spacing w:before="220"/>
        <w:ind w:firstLine="540"/>
        <w:jc w:val="both"/>
      </w:pPr>
      <w:r>
        <w:t>ОГБУЗ "Рославльская центральная районная больница".</w:t>
      </w:r>
    </w:p>
    <w:p w:rsidR="003B299C" w:rsidRDefault="003B299C">
      <w:pPr>
        <w:pStyle w:val="ConsPlusNormal"/>
        <w:spacing w:before="220"/>
        <w:ind w:firstLine="540"/>
        <w:jc w:val="both"/>
      </w:pPr>
      <w:r>
        <w:t>ОГБУЗ "Детская клиническая больница".</w:t>
      </w:r>
    </w:p>
    <w:p w:rsidR="003B299C" w:rsidRDefault="003B299C">
      <w:pPr>
        <w:pStyle w:val="ConsPlusNormal"/>
        <w:spacing w:before="220"/>
        <w:ind w:firstLine="540"/>
        <w:jc w:val="both"/>
      </w:pPr>
      <w:r>
        <w:t>ОГБУЗ "Руднянская центральная районная больница".</w:t>
      </w:r>
    </w:p>
    <w:p w:rsidR="003B299C" w:rsidRDefault="003B299C">
      <w:pPr>
        <w:pStyle w:val="ConsPlusNormal"/>
        <w:spacing w:before="220"/>
        <w:ind w:firstLine="540"/>
        <w:jc w:val="both"/>
      </w:pPr>
      <w:r>
        <w:t>ОГБУЗ "Смоленский областной наркологический диспансер".</w:t>
      </w:r>
    </w:p>
    <w:p w:rsidR="003B299C" w:rsidRDefault="003B299C">
      <w:pPr>
        <w:pStyle w:val="ConsPlusNormal"/>
        <w:spacing w:before="220"/>
        <w:ind w:firstLine="540"/>
        <w:jc w:val="both"/>
      </w:pPr>
      <w:r>
        <w:t>ОГБУЗ "Смоленский центр профилактики и борьбы со СПИД".</w:t>
      </w:r>
    </w:p>
    <w:p w:rsidR="003B299C" w:rsidRDefault="003B299C">
      <w:pPr>
        <w:pStyle w:val="ConsPlusNormal"/>
        <w:spacing w:before="220"/>
        <w:ind w:firstLine="540"/>
        <w:jc w:val="both"/>
      </w:pPr>
      <w:r>
        <w:t>ОГБУЗ "Смоленский кожно-венерологический диспансер".</w:t>
      </w:r>
    </w:p>
    <w:p w:rsidR="003B299C" w:rsidRDefault="003B299C">
      <w:pPr>
        <w:pStyle w:val="ConsPlusNormal"/>
        <w:spacing w:before="220"/>
        <w:ind w:firstLine="540"/>
        <w:jc w:val="both"/>
      </w:pPr>
      <w:r>
        <w:t>ОГБУЗ "Консультативно-диагностическая поликлиника N 1".</w:t>
      </w:r>
    </w:p>
    <w:p w:rsidR="003B299C" w:rsidRDefault="003B299C">
      <w:pPr>
        <w:pStyle w:val="ConsPlusNormal"/>
        <w:spacing w:before="220"/>
        <w:ind w:firstLine="540"/>
        <w:jc w:val="both"/>
      </w:pPr>
      <w:r>
        <w:t>ОГБУЗ "Поликлиника N 2".</w:t>
      </w:r>
    </w:p>
    <w:p w:rsidR="003B299C" w:rsidRDefault="003B299C">
      <w:pPr>
        <w:pStyle w:val="ConsPlusNormal"/>
        <w:spacing w:before="220"/>
        <w:ind w:firstLine="540"/>
        <w:jc w:val="both"/>
      </w:pPr>
      <w:r>
        <w:t>ОГБУЗ "Поликлиника N 3".</w:t>
      </w:r>
    </w:p>
    <w:p w:rsidR="003B299C" w:rsidRDefault="003B299C">
      <w:pPr>
        <w:pStyle w:val="ConsPlusNormal"/>
        <w:spacing w:before="220"/>
        <w:ind w:firstLine="540"/>
        <w:jc w:val="both"/>
      </w:pPr>
      <w:r>
        <w:lastRenderedPageBreak/>
        <w:t>ОГБУЗ "Поликлиника N 4".</w:t>
      </w:r>
    </w:p>
    <w:p w:rsidR="003B299C" w:rsidRDefault="003B299C">
      <w:pPr>
        <w:pStyle w:val="ConsPlusNormal"/>
        <w:spacing w:before="220"/>
        <w:ind w:firstLine="540"/>
        <w:jc w:val="both"/>
      </w:pPr>
      <w:r>
        <w:t>ОГБУЗ "Поликлиника N 6".</w:t>
      </w:r>
    </w:p>
    <w:p w:rsidR="003B299C" w:rsidRDefault="003B299C">
      <w:pPr>
        <w:pStyle w:val="ConsPlusNormal"/>
        <w:spacing w:before="220"/>
        <w:ind w:firstLine="540"/>
        <w:jc w:val="both"/>
      </w:pPr>
      <w:r>
        <w:t>ОГБУЗ "Поликлиника N 7".</w:t>
      </w:r>
    </w:p>
    <w:p w:rsidR="003B299C" w:rsidRDefault="003B299C">
      <w:pPr>
        <w:pStyle w:val="ConsPlusNormal"/>
        <w:spacing w:before="220"/>
        <w:ind w:firstLine="540"/>
        <w:jc w:val="both"/>
      </w:pPr>
      <w:r>
        <w:t>ОГБУЗ "Поликлиника N 8".</w:t>
      </w:r>
    </w:p>
    <w:p w:rsidR="003B299C" w:rsidRDefault="003B299C">
      <w:pPr>
        <w:pStyle w:val="ConsPlusNormal"/>
        <w:spacing w:before="220"/>
        <w:ind w:firstLine="540"/>
        <w:jc w:val="both"/>
      </w:pPr>
      <w:r>
        <w:t>ОГБУЗ "Смоленская центральная районная больница".</w:t>
      </w:r>
    </w:p>
    <w:p w:rsidR="003B299C" w:rsidRDefault="003B299C">
      <w:pPr>
        <w:pStyle w:val="ConsPlusNormal"/>
        <w:spacing w:before="220"/>
        <w:ind w:firstLine="540"/>
        <w:jc w:val="both"/>
      </w:pPr>
      <w:r>
        <w:t>ОГБУЗ "Гагаринская центральная районная больница".</w:t>
      </w:r>
    </w:p>
    <w:p w:rsidR="003B299C" w:rsidRDefault="003B299C">
      <w:pPr>
        <w:pStyle w:val="ConsPlusNormal"/>
        <w:spacing w:before="220"/>
        <w:ind w:firstLine="540"/>
        <w:jc w:val="both"/>
      </w:pPr>
      <w:r>
        <w:t>ОГБУЗ "Дорогобужская центральная районная больница".</w:t>
      </w:r>
    </w:p>
    <w:p w:rsidR="003B299C" w:rsidRDefault="003B299C">
      <w:pPr>
        <w:pStyle w:val="ConsPlusNormal"/>
        <w:spacing w:before="220"/>
        <w:ind w:firstLine="540"/>
        <w:jc w:val="both"/>
      </w:pPr>
      <w:r>
        <w:t>ОГБУЗ "Починковская районная больница".</w:t>
      </w:r>
    </w:p>
    <w:p w:rsidR="003B299C" w:rsidRDefault="003B299C">
      <w:pPr>
        <w:pStyle w:val="ConsPlusNormal"/>
        <w:spacing w:before="220"/>
        <w:ind w:firstLine="540"/>
        <w:jc w:val="both"/>
      </w:pPr>
      <w:r>
        <w:t>ОГБУЗ "Демидовская центральная районная больница".</w:t>
      </w:r>
    </w:p>
    <w:p w:rsidR="003B299C" w:rsidRDefault="003B299C">
      <w:pPr>
        <w:pStyle w:val="ConsPlusNormal"/>
        <w:spacing w:before="220"/>
        <w:ind w:firstLine="540"/>
        <w:jc w:val="both"/>
      </w:pPr>
      <w:r>
        <w:t>ОГБУЗ "Ельнинская центральная районная больница".</w:t>
      </w:r>
    </w:p>
    <w:p w:rsidR="003B299C" w:rsidRDefault="003B299C">
      <w:pPr>
        <w:pStyle w:val="ConsPlusNormal"/>
        <w:spacing w:before="220"/>
        <w:ind w:firstLine="540"/>
        <w:jc w:val="both"/>
      </w:pPr>
      <w:r>
        <w:t>ОГБУЗ "Сычевская центральная районная больница".</w:t>
      </w:r>
    </w:p>
    <w:p w:rsidR="003B299C" w:rsidRDefault="003B299C">
      <w:pPr>
        <w:pStyle w:val="ConsPlusNormal"/>
        <w:spacing w:before="220"/>
        <w:ind w:firstLine="540"/>
        <w:jc w:val="both"/>
      </w:pPr>
      <w:r>
        <w:t>ОГБУЗ "Краснинская центральная районная больница".</w:t>
      </w:r>
    </w:p>
    <w:p w:rsidR="003B299C" w:rsidRDefault="003B299C">
      <w:pPr>
        <w:pStyle w:val="ConsPlusNormal"/>
        <w:spacing w:before="220"/>
        <w:ind w:firstLine="540"/>
        <w:jc w:val="both"/>
      </w:pPr>
      <w:r>
        <w:t>ОГБУЗ "Велижская центральная районная больница".</w:t>
      </w:r>
    </w:p>
    <w:p w:rsidR="003B299C" w:rsidRDefault="003B299C">
      <w:pPr>
        <w:pStyle w:val="ConsPlusNormal"/>
        <w:spacing w:before="220"/>
        <w:ind w:firstLine="540"/>
        <w:jc w:val="both"/>
      </w:pPr>
      <w:r>
        <w:t>ОГБУЗ "Монастырщинская центральная районная больница".</w:t>
      </w:r>
    </w:p>
    <w:p w:rsidR="003B299C" w:rsidRDefault="003B299C">
      <w:pPr>
        <w:pStyle w:val="ConsPlusNormal"/>
        <w:spacing w:before="220"/>
        <w:ind w:firstLine="540"/>
        <w:jc w:val="both"/>
      </w:pPr>
      <w:r>
        <w:t>ОГБУЗ "Кардымовская центральная районная больница".</w:t>
      </w:r>
    </w:p>
    <w:p w:rsidR="003B299C" w:rsidRDefault="003B299C">
      <w:pPr>
        <w:pStyle w:val="ConsPlusNormal"/>
        <w:spacing w:before="220"/>
        <w:ind w:firstLine="540"/>
        <w:jc w:val="both"/>
      </w:pPr>
      <w:r>
        <w:t>ОГБУЗ "Хиславичская центральная районная больница".</w:t>
      </w:r>
    </w:p>
    <w:p w:rsidR="003B299C" w:rsidRDefault="003B299C">
      <w:pPr>
        <w:pStyle w:val="ConsPlusNormal"/>
        <w:jc w:val="both"/>
      </w:pPr>
    </w:p>
    <w:p w:rsidR="003B299C" w:rsidRDefault="003B299C">
      <w:pPr>
        <w:pStyle w:val="ConsPlusNormal"/>
        <w:jc w:val="both"/>
      </w:pPr>
    </w:p>
    <w:p w:rsidR="003B299C" w:rsidRDefault="003B299C">
      <w:pPr>
        <w:pStyle w:val="ConsPlusNormal"/>
        <w:pBdr>
          <w:bottom w:val="single" w:sz="6" w:space="0" w:color="auto"/>
        </w:pBdr>
        <w:spacing w:before="100" w:after="100"/>
        <w:jc w:val="both"/>
        <w:rPr>
          <w:sz w:val="2"/>
          <w:szCs w:val="2"/>
        </w:rPr>
      </w:pPr>
    </w:p>
    <w:p w:rsidR="00155D0A" w:rsidRDefault="00155D0A">
      <w:bookmarkStart w:id="66" w:name="_GoBack"/>
      <w:bookmarkEnd w:id="66"/>
    </w:p>
    <w:sectPr w:rsidR="00155D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C"/>
    <w:rsid w:val="00155D0A"/>
    <w:rsid w:val="003B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9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2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29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2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2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9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29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29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9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2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29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2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2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29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29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29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5081&amp;dst=100502" TargetMode="External"/><Relationship Id="rId21" Type="http://schemas.openxmlformats.org/officeDocument/2006/relationships/hyperlink" Target="https://login.consultant.ru/link/?req=doc&amp;base=RZR&amp;n=489328&amp;dst=100331" TargetMode="External"/><Relationship Id="rId42" Type="http://schemas.openxmlformats.org/officeDocument/2006/relationships/hyperlink" Target="https://login.consultant.ru/link/?req=doc&amp;base=RZR&amp;n=493417&amp;dst=32379" TargetMode="External"/><Relationship Id="rId47" Type="http://schemas.openxmlformats.org/officeDocument/2006/relationships/hyperlink" Target="https://login.consultant.ru/link/?req=doc&amp;base=RZR&amp;n=422211" TargetMode="External"/><Relationship Id="rId63" Type="http://schemas.openxmlformats.org/officeDocument/2006/relationships/image" Target="media/image1.wmf"/><Relationship Id="rId68" Type="http://schemas.openxmlformats.org/officeDocument/2006/relationships/hyperlink" Target="https://login.consultant.ru/link/?req=doc&amp;base=RLAW376&amp;n=152373" TargetMode="External"/><Relationship Id="rId84" Type="http://schemas.openxmlformats.org/officeDocument/2006/relationships/hyperlink" Target="https://login.consultant.ru/link/?req=doc&amp;base=RLAW376&amp;n=122408" TargetMode="External"/><Relationship Id="rId89" Type="http://schemas.openxmlformats.org/officeDocument/2006/relationships/hyperlink" Target="https://login.consultant.ru/link/?req=doc&amp;base=RLAW376&amp;n=107692"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9991&amp;dst=100012" TargetMode="External"/><Relationship Id="rId29" Type="http://schemas.openxmlformats.org/officeDocument/2006/relationships/hyperlink" Target="https://login.consultant.ru/link/?req=doc&amp;base=RZR&amp;n=495081&amp;dst=100539" TargetMode="External"/><Relationship Id="rId107" Type="http://schemas.openxmlformats.org/officeDocument/2006/relationships/hyperlink" Target="https://login.consultant.ru/link/?req=doc&amp;base=RZR&amp;n=327743" TargetMode="External"/><Relationship Id="rId11" Type="http://schemas.openxmlformats.org/officeDocument/2006/relationships/hyperlink" Target="https://login.consultant.ru/link/?req=doc&amp;base=RZR&amp;n=495712" TargetMode="External"/><Relationship Id="rId24" Type="http://schemas.openxmlformats.org/officeDocument/2006/relationships/hyperlink" Target="https://login.consultant.ru/link/?req=doc&amp;base=RZR&amp;n=495081&amp;dst=105496" TargetMode="External"/><Relationship Id="rId32" Type="http://schemas.openxmlformats.org/officeDocument/2006/relationships/hyperlink" Target="https://login.consultant.ru/link/?req=doc&amp;base=RZR&amp;n=495081&amp;dst=104681" TargetMode="External"/><Relationship Id="rId37" Type="http://schemas.openxmlformats.org/officeDocument/2006/relationships/hyperlink" Target="https://login.consultant.ru/link/?req=doc&amp;base=RZR&amp;n=495081&amp;dst=105496" TargetMode="External"/><Relationship Id="rId40" Type="http://schemas.openxmlformats.org/officeDocument/2006/relationships/hyperlink" Target="https://login.consultant.ru/link/?req=doc&amp;base=RZR&amp;n=489351&amp;dst=287" TargetMode="External"/><Relationship Id="rId45" Type="http://schemas.openxmlformats.org/officeDocument/2006/relationships/hyperlink" Target="https://login.consultant.ru/link/?req=doc&amp;base=RLAW376&amp;n=143813" TargetMode="External"/><Relationship Id="rId53" Type="http://schemas.openxmlformats.org/officeDocument/2006/relationships/hyperlink" Target="https://login.consultant.ru/link/?req=doc&amp;base=RZR&amp;n=495712&amp;dst=100305" TargetMode="External"/><Relationship Id="rId58" Type="http://schemas.openxmlformats.org/officeDocument/2006/relationships/hyperlink" Target="https://login.consultant.ru/link/?req=doc&amp;base=RLAW376&amp;n=128382" TargetMode="External"/><Relationship Id="rId66" Type="http://schemas.openxmlformats.org/officeDocument/2006/relationships/hyperlink" Target="https://login.consultant.ru/link/?req=doc&amp;base=RLAW376&amp;n=153796" TargetMode="External"/><Relationship Id="rId74" Type="http://schemas.openxmlformats.org/officeDocument/2006/relationships/hyperlink" Target="https://login.consultant.ru/link/?req=doc&amp;base=RZR&amp;n=495081&amp;dst=100926" TargetMode="External"/><Relationship Id="rId79" Type="http://schemas.openxmlformats.org/officeDocument/2006/relationships/hyperlink" Target="https://login.consultant.ru/link/?req=doc&amp;base=RLAW376&amp;n=135991" TargetMode="External"/><Relationship Id="rId87" Type="http://schemas.openxmlformats.org/officeDocument/2006/relationships/hyperlink" Target="https://login.consultant.ru/link/?req=doc&amp;base=RLAW376&amp;n=122855" TargetMode="External"/><Relationship Id="rId102" Type="http://schemas.openxmlformats.org/officeDocument/2006/relationships/hyperlink" Target="https://login.consultant.ru/link/?req=doc&amp;base=RLAW376&amp;n=135503"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R&amp;n=509322&amp;dst=102" TargetMode="External"/><Relationship Id="rId82" Type="http://schemas.openxmlformats.org/officeDocument/2006/relationships/hyperlink" Target="https://login.consultant.ru/link/?req=doc&amp;base=RLAW376&amp;n=123805" TargetMode="External"/><Relationship Id="rId90" Type="http://schemas.openxmlformats.org/officeDocument/2006/relationships/hyperlink" Target="https://login.consultant.ru/link/?req=doc&amp;base=RLAW376&amp;n=124892" TargetMode="External"/><Relationship Id="rId95" Type="http://schemas.openxmlformats.org/officeDocument/2006/relationships/hyperlink" Target="https://login.consultant.ru/link/?req=doc&amp;base=RLAW376&amp;n=123680" TargetMode="External"/><Relationship Id="rId19" Type="http://schemas.openxmlformats.org/officeDocument/2006/relationships/hyperlink" Target="https://login.consultant.ru/link/?req=doc&amp;base=RZR&amp;n=495081&amp;dst=100028" TargetMode="External"/><Relationship Id="rId14" Type="http://schemas.openxmlformats.org/officeDocument/2006/relationships/hyperlink" Target="https://login.consultant.ru/link/?req=doc&amp;base=RZR&amp;n=495712&amp;dst=100069" TargetMode="External"/><Relationship Id="rId22" Type="http://schemas.openxmlformats.org/officeDocument/2006/relationships/hyperlink" Target="https://login.consultant.ru/link/?req=doc&amp;base=RZR&amp;n=495712&amp;dst=100752" TargetMode="External"/><Relationship Id="rId27" Type="http://schemas.openxmlformats.org/officeDocument/2006/relationships/hyperlink" Target="https://login.consultant.ru/link/?req=doc&amp;base=RZR&amp;n=495081&amp;dst=100516" TargetMode="External"/><Relationship Id="rId30" Type="http://schemas.openxmlformats.org/officeDocument/2006/relationships/hyperlink" Target="https://login.consultant.ru/link/?req=doc&amp;base=RZR&amp;n=495712" TargetMode="External"/><Relationship Id="rId35" Type="http://schemas.openxmlformats.org/officeDocument/2006/relationships/hyperlink" Target="https://login.consultant.ru/link/?req=doc&amp;base=RZR&amp;n=495081&amp;dst=104681" TargetMode="External"/><Relationship Id="rId43" Type="http://schemas.openxmlformats.org/officeDocument/2006/relationships/hyperlink" Target="https://login.consultant.ru/link/?req=doc&amp;base=RZR&amp;n=439282" TargetMode="External"/><Relationship Id="rId48" Type="http://schemas.openxmlformats.org/officeDocument/2006/relationships/hyperlink" Target="https://login.consultant.ru/link/?req=doc&amp;base=RLAW376&amp;n=142801" TargetMode="External"/><Relationship Id="rId56" Type="http://schemas.openxmlformats.org/officeDocument/2006/relationships/hyperlink" Target="https://login.consultant.ru/link/?req=doc&amp;base=RZR&amp;n=327743" TargetMode="External"/><Relationship Id="rId64" Type="http://schemas.openxmlformats.org/officeDocument/2006/relationships/hyperlink" Target="https://login.consultant.ru/link/?req=doc&amp;base=RZR&amp;n=483155" TargetMode="External"/><Relationship Id="rId69" Type="http://schemas.openxmlformats.org/officeDocument/2006/relationships/hyperlink" Target="https://login.consultant.ru/link/?req=doc&amp;base=RLAW376&amp;n=155614" TargetMode="External"/><Relationship Id="rId77" Type="http://schemas.openxmlformats.org/officeDocument/2006/relationships/hyperlink" Target="https://login.consultant.ru/link/?req=doc&amp;base=RLAW376&amp;n=109091" TargetMode="External"/><Relationship Id="rId100" Type="http://schemas.openxmlformats.org/officeDocument/2006/relationships/hyperlink" Target="https://login.consultant.ru/link/?req=doc&amp;base=RLAW376&amp;n=126149" TargetMode="External"/><Relationship Id="rId105" Type="http://schemas.openxmlformats.org/officeDocument/2006/relationships/hyperlink" Target="https://login.consultant.ru/link/?req=doc&amp;base=RLAW376&amp;n=154419" TargetMode="External"/><Relationship Id="rId8" Type="http://schemas.openxmlformats.org/officeDocument/2006/relationships/hyperlink" Target="https://login.consultant.ru/link/?req=doc&amp;base=RLAW376&amp;n=153877&amp;dst=100005" TargetMode="External"/><Relationship Id="rId51" Type="http://schemas.openxmlformats.org/officeDocument/2006/relationships/hyperlink" Target="https://login.consultant.ru/link/?req=doc&amp;base=RZR&amp;n=495712&amp;dst=100298" TargetMode="External"/><Relationship Id="rId72" Type="http://schemas.openxmlformats.org/officeDocument/2006/relationships/hyperlink" Target="https://login.consultant.ru/link/?req=doc&amp;base=RZR&amp;n=495081&amp;dst=102506" TargetMode="External"/><Relationship Id="rId80" Type="http://schemas.openxmlformats.org/officeDocument/2006/relationships/hyperlink" Target="https://login.consultant.ru/link/?req=doc&amp;base=RLAW376&amp;n=123048" TargetMode="External"/><Relationship Id="rId85" Type="http://schemas.openxmlformats.org/officeDocument/2006/relationships/hyperlink" Target="https://login.consultant.ru/link/?req=doc&amp;base=RLAW376&amp;n=122833" TargetMode="External"/><Relationship Id="rId93" Type="http://schemas.openxmlformats.org/officeDocument/2006/relationships/hyperlink" Target="https://login.consultant.ru/link/?req=doc&amp;base=RLAW376&amp;n=123577" TargetMode="External"/><Relationship Id="rId98" Type="http://schemas.openxmlformats.org/officeDocument/2006/relationships/hyperlink" Target="https://login.consultant.ru/link/?req=doc&amp;base=RLAW376&amp;n=126147" TargetMode="External"/><Relationship Id="rId3" Type="http://schemas.openxmlformats.org/officeDocument/2006/relationships/settings" Target="settings.xml"/><Relationship Id="rId12" Type="http://schemas.openxmlformats.org/officeDocument/2006/relationships/hyperlink" Target="https://login.consultant.ru/link/?req=doc&amp;base=RZR&amp;n=489328" TargetMode="External"/><Relationship Id="rId17" Type="http://schemas.openxmlformats.org/officeDocument/2006/relationships/hyperlink" Target="https://login.consultant.ru/link/?req=doc&amp;base=RZR&amp;n=489991&amp;dst=100013" TargetMode="External"/><Relationship Id="rId25" Type="http://schemas.openxmlformats.org/officeDocument/2006/relationships/hyperlink" Target="https://login.consultant.ru/link/?req=doc&amp;base=RZR&amp;n=495081&amp;dst=100501" TargetMode="External"/><Relationship Id="rId33" Type="http://schemas.openxmlformats.org/officeDocument/2006/relationships/hyperlink" Target="https://login.consultant.ru/link/?req=doc&amp;base=RZR&amp;n=489328&amp;dst=198" TargetMode="External"/><Relationship Id="rId38" Type="http://schemas.openxmlformats.org/officeDocument/2006/relationships/hyperlink" Target="https://login.consultant.ru/link/?req=doc&amp;base=RZR&amp;n=495081&amp;dst=100926" TargetMode="External"/><Relationship Id="rId46" Type="http://schemas.openxmlformats.org/officeDocument/2006/relationships/hyperlink" Target="https://login.consultant.ru/link/?req=doc&amp;base=RZR&amp;n=495081&amp;dst=100149" TargetMode="External"/><Relationship Id="rId59" Type="http://schemas.openxmlformats.org/officeDocument/2006/relationships/hyperlink" Target="https://login.consultant.ru/link/?req=doc&amp;base=RZR&amp;n=481536" TargetMode="External"/><Relationship Id="rId67" Type="http://schemas.openxmlformats.org/officeDocument/2006/relationships/hyperlink" Target="https://login.consultant.ru/link/?req=doc&amp;base=RZR&amp;n=494990" TargetMode="External"/><Relationship Id="rId103" Type="http://schemas.openxmlformats.org/officeDocument/2006/relationships/hyperlink" Target="https://login.consultant.ru/link/?req=doc&amp;base=RLAW376&amp;n=138502" TargetMode="External"/><Relationship Id="rId108" Type="http://schemas.openxmlformats.org/officeDocument/2006/relationships/hyperlink" Target="https://login.consultant.ru/link/?req=doc&amp;base=RZR&amp;n=369863" TargetMode="External"/><Relationship Id="rId20" Type="http://schemas.openxmlformats.org/officeDocument/2006/relationships/hyperlink" Target="https://login.consultant.ru/link/?req=doc&amp;base=RZR&amp;n=489328" TargetMode="External"/><Relationship Id="rId41" Type="http://schemas.openxmlformats.org/officeDocument/2006/relationships/hyperlink" Target="https://login.consultant.ru/link/?req=doc&amp;base=RZR&amp;n=493417&amp;dst=32379" TargetMode="External"/><Relationship Id="rId54" Type="http://schemas.openxmlformats.org/officeDocument/2006/relationships/hyperlink" Target="https://login.consultant.ru/link/?req=doc&amp;base=RZR&amp;n=495712&amp;dst=100498" TargetMode="External"/><Relationship Id="rId62" Type="http://schemas.openxmlformats.org/officeDocument/2006/relationships/hyperlink" Target="https://login.consultant.ru/link/?req=doc&amp;base=RZR&amp;n=509322&amp;dst=114" TargetMode="External"/><Relationship Id="rId70" Type="http://schemas.openxmlformats.org/officeDocument/2006/relationships/hyperlink" Target="https://login.consultant.ru/link/?req=doc&amp;base=RZR&amp;n=458868" TargetMode="External"/><Relationship Id="rId75" Type="http://schemas.openxmlformats.org/officeDocument/2006/relationships/hyperlink" Target="https://login.consultant.ru/link/?req=doc&amp;base=RZR&amp;n=495189" TargetMode="External"/><Relationship Id="rId83" Type="http://schemas.openxmlformats.org/officeDocument/2006/relationships/hyperlink" Target="https://login.consultant.ru/link/?req=doc&amp;base=RLAW376&amp;n=123070" TargetMode="External"/><Relationship Id="rId88" Type="http://schemas.openxmlformats.org/officeDocument/2006/relationships/hyperlink" Target="https://login.consultant.ru/link/?req=doc&amp;base=RLAW376&amp;n=109832" TargetMode="External"/><Relationship Id="rId91" Type="http://schemas.openxmlformats.org/officeDocument/2006/relationships/hyperlink" Target="https://login.consultant.ru/link/?req=doc&amp;base=RLAW376&amp;n=123714" TargetMode="External"/><Relationship Id="rId96" Type="http://schemas.openxmlformats.org/officeDocument/2006/relationships/hyperlink" Target="https://login.consultant.ru/link/?req=doc&amp;base=RLAW376&amp;n=125010"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153877&amp;dst=100005" TargetMode="External"/><Relationship Id="rId15" Type="http://schemas.openxmlformats.org/officeDocument/2006/relationships/hyperlink" Target="https://login.consultant.ru/link/?req=doc&amp;base=RLAW376&amp;n=153226&amp;dst=149371" TargetMode="External"/><Relationship Id="rId23" Type="http://schemas.openxmlformats.org/officeDocument/2006/relationships/hyperlink" Target="https://login.consultant.ru/link/?req=doc&amp;base=RZR&amp;n=495081&amp;dst=105325" TargetMode="External"/><Relationship Id="rId28" Type="http://schemas.openxmlformats.org/officeDocument/2006/relationships/hyperlink" Target="https://login.consultant.ru/link/?req=doc&amp;base=RZR&amp;n=495081&amp;dst=100539" TargetMode="External"/><Relationship Id="rId36" Type="http://schemas.openxmlformats.org/officeDocument/2006/relationships/hyperlink" Target="https://login.consultant.ru/link/?req=doc&amp;base=RZR&amp;n=495081&amp;dst=105325" TargetMode="External"/><Relationship Id="rId49" Type="http://schemas.openxmlformats.org/officeDocument/2006/relationships/hyperlink" Target="https://login.consultant.ru/link/?req=doc&amp;base=RZR&amp;n=489328&amp;dst=164" TargetMode="External"/><Relationship Id="rId57" Type="http://schemas.openxmlformats.org/officeDocument/2006/relationships/hyperlink" Target="https://login.consultant.ru/link/?req=doc&amp;base=RZR&amp;n=143633&amp;dst=100009" TargetMode="External"/><Relationship Id="rId106" Type="http://schemas.openxmlformats.org/officeDocument/2006/relationships/hyperlink" Target="https://login.consultant.ru/link/?req=doc&amp;base=RLAW376&amp;n=153796" TargetMode="External"/><Relationship Id="rId10" Type="http://schemas.openxmlformats.org/officeDocument/2006/relationships/hyperlink" Target="https://login.consultant.ru/link/?req=doc&amp;base=RZR&amp;n=495712" TargetMode="External"/><Relationship Id="rId31" Type="http://schemas.openxmlformats.org/officeDocument/2006/relationships/hyperlink" Target="https://login.consultant.ru/link/?req=doc&amp;base=RZR&amp;n=495081&amp;dst=105325" TargetMode="External"/><Relationship Id="rId44" Type="http://schemas.openxmlformats.org/officeDocument/2006/relationships/hyperlink" Target="https://login.consultant.ru/link/?req=doc&amp;base=RZR&amp;n=495081&amp;dst=102506" TargetMode="External"/><Relationship Id="rId52" Type="http://schemas.openxmlformats.org/officeDocument/2006/relationships/hyperlink" Target="https://login.consultant.ru/link/?req=doc&amp;base=RZR&amp;n=509408" TargetMode="External"/><Relationship Id="rId60" Type="http://schemas.openxmlformats.org/officeDocument/2006/relationships/hyperlink" Target="https://login.consultant.ru/link/?req=doc&amp;base=RZR&amp;n=509322&amp;dst=28" TargetMode="External"/><Relationship Id="rId65" Type="http://schemas.openxmlformats.org/officeDocument/2006/relationships/hyperlink" Target="https://login.consultant.ru/link/?req=doc&amp;base=RZR&amp;n=369426" TargetMode="External"/><Relationship Id="rId73" Type="http://schemas.openxmlformats.org/officeDocument/2006/relationships/hyperlink" Target="https://login.consultant.ru/link/?req=doc&amp;base=RZR&amp;n=495081&amp;dst=100926" TargetMode="External"/><Relationship Id="rId78" Type="http://schemas.openxmlformats.org/officeDocument/2006/relationships/hyperlink" Target="https://login.consultant.ru/link/?req=doc&amp;base=RLAW376&amp;n=122922" TargetMode="External"/><Relationship Id="rId81" Type="http://schemas.openxmlformats.org/officeDocument/2006/relationships/hyperlink" Target="https://login.consultant.ru/link/?req=doc&amp;base=RLAW376&amp;n=123541" TargetMode="External"/><Relationship Id="rId86" Type="http://schemas.openxmlformats.org/officeDocument/2006/relationships/hyperlink" Target="https://login.consultant.ru/link/?req=doc&amp;base=RLAW376&amp;n=109167" TargetMode="External"/><Relationship Id="rId94" Type="http://schemas.openxmlformats.org/officeDocument/2006/relationships/hyperlink" Target="https://login.consultant.ru/link/?req=doc&amp;base=RLAW376&amp;n=123679" TargetMode="External"/><Relationship Id="rId99" Type="http://schemas.openxmlformats.org/officeDocument/2006/relationships/hyperlink" Target="https://login.consultant.ru/link/?req=doc&amp;base=RLAW376&amp;n=126148" TargetMode="External"/><Relationship Id="rId101" Type="http://schemas.openxmlformats.org/officeDocument/2006/relationships/hyperlink" Target="https://login.consultant.ru/link/?req=doc&amp;base=RLAW376&amp;n=121948" TargetMode="External"/><Relationship Id="rId4" Type="http://schemas.openxmlformats.org/officeDocument/2006/relationships/webSettings" Target="webSettings.xml"/><Relationship Id="rId9" Type="http://schemas.openxmlformats.org/officeDocument/2006/relationships/hyperlink" Target="https://login.consultant.ru/link/?req=doc&amp;base=RZR&amp;n=2875" TargetMode="External"/><Relationship Id="rId13" Type="http://schemas.openxmlformats.org/officeDocument/2006/relationships/hyperlink" Target="https://login.consultant.ru/link/?req=doc&amp;base=RZR&amp;n=489328&amp;dst=100099" TargetMode="External"/><Relationship Id="rId18" Type="http://schemas.openxmlformats.org/officeDocument/2006/relationships/hyperlink" Target="https://login.consultant.ru/link/?req=doc&amp;base=RZR&amp;n=489328&amp;dst=100747" TargetMode="External"/><Relationship Id="rId39" Type="http://schemas.openxmlformats.org/officeDocument/2006/relationships/hyperlink" Target="https://login.consultant.ru/link/?req=doc&amp;base=RZR&amp;n=495081&amp;dst=102506" TargetMode="External"/><Relationship Id="rId109" Type="http://schemas.openxmlformats.org/officeDocument/2006/relationships/hyperlink" Target="https://login.consultant.ru/link/?req=doc&amp;base=RZR&amp;n=500417&amp;dst=100011" TargetMode="External"/><Relationship Id="rId34" Type="http://schemas.openxmlformats.org/officeDocument/2006/relationships/hyperlink" Target="https://login.consultant.ru/link/?req=doc&amp;base=RZR&amp;n=495081&amp;dst=100926" TargetMode="External"/><Relationship Id="rId50" Type="http://schemas.openxmlformats.org/officeDocument/2006/relationships/hyperlink" Target="https://login.consultant.ru/link/?req=doc&amp;base=RZR&amp;n=129344" TargetMode="External"/><Relationship Id="rId55" Type="http://schemas.openxmlformats.org/officeDocument/2006/relationships/hyperlink" Target="https://login.consultant.ru/link/?req=doc&amp;base=RZR&amp;n=495712&amp;dst=101166" TargetMode="External"/><Relationship Id="rId76" Type="http://schemas.openxmlformats.org/officeDocument/2006/relationships/hyperlink" Target="https://login.consultant.ru/link/?req=doc&amp;base=RLAW376&amp;n=122853" TargetMode="External"/><Relationship Id="rId97" Type="http://schemas.openxmlformats.org/officeDocument/2006/relationships/hyperlink" Target="https://login.consultant.ru/link/?req=doc&amp;base=RLAW376&amp;n=123578" TargetMode="External"/><Relationship Id="rId104" Type="http://schemas.openxmlformats.org/officeDocument/2006/relationships/hyperlink" Target="https://login.consultant.ru/link/?req=doc&amp;base=RLAW376&amp;n=154464" TargetMode="External"/><Relationship Id="rId7" Type="http://schemas.openxmlformats.org/officeDocument/2006/relationships/hyperlink" Target="https://login.consultant.ru/link/?req=doc&amp;base=RZR&amp;n=495081&amp;dst=100017" TargetMode="External"/><Relationship Id="rId71" Type="http://schemas.openxmlformats.org/officeDocument/2006/relationships/hyperlink" Target="https://login.consultant.ru/link/?req=doc&amp;base=RZR&amp;n=458868" TargetMode="External"/><Relationship Id="rId92" Type="http://schemas.openxmlformats.org/officeDocument/2006/relationships/hyperlink" Target="https://login.consultant.ru/link/?req=doc&amp;base=RLAW376&amp;n=124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93031</Words>
  <Characters>530283</Characters>
  <Application>Microsoft Office Word</Application>
  <DocSecurity>0</DocSecurity>
  <Lines>4419</Lines>
  <Paragraphs>1244</Paragraphs>
  <ScaleCrop>false</ScaleCrop>
  <Company/>
  <LinksUpToDate>false</LinksUpToDate>
  <CharactersWithSpaces>622070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2025-07-23T17:38:00Z</dcterms:created>
  <dcterms:modified xsi:type="dcterms:W3CDTF">2025-07-23T17:38:00Z</dcterms:modified>
</cp:coreProperties>
</file>