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C1F" w:rsidRDefault="00713C1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13C1F" w:rsidRDefault="00713C1F">
      <w:pPr>
        <w:pStyle w:val="ConsPlusNormal"/>
        <w:jc w:val="both"/>
        <w:outlineLvl w:val="0"/>
      </w:pPr>
    </w:p>
    <w:p w:rsidR="00713C1F" w:rsidRDefault="00713C1F">
      <w:pPr>
        <w:pStyle w:val="ConsPlusTitle"/>
        <w:jc w:val="center"/>
        <w:outlineLvl w:val="0"/>
      </w:pPr>
      <w:r>
        <w:t>ПРАВИТЕЛЬСТВО СМОЛЕНСКОЙ ОБЛАСТИ</w:t>
      </w:r>
    </w:p>
    <w:p w:rsidR="00713C1F" w:rsidRDefault="00713C1F">
      <w:pPr>
        <w:pStyle w:val="ConsPlusTitle"/>
        <w:jc w:val="both"/>
      </w:pPr>
    </w:p>
    <w:p w:rsidR="00713C1F" w:rsidRDefault="00713C1F">
      <w:pPr>
        <w:pStyle w:val="ConsPlusTitle"/>
        <w:jc w:val="center"/>
      </w:pPr>
      <w:r>
        <w:t>ПОСТАНОВЛЕНИЕ</w:t>
      </w:r>
    </w:p>
    <w:p w:rsidR="00713C1F" w:rsidRDefault="00713C1F">
      <w:pPr>
        <w:pStyle w:val="ConsPlusTitle"/>
        <w:jc w:val="center"/>
      </w:pPr>
      <w:r>
        <w:t>от 1 апреля 2025 г. N 183</w:t>
      </w:r>
    </w:p>
    <w:p w:rsidR="00713C1F" w:rsidRDefault="00713C1F">
      <w:pPr>
        <w:pStyle w:val="ConsPlusTitle"/>
        <w:jc w:val="both"/>
      </w:pPr>
    </w:p>
    <w:p w:rsidR="00713C1F" w:rsidRDefault="00713C1F">
      <w:pPr>
        <w:pStyle w:val="ConsPlusTitle"/>
        <w:jc w:val="center"/>
      </w:pPr>
      <w:r>
        <w:t>ОБ УТВЕРЖДЕНИИ ПОЛОЖЕНИЯ О СЛУЧАЯХ И ПОРЯДКЕ ОКАЗАНИЯ</w:t>
      </w:r>
    </w:p>
    <w:p w:rsidR="00713C1F" w:rsidRDefault="00713C1F">
      <w:pPr>
        <w:pStyle w:val="ConsPlusTitle"/>
        <w:jc w:val="center"/>
      </w:pPr>
      <w:r>
        <w:t>ОРГАНАМИ СЛУЖБЫ ЗАНЯТОСТИ ФИНАНСОВОЙ ПОДДЕРЖКИ ГРАЖДАНАМ</w:t>
      </w:r>
    </w:p>
    <w:p w:rsidR="00713C1F" w:rsidRDefault="00713C1F">
      <w:pPr>
        <w:pStyle w:val="ConsPlusTitle"/>
        <w:jc w:val="center"/>
      </w:pPr>
      <w:r>
        <w:t>В ПЕРИОД УЧАСТИЯ ПО НАПРАВЛЕНИЮ УКАЗАННЫХ ОРГАНОВ</w:t>
      </w:r>
    </w:p>
    <w:p w:rsidR="00713C1F" w:rsidRDefault="00713C1F">
      <w:pPr>
        <w:pStyle w:val="ConsPlusTitle"/>
        <w:jc w:val="center"/>
      </w:pPr>
      <w:r>
        <w:t>В ОПЛАЧИВАЕМЫХ РАБОТАХ ВРЕМЕННОГО ХАРАКТЕРА ИЛИ ОПЛАЧИВАЕМЫХ</w:t>
      </w:r>
    </w:p>
    <w:p w:rsidR="00713C1F" w:rsidRDefault="00713C1F">
      <w:pPr>
        <w:pStyle w:val="ConsPlusTitle"/>
        <w:jc w:val="center"/>
      </w:pPr>
      <w:r>
        <w:t>ОБЩЕСТВЕННЫХ РАБОТАХ</w:t>
      </w:r>
    </w:p>
    <w:p w:rsidR="00713C1F" w:rsidRDefault="00713C1F">
      <w:pPr>
        <w:pStyle w:val="ConsPlusNormal"/>
        <w:jc w:val="both"/>
      </w:pPr>
    </w:p>
    <w:p w:rsidR="00713C1F" w:rsidRDefault="00713C1F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6 статьи 28</w:t>
        </w:r>
      </w:hyperlink>
      <w:r>
        <w:t xml:space="preserve"> Федерального закона "О занятости населения в Российской Федерации", </w:t>
      </w:r>
      <w:hyperlink r:id="rId6">
        <w:r>
          <w:rPr>
            <w:color w:val="0000FF"/>
          </w:rPr>
          <w:t>пунктом 5 статьи 1</w:t>
        </w:r>
      </w:hyperlink>
      <w:r>
        <w:t xml:space="preserve"> областного закона "Об определении уполномоченного органа государственной власти Смоленской области, который регулирует отдельные вопросы, предусмотренные Федеральным законом "О занятости населения в Российской Федерации" Правительство Смоленской области постановляет:</w:t>
      </w:r>
    </w:p>
    <w:p w:rsidR="00713C1F" w:rsidRDefault="00713C1F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29">
        <w:r>
          <w:rPr>
            <w:color w:val="0000FF"/>
          </w:rPr>
          <w:t>Положение</w:t>
        </w:r>
      </w:hyperlink>
      <w:r>
        <w:t xml:space="preserve"> о случаях и порядке оказания органами службы занятости финансовой поддержки гражданам в период участия по направлению указанных органов в оплачиваемых работах временного характера или оплачиваемых общественных работах.</w:t>
      </w:r>
    </w:p>
    <w:p w:rsidR="00713C1F" w:rsidRDefault="00713C1F">
      <w:pPr>
        <w:pStyle w:val="ConsPlusNormal"/>
        <w:jc w:val="both"/>
      </w:pPr>
    </w:p>
    <w:p w:rsidR="00713C1F" w:rsidRDefault="00713C1F">
      <w:pPr>
        <w:pStyle w:val="ConsPlusNormal"/>
        <w:jc w:val="right"/>
      </w:pPr>
      <w:r>
        <w:t>Губернатор</w:t>
      </w:r>
    </w:p>
    <w:p w:rsidR="00713C1F" w:rsidRDefault="00713C1F">
      <w:pPr>
        <w:pStyle w:val="ConsPlusNormal"/>
        <w:jc w:val="right"/>
      </w:pPr>
      <w:r>
        <w:t>Смоленской области</w:t>
      </w:r>
    </w:p>
    <w:p w:rsidR="00713C1F" w:rsidRDefault="00713C1F">
      <w:pPr>
        <w:pStyle w:val="ConsPlusNormal"/>
        <w:jc w:val="right"/>
      </w:pPr>
      <w:r>
        <w:t>В.Н.АНОХИН</w:t>
      </w:r>
    </w:p>
    <w:p w:rsidR="00713C1F" w:rsidRDefault="00713C1F">
      <w:pPr>
        <w:pStyle w:val="ConsPlusNormal"/>
        <w:jc w:val="both"/>
      </w:pPr>
    </w:p>
    <w:p w:rsidR="00713C1F" w:rsidRDefault="00713C1F">
      <w:pPr>
        <w:pStyle w:val="ConsPlusNormal"/>
        <w:jc w:val="both"/>
      </w:pPr>
    </w:p>
    <w:p w:rsidR="00713C1F" w:rsidRDefault="00713C1F">
      <w:pPr>
        <w:pStyle w:val="ConsPlusNormal"/>
        <w:jc w:val="both"/>
      </w:pPr>
    </w:p>
    <w:p w:rsidR="00713C1F" w:rsidRDefault="00713C1F">
      <w:pPr>
        <w:pStyle w:val="ConsPlusNormal"/>
        <w:jc w:val="both"/>
      </w:pPr>
    </w:p>
    <w:p w:rsidR="00713C1F" w:rsidRDefault="00713C1F">
      <w:pPr>
        <w:pStyle w:val="ConsPlusNormal"/>
        <w:jc w:val="both"/>
      </w:pPr>
    </w:p>
    <w:p w:rsidR="00713C1F" w:rsidRDefault="00713C1F">
      <w:pPr>
        <w:pStyle w:val="ConsPlusNormal"/>
        <w:jc w:val="right"/>
        <w:outlineLvl w:val="0"/>
      </w:pPr>
      <w:r>
        <w:t>Утверждено</w:t>
      </w:r>
    </w:p>
    <w:p w:rsidR="00713C1F" w:rsidRDefault="00713C1F">
      <w:pPr>
        <w:pStyle w:val="ConsPlusNormal"/>
        <w:jc w:val="right"/>
      </w:pPr>
      <w:r>
        <w:t>постановлением</w:t>
      </w:r>
    </w:p>
    <w:p w:rsidR="00713C1F" w:rsidRDefault="00713C1F">
      <w:pPr>
        <w:pStyle w:val="ConsPlusNormal"/>
        <w:jc w:val="right"/>
      </w:pPr>
      <w:r>
        <w:t>Правительства</w:t>
      </w:r>
    </w:p>
    <w:p w:rsidR="00713C1F" w:rsidRDefault="00713C1F">
      <w:pPr>
        <w:pStyle w:val="ConsPlusNormal"/>
        <w:jc w:val="right"/>
      </w:pPr>
      <w:r>
        <w:t>Смоленской области</w:t>
      </w:r>
    </w:p>
    <w:p w:rsidR="00713C1F" w:rsidRDefault="00713C1F">
      <w:pPr>
        <w:pStyle w:val="ConsPlusNormal"/>
        <w:jc w:val="right"/>
      </w:pPr>
      <w:r>
        <w:t>от 01.04.2025 N 183</w:t>
      </w:r>
    </w:p>
    <w:p w:rsidR="00713C1F" w:rsidRDefault="00713C1F">
      <w:pPr>
        <w:pStyle w:val="ConsPlusNormal"/>
        <w:jc w:val="both"/>
      </w:pPr>
    </w:p>
    <w:p w:rsidR="00713C1F" w:rsidRDefault="00713C1F">
      <w:pPr>
        <w:pStyle w:val="ConsPlusTitle"/>
        <w:jc w:val="center"/>
      </w:pPr>
      <w:bookmarkStart w:id="0" w:name="P29"/>
      <w:bookmarkEnd w:id="0"/>
      <w:r>
        <w:t>ПОЛОЖЕНИЕ</w:t>
      </w:r>
    </w:p>
    <w:p w:rsidR="00713C1F" w:rsidRDefault="00713C1F">
      <w:pPr>
        <w:pStyle w:val="ConsPlusTitle"/>
        <w:jc w:val="center"/>
      </w:pPr>
      <w:r>
        <w:t>О СЛУЧАЯХ И ПОРЯДКЕ ОКАЗАНИЯ ОРГАНАМИ СЛУЖБЫ ЗАНЯТОСТИ</w:t>
      </w:r>
    </w:p>
    <w:p w:rsidR="00713C1F" w:rsidRDefault="00713C1F">
      <w:pPr>
        <w:pStyle w:val="ConsPlusTitle"/>
        <w:jc w:val="center"/>
      </w:pPr>
      <w:r>
        <w:t>ФИНАНСОВОЙ ПОДДЕРЖКИ ГРАЖДАНАМ В ПЕРИОД УЧАСТИЯ</w:t>
      </w:r>
    </w:p>
    <w:p w:rsidR="00713C1F" w:rsidRDefault="00713C1F">
      <w:pPr>
        <w:pStyle w:val="ConsPlusTitle"/>
        <w:jc w:val="center"/>
      </w:pPr>
      <w:r>
        <w:t>ПО НАПРАВЛЕНИЮ УКАЗАННЫХ ОРГАНОВ В ОПЛАЧИВАЕМЫХ РАБОТАХ</w:t>
      </w:r>
    </w:p>
    <w:p w:rsidR="00713C1F" w:rsidRDefault="00713C1F">
      <w:pPr>
        <w:pStyle w:val="ConsPlusTitle"/>
        <w:jc w:val="center"/>
      </w:pPr>
      <w:r>
        <w:t>ВРЕМЕННОГО ХАРАКТЕРА ИЛИ ОПЛАЧИВАЕМЫХ ОБЩЕСТВЕННЫХ РАБОТАХ</w:t>
      </w:r>
    </w:p>
    <w:p w:rsidR="00713C1F" w:rsidRDefault="00713C1F">
      <w:pPr>
        <w:pStyle w:val="ConsPlusNormal"/>
        <w:jc w:val="both"/>
      </w:pPr>
    </w:p>
    <w:p w:rsidR="00713C1F" w:rsidRDefault="00713C1F">
      <w:pPr>
        <w:pStyle w:val="ConsPlusNormal"/>
        <w:ind w:firstLine="540"/>
        <w:jc w:val="both"/>
      </w:pPr>
      <w:r>
        <w:t>1. Настоящее Положение определяет случаи и порядок оказания органами службы занятости финансовой поддержки гражданам в период участия по направлению указанных органов в оплачиваемых работах временного характера или оплачиваемых общественных работах (далее - финансовая поддержка).</w:t>
      </w:r>
    </w:p>
    <w:p w:rsidR="00713C1F" w:rsidRDefault="00713C1F">
      <w:pPr>
        <w:pStyle w:val="ConsPlusNormal"/>
        <w:spacing w:before="220"/>
        <w:ind w:firstLine="540"/>
        <w:jc w:val="both"/>
      </w:pPr>
      <w:r>
        <w:t>2. Оказание финансовой поддержки осуществляется в случае направления областными государственными казенными учреждениями службы занятости населения (центрами занятости населения) (далее - центры занятости населения):</w:t>
      </w:r>
    </w:p>
    <w:p w:rsidR="00713C1F" w:rsidRDefault="00713C1F">
      <w:pPr>
        <w:pStyle w:val="ConsPlusNormal"/>
        <w:spacing w:before="220"/>
        <w:ind w:firstLine="540"/>
        <w:jc w:val="both"/>
      </w:pPr>
      <w:r>
        <w:t xml:space="preserve">- на оплачиваемые работы временного характера (далее - работы временного характера) </w:t>
      </w:r>
      <w:r>
        <w:lastRenderedPageBreak/>
        <w:t xml:space="preserve">граждан, признанных безработными в порядке, предусмотренном </w:t>
      </w:r>
      <w:hyperlink r:id="rId7">
        <w:r>
          <w:rPr>
            <w:color w:val="0000FF"/>
          </w:rPr>
          <w:t>статьей 23</w:t>
        </w:r>
      </w:hyperlink>
      <w:r>
        <w:t xml:space="preserve"> Федерального закона "О занятости населения в Российской Федерации" (далее - безработные граждане), испытывающих трудности в поиске работы, и несовершеннолетних граждан в возрасте от 14 до 18 лет (далее - несовершеннолетние граждане);</w:t>
      </w:r>
    </w:p>
    <w:p w:rsidR="00713C1F" w:rsidRDefault="00713C1F">
      <w:pPr>
        <w:pStyle w:val="ConsPlusNormal"/>
        <w:spacing w:before="220"/>
        <w:ind w:firstLine="540"/>
        <w:jc w:val="both"/>
      </w:pPr>
      <w:r>
        <w:t>- на оплачиваемые общественные работы (далее - общественные работы) безработных граждан.</w:t>
      </w:r>
    </w:p>
    <w:p w:rsidR="00713C1F" w:rsidRDefault="00713C1F">
      <w:pPr>
        <w:pStyle w:val="ConsPlusNormal"/>
        <w:spacing w:before="220"/>
        <w:ind w:firstLine="540"/>
        <w:jc w:val="both"/>
      </w:pPr>
      <w:r>
        <w:t>3. Финансовая поддержка оказывается:</w:t>
      </w:r>
    </w:p>
    <w:p w:rsidR="00713C1F" w:rsidRDefault="00713C1F">
      <w:pPr>
        <w:pStyle w:val="ConsPlusNormal"/>
        <w:spacing w:before="220"/>
        <w:ind w:firstLine="540"/>
        <w:jc w:val="both"/>
      </w:pPr>
      <w:r>
        <w:t>1) безработным гражданам в период их участия в общественных работах в следующих размерах:</w:t>
      </w:r>
    </w:p>
    <w:p w:rsidR="00713C1F" w:rsidRDefault="00713C1F">
      <w:pPr>
        <w:pStyle w:val="ConsPlusNormal"/>
        <w:spacing w:before="220"/>
        <w:ind w:firstLine="540"/>
        <w:jc w:val="both"/>
      </w:pPr>
      <w:r>
        <w:t xml:space="preserve">- безработным гражданам, являющимся членами семей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 в соответствии с </w:t>
      </w:r>
      <w:hyperlink r:id="rId8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21.09.2022 N 647 "Об объявлении частичной мобилизации в Российской Федерации" (далее - мобилизованные граждане), семей граждан Российской Федерации, пребывающих (пребывавших)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Вооруженные Силы Российской Федерации (далее - добровольцы), семей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граждане, заключившие контракт), семей граждан Российской Федерации, проходящих службу в войсках национальной гвардии Российской Федерации, имеющих специальное звание полиции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сотрудники Росгвардии), семей мобилизованных граждан, добровольцев, граждан, заключивших контракт, сотрудников Росгвардии,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члены семей), - 5000 рублей в месяц (в расчете на рабочие дни месяца);</w:t>
      </w:r>
    </w:p>
    <w:p w:rsidR="00713C1F" w:rsidRDefault="00713C1F">
      <w:pPr>
        <w:pStyle w:val="ConsPlusNormal"/>
        <w:spacing w:before="220"/>
        <w:ind w:firstLine="540"/>
        <w:jc w:val="both"/>
      </w:pPr>
      <w:r>
        <w:t>- безработным гражданам из числа мобилизованных граждан, добровольцев, граждан, заключивших контракт, сотрудников Росгвардии - 8000 рублей в месяц (в расчете на рабочие дни месяца);</w:t>
      </w:r>
    </w:p>
    <w:p w:rsidR="00713C1F" w:rsidRDefault="00713C1F">
      <w:pPr>
        <w:pStyle w:val="ConsPlusNormal"/>
        <w:spacing w:before="220"/>
        <w:ind w:firstLine="540"/>
        <w:jc w:val="both"/>
      </w:pPr>
      <w:r>
        <w:t>- иным безработным гражданам - 1500 рублей в месяц (в расчете на рабочие дни месяца);</w:t>
      </w:r>
    </w:p>
    <w:p w:rsidR="00713C1F" w:rsidRDefault="00713C1F">
      <w:pPr>
        <w:pStyle w:val="ConsPlusNormal"/>
        <w:spacing w:before="220"/>
        <w:ind w:firstLine="540"/>
        <w:jc w:val="both"/>
      </w:pPr>
      <w:r>
        <w:t>2) безработным гражданам, испытывающим трудности в поиске работы, в период их участия в работах временного характера в следующих размерах:</w:t>
      </w:r>
    </w:p>
    <w:p w:rsidR="00713C1F" w:rsidRDefault="00713C1F">
      <w:pPr>
        <w:pStyle w:val="ConsPlusNormal"/>
        <w:spacing w:before="220"/>
        <w:ind w:firstLine="540"/>
        <w:jc w:val="both"/>
      </w:pPr>
      <w:r>
        <w:t>- безработным гражданам, являющимся членами семей (за исключением безработных граждан, являющихся членами семей, указанных в абзаце третьем настоящего подпункта), - 3000 рублей в месяц (в расчете на рабочие дни месяца);</w:t>
      </w:r>
    </w:p>
    <w:p w:rsidR="00713C1F" w:rsidRDefault="00713C1F">
      <w:pPr>
        <w:pStyle w:val="ConsPlusNormal"/>
        <w:spacing w:before="220"/>
        <w:ind w:firstLine="540"/>
        <w:jc w:val="both"/>
      </w:pPr>
      <w:r>
        <w:t>- безработным гражданам, являющимся членами семей, в возрасте от 18 до 25 лет, имеющим среднее профессиональное образование или высшее образование и ищущим работу в течение года с даты выдачи им документа об образовании и о квалификации, - 10000 рублей в месяц (в расчете на рабочие дни месяца);</w:t>
      </w:r>
    </w:p>
    <w:p w:rsidR="00713C1F" w:rsidRDefault="00713C1F">
      <w:pPr>
        <w:pStyle w:val="ConsPlusNormal"/>
        <w:spacing w:before="220"/>
        <w:ind w:firstLine="540"/>
        <w:jc w:val="both"/>
      </w:pPr>
      <w:r>
        <w:t xml:space="preserve">- безработным гражданам в возрасте от 18 до 25 лет, имеющим среднее профессиональное </w:t>
      </w:r>
      <w:r>
        <w:lastRenderedPageBreak/>
        <w:t>образование или высшее образование и ищущим работу в течение года с даты выдачи им документа об образовании и о квалификации, - 5000 рублей в месяц (в расчете на рабочие дни месяца);</w:t>
      </w:r>
    </w:p>
    <w:p w:rsidR="00713C1F" w:rsidRDefault="00713C1F">
      <w:pPr>
        <w:pStyle w:val="ConsPlusNormal"/>
        <w:spacing w:before="220"/>
        <w:ind w:firstLine="540"/>
        <w:jc w:val="both"/>
      </w:pPr>
      <w:r>
        <w:t>- иным безработным гражданам - 1500 рублей в месяц (в расчете на рабочие дни месяца);</w:t>
      </w:r>
    </w:p>
    <w:p w:rsidR="00713C1F" w:rsidRDefault="00713C1F">
      <w:pPr>
        <w:pStyle w:val="ConsPlusNormal"/>
        <w:spacing w:before="220"/>
        <w:ind w:firstLine="540"/>
        <w:jc w:val="both"/>
      </w:pPr>
      <w:r>
        <w:t>3) несовершеннолетним гражданам (за исключением безработных граждан, испытывающих трудности в поиске работы) в период их участия в работах временного характера в следующих размерах:</w:t>
      </w:r>
    </w:p>
    <w:p w:rsidR="00713C1F" w:rsidRDefault="00713C1F">
      <w:pPr>
        <w:pStyle w:val="ConsPlusNormal"/>
        <w:spacing w:before="220"/>
        <w:ind w:firstLine="540"/>
        <w:jc w:val="both"/>
      </w:pPr>
      <w:r>
        <w:t>4) несовершеннолетним гражданам, являющимся членами семей, - 5000 рублей в месяц (в расчете на рабочие дни месяца);</w:t>
      </w:r>
    </w:p>
    <w:p w:rsidR="00713C1F" w:rsidRDefault="00713C1F">
      <w:pPr>
        <w:pStyle w:val="ConsPlusNormal"/>
        <w:spacing w:before="220"/>
        <w:ind w:firstLine="540"/>
        <w:jc w:val="both"/>
      </w:pPr>
      <w:r>
        <w:t>5) иным несовершеннолетним гражданам - 1500 рублей в месяц (в расчете на рабочие дни месяца).</w:t>
      </w:r>
    </w:p>
    <w:p w:rsidR="00713C1F" w:rsidRDefault="00713C1F">
      <w:pPr>
        <w:pStyle w:val="ConsPlusNormal"/>
        <w:spacing w:before="220"/>
        <w:ind w:firstLine="540"/>
        <w:jc w:val="both"/>
      </w:pPr>
      <w:r>
        <w:t>4. Средства на оказание финансовой поддержки предоставляются центрам занятости населения главным распорядителем средств областного бюджета - Министерством труда и занятости населения Смоленской области (далее - Министерство) в соответствии со сводной бюджетной росписью областного бюджета в пределах лимитов бюджетных обязательств, доведенных в установленном порядке до Министерства на соответствующий финансовый год и плановый период.</w:t>
      </w:r>
    </w:p>
    <w:p w:rsidR="00713C1F" w:rsidRDefault="00713C1F">
      <w:pPr>
        <w:pStyle w:val="ConsPlusNormal"/>
        <w:spacing w:before="220"/>
        <w:ind w:firstLine="540"/>
        <w:jc w:val="both"/>
      </w:pPr>
      <w:r>
        <w:t>5. Центр занятости населения принимает решение об оказании гражданину финансовой поддержки в срок не позднее одного рабочего дня со дня подтверждения сведений о его трудоустройстве, полученных в порядке межведомственного взаимодействия, в том числе с использованием единой системы межведомственного электронного взаимодействия.</w:t>
      </w:r>
    </w:p>
    <w:p w:rsidR="00713C1F" w:rsidRDefault="00713C1F">
      <w:pPr>
        <w:pStyle w:val="ConsPlusNormal"/>
        <w:spacing w:before="220"/>
        <w:ind w:firstLine="540"/>
        <w:jc w:val="both"/>
      </w:pPr>
      <w:r>
        <w:t>6. Решение об оказании гражданину финансовой поддержки оформляется приказом директора центра занятости населения.</w:t>
      </w:r>
    </w:p>
    <w:p w:rsidR="00713C1F" w:rsidRDefault="00713C1F">
      <w:pPr>
        <w:pStyle w:val="ConsPlusNormal"/>
        <w:spacing w:before="220"/>
        <w:ind w:firstLine="540"/>
        <w:jc w:val="both"/>
      </w:pPr>
      <w:r>
        <w:t>7. Центр занятости населения направляет гражданину уведомление об оказании финансовой поддержки не позднее одного рабочего дня со дня издания приказа, указанного в пункте 6 настоящего Положения.</w:t>
      </w:r>
    </w:p>
    <w:p w:rsidR="00713C1F" w:rsidRDefault="00713C1F">
      <w:pPr>
        <w:pStyle w:val="ConsPlusNormal"/>
        <w:spacing w:before="220"/>
        <w:ind w:firstLine="540"/>
        <w:jc w:val="both"/>
      </w:pPr>
      <w:r>
        <w:t>8. Центр занятости населения на основе сведений, ежемесячно представляемых работодателем с использованием единой цифровой платформы в сфере занятости и трудовых отношений "Работа в России" (далее - единая цифровая платформа) в течение всего периода участия безработного гражданина в общественных работах, безработного гражданина, испытывающего трудности в поиске работы, в работах временного характера, несовершеннолетнего гражданина в работах временного характера, подтверждающих участие безработного гражданина в общественных работах, безработного гражданина, испытывающего трудности в поиске работы, в работах временного характера, несовершеннолетнего гражданина в работах временного характера и фактически отработанное безработным гражданином, безработным гражданином, испытывающим трудности в поиске работы, несовершеннолетним гражданином время, назначает, рассчитывает и осуществляет перечисление средств финансовой поддержки безработному гражданину за период участия в общественных работах, безработному гражданину, испытывающему трудности в поиске работы, несовершеннолетнему гражданину за период участия в работах временного характера с использованием единой цифровой платформы.</w:t>
      </w:r>
    </w:p>
    <w:p w:rsidR="00713C1F" w:rsidRDefault="00713C1F">
      <w:pPr>
        <w:pStyle w:val="ConsPlusNormal"/>
        <w:spacing w:before="220"/>
        <w:ind w:firstLine="540"/>
        <w:jc w:val="both"/>
      </w:pPr>
      <w:r>
        <w:t>9. Финансовая поддержка ежемесячно оказывается безработному гражданину на протяжении всего периода участия в общественных работах, безработному гражданину, испытывающему трудности в поиске работы, несовершеннолетнему гражданину на протяжении всего периода участия в работах временного характера исходя из фактически отработанных безработным гражданином, безработным гражданином, испытывающим трудности в поиске работы, несовершеннолетним гражданином рабочих дней.</w:t>
      </w:r>
    </w:p>
    <w:p w:rsidR="00713C1F" w:rsidRDefault="00713C1F">
      <w:pPr>
        <w:pStyle w:val="ConsPlusNormal"/>
        <w:spacing w:before="220"/>
        <w:ind w:firstLine="540"/>
        <w:jc w:val="both"/>
      </w:pPr>
      <w:r>
        <w:lastRenderedPageBreak/>
        <w:t>10. В случае досрочного прекращения участия в общественных работах, работах временного характера центр занятости населения принимает решение о прекращении выплаты финансовой поддержки, которое оформляется в виде приказа директора центра занятости населения.</w:t>
      </w:r>
    </w:p>
    <w:p w:rsidR="00713C1F" w:rsidRDefault="00713C1F">
      <w:pPr>
        <w:pStyle w:val="ConsPlusNormal"/>
        <w:spacing w:before="220"/>
        <w:ind w:firstLine="540"/>
        <w:jc w:val="both"/>
      </w:pPr>
      <w:r>
        <w:t>11. Центр занятости населения направляет безработному гражданину, безработному гражданину, испытывающему трудности в поиске работы, несовершеннолетнему гражданину уведомление о прекращении оказания финансовой поддержки не позднее следующего рабочего дня со дня издания приказа, указанного в пункте 10 настоящего Положения.</w:t>
      </w:r>
    </w:p>
    <w:p w:rsidR="00713C1F" w:rsidRDefault="00713C1F">
      <w:pPr>
        <w:pStyle w:val="ConsPlusNormal"/>
        <w:spacing w:before="220"/>
        <w:ind w:firstLine="540"/>
        <w:jc w:val="both"/>
      </w:pPr>
      <w:r>
        <w:t>12. Центр занятости населения осуществляет оказание финансовой поддержки путем ежемесячного перечисления средств финансовой поддержки безработному гражданину, безработному гражданину, испытывающему трудности в поиске работы, несовершеннолетнему гражданину на счет, открытый в кредитной организации, или по желанию безработного гражданина, безработного гражданина, испытывающего трудности в поиске работы, несовершеннолетнего гражданина через организации федеральной почтовой связи на основании соглашений (договоров), заключаемых центрами занятости населения с кредитными организациями и (или) организациями федеральной почтовой связи, в срок не позднее десяти рабочих дней со дня получения сведений от работодателя, подтверждающих участие безработного гражданина в общественных работах, безработного гражданина, испытывающего трудности в поиске работы, несовершеннолетнего гражданина в работах временного характера и фактически отработанное ими время, с использованием единой цифровой платформы.</w:t>
      </w:r>
    </w:p>
    <w:p w:rsidR="00713C1F" w:rsidRDefault="00713C1F">
      <w:pPr>
        <w:pStyle w:val="ConsPlusNormal"/>
        <w:spacing w:before="220"/>
        <w:ind w:firstLine="540"/>
        <w:jc w:val="both"/>
      </w:pPr>
      <w:r>
        <w:t>13. Доставка средств финансовой поддержки осуществляется за счет средств областного бюджета.</w:t>
      </w:r>
    </w:p>
    <w:p w:rsidR="00713C1F" w:rsidRDefault="00713C1F">
      <w:pPr>
        <w:pStyle w:val="ConsPlusNormal"/>
        <w:spacing w:before="220"/>
        <w:ind w:firstLine="540"/>
        <w:jc w:val="both"/>
      </w:pPr>
      <w:r>
        <w:t xml:space="preserve">14. Информация о выплате средств финансовой поддержки в соответствии с настоящим Положением размещается в государственной информационной системе "Единая централизованная цифровая платформа в социальной сфере". Размещение и получение указанной информации в государственной информационной системе "Единая централизованная цифровая платформа в социальной сфере" осуществляются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"О государственной социальной помощи".</w:t>
      </w:r>
    </w:p>
    <w:p w:rsidR="00713C1F" w:rsidRDefault="00713C1F">
      <w:pPr>
        <w:pStyle w:val="ConsPlusNormal"/>
        <w:jc w:val="both"/>
      </w:pPr>
    </w:p>
    <w:p w:rsidR="00713C1F" w:rsidRDefault="00713C1F">
      <w:pPr>
        <w:pStyle w:val="ConsPlusNormal"/>
        <w:jc w:val="both"/>
      </w:pPr>
    </w:p>
    <w:p w:rsidR="00713C1F" w:rsidRDefault="00713C1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3F6E" w:rsidRDefault="00303F6E">
      <w:bookmarkStart w:id="1" w:name="_GoBack"/>
      <w:bookmarkEnd w:id="1"/>
    </w:p>
    <w:sectPr w:rsidR="00303F6E" w:rsidSect="002E4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1F"/>
    <w:rsid w:val="00303F6E"/>
    <w:rsid w:val="0071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5C682-AD24-46F1-95CB-524003A4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C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13C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13C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2699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82895&amp;dst=1002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49039&amp;dst=10001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R&amp;n=482895&amp;dst=10035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4893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Юльчиева Анна Михайловна</dc:creator>
  <cp:keywords/>
  <dc:description/>
  <cp:lastModifiedBy>Юльчиева Анна Михайловна</cp:lastModifiedBy>
  <cp:revision>1</cp:revision>
  <dcterms:created xsi:type="dcterms:W3CDTF">2025-05-15T15:50:00Z</dcterms:created>
  <dcterms:modified xsi:type="dcterms:W3CDTF">2025-05-15T15:50:00Z</dcterms:modified>
</cp:coreProperties>
</file>