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Смоленской области от 30.12.2016 N 853</w:t>
              <w:br/>
              <w:t xml:space="preserve">(ред. от 25.08.2025)</w:t>
              <w:br/>
              <w:t xml:space="preserve">"Об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16.06.2026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АДМИНИСТРАЦИЯ СМОЛЕНСКОЙ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декабря 2016 г. N 853</w:t>
      </w:r>
    </w:p>
    <w:p>
      <w:pPr>
        <w:pStyle w:val="2"/>
        <w:jc w:val="center"/>
      </w:pPr>
      <w:r>
        <w:rPr>
          <w:sz w:val="24"/>
        </w:rPr>
      </w:r>
    </w:p>
    <w:p>
      <w:pPr>
        <w:pStyle w:val="2"/>
        <w:jc w:val="center"/>
      </w:pPr>
      <w:r>
        <w:rPr>
          <w:sz w:val="24"/>
        </w:rPr>
        <w:t xml:space="preserve">ОБ УТВЕРЖДЕНИИ ПОРЯДКА УЧЕТА И ИСЧИСЛЕНИЯ ВЕЛИЧИНЫ</w:t>
      </w:r>
    </w:p>
    <w:p>
      <w:pPr>
        <w:pStyle w:val="2"/>
        <w:jc w:val="center"/>
      </w:pPr>
      <w:r>
        <w:rPr>
          <w:sz w:val="24"/>
        </w:rPr>
        <w:t xml:space="preserve">СРЕДНЕДУШЕВОГО ДОХОДА В СМОЛЕНСКОЙ ОБЛАСТИ, ДАЮЩЕГО ПРАВО</w:t>
      </w:r>
    </w:p>
    <w:p>
      <w:pPr>
        <w:pStyle w:val="2"/>
        <w:jc w:val="center"/>
      </w:pPr>
      <w:r>
        <w:rPr>
          <w:sz w:val="24"/>
        </w:rPr>
        <w:t xml:space="preserve">НА ПОЛУЧЕНИЕ ОТДЕЛЬНЫХ МЕР СОЦИАЛЬНОЙ ПОДДЕРЖКИ СЕМЕЙ,</w:t>
      </w:r>
    </w:p>
    <w:p>
      <w:pPr>
        <w:pStyle w:val="2"/>
        <w:jc w:val="center"/>
      </w:pPr>
      <w:r>
        <w:rPr>
          <w:sz w:val="24"/>
        </w:rPr>
        <w:t xml:space="preserve">ИМЕЮЩИХ ДЕТЕЙ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Смоленской области</w:t>
            </w:r>
          </w:p>
          <w:p>
            <w:pPr>
              <w:pStyle w:val="0"/>
              <w:jc w:val="center"/>
            </w:pPr>
            <w:r>
              <w:rPr>
                <w:color w:val="392c69"/>
                <w:sz w:val="24"/>
              </w:rPr>
              <w:t xml:space="preserve">от 26.06.2017 </w:t>
            </w:r>
            <w:hyperlink r:id="rId13" w:tooltip="Постановление Администрации Смоленской области от 26.06.2017 N 412 &quot;О внесении изменений в постановление Администрации Смоленской области от 30.12.2016 N 853&quot; {КонсультантПлюс}" w:history="0">
              <w:r>
                <w:rPr>
                  <w:color w:val="0000ff"/>
                  <w:sz w:val="24"/>
                </w:rPr>
                <w:t xml:space="preserve">N 412</w:t>
              </w:r>
            </w:hyperlink>
            <w:r>
              <w:rPr>
                <w:color w:val="392c69"/>
                <w:sz w:val="24"/>
              </w:rPr>
              <w:t xml:space="preserve">, от 19.02.2018 </w:t>
            </w:r>
            <w:hyperlink r:id="rId14" w:tooltip="Постановление Администрации Смоленской области от 19.02.2018 N 88 &quot;О внесении изменений в постановление Администрации Смоленской области от 30.12.2016 N 853&quot; {КонсультантПлюс}" w:history="0">
              <w:r>
                <w:rPr>
                  <w:color w:val="0000ff"/>
                  <w:sz w:val="24"/>
                </w:rPr>
                <w:t xml:space="preserve">N 88</w:t>
              </w:r>
            </w:hyperlink>
            <w:r>
              <w:rPr>
                <w:color w:val="392c69"/>
                <w:sz w:val="24"/>
              </w:rPr>
              <w:t xml:space="preserve">, от 29.11.2018 </w:t>
            </w:r>
            <w:hyperlink r:id="rId15" w:tooltip="Постановление Администрации Смоленской области от 29.11.2018 N 787 &quot;О внесении изменений в постановление Администрации Смоленской области от 30.12.2016 N 853&quot; {КонсультантПлюс}" w:history="0">
              <w:r>
                <w:rPr>
                  <w:color w:val="0000ff"/>
                  <w:sz w:val="24"/>
                </w:rPr>
                <w:t xml:space="preserve">N 787</w:t>
              </w:r>
            </w:hyperlink>
            <w:r>
              <w:rPr>
                <w:color w:val="392c69"/>
                <w:sz w:val="24"/>
              </w:rPr>
              <w:t xml:space="preserve">,</w:t>
            </w:r>
          </w:p>
          <w:p>
            <w:pPr>
              <w:pStyle w:val="0"/>
              <w:jc w:val="center"/>
            </w:pPr>
            <w:r>
              <w:rPr>
                <w:color w:val="392c69"/>
                <w:sz w:val="24"/>
              </w:rPr>
              <w:t xml:space="preserve">от 02.03.2020 </w:t>
            </w:r>
            <w:hyperlink r:id="rId16" w:tooltip="Постановление Администрации Смоленской области от 02.03.2020 N 97 &quot;О внесении изменения в постановление Администрации Смоленской области от 30.12.2016 N 853&quot; {КонсультантПлюс}" w:history="0">
              <w:r>
                <w:rPr>
                  <w:color w:val="0000ff"/>
                  <w:sz w:val="24"/>
                </w:rPr>
                <w:t xml:space="preserve">N 97</w:t>
              </w:r>
            </w:hyperlink>
            <w:r>
              <w:rPr>
                <w:color w:val="392c69"/>
                <w:sz w:val="24"/>
              </w:rPr>
              <w:t xml:space="preserve">, от 28.05.2020 </w:t>
            </w:r>
            <w:hyperlink r:id="rId17" w:tooltip="Постановление Администрации Смоленской области от 28.05.2020 N 307 &quot;О внесении изменения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 Утратил силу или отменен {КонсультантПлюс}" w:history="0">
              <w:r>
                <w:rPr>
                  <w:color w:val="0000ff"/>
                  <w:sz w:val="24"/>
                </w:rPr>
                <w:t xml:space="preserve">N 307</w:t>
              </w:r>
            </w:hyperlink>
            <w:r>
              <w:rPr>
                <w:color w:val="392c69"/>
                <w:sz w:val="24"/>
              </w:rPr>
              <w:t xml:space="preserve">, от 09.11.2020 </w:t>
            </w:r>
            <w:hyperlink r:id="rId18" w:tooltip="Постановление Администрации Смоленской области от 09.11.2020 N 658 &quot;О внесении изменения в постановление Администрации Смоленской области от 30.12.2016 N 853&quot; {КонсультантПлюс}" w:history="0">
              <w:r>
                <w:rPr>
                  <w:color w:val="0000ff"/>
                  <w:sz w:val="24"/>
                </w:rPr>
                <w:t xml:space="preserve">N 658</w:t>
              </w:r>
            </w:hyperlink>
            <w:r>
              <w:rPr>
                <w:color w:val="392c69"/>
                <w:sz w:val="24"/>
              </w:rPr>
              <w:t xml:space="preserve">,</w:t>
            </w:r>
          </w:p>
          <w:p>
            <w:pPr>
              <w:pStyle w:val="0"/>
              <w:jc w:val="center"/>
            </w:pPr>
            <w:r>
              <w:rPr>
                <w:color w:val="392c69"/>
                <w:sz w:val="24"/>
              </w:rPr>
              <w:t xml:space="preserve">от 11.09.2023 </w:t>
            </w:r>
            <w:hyperlink r:id="rId19"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0">
              <w:r>
                <w:rPr>
                  <w:color w:val="0000ff"/>
                  <w:sz w:val="24"/>
                </w:rPr>
                <w:t xml:space="preserve">N 542</w:t>
              </w:r>
            </w:hyperlink>
            <w:r>
              <w:rPr>
                <w:color w:val="392c69"/>
                <w:sz w:val="24"/>
              </w:rPr>
              <w:t xml:space="preserve">,</w:t>
            </w:r>
          </w:p>
          <w:p>
            <w:pPr>
              <w:pStyle w:val="0"/>
              <w:jc w:val="center"/>
            </w:pPr>
            <w:r>
              <w:rPr>
                <w:color w:val="392c69"/>
                <w:sz w:val="24"/>
              </w:rPr>
              <w:t xml:space="preserve">постановлений Правительства Смоленской области</w:t>
            </w:r>
          </w:p>
          <w:p>
            <w:pPr>
              <w:pStyle w:val="0"/>
              <w:jc w:val="center"/>
            </w:pPr>
            <w:r>
              <w:rPr>
                <w:color w:val="392c69"/>
                <w:sz w:val="24"/>
              </w:rPr>
              <w:t xml:space="preserve">от 24.04.2025 </w:t>
            </w:r>
            <w:hyperlink r:id="rId20"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0">
              <w:r>
                <w:rPr>
                  <w:color w:val="0000ff"/>
                  <w:sz w:val="24"/>
                </w:rPr>
                <w:t xml:space="preserve">N 236</w:t>
              </w:r>
            </w:hyperlink>
            <w:r>
              <w:rPr>
                <w:color w:val="392c69"/>
                <w:sz w:val="24"/>
              </w:rPr>
              <w:t xml:space="preserve">, от 25.08.2025 </w:t>
            </w:r>
            <w:hyperlink r:id="rId21" w:tooltip="Постановление Правительства Смоленской области от 25.08.2025 N 520 &quot;О внесении изменений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0">
              <w:r>
                <w:rPr>
                  <w:color w:val="0000ff"/>
                  <w:sz w:val="24"/>
                </w:rPr>
                <w:t xml:space="preserve">N 520</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соответствии с областным </w:t>
      </w:r>
      <w:hyperlink r:id="rId22" w:tooltip="Закон Смоленской области от 23.01.2002 N 11-з (ред. от 25.10.2018) &quot;Об областном государственном единовременном пособии при рождении ребенка&quot; (принят Смоленской областной Думой 18.01.2002) (с изм. и доп., вступающими в силу с 01.01.2019) ------------ Недействующая редакция {КонсультантПлюс}" w:history="0">
        <w:r>
          <w:rPr>
            <w:color w:val="0000ff"/>
            <w:sz w:val="24"/>
          </w:rPr>
          <w:t xml:space="preserve">законом</w:t>
        </w:r>
      </w:hyperlink>
      <w:r>
        <w:rPr>
          <w:sz w:val="24"/>
        </w:rPr>
        <w:t xml:space="preserve"> "Об областном государственном единовременном пособии при рождении ребенка", областным </w:t>
      </w:r>
      <w:hyperlink r:id="rId23" w:tooltip="Закон Смоленской области от 20.08.2012 N 60-з (ред. от 29.09.2022) &quot;О мере социальной поддержки семей при рождении (усыновлении) третьего ребенка или последующих детей на территории Смоленской области&quot; (принят Смоленской областной Думой 20.08.2012) ------------ Недействующая редакция {КонсультантПлюс}" w:history="0">
        <w:r>
          <w:rPr>
            <w:color w:val="0000ff"/>
            <w:sz w:val="24"/>
          </w:rPr>
          <w:t xml:space="preserve">законом</w:t>
        </w:r>
      </w:hyperlink>
      <w:r>
        <w:rPr>
          <w:sz w:val="24"/>
        </w:rPr>
        <w:t xml:space="preserve"> "О мере социальной поддержки семей при рождении (усыновлении) третьего ребенка или последующих детей на территории Смоленской области", областным </w:t>
      </w:r>
      <w:hyperlink r:id="rId24" w:tooltip="Закон Смоленской области от 30.05.2024 N 85-з (ред. от 18.12.2025) &quot;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quot; (принят Смоленской областной Думой 30.05.2024) (с изм. и доп., вступ. в силу с 01.01.2026) {КонсультантПлюс}" w:history="0">
        <w:r>
          <w:rPr>
            <w:color w:val="0000ff"/>
            <w:sz w:val="24"/>
          </w:rPr>
          <w:t xml:space="preserve">законом</w:t>
        </w:r>
      </w:hyperlink>
      <w:r>
        <w:rPr>
          <w:sz w:val="24"/>
        </w:rPr>
        <w:t xml:space="preserve"> "О порядке и условиях предоставления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 </w:t>
      </w:r>
      <w:hyperlink r:id="rId25" w:tooltip="Постановление Администрации Смоленской области от 19.06.2013 N 483 (ред. от 03.09.2024) &quot;Об обеспечении полноценным питанием беременных женщин, кормящих матерей, а также детей в возрасте до трех лет, осуществляемом по заключению врачей&quot; {КонсультантПлюс}" w:history="0">
        <w:r>
          <w:rPr>
            <w:color w:val="0000ff"/>
            <w:sz w:val="24"/>
          </w:rPr>
          <w:t xml:space="preserve">постановлением</w:t>
        </w:r>
      </w:hyperlink>
      <w:r>
        <w:rPr>
          <w:sz w:val="24"/>
        </w:rPr>
        <w:t xml:space="preserve"> Администрации Смоленской области от 19.06.2013 N 483 "Об обеспечении полноценным питанием беременных женщин, кормящих матерей, а также детей в возрасте до трех лет, осуществляемом по заключению врачей", </w:t>
      </w:r>
      <w:hyperlink r:id="rId26" w:tooltip="Постановление Администрации Смоленской области от 31.08.2023 N 517 (ред. от 12.11.2024) &quot;О дополнительной мере социальной поддержки женщин,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родивших (усыновивших) ребенка&quot; {КонсультантПлюс}" w:history="0">
        <w:r>
          <w:rPr>
            <w:color w:val="0000ff"/>
            <w:sz w:val="24"/>
          </w:rPr>
          <w:t xml:space="preserve">постановлением</w:t>
        </w:r>
      </w:hyperlink>
      <w:r>
        <w:rPr>
          <w:sz w:val="24"/>
        </w:rPr>
        <w:t xml:space="preserve"> Администрации Смоленской области от 31.08.2023 N 517 "О дополнительной мере социальной поддержки женщин,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родивших (усыновивших) ребенка", </w:t>
      </w:r>
      <w:hyperlink r:id="rId27" w:tooltip="Постановление Правительства Смоленской области от 28.12.2023 N 302 (ред. от 24.10.2025) &quot;О дополнительной мере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0">
        <w:r>
          <w:rPr>
            <w:color w:val="0000ff"/>
            <w:sz w:val="24"/>
          </w:rPr>
          <w:t xml:space="preserve">постановлением</w:t>
        </w:r>
      </w:hyperlink>
      <w:r>
        <w:rPr>
          <w:sz w:val="24"/>
        </w:rPr>
        <w:t xml:space="preserve"> Правительства Смоленской области от 28.12.2023 N 302 "О дополнительной мере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w:t>
      </w:r>
      <w:hyperlink r:id="rId28" w:tooltip="Постановление Правительства Смоленской области от 28.12.2023 N 303 (ред. от 18.05.2026) &quot;О дополнительной мере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0">
        <w:r>
          <w:rPr>
            <w:color w:val="0000ff"/>
            <w:sz w:val="24"/>
          </w:rPr>
          <w:t xml:space="preserve">постановлением</w:t>
        </w:r>
      </w:hyperlink>
      <w:r>
        <w:rPr>
          <w:sz w:val="24"/>
        </w:rPr>
        <w:t xml:space="preserve"> Правительства Смоленской области от 28.12.2023 N 303 "О дополнительной мере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 </w:t>
      </w:r>
      <w:hyperlink r:id="rId29" w:tooltip="Постановление Правительства Смоленской области от 05.08.2024 N 598 &quot;Об утверждении Положения о размере, порядке и условиях предоставления меры социальной поддержки многодетных семей в виде денежной выплаты на приобретение одежды для посещения учебных занятий, а также спортивной формы для обучающихся общеобразовательных организаций, осуществляющих образовательную деятельность на территории Смоленской области&quot; {КонсультантПлюс}" w:history="0">
        <w:r>
          <w:rPr>
            <w:color w:val="0000ff"/>
            <w:sz w:val="24"/>
          </w:rPr>
          <w:t xml:space="preserve">постановлением</w:t>
        </w:r>
      </w:hyperlink>
      <w:r>
        <w:rPr>
          <w:sz w:val="24"/>
        </w:rPr>
        <w:t xml:space="preserve"> Правительства Смоленской области от 05.08.2024 N 598 "Об утверждении Положения о размере, порядке и условиях предоставления меры социальной поддержки многодетных семей в виде денежной выплаты на приобретение одежды для посещения учебных занятий, а также спортивной формы для обучающихся общеобразовательных организаций, осуществляющих образовательную деятельность на территории Смоленской области", </w:t>
      </w:r>
      <w:hyperlink r:id="rId30" w:tooltip="Постановление Правительства Смоленской области от 29.08.2024 N 679 (ред. от 17.03.2026) &quot;Об утверждении Положения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quot; {КонсультантПлюс}" w:history="0">
        <w:r>
          <w:rPr>
            <w:color w:val="0000ff"/>
            <w:sz w:val="24"/>
          </w:rPr>
          <w:t xml:space="preserve">постановлением</w:t>
        </w:r>
      </w:hyperlink>
      <w:r>
        <w:rPr>
          <w:sz w:val="24"/>
        </w:rPr>
        <w:t xml:space="preserve"> Правительства Смоленской области от 29.08.2024 N 679 "Об утверждении Положения о порядке и условиях предоставления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 </w:t>
      </w:r>
      <w:hyperlink r:id="rId31" w:tooltip="Постановление Правительства Смоленской области от 29.08.2024 N 680 (ред. от 19.03.2026) &quot;О дополнительной мере социальной поддержки учащихся 5 - 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 на 2024/25, 2025/26 и 2026/27 учебные годы&quot; {КонсультантПлюс}" w:history="0">
        <w:r>
          <w:rPr>
            <w:color w:val="0000ff"/>
            <w:sz w:val="24"/>
          </w:rPr>
          <w:t xml:space="preserve">постановлением</w:t>
        </w:r>
      </w:hyperlink>
      <w:r>
        <w:rPr>
          <w:sz w:val="24"/>
        </w:rPr>
        <w:t xml:space="preserve"> Правительства Смоленской области от 29.08.2024 N 680 "О дополнительной мере социальной поддержки учащихся 5 - 11-х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 на 2024/25, 2025/26 и 2026/27 учебные годы" Администрация Смоленской области постановляет:</w:t>
      </w:r>
    </w:p>
    <w:p>
      <w:pPr>
        <w:pStyle w:val="0"/>
        <w:jc w:val="both"/>
      </w:pPr>
      <w:r>
        <w:rPr>
          <w:sz w:val="24"/>
        </w:rPr>
        <w:t xml:space="preserve">(в ред. постановлений Администрации Смоленской области от 26.06.2017 </w:t>
      </w:r>
      <w:hyperlink r:id="rId32" w:tooltip="Постановление Администрации Смоленской области от 26.06.2017 N 412 &quot;О внесении изменений в постановление Администрации Смоленской области от 30.12.2016 N 853&quot; {КонсультантПлюс}" w:history="0">
        <w:r>
          <w:rPr>
            <w:color w:val="0000ff"/>
            <w:sz w:val="24"/>
          </w:rPr>
          <w:t xml:space="preserve">N 412</w:t>
        </w:r>
      </w:hyperlink>
      <w:r>
        <w:rPr>
          <w:sz w:val="24"/>
        </w:rPr>
        <w:t xml:space="preserve">, от 19.02.2018 </w:t>
      </w:r>
      <w:hyperlink r:id="rId33" w:tooltip="Постановление Администрации Смоленской области от 19.02.2018 N 88 &quot;О внесении изменений в постановление Администрации Смоленской области от 30.12.2016 N 853&quot; {КонсультантПлюс}" w:history="0">
        <w:r>
          <w:rPr>
            <w:color w:val="0000ff"/>
            <w:sz w:val="24"/>
          </w:rPr>
          <w:t xml:space="preserve">N 88</w:t>
        </w:r>
      </w:hyperlink>
      <w:r>
        <w:rPr>
          <w:sz w:val="24"/>
        </w:rPr>
        <w:t xml:space="preserve">, от 29.11.2018 </w:t>
      </w:r>
      <w:hyperlink r:id="rId34" w:tooltip="Постановление Администрации Смоленской области от 29.11.2018 N 787 &quot;О внесении изменений в постановление Администрации Смоленской области от 30.12.2016 N 853&quot; {КонсультантПлюс}" w:history="0">
        <w:r>
          <w:rPr>
            <w:color w:val="0000ff"/>
            <w:sz w:val="24"/>
          </w:rPr>
          <w:t xml:space="preserve">N 787</w:t>
        </w:r>
      </w:hyperlink>
      <w:r>
        <w:rPr>
          <w:sz w:val="24"/>
        </w:rPr>
        <w:t xml:space="preserve">, от 02.03.2020 </w:t>
      </w:r>
      <w:hyperlink r:id="rId35" w:tooltip="Постановление Администрации Смоленской области от 02.03.2020 N 97 &quot;О внесении изменения в постановление Администрации Смоленской области от 30.12.2016 N 853&quot; {КонсультантПлюс}" w:history="0">
        <w:r>
          <w:rPr>
            <w:color w:val="0000ff"/>
            <w:sz w:val="24"/>
          </w:rPr>
          <w:t xml:space="preserve">N 97</w:t>
        </w:r>
      </w:hyperlink>
      <w:r>
        <w:rPr>
          <w:sz w:val="24"/>
        </w:rPr>
        <w:t xml:space="preserve">, от 09.11.2020 </w:t>
      </w:r>
      <w:hyperlink r:id="rId36" w:tooltip="Постановление Администрации Смоленской области от 09.11.2020 N 658 &quot;О внесении изменения в постановление Администрации Смоленской области от 30.12.2016 N 853&quot; {КонсультантПлюс}" w:history="0">
        <w:r>
          <w:rPr>
            <w:color w:val="0000ff"/>
            <w:sz w:val="24"/>
          </w:rPr>
          <w:t xml:space="preserve">N 658</w:t>
        </w:r>
      </w:hyperlink>
      <w:r>
        <w:rPr>
          <w:sz w:val="24"/>
        </w:rPr>
        <w:t xml:space="preserve">, от 11.09.2023 </w:t>
      </w:r>
      <w:hyperlink r:id="rId37"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0">
        <w:r>
          <w:rPr>
            <w:color w:val="0000ff"/>
            <w:sz w:val="24"/>
          </w:rPr>
          <w:t xml:space="preserve">N 542</w:t>
        </w:r>
      </w:hyperlink>
      <w:r>
        <w:rPr>
          <w:sz w:val="24"/>
        </w:rPr>
        <w:t xml:space="preserve">, </w:t>
      </w:r>
      <w:hyperlink r:id="rId38"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0">
        <w:r>
          <w:rPr>
            <w:color w:val="0000ff"/>
            <w:sz w:val="24"/>
          </w:rPr>
          <w:t xml:space="preserve">постановления</w:t>
        </w:r>
      </w:hyperlink>
      <w:r>
        <w:rPr>
          <w:sz w:val="24"/>
        </w:rPr>
        <w:t xml:space="preserve"> Правительства Смоленской области от 24.04.2025 N 236)</w:t>
      </w:r>
    </w:p>
    <w:p>
      <w:pPr>
        <w:pStyle w:val="0"/>
        <w:spacing w:before="240"/>
        <w:ind w:firstLine="540"/>
        <w:jc w:val="both"/>
      </w:pPr>
      <w:r>
        <w:rPr>
          <w:sz w:val="24"/>
        </w:rPr>
        <w:t xml:space="preserve">1. Утвердить прилагаемый </w:t>
      </w:r>
      <w:hyperlink w:tooltip="ПОРЯДОК" w:anchor="P37" w:history="0">
        <w:r>
          <w:rPr>
            <w:color w:val="0000ff"/>
            <w:sz w:val="24"/>
          </w:rPr>
          <w:t xml:space="preserve">Порядок</w:t>
        </w:r>
      </w:hyperlink>
      <w:r>
        <w:rPr>
          <w:sz w:val="24"/>
        </w:rPr>
        <w:t xml:space="preserve">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w:t>
      </w:r>
    </w:p>
    <w:p>
      <w:pPr>
        <w:pStyle w:val="0"/>
        <w:spacing w:before="240"/>
        <w:ind w:firstLine="540"/>
        <w:jc w:val="both"/>
      </w:pPr>
      <w:r>
        <w:rPr>
          <w:sz w:val="24"/>
        </w:rPr>
        <w:t xml:space="preserve">2. Настоящее постановление вступает в силу с 1 января 2017 года.</w:t>
      </w:r>
    </w:p>
    <w:p>
      <w:pPr>
        <w:pStyle w:val="0"/>
        <w:jc w:val="both"/>
      </w:pPr>
      <w:r>
        <w:rPr>
          <w:sz w:val="24"/>
        </w:rPr>
      </w:r>
    </w:p>
    <w:p>
      <w:pPr>
        <w:pStyle w:val="0"/>
        <w:jc w:val="right"/>
      </w:pPr>
      <w:r>
        <w:rPr>
          <w:sz w:val="24"/>
        </w:rPr>
        <w:t xml:space="preserve">Губернатор</w:t>
      </w:r>
    </w:p>
    <w:p>
      <w:pPr>
        <w:pStyle w:val="0"/>
        <w:jc w:val="right"/>
      </w:pPr>
      <w:r>
        <w:rPr>
          <w:sz w:val="24"/>
        </w:rPr>
        <w:t xml:space="preserve">Смоленской области</w:t>
      </w:r>
    </w:p>
    <w:p>
      <w:pPr>
        <w:pStyle w:val="0"/>
        <w:jc w:val="right"/>
      </w:pPr>
      <w:r>
        <w:rPr>
          <w:sz w:val="24"/>
        </w:rPr>
        <w:t xml:space="preserve">А.В.ОСТРОВСКИЙ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w:t>
      </w:r>
    </w:p>
    <w:p>
      <w:pPr>
        <w:pStyle w:val="0"/>
        <w:jc w:val="right"/>
      </w:pPr>
      <w:r>
        <w:rPr>
          <w:sz w:val="24"/>
        </w:rPr>
        <w:t xml:space="preserve">Смоленской области</w:t>
      </w:r>
    </w:p>
    <w:p>
      <w:pPr>
        <w:pStyle w:val="0"/>
        <w:jc w:val="right"/>
      </w:pPr>
      <w:r>
        <w:rPr>
          <w:sz w:val="24"/>
        </w:rPr>
        <w:t xml:space="preserve">от 30.12.2016 N 853</w:t>
      </w:r>
    </w:p>
    <w:p>
      <w:pPr>
        <w:pStyle w:val="0"/>
        <w:jc w:val="both"/>
      </w:pPr>
      <w:r>
        <w:rPr>
          <w:sz w:val="24"/>
        </w:rPr>
      </w:r>
    </w:p>
    <w:bookmarkStart w:id="37" w:name="P37"/>
    <w:bookmarkEnd w:id="37"/>
    <w:p>
      <w:pPr>
        <w:pStyle w:val="2"/>
        <w:jc w:val="center"/>
      </w:pPr>
      <w:r>
        <w:rPr>
          <w:sz w:val="24"/>
        </w:rPr>
        <w:t xml:space="preserve">ПОРЯДОК</w:t>
      </w:r>
    </w:p>
    <w:p>
      <w:pPr>
        <w:pStyle w:val="2"/>
        <w:jc w:val="center"/>
      </w:pPr>
      <w:r>
        <w:rPr>
          <w:sz w:val="24"/>
        </w:rPr>
        <w:t xml:space="preserve">УЧЕТА И ИСЧИСЛЕНИЯ ВЕЛИЧИНЫ СРЕДНЕДУШЕВОГО ДОХОДА</w:t>
      </w:r>
    </w:p>
    <w:p>
      <w:pPr>
        <w:pStyle w:val="2"/>
        <w:jc w:val="center"/>
      </w:pPr>
      <w:r>
        <w:rPr>
          <w:sz w:val="24"/>
        </w:rPr>
        <w:t xml:space="preserve">В СМОЛЕНСКОЙ ОБЛАСТИ, ДАЮЩЕГО ПРАВО НА ПОЛУЧЕНИЕ ОТДЕЛЬНЫХ</w:t>
      </w:r>
    </w:p>
    <w:p>
      <w:pPr>
        <w:pStyle w:val="2"/>
        <w:jc w:val="center"/>
      </w:pPr>
      <w:r>
        <w:rPr>
          <w:sz w:val="24"/>
        </w:rPr>
        <w:t xml:space="preserve">МЕР СОЦИАЛЬНОЙ ПОДДЕРЖКИ СЕМЕЙ, ИМЕЮЩИХ ДЕТЕЙ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Смоленской области</w:t>
            </w:r>
          </w:p>
          <w:p>
            <w:pPr>
              <w:pStyle w:val="0"/>
              <w:jc w:val="center"/>
            </w:pPr>
            <w:r>
              <w:rPr>
                <w:color w:val="392c69"/>
                <w:sz w:val="24"/>
              </w:rPr>
              <w:t xml:space="preserve">от 26.06.2017 </w:t>
            </w:r>
            <w:hyperlink r:id="rId39" w:tooltip="Постановление Администрации Смоленской области от 26.06.2017 N 412 &quot;О внесении изменений в постановление Администрации Смоленской области от 30.12.2016 N 853&quot; {КонсультантПлюс}" w:history="0">
              <w:r>
                <w:rPr>
                  <w:color w:val="0000ff"/>
                  <w:sz w:val="24"/>
                </w:rPr>
                <w:t xml:space="preserve">N 412</w:t>
              </w:r>
            </w:hyperlink>
            <w:r>
              <w:rPr>
                <w:color w:val="392c69"/>
                <w:sz w:val="24"/>
              </w:rPr>
              <w:t xml:space="preserve">, от 11.09.2023 </w:t>
            </w:r>
            <w:hyperlink r:id="rId40"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0">
              <w:r>
                <w:rPr>
                  <w:color w:val="0000ff"/>
                  <w:sz w:val="24"/>
                </w:rPr>
                <w:t xml:space="preserve">N 542</w:t>
              </w:r>
            </w:hyperlink>
            <w:r>
              <w:rPr>
                <w:color w:val="392c69"/>
                <w:sz w:val="24"/>
              </w:rPr>
              <w:t xml:space="preserve">,</w:t>
            </w:r>
          </w:p>
          <w:p>
            <w:pPr>
              <w:pStyle w:val="0"/>
              <w:jc w:val="center"/>
            </w:pPr>
            <w:r>
              <w:rPr>
                <w:color w:val="392c69"/>
                <w:sz w:val="24"/>
              </w:rPr>
              <w:t xml:space="preserve">постановлений Правительства Смоленской области</w:t>
            </w:r>
          </w:p>
          <w:p>
            <w:pPr>
              <w:pStyle w:val="0"/>
              <w:jc w:val="center"/>
            </w:pPr>
            <w:r>
              <w:rPr>
                <w:color w:val="392c69"/>
                <w:sz w:val="24"/>
              </w:rPr>
              <w:t xml:space="preserve">от 24.04.2025 </w:t>
            </w:r>
            <w:hyperlink r:id="rId41"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0">
              <w:r>
                <w:rPr>
                  <w:color w:val="0000ff"/>
                  <w:sz w:val="24"/>
                </w:rPr>
                <w:t xml:space="preserve">N 236</w:t>
              </w:r>
            </w:hyperlink>
            <w:r>
              <w:rPr>
                <w:color w:val="392c69"/>
                <w:sz w:val="24"/>
              </w:rPr>
              <w:t xml:space="preserve">, от 25.08.2025 </w:t>
            </w:r>
            <w:hyperlink r:id="rId42" w:tooltip="Постановление Правительства Смоленской области от 25.08.2025 N 520 &quot;О внесении изменений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0">
              <w:r>
                <w:rPr>
                  <w:color w:val="0000ff"/>
                  <w:sz w:val="24"/>
                </w:rPr>
                <w:t xml:space="preserve">N 520</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Настоящий Порядок устанавливает правила учета и исчисления величины среднедушевого дохода семьи, дающего право на получение: областного государственного единовременного пособия при рождении ребенка; единовременной денежной выплаты женщинам, обучающимся в профессиональных образовательных организациях или образовательных организациях высшего образования по очной или очно-заочной форме обучения, родившим (усыновившим) ребенка (далее - единовременная денежная выплата); ежемесячной денежной выплаты при рождении (усыновлении) третьего ребенка или последующих детей; ежемесячной денежной выплаты на обеспечение полноценным питанием беременных женщин, кормящих матерей, а также детей в возрасте до трех лет, осуществляемое по заключению врачей; ежемесячной денежной выплаты женщинам, имеющим ребенка (детей) в возрасте до 3 лет и обучающимся в профессиональных образовательных организациях или образовательных организациях высшего образования по очной или очно-заочной форме обучения (далее - ежемесячная денежная выплата);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 в виде возмещения затрат, связанных с оплатой за посещение ребенком частной дошкольной образовательной организации; меры социальной поддержки многодетных семей в виде денежной выплаты на приобретение одежды для посещения учебных занятий, а также спортивной формы для обучающихся общеобразовательных организаций, осуществляющих образовательную деятельность на территории Смоленской области (далее - денежная выплата); дополнительной меры социальной поддержки учащихся 5 - 11-х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 (далее - дополнительная мера социальной поддержки); меры социальной поддержки обучающихся 5 - 11-х классов общеобразовательных организаций из многодетных семей в виде обеспечения бесплатными горячими завтраками (далее - мера социальной поддержки); меры социальной поддержки многодетным семьям в виде компенсации расходов на оплату жилых помещений и коммунальных услуг (далее - компенсация) (далее - среднедушевой доход), исходя из состава семьи и доходов ее членов.</w:t>
      </w:r>
    </w:p>
    <w:p>
      <w:pPr>
        <w:pStyle w:val="0"/>
        <w:jc w:val="both"/>
      </w:pPr>
      <w:r>
        <w:rPr>
          <w:sz w:val="24"/>
        </w:rPr>
        <w:t xml:space="preserve">(в ред. постановлений Администрации Смоленской области от 26.06.2017 </w:t>
      </w:r>
      <w:hyperlink r:id="rId43" w:tooltip="Постановление Администрации Смоленской области от 26.06.2017 N 412 &quot;О внесении изменений в постановление Администрации Смоленской области от 30.12.2016 N 853&quot; {КонсультантПлюс}" w:history="0">
        <w:r>
          <w:rPr>
            <w:color w:val="0000ff"/>
            <w:sz w:val="24"/>
          </w:rPr>
          <w:t xml:space="preserve">N 412</w:t>
        </w:r>
      </w:hyperlink>
      <w:r>
        <w:rPr>
          <w:sz w:val="24"/>
        </w:rPr>
        <w:t xml:space="preserve">, от 11.09.2023 </w:t>
      </w:r>
      <w:hyperlink r:id="rId44"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0">
        <w:r>
          <w:rPr>
            <w:color w:val="0000ff"/>
            <w:sz w:val="24"/>
          </w:rPr>
          <w:t xml:space="preserve">N 542</w:t>
        </w:r>
      </w:hyperlink>
      <w:r>
        <w:rPr>
          <w:sz w:val="24"/>
        </w:rPr>
        <w:t xml:space="preserve">, </w:t>
      </w:r>
      <w:hyperlink r:id="rId45"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0">
        <w:r>
          <w:rPr>
            <w:color w:val="0000ff"/>
            <w:sz w:val="24"/>
          </w:rPr>
          <w:t xml:space="preserve">постановления</w:t>
        </w:r>
      </w:hyperlink>
      <w:r>
        <w:rPr>
          <w:sz w:val="24"/>
        </w:rPr>
        <w:t xml:space="preserve"> Правительства Смоленской области от 24.04.2025 N 236)</w:t>
      </w:r>
    </w:p>
    <w:p>
      <w:pPr>
        <w:pStyle w:val="0"/>
        <w:spacing w:before="240"/>
        <w:ind w:firstLine="540"/>
        <w:jc w:val="both"/>
      </w:pPr>
      <w:r>
        <w:rPr>
          <w:sz w:val="24"/>
        </w:rPr>
        <w:t xml:space="preserve">2. При расчете среднедушевого дохода семьи учитываются следующие виды доходов, полученные в денежной форме:</w:t>
      </w:r>
    </w:p>
    <w:bookmarkStart w:id="50" w:name="P50"/>
    <w:bookmarkEnd w:id="50"/>
    <w:p>
      <w:pPr>
        <w:pStyle w:val="0"/>
        <w:spacing w:before="240"/>
        <w:ind w:firstLine="540"/>
        <w:jc w:val="both"/>
      </w:pPr>
      <w:r>
        <w:rPr>
          <w:sz w:val="24"/>
        </w:rPr>
        <w:t xml:space="preserve">а)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pPr>
        <w:pStyle w:val="0"/>
        <w:spacing w:before="240"/>
        <w:ind w:firstLine="540"/>
        <w:jc w:val="both"/>
      </w:pPr>
      <w:r>
        <w:rPr>
          <w:sz w:val="24"/>
        </w:rPr>
        <w:t xml:space="preserve">б)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pPr>
        <w:pStyle w:val="0"/>
        <w:spacing w:before="240"/>
        <w:ind w:firstLine="540"/>
        <w:jc w:val="both"/>
      </w:pPr>
      <w:r>
        <w:rPr>
          <w:sz w:val="24"/>
        </w:rPr>
        <w:t xml:space="preserve">в)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bookmarkStart w:id="53" w:name="P53"/>
    <w:bookmarkEnd w:id="53"/>
    <w:p>
      <w:pPr>
        <w:pStyle w:val="0"/>
        <w:spacing w:before="240"/>
        <w:ind w:firstLine="540"/>
        <w:jc w:val="both"/>
      </w:pPr>
      <w:r>
        <w:rPr>
          <w:sz w:val="24"/>
        </w:rPr>
        <w:t xml:space="preserve">г) сумма полученных алиментов;</w:t>
      </w:r>
    </w:p>
    <w:p>
      <w:pPr>
        <w:pStyle w:val="0"/>
        <w:spacing w:before="240"/>
        <w:ind w:firstLine="540"/>
        <w:jc w:val="both"/>
      </w:pPr>
      <w:r>
        <w:rPr>
          <w:sz w:val="24"/>
        </w:rPr>
        <w:t xml:space="preserve">д)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pPr>
        <w:pStyle w:val="0"/>
        <w:spacing w:before="240"/>
        <w:ind w:firstLine="540"/>
        <w:jc w:val="both"/>
      </w:pPr>
      <w:r>
        <w:rPr>
          <w:sz w:val="24"/>
        </w:rPr>
        <w:t xml:space="preserve">е) 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 проходящих службу в войсках национальной гвардии Российской Федерации и имеющих специальные звания полиции,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pPr>
        <w:pStyle w:val="0"/>
        <w:jc w:val="both"/>
      </w:pPr>
      <w:r>
        <w:rPr>
          <w:sz w:val="24"/>
        </w:rPr>
        <w:t xml:space="preserve">(пп. "е" в ред. </w:t>
      </w:r>
      <w:hyperlink r:id="rId46" w:tooltip="Постановление Правительства Смоленской области от 25.08.2025 N 520 &quot;О внесении изменений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0">
        <w:r>
          <w:rPr>
            <w:color w:val="0000ff"/>
            <w:sz w:val="24"/>
          </w:rPr>
          <w:t xml:space="preserve">постановления</w:t>
        </w:r>
      </w:hyperlink>
      <w:r>
        <w:rPr>
          <w:sz w:val="24"/>
        </w:rPr>
        <w:t xml:space="preserve"> Правительства Смоленской области от 25.08.2025 N 520)</w:t>
      </w:r>
    </w:p>
    <w:bookmarkStart w:id="57" w:name="P57"/>
    <w:bookmarkEnd w:id="57"/>
    <w:p>
      <w:pPr>
        <w:pStyle w:val="0"/>
        <w:spacing w:before="240"/>
        <w:ind w:firstLine="540"/>
        <w:jc w:val="both"/>
      </w:pPr>
      <w:r>
        <w:rPr>
          <w:sz w:val="24"/>
        </w:rPr>
        <w:t xml:space="preserve">ж)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bookmarkStart w:id="58" w:name="P58"/>
    <w:bookmarkEnd w:id="58"/>
    <w:p>
      <w:pPr>
        <w:pStyle w:val="0"/>
        <w:spacing w:before="240"/>
        <w:ind w:firstLine="540"/>
        <w:jc w:val="both"/>
      </w:pPr>
      <w:r>
        <w:rPr>
          <w:sz w:val="24"/>
        </w:rPr>
        <w:t xml:space="preserve">з)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pPr>
        <w:pStyle w:val="0"/>
        <w:spacing w:before="240"/>
        <w:ind w:firstLine="540"/>
        <w:jc w:val="both"/>
      </w:pPr>
      <w:r>
        <w:rPr>
          <w:sz w:val="24"/>
        </w:rPr>
        <w:t xml:space="preserve">и) доходы в виде процентов по вкладам (остатки на счетах) в банках;</w:t>
      </w:r>
    </w:p>
    <w:bookmarkStart w:id="60" w:name="P60"/>
    <w:bookmarkEnd w:id="60"/>
    <w:p>
      <w:pPr>
        <w:pStyle w:val="0"/>
        <w:spacing w:before="240"/>
        <w:ind w:firstLine="540"/>
        <w:jc w:val="both"/>
      </w:pPr>
      <w:r>
        <w:rPr>
          <w:sz w:val="24"/>
        </w:rPr>
        <w:t xml:space="preserve">к)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представляются по собственной инициативе);</w:t>
      </w:r>
    </w:p>
    <w:p>
      <w:pPr>
        <w:pStyle w:val="0"/>
        <w:jc w:val="both"/>
      </w:pPr>
      <w:r>
        <w:rPr>
          <w:sz w:val="24"/>
        </w:rPr>
        <w:t xml:space="preserve">(в ред. </w:t>
      </w:r>
      <w:hyperlink r:id="rId47"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0">
        <w:r>
          <w:rPr>
            <w:color w:val="0000ff"/>
            <w:sz w:val="24"/>
          </w:rPr>
          <w:t xml:space="preserve">постановления</w:t>
        </w:r>
      </w:hyperlink>
      <w:r>
        <w:rPr>
          <w:sz w:val="24"/>
        </w:rPr>
        <w:t xml:space="preserve"> Правительства Смоленской области от 24.04.2025 N 236)</w:t>
      </w:r>
    </w:p>
    <w:p>
      <w:pPr>
        <w:pStyle w:val="0"/>
        <w:spacing w:before="240"/>
        <w:ind w:firstLine="540"/>
        <w:jc w:val="both"/>
      </w:pPr>
      <w:r>
        <w:rPr>
          <w:sz w:val="24"/>
        </w:rPr>
        <w:t xml:space="preserve">л) доходы от реализации имущества, учитываемые в размере налоговой базы по доходам от продажи имущества и (или) доли (долей) в нем, а также от сдачи в аренду (наем, поднаем) имущества;</w:t>
      </w:r>
    </w:p>
    <w:p>
      <w:pPr>
        <w:pStyle w:val="0"/>
        <w:jc w:val="both"/>
      </w:pPr>
      <w:r>
        <w:rPr>
          <w:sz w:val="24"/>
        </w:rPr>
        <w:t xml:space="preserve">(пп. "л" в ред. </w:t>
      </w:r>
      <w:hyperlink r:id="rId48" w:tooltip="Постановление Правительства Смоленской области от 25.08.2025 N 520 &quot;О внесении изменений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0">
        <w:r>
          <w:rPr>
            <w:color w:val="0000ff"/>
            <w:sz w:val="24"/>
          </w:rPr>
          <w:t xml:space="preserve">постановления</w:t>
        </w:r>
      </w:hyperlink>
      <w:r>
        <w:rPr>
          <w:sz w:val="24"/>
        </w:rPr>
        <w:t xml:space="preserve"> Правительства Смоленской области от 25.08.2025 N 520)</w:t>
      </w:r>
    </w:p>
    <w:bookmarkStart w:id="64" w:name="P64"/>
    <w:bookmarkEnd w:id="64"/>
    <w:p>
      <w:pPr>
        <w:pStyle w:val="0"/>
        <w:spacing w:before="240"/>
        <w:ind w:firstLine="540"/>
        <w:jc w:val="both"/>
      </w:pPr>
      <w:r>
        <w:rPr>
          <w:sz w:val="24"/>
        </w:rPr>
        <w:t xml:space="preserve">м) доходы по договорам авторского заказа, об отчуждении исключительного права на результаты интеллектуальной деятельности и лицензионным договорам;</w:t>
      </w:r>
    </w:p>
    <w:p>
      <w:pPr>
        <w:pStyle w:val="0"/>
        <w:spacing w:before="240"/>
        <w:ind w:firstLine="540"/>
        <w:jc w:val="both"/>
      </w:pPr>
      <w:r>
        <w:rPr>
          <w:sz w:val="24"/>
        </w:rPr>
        <w:t xml:space="preserve">н) доходы, полученные в рамках применения специального налогового режима "Налог на профессиональный доход";</w:t>
      </w:r>
    </w:p>
    <w:p>
      <w:pPr>
        <w:pStyle w:val="0"/>
        <w:spacing w:before="240"/>
        <w:ind w:firstLine="540"/>
        <w:jc w:val="both"/>
      </w:pPr>
      <w:r>
        <w:rPr>
          <w:sz w:val="24"/>
        </w:rPr>
        <w:t xml:space="preserve">о) ежемесячное пожизненное содержание судей, вышедших в отставку;</w:t>
      </w:r>
    </w:p>
    <w:p>
      <w:pPr>
        <w:pStyle w:val="0"/>
        <w:spacing w:before="240"/>
        <w:ind w:firstLine="540"/>
        <w:jc w:val="both"/>
      </w:pPr>
      <w:r>
        <w:rPr>
          <w:sz w:val="24"/>
        </w:rPr>
        <w:t xml:space="preserve">п)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pStyle w:val="0"/>
        <w:spacing w:before="240"/>
        <w:ind w:firstLine="540"/>
        <w:jc w:val="both"/>
      </w:pPr>
      <w:r>
        <w:rPr>
          <w:sz w:val="24"/>
        </w:rPr>
        <w:t xml:space="preserve">р) доходы, полученные за пределами Российской Федерации;</w:t>
      </w:r>
    </w:p>
    <w:p>
      <w:pPr>
        <w:pStyle w:val="0"/>
        <w:spacing w:before="240"/>
        <w:ind w:firstLine="540"/>
        <w:jc w:val="both"/>
      </w:pPr>
      <w:r>
        <w:rPr>
          <w:sz w:val="24"/>
        </w:rPr>
        <w:t xml:space="preserve">с) доходы, полученные в результате выигрышей, выплачиваемых организаторами лотерей, тотализаторов и других основанных на риске игр.</w:t>
      </w:r>
    </w:p>
    <w:p>
      <w:pPr>
        <w:pStyle w:val="0"/>
        <w:jc w:val="both"/>
      </w:pPr>
      <w:r>
        <w:rPr>
          <w:sz w:val="24"/>
        </w:rPr>
        <w:t xml:space="preserve">(п. 2 в ред. </w:t>
      </w:r>
      <w:hyperlink r:id="rId49"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0">
        <w:r>
          <w:rPr>
            <w:color w:val="0000ff"/>
            <w:sz w:val="24"/>
          </w:rPr>
          <w:t xml:space="preserve">постановления</w:t>
        </w:r>
      </w:hyperlink>
      <w:r>
        <w:rPr>
          <w:sz w:val="24"/>
        </w:rPr>
        <w:t xml:space="preserve"> Администрации Смоленской области от 11.09.2023 N 542)</w:t>
      </w:r>
    </w:p>
    <w:p>
      <w:pPr>
        <w:pStyle w:val="0"/>
        <w:spacing w:before="240"/>
        <w:ind w:firstLine="540"/>
        <w:jc w:val="both"/>
      </w:pPr>
      <w:r>
        <w:rPr>
          <w:sz w:val="24"/>
        </w:rPr>
        <w:t xml:space="preserve">3. Доход семьи для исчисления величины среднедушевого дохода определяется как общая сумма доходов членов семьи за последние 12 календарных месяцев, предшествующих месяцу перед месяцем подачи заявления о назначении областного государственного единовременного пособия при рождении ребенка, или назначении единовременной денежной выплаты, или назначении ежемесячной денежной выплаты при рождении третьего ребенка или последующих детей, или назначении ежемесячной денежной выплаты на обеспечение полноценным питанием беременных женщин, кормящих матерей, а также детей в возрасте до трех лет, осуществляемое по заключению врачей, или назначении ежемесячной денежной выплаты, или назначении денежной выплаты, или возмещении затрат, связанных с оплатой за посещение ребенком негосударственной дошкольной организации, или назначении дополнительной меры социальной поддержки, или предоставлении меры социальной поддержки, или назначении и выплате компенсации (далее - расчетный период), исходя из состава семьи на дату подачи заявления.</w:t>
      </w:r>
    </w:p>
    <w:p>
      <w:pPr>
        <w:pStyle w:val="0"/>
        <w:jc w:val="both"/>
      </w:pPr>
      <w:r>
        <w:rPr>
          <w:sz w:val="24"/>
        </w:rPr>
        <w:t xml:space="preserve">(в ред. </w:t>
      </w:r>
      <w:hyperlink r:id="rId50"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0">
        <w:r>
          <w:rPr>
            <w:color w:val="0000ff"/>
            <w:sz w:val="24"/>
          </w:rPr>
          <w:t xml:space="preserve">постановления</w:t>
        </w:r>
      </w:hyperlink>
      <w:r>
        <w:rPr>
          <w:sz w:val="24"/>
        </w:rPr>
        <w:t xml:space="preserve"> Правительства Смоленской области от 24.04.2025 N 236)</w:t>
      </w:r>
    </w:p>
    <w:p>
      <w:pPr>
        <w:pStyle w:val="0"/>
        <w:spacing w:before="240"/>
        <w:ind w:firstLine="540"/>
        <w:jc w:val="both"/>
      </w:pPr>
      <w:r>
        <w:rPr>
          <w:sz w:val="24"/>
        </w:rPr>
        <w:t xml:space="preserve">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за те месяцы, которые приходятся на расчетный период.</w:t>
      </w:r>
    </w:p>
    <w:p>
      <w:pPr>
        <w:pStyle w:val="0"/>
        <w:jc w:val="both"/>
      </w:pPr>
      <w:r>
        <w:rPr>
          <w:sz w:val="24"/>
        </w:rPr>
        <w:t xml:space="preserve">(в ред. постановлений Администрации Смоленской области от 26.06.2017 </w:t>
      </w:r>
      <w:hyperlink r:id="rId51" w:tooltip="Постановление Администрации Смоленской области от 26.06.2017 N 412 &quot;О внесении изменений в постановление Администрации Смоленской области от 30.12.2016 N 853&quot; {КонсультантПлюс}" w:history="0">
        <w:r>
          <w:rPr>
            <w:color w:val="0000ff"/>
            <w:sz w:val="24"/>
          </w:rPr>
          <w:t xml:space="preserve">N 412</w:t>
        </w:r>
      </w:hyperlink>
      <w:r>
        <w:rPr>
          <w:sz w:val="24"/>
        </w:rPr>
        <w:t xml:space="preserve">, от 11.09.2023 </w:t>
      </w:r>
      <w:hyperlink r:id="rId52"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0">
        <w:r>
          <w:rPr>
            <w:color w:val="0000ff"/>
            <w:sz w:val="24"/>
          </w:rPr>
          <w:t xml:space="preserve">N 542</w:t>
        </w:r>
      </w:hyperlink>
      <w:r>
        <w:rPr>
          <w:sz w:val="24"/>
        </w:rPr>
        <w:t xml:space="preserve">)</w:t>
      </w:r>
    </w:p>
    <w:p>
      <w:pPr>
        <w:pStyle w:val="0"/>
        <w:spacing w:before="240"/>
        <w:ind w:firstLine="540"/>
        <w:jc w:val="both"/>
      </w:pPr>
      <w:r>
        <w:rPr>
          <w:sz w:val="24"/>
        </w:rPr>
        <w:t xml:space="preserve">3.1. Доходы, предусмотренные </w:t>
      </w:r>
      <w:hyperlink w:tooltip="г) сумма полученных алиментов;" w:anchor="P53" w:history="0">
        <w:r>
          <w:rPr>
            <w:color w:val="0000ff"/>
            <w:sz w:val="24"/>
          </w:rPr>
          <w:t xml:space="preserve">подпунктом "г" пункта 2</w:t>
        </w:r>
      </w:hyperlink>
      <w:r>
        <w:rPr>
          <w:sz w:val="24"/>
        </w:rPr>
        <w:t xml:space="preserve"> настоящего Порядка, получаемые на основании судебного решения или судебного приказа, учитываются в размере, сведения о котором указаны в заявлении, или в размере, представленном Федеральной службой судебных приставов, в случае исполнительного производства о взыскании алиментов.</w:t>
      </w:r>
    </w:p>
    <w:p>
      <w:pPr>
        <w:pStyle w:val="0"/>
        <w:spacing w:before="240"/>
        <w:ind w:firstLine="540"/>
        <w:jc w:val="both"/>
      </w:pPr>
      <w:r>
        <w:rPr>
          <w:sz w:val="24"/>
        </w:rPr>
        <w:t xml:space="preserve">Доходы, предусмотренные </w:t>
      </w:r>
      <w:hyperlink w:tooltip="г) сумма полученных алиментов;" w:anchor="P53" w:history="0">
        <w:r>
          <w:rPr>
            <w:color w:val="0000ff"/>
            <w:sz w:val="24"/>
          </w:rPr>
          <w:t xml:space="preserve">подпунктом "г" пункта 2</w:t>
        </w:r>
      </w:hyperlink>
      <w:r>
        <w:rPr>
          <w:sz w:val="24"/>
        </w:rPr>
        <w:t xml:space="preserve"> настоящего Порядка, получаемые на основании нотариально удостоверенного соглашения об уплате алиментов, учитываются в размере, указанном в таком соглашении, за исключением случая, если размер ежемесячного алиментного платежа на одного ребенка менее одной четверти, на 2 детей менее одной трети, на 3 и более детей менее одной второй минимального размера оплаты труда, установленного в соответствии с законодательством Российской Федерации.</w:t>
      </w:r>
    </w:p>
    <w:p>
      <w:pPr>
        <w:pStyle w:val="0"/>
        <w:spacing w:before="240"/>
        <w:ind w:firstLine="540"/>
        <w:jc w:val="both"/>
      </w:pPr>
      <w:r>
        <w:rPr>
          <w:sz w:val="24"/>
        </w:rPr>
        <w:t xml:space="preserve">При отсутствии судебного решения или судебного приказа об уплате алиментов и исполнительного производства о взыскании алиментов, а также нотариально удостоверенного соглашения об уплате алиментов доход, предусмотренный </w:t>
      </w:r>
      <w:hyperlink w:tooltip="г) сумма полученных алиментов;" w:anchor="P53" w:history="0">
        <w:r>
          <w:rPr>
            <w:color w:val="0000ff"/>
            <w:sz w:val="24"/>
          </w:rPr>
          <w:t xml:space="preserve">подпунктом "г" пункта 2</w:t>
        </w:r>
      </w:hyperlink>
      <w:r>
        <w:rPr>
          <w:sz w:val="24"/>
        </w:rPr>
        <w:t xml:space="preserve"> настоящего Порядка, учитывается в размере, сведения о котором указаны в заявлении, за исключением случая, если размер ежемесячного алиментного платежа на одного ребенка менее одной четверти, на 2 детей менее одной трети, на 3 и более детей менее одной второй минимального размера оплаты труда, установленного в соответствии с законодательством Российской Федерации.</w:t>
      </w:r>
    </w:p>
    <w:p>
      <w:pPr>
        <w:pStyle w:val="0"/>
        <w:spacing w:before="240"/>
        <w:ind w:firstLine="540"/>
        <w:jc w:val="both"/>
      </w:pPr>
      <w:r>
        <w:rPr>
          <w:sz w:val="24"/>
        </w:rPr>
        <w:t xml:space="preserve">В случае если размер ежемесячного алиментного платежа на одного ребенка менее одной четверти, на 2 детей менее одной трети, на 3 и более детей менее одной второй минимального размера оплаты труда, установленного в соответствии с законодательством Российской Федерации, в доходе, предусмотренном </w:t>
      </w:r>
      <w:hyperlink w:tooltip="г) сумма полученных алиментов;" w:anchor="P53" w:history="0">
        <w:r>
          <w:rPr>
            <w:color w:val="0000ff"/>
            <w:sz w:val="24"/>
          </w:rPr>
          <w:t xml:space="preserve">подпунктом "г" пункта 2</w:t>
        </w:r>
      </w:hyperlink>
      <w:r>
        <w:rPr>
          <w:sz w:val="24"/>
        </w:rPr>
        <w:t xml:space="preserve"> настоящего Порядка, учитывается ежемесячный размер алиментного платежа на одного ребенка, составляющий одну четверть, на 2 детей одну треть, на 3 и более детей одну вторую минимального размера оплаты труда, установленного в соответствии с законодательством Российской Федерации, умноженный на количество месяцев, в которых брак был расторгнут (начиная с месяца расторжения брака) и приходящихся на расчетный период (за исключением случая, предусмотренного абзацем первым настоящего пункта).</w:t>
      </w:r>
    </w:p>
    <w:p>
      <w:pPr>
        <w:pStyle w:val="0"/>
        <w:jc w:val="both"/>
      </w:pPr>
      <w:r>
        <w:rPr>
          <w:sz w:val="24"/>
        </w:rPr>
        <w:t xml:space="preserve">(п. 3.1 введен </w:t>
      </w:r>
      <w:hyperlink r:id="rId53"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0">
        <w:r>
          <w:rPr>
            <w:color w:val="0000ff"/>
            <w:sz w:val="24"/>
          </w:rPr>
          <w:t xml:space="preserve">постановлением</w:t>
        </w:r>
      </w:hyperlink>
      <w:r>
        <w:rPr>
          <w:sz w:val="24"/>
        </w:rPr>
        <w:t xml:space="preserve"> Правительства Смоленской области от 24.04.2025 N 236)</w:t>
      </w:r>
    </w:p>
    <w:p>
      <w:pPr>
        <w:pStyle w:val="0"/>
        <w:spacing w:before="240"/>
        <w:ind w:firstLine="540"/>
        <w:jc w:val="both"/>
      </w:pPr>
      <w:r>
        <w:rPr>
          <w:sz w:val="24"/>
        </w:rPr>
        <w:t xml:space="preserve">3.2. Доходы, указанные в </w:t>
      </w:r>
      <w:hyperlink w:tooltip="а)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 w:anchor="P50" w:history="0">
        <w:r>
          <w:rPr>
            <w:color w:val="0000ff"/>
            <w:sz w:val="24"/>
          </w:rPr>
          <w:t xml:space="preserve">подпунктах "а"</w:t>
        </w:r>
      </w:hyperlink>
      <w:r>
        <w:rPr>
          <w:sz w:val="24"/>
        </w:rPr>
        <w:t xml:space="preserve"> и </w:t>
      </w:r>
      <w:hyperlink w:tooltip="ж) компенсации, выплачиваемые государственным органом или общественным объединением за время исполнения государственных или общественных обязанностей;" w:anchor="P57" w:history="0">
        <w:r>
          <w:rPr>
            <w:color w:val="0000ff"/>
            <w:sz w:val="24"/>
          </w:rPr>
          <w:t xml:space="preserve">"ж" пункта 2</w:t>
        </w:r>
      </w:hyperlink>
      <w:r>
        <w:rPr>
          <w:sz w:val="24"/>
        </w:rPr>
        <w:t xml:space="preserve"> настоящего Порядка, не учитываются, если они были получены детьми, возраст которых в расчетном периоде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w:t>
      </w:r>
    </w:p>
    <w:p>
      <w:pPr>
        <w:pStyle w:val="0"/>
        <w:jc w:val="both"/>
      </w:pPr>
      <w:r>
        <w:rPr>
          <w:sz w:val="24"/>
        </w:rPr>
        <w:t xml:space="preserve">(п. 3.2 введен </w:t>
      </w:r>
      <w:hyperlink r:id="rId54"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0">
        <w:r>
          <w:rPr>
            <w:color w:val="0000ff"/>
            <w:sz w:val="24"/>
          </w:rPr>
          <w:t xml:space="preserve">постановлением</w:t>
        </w:r>
      </w:hyperlink>
      <w:r>
        <w:rPr>
          <w:sz w:val="24"/>
        </w:rPr>
        <w:t xml:space="preserve"> Правительства Смоленской области от 24.04.2025 N 236)</w:t>
      </w:r>
    </w:p>
    <w:p>
      <w:pPr>
        <w:pStyle w:val="0"/>
        <w:spacing w:before="240"/>
        <w:ind w:firstLine="540"/>
        <w:jc w:val="both"/>
      </w:pPr>
      <w:r>
        <w:rPr>
          <w:sz w:val="24"/>
        </w:rPr>
        <w:t xml:space="preserve">4. При исчислении дохода семьи учитываются доходы каждого члена семьи до удержания налогов, уплаты сборов и других обязательных платежей в соответствии с законодательством Российской Федерации.</w:t>
      </w:r>
    </w:p>
    <w:p>
      <w:pPr>
        <w:pStyle w:val="0"/>
        <w:spacing w:before="240"/>
        <w:ind w:firstLine="540"/>
        <w:jc w:val="both"/>
      </w:pPr>
      <w:r>
        <w:rPr>
          <w:sz w:val="24"/>
        </w:rPr>
        <w:t xml:space="preserve">5. Доход семьи, получаемый в иностранной валюте, пересчитывается в рубли по курсу Центрального банка Российской Федерации, установленному на последнее число 12-го месяца расчетного периода.</w:t>
      </w:r>
    </w:p>
    <w:p>
      <w:pPr>
        <w:pStyle w:val="0"/>
        <w:jc w:val="both"/>
      </w:pPr>
      <w:r>
        <w:rPr>
          <w:sz w:val="24"/>
        </w:rPr>
        <w:t xml:space="preserve">(в ред. </w:t>
      </w:r>
      <w:hyperlink r:id="rId55"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0">
        <w:r>
          <w:rPr>
            <w:color w:val="0000ff"/>
            <w:sz w:val="24"/>
          </w:rPr>
          <w:t xml:space="preserve">постановления</w:t>
        </w:r>
      </w:hyperlink>
      <w:r>
        <w:rPr>
          <w:sz w:val="24"/>
        </w:rPr>
        <w:t xml:space="preserve"> Администрации Смоленской области от 11.09.2023 N 542)</w:t>
      </w:r>
    </w:p>
    <w:p>
      <w:pPr>
        <w:pStyle w:val="0"/>
        <w:spacing w:before="240"/>
        <w:ind w:firstLine="540"/>
        <w:jc w:val="both"/>
      </w:pPr>
      <w:r>
        <w:rPr>
          <w:sz w:val="24"/>
        </w:rPr>
        <w:t xml:space="preserve">6 - 9. Утратили силу. - </w:t>
      </w:r>
      <w:hyperlink r:id="rId56"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0">
        <w:r>
          <w:rPr>
            <w:color w:val="0000ff"/>
            <w:sz w:val="24"/>
          </w:rPr>
          <w:t xml:space="preserve">Постановление</w:t>
        </w:r>
      </w:hyperlink>
      <w:r>
        <w:rPr>
          <w:sz w:val="24"/>
        </w:rPr>
        <w:t xml:space="preserve"> Администрации Смоленской области от 11.09.2023 N 542.</w:t>
      </w:r>
    </w:p>
    <w:p>
      <w:pPr>
        <w:pStyle w:val="0"/>
        <w:spacing w:before="240"/>
        <w:ind w:firstLine="540"/>
        <w:jc w:val="both"/>
      </w:pPr>
      <w:r>
        <w:rPr>
          <w:sz w:val="24"/>
        </w:rPr>
        <w:t xml:space="preserve">10. Доходы, определенные в </w:t>
      </w:r>
      <w:hyperlink w:tooltip="з)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w:anchor="P58" w:history="0">
        <w:r>
          <w:rPr>
            <w:color w:val="0000ff"/>
            <w:sz w:val="24"/>
          </w:rPr>
          <w:t xml:space="preserve">подпунктах "з"</w:t>
        </w:r>
      </w:hyperlink>
      <w:r>
        <w:rPr>
          <w:sz w:val="24"/>
        </w:rPr>
        <w:t xml:space="preserve"> - </w:t>
      </w:r>
      <w:hyperlink w:tooltip="м) доходы по договорам авторского заказа, об отчуждении исключительного права на результаты интеллектуальной деятельности и лицензионным договорам;" w:anchor="P64" w:history="0">
        <w:r>
          <w:rPr>
            <w:color w:val="0000ff"/>
            <w:sz w:val="24"/>
          </w:rPr>
          <w:t xml:space="preserve">"м" пункта 2</w:t>
        </w:r>
      </w:hyperlink>
      <w:r>
        <w:rPr>
          <w:sz w:val="24"/>
        </w:rPr>
        <w:t xml:space="preserve"> настоящего Порядка,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pPr>
        <w:pStyle w:val="0"/>
        <w:spacing w:before="240"/>
        <w:ind w:firstLine="540"/>
        <w:jc w:val="both"/>
      </w:pPr>
      <w:r>
        <w:rPr>
          <w:sz w:val="24"/>
        </w:rPr>
        <w:t xml:space="preserve">Доходы, указанные в </w:t>
      </w:r>
      <w:hyperlink w:tooltip="з)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w:anchor="P58" w:history="0">
        <w:r>
          <w:rPr>
            <w:color w:val="0000ff"/>
            <w:sz w:val="24"/>
          </w:rPr>
          <w:t xml:space="preserve">подпункте "з" пункта 2</w:t>
        </w:r>
      </w:hyperlink>
      <w:r>
        <w:rPr>
          <w:sz w:val="24"/>
        </w:rPr>
        <w:t xml:space="preserve"> настоящего Порядка, определяются за вычетом понесенных расходов по операциям с ценными бумагами и операциям с производными финансовыми инструментами.</w:t>
      </w:r>
    </w:p>
    <w:p>
      <w:pPr>
        <w:pStyle w:val="0"/>
        <w:spacing w:before="240"/>
        <w:ind w:firstLine="540"/>
        <w:jc w:val="both"/>
      </w:pPr>
      <w:r>
        <w:rPr>
          <w:sz w:val="24"/>
        </w:rPr>
        <w:t xml:space="preserve">В случае получения доходов, определенных в </w:t>
      </w:r>
      <w:hyperlink w:tooltip="к)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представляются по собственной инициативе);" w:anchor="P60" w:history="0">
        <w:r>
          <w:rPr>
            <w:color w:val="0000ff"/>
            <w:sz w:val="24"/>
          </w:rPr>
          <w:t xml:space="preserve">подпункте "к" пункта 2</w:t>
        </w:r>
      </w:hyperlink>
      <w:r>
        <w:rPr>
          <w:sz w:val="24"/>
        </w:rPr>
        <w:t xml:space="preserve"> настоящего Порядка, при осуществлении деятельности с применением упрощенной системы налогообложения (в случае если в качестве объекта налогообложения выбраны доходы) документы (сведения) о таких доходах за вычетом расходов представляются по собственной инициативе. В таком случае при расчете среднедушевого дохода семьи используются представленные документы (сведения).</w:t>
      </w:r>
    </w:p>
    <w:p>
      <w:pPr>
        <w:pStyle w:val="0"/>
        <w:jc w:val="both"/>
      </w:pPr>
      <w:r>
        <w:rPr>
          <w:sz w:val="24"/>
        </w:rPr>
        <w:t xml:space="preserve">(п. 10 в ред. </w:t>
      </w:r>
      <w:hyperlink r:id="rId57"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0">
        <w:r>
          <w:rPr>
            <w:color w:val="0000ff"/>
            <w:sz w:val="24"/>
          </w:rPr>
          <w:t xml:space="preserve">постановления</w:t>
        </w:r>
      </w:hyperlink>
      <w:r>
        <w:rPr>
          <w:sz w:val="24"/>
        </w:rPr>
        <w:t xml:space="preserve"> Администрации Смоленской области от 11.09.2023 N 542)</w:t>
      </w:r>
    </w:p>
    <w:p>
      <w:pPr>
        <w:pStyle w:val="0"/>
        <w:spacing w:before="240"/>
        <w:ind w:firstLine="540"/>
        <w:jc w:val="both"/>
      </w:pPr>
      <w:r>
        <w:rPr>
          <w:sz w:val="24"/>
        </w:rPr>
        <w:t xml:space="preserve">11. Доходы, полученные в результате деятельности крестьянского (фермерского) хозяйства, учитываются с учетом соглашения между членами крестьянского (фермерского) хозяйства об использовании плодов, продукции и доходов, полученных в результате деятельности этого хозяйства.</w:t>
      </w:r>
    </w:p>
    <w:p>
      <w:pPr>
        <w:pStyle w:val="0"/>
        <w:spacing w:before="240"/>
        <w:ind w:firstLine="540"/>
        <w:jc w:val="both"/>
      </w:pPr>
      <w:r>
        <w:rPr>
          <w:sz w:val="24"/>
        </w:rPr>
        <w:t xml:space="preserve">12. При расчете среднедушевого дохода семьи не учитываются:</w:t>
      </w:r>
    </w:p>
    <w:p>
      <w:pPr>
        <w:pStyle w:val="0"/>
        <w:spacing w:before="240"/>
        <w:ind w:firstLine="540"/>
        <w:jc w:val="both"/>
      </w:pPr>
      <w:r>
        <w:rPr>
          <w:sz w:val="24"/>
        </w:rPr>
        <w:t xml:space="preserve">а)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pPr>
        <w:pStyle w:val="0"/>
        <w:spacing w:before="240"/>
        <w:ind w:firstLine="540"/>
        <w:jc w:val="both"/>
      </w:pPr>
      <w:r>
        <w:rPr>
          <w:sz w:val="24"/>
        </w:rPr>
        <w:t xml:space="preserve">б) ежемесячные выплаты неработающим трудоспособным лицам, осуществляющим уход за нетрудоспособными гражданами и (или) осуществляющим уход за ребенком-инвалидом в возрасте до 18 лет или инвалидом с детства I группы;</w:t>
      </w:r>
    </w:p>
    <w:p>
      <w:pPr>
        <w:pStyle w:val="0"/>
        <w:spacing w:before="240"/>
        <w:ind w:firstLine="540"/>
        <w:jc w:val="both"/>
      </w:pPr>
      <w:r>
        <w:rPr>
          <w:sz w:val="24"/>
        </w:rPr>
        <w:t xml:space="preserve">в)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pPr>
        <w:pStyle w:val="0"/>
        <w:spacing w:before="240"/>
        <w:ind w:firstLine="540"/>
        <w:jc w:val="both"/>
      </w:pPr>
      <w:r>
        <w:rPr>
          <w:sz w:val="24"/>
        </w:rPr>
        <w:t xml:space="preserve">г) государственная социальная помощь на основании социального контракта;</w:t>
      </w:r>
    </w:p>
    <w:p>
      <w:pPr>
        <w:pStyle w:val="0"/>
        <w:spacing w:before="240"/>
        <w:ind w:firstLine="540"/>
        <w:jc w:val="both"/>
      </w:pPr>
      <w:r>
        <w:rPr>
          <w:sz w:val="24"/>
        </w:rPr>
        <w:t xml:space="preserve">д) средства материнского (семейного) капитала, предусмотренного Федеральным </w:t>
      </w:r>
      <w:hyperlink r:id="rId58" w:tooltip="Федеральный закон от 29.12.2006 N 256-ФЗ (ред. от 31.07.2025) &quot;О дополнительных мерах государственной поддержки семей, имеющих детей&quot; (с изм. и доп., вступ. в силу с 01.01.2026) {КонсультантПлюс}" w:history="0">
        <w:r>
          <w:rPr>
            <w:color w:val="0000ff"/>
            <w:sz w:val="24"/>
          </w:rPr>
          <w:t xml:space="preserve">законом</w:t>
        </w:r>
      </w:hyperlink>
      <w:r>
        <w:rPr>
          <w:sz w:val="24"/>
        </w:rPr>
        <w:t xml:space="preserve"> "О дополнительных мерах государственной поддержки семей, имеющих детей", областным законодательством;</w:t>
      </w:r>
    </w:p>
    <w:p>
      <w:pPr>
        <w:pStyle w:val="0"/>
        <w:spacing w:before="240"/>
        <w:ind w:firstLine="540"/>
        <w:jc w:val="both"/>
      </w:pPr>
      <w:r>
        <w:rPr>
          <w:sz w:val="24"/>
        </w:rPr>
        <w:t xml:space="preserve">е)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pPr>
        <w:pStyle w:val="0"/>
        <w:spacing w:before="240"/>
        <w:ind w:firstLine="540"/>
        <w:jc w:val="both"/>
      </w:pPr>
      <w:r>
        <w:rPr>
          <w:sz w:val="24"/>
        </w:rPr>
        <w:t xml:space="preserve">ж) социальное пособие на погребение, установленное Федеральным </w:t>
      </w:r>
      <w:hyperlink r:id="rId59" w:tooltip="Федеральный закон от 12.01.1996 N 8-ФЗ (ред. от 06.04.2024) &quot;О погребении и похоронном деле&quot; (с изм. и доп., вступ. в силу с 01.01.2025) {КонсультантПлюс}" w:history="0">
        <w:r>
          <w:rPr>
            <w:color w:val="0000ff"/>
            <w:sz w:val="24"/>
          </w:rPr>
          <w:t xml:space="preserve">законом</w:t>
        </w:r>
      </w:hyperlink>
      <w:r>
        <w:rPr>
          <w:sz w:val="24"/>
        </w:rPr>
        <w:t xml:space="preserve"> "О погребении и похоронном деле";</w:t>
      </w:r>
    </w:p>
    <w:p>
      <w:pPr>
        <w:pStyle w:val="0"/>
        <w:spacing w:before="240"/>
        <w:ind w:firstLine="540"/>
        <w:jc w:val="both"/>
      </w:pPr>
      <w:r>
        <w:rPr>
          <w:sz w:val="24"/>
        </w:rPr>
        <w:t xml:space="preserve">з) единовременные выплаты военнослужащим, гражданам, пребывающим в добровольческих формированиях, сотрудникам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органов федеральной службы безопасности, органов государственной охраны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лицам, проходящим (проходившим) службу в войсках национальной гвардии Российской Федерации и имеющим (имевшим) специальные звания полиции, или членам их семей,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 и нормативными правовыми актами субъектов Российской Федерации;</w:t>
      </w:r>
    </w:p>
    <w:p>
      <w:pPr>
        <w:pStyle w:val="0"/>
        <w:jc w:val="both"/>
      </w:pPr>
      <w:r>
        <w:rPr>
          <w:sz w:val="24"/>
        </w:rPr>
        <w:t xml:space="preserve">(пп. "з" в ред. </w:t>
      </w:r>
      <w:hyperlink r:id="rId60" w:tooltip="Постановление Правительства Смоленской области от 25.08.2025 N 520 &quot;О внесении изменений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0">
        <w:r>
          <w:rPr>
            <w:color w:val="0000ff"/>
            <w:sz w:val="24"/>
          </w:rPr>
          <w:t xml:space="preserve">постановления</w:t>
        </w:r>
      </w:hyperlink>
      <w:r>
        <w:rPr>
          <w:sz w:val="24"/>
        </w:rPr>
        <w:t xml:space="preserve"> Правительства Смоленской области от 25.08.2025 N 520)</w:t>
      </w:r>
    </w:p>
    <w:p>
      <w:pPr>
        <w:pStyle w:val="0"/>
        <w:spacing w:before="240"/>
        <w:ind w:firstLine="540"/>
        <w:jc w:val="both"/>
      </w:pPr>
      <w:r>
        <w:rPr>
          <w:sz w:val="24"/>
        </w:rPr>
        <w:t xml:space="preserve">и)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pPr>
        <w:pStyle w:val="0"/>
        <w:spacing w:before="240"/>
        <w:ind w:firstLine="540"/>
        <w:jc w:val="both"/>
      </w:pPr>
      <w:r>
        <w:rPr>
          <w:sz w:val="24"/>
        </w:rPr>
        <w:t xml:space="preserve">к)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абилитации инвалида;</w:t>
      </w:r>
    </w:p>
    <w:p>
      <w:pPr>
        <w:pStyle w:val="0"/>
        <w:spacing w:before="240"/>
        <w:ind w:firstLine="540"/>
        <w:jc w:val="both"/>
      </w:pPr>
      <w:r>
        <w:rPr>
          <w:sz w:val="24"/>
        </w:rPr>
        <w:t xml:space="preserve">л) пособия и иные аналогичные выплаты, а также алименты на ребенка, который на день подачи заявления достиг возраста 18 лет (23 лет - в случаях, предусмотренных законодательством субъектов Российской Федерации), либо не включен в состав семьи заявителя, либо умер, объявлен судом умершим, либо признан безвестно отсутствующим;</w:t>
      </w:r>
    </w:p>
    <w:p>
      <w:pPr>
        <w:pStyle w:val="0"/>
        <w:jc w:val="both"/>
      </w:pPr>
      <w:r>
        <w:rPr>
          <w:sz w:val="24"/>
        </w:rPr>
        <w:t xml:space="preserve">(пп. "л" в ред. </w:t>
      </w:r>
      <w:hyperlink r:id="rId61" w:tooltip="Постановление Правительства Смоленской области от 25.08.2025 N 520 &quot;О внесении изменений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0">
        <w:r>
          <w:rPr>
            <w:color w:val="0000ff"/>
            <w:sz w:val="24"/>
          </w:rPr>
          <w:t xml:space="preserve">постановления</w:t>
        </w:r>
      </w:hyperlink>
      <w:r>
        <w:rPr>
          <w:sz w:val="24"/>
        </w:rPr>
        <w:t xml:space="preserve"> Правительства Смоленской области от 25.08.2025 N 520)</w:t>
      </w:r>
    </w:p>
    <w:p>
      <w:pPr>
        <w:pStyle w:val="0"/>
        <w:spacing w:before="240"/>
        <w:ind w:firstLine="540"/>
        <w:jc w:val="both"/>
      </w:pPr>
      <w:r>
        <w:rPr>
          <w:sz w:val="24"/>
        </w:rPr>
        <w:t xml:space="preserve">м) денежные средства, являющиеся мерой целевой государственной социальной поддержки, направленной на приобретение объекта недвижимого имущества, автотранспортного и мототранспортного средства, самоходной машины или другого вида техники, и израсходованные на указанные цели;</w:t>
      </w:r>
    </w:p>
    <w:p>
      <w:pPr>
        <w:pStyle w:val="0"/>
        <w:jc w:val="both"/>
      </w:pPr>
      <w:r>
        <w:rPr>
          <w:sz w:val="24"/>
        </w:rPr>
        <w:t xml:space="preserve">(пп. "м" в ред. </w:t>
      </w:r>
      <w:hyperlink r:id="rId62" w:tooltip="Постановление Правительства Смоленской области от 25.08.2025 N 520 &quot;О внесении изменений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0">
        <w:r>
          <w:rPr>
            <w:color w:val="0000ff"/>
            <w:sz w:val="24"/>
          </w:rPr>
          <w:t xml:space="preserve">постановления</w:t>
        </w:r>
      </w:hyperlink>
      <w:r>
        <w:rPr>
          <w:sz w:val="24"/>
        </w:rPr>
        <w:t xml:space="preserve"> Правительства Смоленской области от 25.08.2025 N 520)</w:t>
      </w:r>
    </w:p>
    <w:p>
      <w:pPr>
        <w:pStyle w:val="0"/>
        <w:spacing w:before="240"/>
        <w:ind w:firstLine="540"/>
        <w:jc w:val="both"/>
      </w:pPr>
      <w:r>
        <w:rPr>
          <w:sz w:val="24"/>
        </w:rPr>
        <w:t xml:space="preserve">н) компенсация за изготовление и установку надгробных памятников;</w:t>
      </w:r>
    </w:p>
    <w:p>
      <w:pPr>
        <w:pStyle w:val="0"/>
        <w:jc w:val="both"/>
      </w:pPr>
      <w:r>
        <w:rPr>
          <w:sz w:val="24"/>
        </w:rPr>
        <w:t xml:space="preserve">(пп. "н" введен </w:t>
      </w:r>
      <w:hyperlink r:id="rId63"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0">
        <w:r>
          <w:rPr>
            <w:color w:val="0000ff"/>
            <w:sz w:val="24"/>
          </w:rPr>
          <w:t xml:space="preserve">постановлением</w:t>
        </w:r>
      </w:hyperlink>
      <w:r>
        <w:rPr>
          <w:sz w:val="24"/>
        </w:rPr>
        <w:t xml:space="preserve"> Правительства Смоленской области от 24.04.2025 N 236)</w:t>
      </w:r>
    </w:p>
    <w:p>
      <w:pPr>
        <w:pStyle w:val="0"/>
        <w:spacing w:before="240"/>
        <w:ind w:firstLine="540"/>
        <w:jc w:val="both"/>
      </w:pPr>
      <w:r>
        <w:rPr>
          <w:sz w:val="24"/>
        </w:rPr>
        <w:t xml:space="preserve">о) единовременные денежные поощрения, выплачиваемые при присвоении звания "Мать-героиня", при награждении орденом "Родительская слава", медалью ордена "Родительская слава", предусмотренные </w:t>
      </w:r>
      <w:hyperlink r:id="rId64" w:tooltip="Указ Президента РФ от 15.08.2022 N 558 &quot;О некоторых вопросах совершенствования государственной наградной системы Российской Федерации&quot; (вместе с &quot;Положением о звании &quot;Мать-героиня&quot;) {КонсультантПлюс}" w:history="0">
        <w:r>
          <w:rPr>
            <w:color w:val="0000ff"/>
            <w:sz w:val="24"/>
          </w:rPr>
          <w:t xml:space="preserve">пунктами 3</w:t>
        </w:r>
      </w:hyperlink>
      <w:r>
        <w:rPr>
          <w:sz w:val="24"/>
        </w:rPr>
        <w:t xml:space="preserve"> и </w:t>
      </w:r>
      <w:hyperlink r:id="rId65" w:tooltip="Указ Президента РФ от 15.08.2022 N 558 &quot;О некоторых вопросах совершенствования государственной наградной системы Российской Федерации&quot; (вместе с &quot;Положением о звании &quot;Мать-героиня&quot;) {КонсультантПлюс}" w:history="0">
        <w:r>
          <w:rPr>
            <w:color w:val="0000ff"/>
            <w:sz w:val="24"/>
          </w:rPr>
          <w:t xml:space="preserve">4</w:t>
        </w:r>
      </w:hyperlink>
      <w:r>
        <w:rPr>
          <w:sz w:val="24"/>
        </w:rPr>
        <w:t xml:space="preserve"> Указа Президента Российской Федерации от 15 августа 2022 года N 558 "О некоторых вопросах совершенствования государственной наградной системы Российской Федерации" и </w:t>
      </w:r>
      <w:hyperlink r:id="rId66" w:tooltip="Указ Президента РФ от 13.05.2008 N 775 (ред. от 15.08.2022) &quot;Об учреждении ордена &quot;Родительская слава&quot; {КонсультантПлюс}" w:history="0">
        <w:r>
          <w:rPr>
            <w:color w:val="0000ff"/>
            <w:sz w:val="24"/>
          </w:rPr>
          <w:t xml:space="preserve">пунктом 4</w:t>
        </w:r>
      </w:hyperlink>
      <w:r>
        <w:rPr>
          <w:sz w:val="24"/>
        </w:rPr>
        <w:t xml:space="preserve"> Указа Президента Российской Федерации от 13 мая 2008 года N 775 "Об учреждении ордена "Родительская слава";</w:t>
      </w:r>
    </w:p>
    <w:p>
      <w:pPr>
        <w:pStyle w:val="0"/>
        <w:jc w:val="both"/>
      </w:pPr>
      <w:r>
        <w:rPr>
          <w:sz w:val="24"/>
        </w:rPr>
        <w:t xml:space="preserve">(пп. "о" введен </w:t>
      </w:r>
      <w:hyperlink r:id="rId67"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0">
        <w:r>
          <w:rPr>
            <w:color w:val="0000ff"/>
            <w:sz w:val="24"/>
          </w:rPr>
          <w:t xml:space="preserve">постановлением</w:t>
        </w:r>
      </w:hyperlink>
      <w:r>
        <w:rPr>
          <w:sz w:val="24"/>
        </w:rPr>
        <w:t xml:space="preserve"> Правительства Смоленской области от 24.04.2025 N 236)</w:t>
      </w:r>
    </w:p>
    <w:p>
      <w:pPr>
        <w:pStyle w:val="0"/>
        <w:spacing w:before="240"/>
        <w:ind w:firstLine="540"/>
        <w:jc w:val="both"/>
      </w:pPr>
      <w:r>
        <w:rPr>
          <w:sz w:val="24"/>
        </w:rPr>
        <w:t xml:space="preserve">п) доходы в виде процентов по номинальным счетам в банках, открытым на детей в возрасте до 18 лет, находящихся под опекой (попечительством).</w:t>
      </w:r>
    </w:p>
    <w:p>
      <w:pPr>
        <w:pStyle w:val="0"/>
        <w:jc w:val="both"/>
      </w:pPr>
      <w:r>
        <w:rPr>
          <w:sz w:val="24"/>
        </w:rPr>
        <w:t xml:space="preserve">(пп. "п" введен </w:t>
      </w:r>
      <w:hyperlink r:id="rId68"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0">
        <w:r>
          <w:rPr>
            <w:color w:val="0000ff"/>
            <w:sz w:val="24"/>
          </w:rPr>
          <w:t xml:space="preserve">постановлением</w:t>
        </w:r>
      </w:hyperlink>
      <w:r>
        <w:rPr>
          <w:sz w:val="24"/>
        </w:rPr>
        <w:t xml:space="preserve"> Правительства Смоленской области от 24.04.2025 N 236)</w:t>
      </w:r>
    </w:p>
    <w:p>
      <w:pPr>
        <w:pStyle w:val="0"/>
        <w:jc w:val="both"/>
      </w:pPr>
      <w:r>
        <w:rPr>
          <w:sz w:val="24"/>
        </w:rPr>
        <w:t xml:space="preserve">(п. 12 в ред. </w:t>
      </w:r>
      <w:hyperlink r:id="rId69"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0">
        <w:r>
          <w:rPr>
            <w:color w:val="0000ff"/>
            <w:sz w:val="24"/>
          </w:rPr>
          <w:t xml:space="preserve">постановления</w:t>
        </w:r>
      </w:hyperlink>
      <w:r>
        <w:rPr>
          <w:sz w:val="24"/>
        </w:rPr>
        <w:t xml:space="preserve"> Администрации Смоленской области от 11.09.2023 N 542)</w:t>
      </w:r>
    </w:p>
    <w:p>
      <w:pPr>
        <w:pStyle w:val="0"/>
        <w:spacing w:before="240"/>
        <w:ind w:firstLine="540"/>
        <w:jc w:val="both"/>
      </w:pPr>
      <w:r>
        <w:rPr>
          <w:sz w:val="24"/>
        </w:rPr>
        <w:t xml:space="preserve">13. Исчисление величины среднедушевого дохода производится областным государственным казенным учреждением по приему и оформлению документов от граждан, имеющих право на получение мер социальной поддержки, пособий и социальных выплат в соответствии с федеральным и областным законодательством, по месту жительства (месту пребывания) семьи на основании документов о составе семьи и размере доходов каждого члена семьи, представленных одним из родителей (усыновителей, опекуном, попечителем), имеющим право на получение областного государственного единовременного пособия при рождении ребенка, единовременной денежной выплаты, ежемесячной денежной выплаты при рождении (усыновлении) третьего ребенка или последующих детей, ежемесячной денежной выплаты на обеспечение полноценным питанием беременных женщин, кормящих матерей, а также детей в возрасте до трех лет, осуществляемое по заключению врачей, ежемесячной денежной выплаты, возмещения затрат, связанных с оплатой за посещение ребенком негосударственной дошкольной организации, денежной выплаты, дополнительной меры социальной поддержки, меры социальной поддержки, компенсации либо его представителем.</w:t>
      </w:r>
    </w:p>
    <w:p>
      <w:pPr>
        <w:pStyle w:val="0"/>
        <w:jc w:val="both"/>
      </w:pPr>
      <w:r>
        <w:rPr>
          <w:sz w:val="24"/>
        </w:rPr>
        <w:t xml:space="preserve">(в ред. постановлений Администрации Смоленской области от 26.06.2017 </w:t>
      </w:r>
      <w:hyperlink r:id="rId70" w:tooltip="Постановление Администрации Смоленской области от 26.06.2017 N 412 &quot;О внесении изменений в постановление Администрации Смоленской области от 30.12.2016 N 853&quot; {КонсультантПлюс}" w:history="0">
        <w:r>
          <w:rPr>
            <w:color w:val="0000ff"/>
            <w:sz w:val="24"/>
          </w:rPr>
          <w:t xml:space="preserve">N 412</w:t>
        </w:r>
      </w:hyperlink>
      <w:r>
        <w:rPr>
          <w:sz w:val="24"/>
        </w:rPr>
        <w:t xml:space="preserve">, от 11.09.2023 </w:t>
      </w:r>
      <w:hyperlink r:id="rId71"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0">
        <w:r>
          <w:rPr>
            <w:color w:val="0000ff"/>
            <w:sz w:val="24"/>
          </w:rPr>
          <w:t xml:space="preserve">N 542</w:t>
        </w:r>
      </w:hyperlink>
      <w:r>
        <w:rPr>
          <w:sz w:val="24"/>
        </w:rPr>
        <w:t xml:space="preserve">, постановлений Правительства Смоленской области от 24.04.2025 </w:t>
      </w:r>
      <w:hyperlink r:id="rId72" w:tooltip="Постановление Правительства Смоленской области от 24.04.2025 N 236 &quot;О внесении изменений в постановление Администрации Смоленской области от 30.12.2016 N 853&quot; {КонсультантПлюс}" w:history="0">
        <w:r>
          <w:rPr>
            <w:color w:val="0000ff"/>
            <w:sz w:val="24"/>
          </w:rPr>
          <w:t xml:space="preserve">N 236</w:t>
        </w:r>
      </w:hyperlink>
      <w:r>
        <w:rPr>
          <w:sz w:val="24"/>
        </w:rPr>
        <w:t xml:space="preserve">, от 25.08.2025 </w:t>
      </w:r>
      <w:hyperlink r:id="rId73" w:tooltip="Постановление Правительства Смоленской области от 25.08.2025 N 520 &quot;О внесении изменений в Порядок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0">
        <w:r>
          <w:rPr>
            <w:color w:val="0000ff"/>
            <w:sz w:val="24"/>
          </w:rPr>
          <w:t xml:space="preserve">N 520</w:t>
        </w:r>
      </w:hyperlink>
      <w:r>
        <w:rPr>
          <w:sz w:val="24"/>
        </w:rPr>
        <w:t xml:space="preserve">)</w:t>
      </w:r>
    </w:p>
    <w:p>
      <w:pPr>
        <w:pStyle w:val="0"/>
        <w:spacing w:before="240"/>
        <w:ind w:firstLine="540"/>
        <w:jc w:val="both"/>
      </w:pPr>
      <w:r>
        <w:rPr>
          <w:sz w:val="24"/>
        </w:rPr>
        <w:t xml:space="preserve">14. Величина среднедушевого дохода определяется путем деления общей суммы дохода семьи за расчетный период на 12 и на число членов семьи.</w:t>
      </w:r>
    </w:p>
    <w:p>
      <w:pPr>
        <w:pStyle w:val="0"/>
        <w:jc w:val="both"/>
      </w:pPr>
      <w:r>
        <w:rPr>
          <w:sz w:val="24"/>
        </w:rPr>
        <w:t xml:space="preserve">(в ред. </w:t>
      </w:r>
      <w:hyperlink r:id="rId74"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0">
        <w:r>
          <w:rPr>
            <w:color w:val="0000ff"/>
            <w:sz w:val="24"/>
          </w:rPr>
          <w:t xml:space="preserve">постановления</w:t>
        </w:r>
      </w:hyperlink>
      <w:r>
        <w:rPr>
          <w:sz w:val="24"/>
        </w:rPr>
        <w:t xml:space="preserve"> Администрации Смоленской области от 11.09.2023 N 542)</w:t>
      </w:r>
    </w:p>
    <w:p>
      <w:pPr>
        <w:pStyle w:val="0"/>
        <w:spacing w:before="240"/>
        <w:ind w:firstLine="540"/>
        <w:jc w:val="both"/>
      </w:pPr>
      <w:r>
        <w:rPr>
          <w:sz w:val="24"/>
        </w:rPr>
        <w:t xml:space="preserve">15 - 16. Утратили силу. - </w:t>
      </w:r>
      <w:hyperlink r:id="rId75" w:tooltip="Постановление Администрации Смоленской области от 11.09.2023 N 542 &quot;О внесении изменений в постановление Администрации Смоленской области от 30.12.2016 N 853&quot; {КонсультантПлюс}" w:history="0">
        <w:r>
          <w:rPr>
            <w:color w:val="0000ff"/>
            <w:sz w:val="24"/>
          </w:rPr>
          <w:t xml:space="preserve">Постановление</w:t>
        </w:r>
      </w:hyperlink>
      <w:r>
        <w:rPr>
          <w:sz w:val="24"/>
        </w:rPr>
        <w:t xml:space="preserve"> Администрации Смоленской области от 11.09.2023 N 542.</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30.12.2016 N 853</w:t>
            <w:br/>
            <w:t xml:space="preserve">(ред. от 25.08.2025)</w:t>
            <w:br/>
            <w:t xml:space="preserve">"Об утверждении Порядка учета и ...</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16.06.2026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30.12.2016 N 853</w:t>
            <w:br/>
            <w:t xml:space="preserve">(ред. от 25.08.2025)</w:t>
            <w:br/>
            <w:t xml:space="preserve">"Об утверждении Порядка учета и ...</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16.06.2026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RLAW376&amp;n=91144&amp;date=16.06.2026&amp;dst=100005&amp;field=134" TargetMode="External"/><Relationship Id="rId14" Type="http://schemas.openxmlformats.org/officeDocument/2006/relationships/hyperlink" Target="https://login.consultant.ru/link/?req=doc&amp;base=RLAW376&amp;n=95285&amp;date=16.06.2026&amp;dst=100005&amp;field=134" TargetMode="External"/><Relationship Id="rId15" Type="http://schemas.openxmlformats.org/officeDocument/2006/relationships/hyperlink" Target="https://login.consultant.ru/link/?req=doc&amp;base=RLAW376&amp;n=102135&amp;date=16.06.2026&amp;dst=100005&amp;field=134" TargetMode="External"/><Relationship Id="rId16" Type="http://schemas.openxmlformats.org/officeDocument/2006/relationships/hyperlink" Target="https://login.consultant.ru/link/?req=doc&amp;base=RLAW376&amp;n=111691&amp;date=16.06.2026&amp;dst=100005&amp;field=134" TargetMode="External"/><Relationship Id="rId17" Type="http://schemas.openxmlformats.org/officeDocument/2006/relationships/hyperlink" Target="https://login.consultant.ru/link/?req=doc&amp;base=RLAW376&amp;n=113376&amp;date=16.06.2026&amp;dst=100005&amp;field=134" TargetMode="External"/><Relationship Id="rId18" Type="http://schemas.openxmlformats.org/officeDocument/2006/relationships/hyperlink" Target="https://login.consultant.ru/link/?req=doc&amp;base=RLAW376&amp;n=116104&amp;date=16.06.2026&amp;dst=100005&amp;field=134" TargetMode="External"/><Relationship Id="rId19" Type="http://schemas.openxmlformats.org/officeDocument/2006/relationships/hyperlink" Target="https://login.consultant.ru/link/?req=doc&amp;base=RLAW376&amp;n=138575&amp;date=16.06.2026&amp;dst=100005&amp;field=134" TargetMode="External"/><Relationship Id="rId20" Type="http://schemas.openxmlformats.org/officeDocument/2006/relationships/hyperlink" Target="https://login.consultant.ru/link/?req=doc&amp;base=RLAW376&amp;n=154086&amp;date=16.06.2026&amp;dst=100005&amp;field=134" TargetMode="External"/><Relationship Id="rId21" Type="http://schemas.openxmlformats.org/officeDocument/2006/relationships/hyperlink" Target="https://login.consultant.ru/link/?req=doc&amp;base=RLAW376&amp;n=156623&amp;date=16.06.2026&amp;dst=100005&amp;field=134" TargetMode="External"/><Relationship Id="rId22" Type="http://schemas.openxmlformats.org/officeDocument/2006/relationships/hyperlink" Target="https://login.consultant.ru/link/?req=doc&amp;base=RLAW376&amp;n=100451&amp;date=16.06.2026&amp;dst=11&amp;field=134" TargetMode="External"/><Relationship Id="rId23" Type="http://schemas.openxmlformats.org/officeDocument/2006/relationships/hyperlink" Target="https://login.consultant.ru/link/?req=doc&amp;base=RLAW376&amp;n=129662&amp;date=16.06.2026&amp;dst=24&amp;field=134" TargetMode="External"/><Relationship Id="rId24" Type="http://schemas.openxmlformats.org/officeDocument/2006/relationships/hyperlink" Target="https://login.consultant.ru/link/?req=doc&amp;base=RLAW376&amp;n=156865&amp;date=16.06.2026" TargetMode="External"/><Relationship Id="rId25" Type="http://schemas.openxmlformats.org/officeDocument/2006/relationships/hyperlink" Target="https://login.consultant.ru/link/?req=doc&amp;base=RLAW376&amp;n=147657&amp;date=16.06.2026" TargetMode="External"/><Relationship Id="rId26" Type="http://schemas.openxmlformats.org/officeDocument/2006/relationships/hyperlink" Target="https://login.consultant.ru/link/?req=doc&amp;base=RLAW376&amp;n=149433&amp;date=16.06.2026" TargetMode="External"/><Relationship Id="rId27" Type="http://schemas.openxmlformats.org/officeDocument/2006/relationships/hyperlink" Target="https://login.consultant.ru/link/?req=doc&amp;base=RLAW376&amp;n=157823&amp;date=16.06.2026" TargetMode="External"/><Relationship Id="rId28" Type="http://schemas.openxmlformats.org/officeDocument/2006/relationships/hyperlink" Target="https://login.consultant.ru/link/?req=doc&amp;base=RLAW376&amp;n=162567&amp;date=16.06.2026" TargetMode="External"/><Relationship Id="rId29" Type="http://schemas.openxmlformats.org/officeDocument/2006/relationships/hyperlink" Target="https://login.consultant.ru/link/?req=doc&amp;base=RLAW376&amp;n=146856&amp;date=16.06.2026" TargetMode="External"/><Relationship Id="rId30" Type="http://schemas.openxmlformats.org/officeDocument/2006/relationships/hyperlink" Target="https://login.consultant.ru/link/?req=doc&amp;base=RLAW376&amp;n=161465&amp;date=16.06.2026" TargetMode="External"/><Relationship Id="rId31" Type="http://schemas.openxmlformats.org/officeDocument/2006/relationships/hyperlink" Target="https://login.consultant.ru/link/?req=doc&amp;base=RLAW376&amp;n=161400&amp;date=16.06.2026" TargetMode="External"/><Relationship Id="rId32" Type="http://schemas.openxmlformats.org/officeDocument/2006/relationships/hyperlink" Target="https://login.consultant.ru/link/?req=doc&amp;base=RLAW376&amp;n=91144&amp;date=16.06.2026&amp;dst=100006&amp;field=134" TargetMode="External"/><Relationship Id="rId33" Type="http://schemas.openxmlformats.org/officeDocument/2006/relationships/hyperlink" Target="https://login.consultant.ru/link/?req=doc&amp;base=RLAW376&amp;n=95285&amp;date=16.06.2026&amp;dst=100005&amp;field=134" TargetMode="External"/><Relationship Id="rId34" Type="http://schemas.openxmlformats.org/officeDocument/2006/relationships/hyperlink" Target="https://login.consultant.ru/link/?req=doc&amp;base=RLAW376&amp;n=102135&amp;date=16.06.2026&amp;dst=100005&amp;field=134" TargetMode="External"/><Relationship Id="rId35" Type="http://schemas.openxmlformats.org/officeDocument/2006/relationships/hyperlink" Target="https://login.consultant.ru/link/?req=doc&amp;base=RLAW376&amp;n=111691&amp;date=16.06.2026&amp;dst=100005&amp;field=134" TargetMode="External"/><Relationship Id="rId36" Type="http://schemas.openxmlformats.org/officeDocument/2006/relationships/hyperlink" Target="https://login.consultant.ru/link/?req=doc&amp;base=RLAW376&amp;n=116104&amp;date=16.06.2026&amp;dst=100005&amp;field=134" TargetMode="External"/><Relationship Id="rId37" Type="http://schemas.openxmlformats.org/officeDocument/2006/relationships/hyperlink" Target="https://login.consultant.ru/link/?req=doc&amp;base=RLAW376&amp;n=138575&amp;date=16.06.2026&amp;dst=100006&amp;field=134" TargetMode="External"/><Relationship Id="rId38" Type="http://schemas.openxmlformats.org/officeDocument/2006/relationships/hyperlink" Target="https://login.consultant.ru/link/?req=doc&amp;base=RLAW376&amp;n=154086&amp;date=16.06.2026&amp;dst=100006&amp;field=134" TargetMode="External"/><Relationship Id="rId39" Type="http://schemas.openxmlformats.org/officeDocument/2006/relationships/hyperlink" Target="https://login.consultant.ru/link/?req=doc&amp;base=RLAW376&amp;n=91144&amp;date=16.06.2026&amp;dst=100007&amp;field=134" TargetMode="External"/><Relationship Id="rId40" Type="http://schemas.openxmlformats.org/officeDocument/2006/relationships/hyperlink" Target="https://login.consultant.ru/link/?req=doc&amp;base=RLAW376&amp;n=138575&amp;date=16.06.2026&amp;dst=100007&amp;field=134" TargetMode="External"/><Relationship Id="rId41" Type="http://schemas.openxmlformats.org/officeDocument/2006/relationships/hyperlink" Target="https://login.consultant.ru/link/?req=doc&amp;base=RLAW376&amp;n=154086&amp;date=16.06.2026&amp;dst=100007&amp;field=134" TargetMode="External"/><Relationship Id="rId42" Type="http://schemas.openxmlformats.org/officeDocument/2006/relationships/hyperlink" Target="https://login.consultant.ru/link/?req=doc&amp;base=RLAW376&amp;n=156623&amp;date=16.06.2026&amp;dst=100005&amp;field=134" TargetMode="External"/><Relationship Id="rId43" Type="http://schemas.openxmlformats.org/officeDocument/2006/relationships/hyperlink" Target="https://login.consultant.ru/link/?req=doc&amp;base=RLAW376&amp;n=91144&amp;date=16.06.2026&amp;dst=100008&amp;field=134" TargetMode="External"/><Relationship Id="rId44" Type="http://schemas.openxmlformats.org/officeDocument/2006/relationships/hyperlink" Target="https://login.consultant.ru/link/?req=doc&amp;base=RLAW376&amp;n=138575&amp;date=16.06.2026&amp;dst=100008&amp;field=134" TargetMode="External"/><Relationship Id="rId45" Type="http://schemas.openxmlformats.org/officeDocument/2006/relationships/hyperlink" Target="https://login.consultant.ru/link/?req=doc&amp;base=RLAW376&amp;n=154086&amp;date=16.06.2026&amp;dst=100008&amp;field=134" TargetMode="External"/><Relationship Id="rId46" Type="http://schemas.openxmlformats.org/officeDocument/2006/relationships/hyperlink" Target="https://login.consultant.ru/link/?req=doc&amp;base=RLAW376&amp;n=156623&amp;date=16.06.2026&amp;dst=100007&amp;field=134" TargetMode="External"/><Relationship Id="rId47" Type="http://schemas.openxmlformats.org/officeDocument/2006/relationships/hyperlink" Target="https://login.consultant.ru/link/?req=doc&amp;base=RLAW376&amp;n=154086&amp;date=16.06.2026&amp;dst=100011&amp;field=134" TargetMode="External"/><Relationship Id="rId48" Type="http://schemas.openxmlformats.org/officeDocument/2006/relationships/hyperlink" Target="https://login.consultant.ru/link/?req=doc&amp;base=RLAW376&amp;n=156623&amp;date=16.06.2026&amp;dst=100009&amp;field=134" TargetMode="External"/><Relationship Id="rId49" Type="http://schemas.openxmlformats.org/officeDocument/2006/relationships/hyperlink" Target="https://login.consultant.ru/link/?req=doc&amp;base=RLAW376&amp;n=138575&amp;date=16.06.2026&amp;dst=100009&amp;field=134" TargetMode="External"/><Relationship Id="rId50" Type="http://schemas.openxmlformats.org/officeDocument/2006/relationships/hyperlink" Target="https://login.consultant.ru/link/?req=doc&amp;base=RLAW376&amp;n=154086&amp;date=16.06.2026&amp;dst=100014&amp;field=134" TargetMode="External"/><Relationship Id="rId51" Type="http://schemas.openxmlformats.org/officeDocument/2006/relationships/hyperlink" Target="https://login.consultant.ru/link/?req=doc&amp;base=RLAW376&amp;n=91144&amp;date=16.06.2026&amp;dst=100009&amp;field=134" TargetMode="External"/><Relationship Id="rId52" Type="http://schemas.openxmlformats.org/officeDocument/2006/relationships/hyperlink" Target="https://login.consultant.ru/link/?req=doc&amp;base=RLAW376&amp;n=138575&amp;date=16.06.2026&amp;dst=100028&amp;field=134" TargetMode="External"/><Relationship Id="rId53" Type="http://schemas.openxmlformats.org/officeDocument/2006/relationships/hyperlink" Target="https://login.consultant.ru/link/?req=doc&amp;base=RLAW376&amp;n=154086&amp;date=16.06.2026&amp;dst=100015&amp;field=134" TargetMode="External"/><Relationship Id="rId54" Type="http://schemas.openxmlformats.org/officeDocument/2006/relationships/hyperlink" Target="https://login.consultant.ru/link/?req=doc&amp;base=RLAW376&amp;n=154086&amp;date=16.06.2026&amp;dst=100020&amp;field=134" TargetMode="External"/><Relationship Id="rId55" Type="http://schemas.openxmlformats.org/officeDocument/2006/relationships/hyperlink" Target="https://login.consultant.ru/link/?req=doc&amp;base=RLAW376&amp;n=138575&amp;date=16.06.2026&amp;dst=100030&amp;field=134" TargetMode="External"/><Relationship Id="rId56" Type="http://schemas.openxmlformats.org/officeDocument/2006/relationships/hyperlink" Target="https://login.consultant.ru/link/?req=doc&amp;base=RLAW376&amp;n=138575&amp;date=16.06.2026&amp;dst=100031&amp;field=134" TargetMode="External"/><Relationship Id="rId57" Type="http://schemas.openxmlformats.org/officeDocument/2006/relationships/hyperlink" Target="https://login.consultant.ru/link/?req=doc&amp;base=RLAW376&amp;n=138575&amp;date=16.06.2026&amp;dst=100032&amp;field=134" TargetMode="External"/><Relationship Id="rId58" Type="http://schemas.openxmlformats.org/officeDocument/2006/relationships/hyperlink" Target="https://login.consultant.ru/link/?req=doc&amp;base=LAW&amp;n=509312&amp;date=16.06.2026" TargetMode="External"/><Relationship Id="rId59" Type="http://schemas.openxmlformats.org/officeDocument/2006/relationships/hyperlink" Target="https://login.consultant.ru/link/?req=doc&amp;base=LAW&amp;n=468291&amp;date=16.06.2026" TargetMode="External"/><Relationship Id="rId60" Type="http://schemas.openxmlformats.org/officeDocument/2006/relationships/hyperlink" Target="https://login.consultant.ru/link/?req=doc&amp;base=RLAW376&amp;n=156623&amp;date=16.06.2026&amp;dst=100012&amp;field=134" TargetMode="External"/><Relationship Id="rId61" Type="http://schemas.openxmlformats.org/officeDocument/2006/relationships/hyperlink" Target="https://login.consultant.ru/link/?req=doc&amp;base=RLAW376&amp;n=156623&amp;date=16.06.2026&amp;dst=100014&amp;field=134" TargetMode="External"/><Relationship Id="rId62" Type="http://schemas.openxmlformats.org/officeDocument/2006/relationships/hyperlink" Target="https://login.consultant.ru/link/?req=doc&amp;base=RLAW376&amp;n=156623&amp;date=16.06.2026&amp;dst=100016&amp;field=134" TargetMode="External"/><Relationship Id="rId63" Type="http://schemas.openxmlformats.org/officeDocument/2006/relationships/hyperlink" Target="https://login.consultant.ru/link/?req=doc&amp;base=RLAW376&amp;n=154086&amp;date=16.06.2026&amp;dst=100027&amp;field=134" TargetMode="External"/><Relationship Id="rId64" Type="http://schemas.openxmlformats.org/officeDocument/2006/relationships/hyperlink" Target="https://login.consultant.ru/link/?req=doc&amp;base=LAW&amp;n=424448&amp;date=16.06.2026&amp;dst=100013&amp;field=134" TargetMode="External"/><Relationship Id="rId65" Type="http://schemas.openxmlformats.org/officeDocument/2006/relationships/hyperlink" Target="https://login.consultant.ru/link/?req=doc&amp;base=LAW&amp;n=424448&amp;date=16.06.2026&amp;dst=100014&amp;field=134" TargetMode="External"/><Relationship Id="rId66" Type="http://schemas.openxmlformats.org/officeDocument/2006/relationships/hyperlink" Target="https://login.consultant.ru/link/?req=doc&amp;base=LAW&amp;n=424498&amp;date=16.06.2026&amp;dst=100063&amp;field=134" TargetMode="External"/><Relationship Id="rId67" Type="http://schemas.openxmlformats.org/officeDocument/2006/relationships/hyperlink" Target="https://login.consultant.ru/link/?req=doc&amp;base=RLAW376&amp;n=154086&amp;date=16.06.2026&amp;dst=100028&amp;field=134" TargetMode="External"/><Relationship Id="rId68" Type="http://schemas.openxmlformats.org/officeDocument/2006/relationships/hyperlink" Target="https://login.consultant.ru/link/?req=doc&amp;base=RLAW376&amp;n=154086&amp;date=16.06.2026&amp;dst=100029&amp;field=134" TargetMode="External"/><Relationship Id="rId69" Type="http://schemas.openxmlformats.org/officeDocument/2006/relationships/hyperlink" Target="https://login.consultant.ru/link/?req=doc&amp;base=RLAW376&amp;n=138575&amp;date=16.06.2026&amp;dst=100036&amp;field=134" TargetMode="External"/><Relationship Id="rId70" Type="http://schemas.openxmlformats.org/officeDocument/2006/relationships/hyperlink" Target="https://login.consultant.ru/link/?req=doc&amp;base=RLAW376&amp;n=91144&amp;date=16.06.2026&amp;dst=100014&amp;field=134" TargetMode="External"/><Relationship Id="rId71" Type="http://schemas.openxmlformats.org/officeDocument/2006/relationships/hyperlink" Target="https://login.consultant.ru/link/?req=doc&amp;base=RLAW376&amp;n=138575&amp;date=16.06.2026&amp;dst=100048&amp;field=134" TargetMode="External"/><Relationship Id="rId72" Type="http://schemas.openxmlformats.org/officeDocument/2006/relationships/hyperlink" Target="https://login.consultant.ru/link/?req=doc&amp;base=RLAW376&amp;n=154086&amp;date=16.06.2026&amp;dst=100030&amp;field=134" TargetMode="External"/><Relationship Id="rId73" Type="http://schemas.openxmlformats.org/officeDocument/2006/relationships/hyperlink" Target="https://login.consultant.ru/link/?req=doc&amp;base=RLAW376&amp;n=156623&amp;date=16.06.2026&amp;dst=100017&amp;field=134" TargetMode="External"/><Relationship Id="rId74" Type="http://schemas.openxmlformats.org/officeDocument/2006/relationships/hyperlink" Target="https://login.consultant.ru/link/?req=doc&amp;base=RLAW376&amp;n=138575&amp;date=16.06.2026&amp;dst=100049&amp;field=134" TargetMode="External"/><Relationship Id="rId75" Type="http://schemas.openxmlformats.org/officeDocument/2006/relationships/hyperlink" Target="https://login.consultant.ru/link/?req=doc&amp;base=RLAW376&amp;n=138575&amp;date=16.06.2026&amp;dst=100050&amp;field=13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Р7-Офис/2025.4.1.1604</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30.12.2016 N 853
(ред. от 25.08.2025)
"Об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dc:title>
  <cp:lastModifiedBy>user</cp:lastModifiedBy>
  <dcterms:created xsi:type="dcterms:W3CDTF">2026-06-16T09:56:32Z</dcterms:created>
</cp:coreProperties>
</file>