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18"/>
        <w:jc w:val="both"/>
        <w:outlineLvl w:val="0"/>
      </w:pPr>
      <w:r>
        <w:rPr>
          <w:sz w:val="24"/>
        </w:rPr>
      </w:r>
      <w:r/>
    </w:p>
    <w:p>
      <w:pPr>
        <w:pStyle w:val="620"/>
        <w:jc w:val="center"/>
        <w:rPr>
          <w:color w:val="000000" w:themeColor="text1"/>
        </w:rPr>
        <w:outlineLvl w:val="0"/>
      </w:pPr>
      <w:r>
        <w:rPr>
          <w:color w:val="000000" w:themeColor="text1"/>
          <w:sz w:val="24"/>
        </w:rPr>
        <w:t xml:space="preserve">ПРАВИТЕЛЬСТВО СМОЛЕНСКОЙ ОБЛАСТИ</w:t>
      </w:r>
      <w:r>
        <w:rPr>
          <w:color w:val="000000" w:themeColor="text1"/>
        </w:rPr>
      </w:r>
    </w:p>
    <w:p>
      <w:pPr>
        <w:pStyle w:val="620"/>
        <w:jc w:val="center"/>
        <w:rPr>
          <w:color w:val="000000" w:themeColor="text1"/>
        </w:rPr>
      </w:pPr>
      <w:r>
        <w:rPr>
          <w:color w:val="000000" w:themeColor="text1"/>
          <w:sz w:val="24"/>
        </w:rPr>
      </w:r>
      <w:r>
        <w:rPr>
          <w:color w:val="000000" w:themeColor="text1"/>
        </w:rPr>
      </w:r>
    </w:p>
    <w:p>
      <w:pPr>
        <w:pStyle w:val="620"/>
        <w:jc w:val="center"/>
        <w:rPr>
          <w:color w:val="000000" w:themeColor="text1"/>
        </w:rPr>
      </w:pPr>
      <w:r>
        <w:rPr>
          <w:color w:val="000000" w:themeColor="text1"/>
          <w:sz w:val="24"/>
        </w:rPr>
        <w:t xml:space="preserve">ПОСТАНОВЛЕНИЕ</w:t>
      </w:r>
      <w:r>
        <w:rPr>
          <w:color w:val="000000" w:themeColor="text1"/>
        </w:rPr>
      </w:r>
    </w:p>
    <w:p>
      <w:pPr>
        <w:pStyle w:val="620"/>
        <w:jc w:val="center"/>
        <w:rPr>
          <w:color w:val="000000" w:themeColor="text1"/>
        </w:rPr>
      </w:pPr>
      <w:r>
        <w:rPr>
          <w:color w:val="000000" w:themeColor="text1"/>
          <w:sz w:val="24"/>
        </w:rPr>
        <w:t xml:space="preserve">от 29 декабря 2025 г. N 869</w:t>
      </w:r>
      <w:r>
        <w:rPr>
          <w:color w:val="000000" w:themeColor="text1"/>
        </w:rPr>
      </w:r>
    </w:p>
    <w:p>
      <w:pPr>
        <w:pStyle w:val="620"/>
        <w:jc w:val="center"/>
        <w:rPr>
          <w:color w:val="000000" w:themeColor="text1"/>
        </w:rPr>
      </w:pPr>
      <w:r>
        <w:rPr>
          <w:color w:val="000000" w:themeColor="text1"/>
          <w:sz w:val="24"/>
        </w:rPr>
      </w:r>
      <w:r>
        <w:rPr>
          <w:color w:val="000000" w:themeColor="text1"/>
        </w:rPr>
      </w:r>
    </w:p>
    <w:p>
      <w:pPr>
        <w:pStyle w:val="620"/>
        <w:jc w:val="center"/>
        <w:rPr>
          <w:color w:val="000000" w:themeColor="text1"/>
        </w:rPr>
      </w:pPr>
      <w:r>
        <w:rPr>
          <w:color w:val="000000" w:themeColor="text1"/>
          <w:sz w:val="24"/>
        </w:rPr>
        <w:t xml:space="preserve">ОБ ОБЛАСТНОМ ЕЖЕМЕСЯЧНОМ ПОСОБИИ НА РЕБЕНКА, ИМЕЮЩЕГО</w:t>
      </w:r>
      <w:r>
        <w:rPr>
          <w:color w:val="000000" w:themeColor="text1"/>
        </w:rPr>
      </w:r>
    </w:p>
    <w:p>
      <w:pPr>
        <w:pStyle w:val="620"/>
        <w:jc w:val="center"/>
        <w:rPr>
          <w:color w:val="000000" w:themeColor="text1"/>
        </w:rPr>
      </w:pPr>
      <w:r>
        <w:rPr>
          <w:color w:val="000000" w:themeColor="text1"/>
          <w:sz w:val="24"/>
        </w:rPr>
        <w:t xml:space="preserve">МЕДИЦИНСКИЕ ПОКАЗАНИЯ, КОТОРЫЕ ЯВЛЯЮТСЯ ОСНОВАНИЕМ</w:t>
      </w:r>
      <w:r>
        <w:rPr>
          <w:color w:val="000000" w:themeColor="text1"/>
        </w:rPr>
      </w:r>
    </w:p>
    <w:p>
      <w:pPr>
        <w:pStyle w:val="620"/>
        <w:jc w:val="center"/>
        <w:rPr>
          <w:color w:val="000000" w:themeColor="text1"/>
        </w:rPr>
      </w:pPr>
      <w:r>
        <w:rPr>
          <w:color w:val="000000" w:themeColor="text1"/>
          <w:sz w:val="24"/>
        </w:rPr>
        <w:t xml:space="preserve">ДЛЯ НЕПОСЕЩЕНИЯ ГОСУДАРСТВЕННОЙ ИЛИ МУНИЦИПАЛЬНОЙ</w:t>
      </w:r>
      <w:r>
        <w:rPr>
          <w:color w:val="000000" w:themeColor="text1"/>
        </w:rPr>
      </w:r>
    </w:p>
    <w:p>
      <w:pPr>
        <w:pStyle w:val="620"/>
        <w:jc w:val="center"/>
        <w:rPr>
          <w:color w:val="000000" w:themeColor="text1"/>
        </w:rPr>
      </w:pPr>
      <w:r>
        <w:rPr>
          <w:color w:val="000000" w:themeColor="text1"/>
          <w:sz w:val="24"/>
        </w:rPr>
        <w:t xml:space="preserve">ОБРАЗОВАТЕЛЬНОЙ ОРГАНИЗАЦИИ, РЕАЛИЗУЮЩЕЙ ОБРАЗОВАТЕЛЬНУЮ</w:t>
      </w:r>
      <w:r>
        <w:rPr>
          <w:color w:val="000000" w:themeColor="text1"/>
        </w:rPr>
      </w:r>
    </w:p>
    <w:p>
      <w:pPr>
        <w:pStyle w:val="620"/>
        <w:jc w:val="center"/>
        <w:rPr>
          <w:color w:val="000000" w:themeColor="text1"/>
        </w:rPr>
      </w:pPr>
      <w:r>
        <w:rPr>
          <w:color w:val="000000" w:themeColor="text1"/>
          <w:sz w:val="24"/>
        </w:rPr>
        <w:t xml:space="preserve">ПРОГРАММУ ДОШКОЛЬНОГО ОБРАЗОВАНИЯ, А ТАКЖЕ НА РЕБЕНКА,</w:t>
      </w:r>
      <w:r>
        <w:rPr>
          <w:color w:val="000000" w:themeColor="text1"/>
        </w:rPr>
      </w:r>
    </w:p>
    <w:p>
      <w:pPr>
        <w:pStyle w:val="620"/>
        <w:jc w:val="center"/>
        <w:rPr>
          <w:color w:val="000000" w:themeColor="text1"/>
        </w:rPr>
      </w:pPr>
      <w:r>
        <w:rPr>
          <w:color w:val="000000" w:themeColor="text1"/>
          <w:sz w:val="24"/>
        </w:rPr>
        <w:t xml:space="preserve">НЕ ПОСЕЩАЮЩЕГО ГОСУДАРСТВЕННУЮ ИЛИ МУНИЦИПАЛЬНУЮ</w:t>
      </w:r>
      <w:r>
        <w:rPr>
          <w:color w:val="000000" w:themeColor="text1"/>
        </w:rPr>
      </w:r>
    </w:p>
    <w:p>
      <w:pPr>
        <w:pStyle w:val="620"/>
        <w:jc w:val="center"/>
        <w:rPr>
          <w:color w:val="000000" w:themeColor="text1"/>
        </w:rPr>
      </w:pPr>
      <w:r>
        <w:rPr>
          <w:color w:val="000000" w:themeColor="text1"/>
          <w:sz w:val="24"/>
        </w:rPr>
        <w:t xml:space="preserve">ОБРАЗОВАТЕЛЬНУЮ ОРГАНИЗАЦИЮ, РЕАЛИЗУЮЩУЮ ОБРАЗОВАТЕЛЬНУЮ</w:t>
      </w:r>
      <w:r>
        <w:rPr>
          <w:color w:val="000000" w:themeColor="text1"/>
        </w:rPr>
      </w:r>
    </w:p>
    <w:p>
      <w:pPr>
        <w:pStyle w:val="620"/>
        <w:jc w:val="center"/>
        <w:rPr>
          <w:color w:val="000000" w:themeColor="text1"/>
        </w:rPr>
      </w:pPr>
      <w:r>
        <w:rPr>
          <w:color w:val="000000" w:themeColor="text1"/>
          <w:sz w:val="24"/>
        </w:rPr>
        <w:t xml:space="preserve">ПРОГРАММУ ДОШКОЛЬНОГО ОБРАЗОВАНИЯ, РОДИТЕЛИ (УСЫНОВИТЕЛИ,</w:t>
      </w:r>
      <w:r>
        <w:rPr>
          <w:color w:val="000000" w:themeColor="text1"/>
        </w:rPr>
      </w:r>
    </w:p>
    <w:p>
      <w:pPr>
        <w:pStyle w:val="620"/>
        <w:jc w:val="center"/>
        <w:rPr>
          <w:color w:val="000000" w:themeColor="text1"/>
        </w:rPr>
      </w:pPr>
      <w:r>
        <w:rPr>
          <w:color w:val="000000" w:themeColor="text1"/>
          <w:sz w:val="24"/>
        </w:rPr>
        <w:t xml:space="preserve">ОПЕКУНЫ, ПРИЕМНЫЕ РОДИТЕЛИ) ИЛИ ОДИН ИЗ НИХ КОТОРОГО</w:t>
      </w:r>
      <w:r>
        <w:rPr>
          <w:color w:val="000000" w:themeColor="text1"/>
        </w:rPr>
      </w:r>
    </w:p>
    <w:p>
      <w:pPr>
        <w:pStyle w:val="620"/>
        <w:jc w:val="center"/>
        <w:rPr>
          <w:color w:val="000000" w:themeColor="text1"/>
        </w:rPr>
      </w:pPr>
      <w:r>
        <w:rPr>
          <w:color w:val="000000" w:themeColor="text1"/>
          <w:sz w:val="24"/>
        </w:rPr>
        <w:t xml:space="preserve">ЯВЛЯЮТСЯ ИНВАЛИДАМИ I ИЛИ II ГРУППЫ, В 2026 - 2028 ГОДАХ</w:t>
      </w:r>
      <w:r>
        <w:rPr>
          <w:color w:val="000000" w:themeColor="text1"/>
        </w:rPr>
      </w:r>
    </w:p>
    <w:p>
      <w:pPr>
        <w:pStyle w:val="618"/>
        <w:jc w:val="both"/>
        <w:rPr>
          <w:color w:val="000000" w:themeColor="text1"/>
        </w:rPr>
      </w:pPr>
      <w:r>
        <w:rPr>
          <w:color w:val="000000" w:themeColor="text1"/>
          <w:sz w:val="24"/>
        </w:rPr>
      </w:r>
      <w:r>
        <w:rPr>
          <w:color w:val="000000" w:themeColor="text1"/>
        </w:rPr>
      </w:r>
    </w:p>
    <w:p>
      <w:pPr>
        <w:pStyle w:val="618"/>
        <w:ind w:firstLine="540"/>
        <w:jc w:val="both"/>
        <w:rPr>
          <w:color w:val="000000" w:themeColor="text1"/>
        </w:rPr>
      </w:pPr>
      <w:r>
        <w:rPr>
          <w:color w:val="000000" w:themeColor="text1"/>
          <w:sz w:val="24"/>
        </w:rPr>
        <w:t xml:space="preserve">В соответствии со </w:t>
      </w:r>
      <w:hyperlink r:id="rId8" w:tooltip="Федеральный закон от 19.05.1995 N 81-ФЗ (ред. от 28.11.2025) &quot;О государственных пособиях гражданам, имеющим детей&quot; {КонсультантПлюс}" w:history="1">
        <w:r>
          <w:rPr>
            <w:color w:val="000000" w:themeColor="text1"/>
            <w:sz w:val="24"/>
          </w:rPr>
          <w:t xml:space="preserve">статьей 2</w:t>
        </w:r>
      </w:hyperlink>
      <w:r>
        <w:rPr>
          <w:color w:val="000000" w:themeColor="text1"/>
          <w:sz w:val="24"/>
        </w:rPr>
        <w:t xml:space="preserve"> Федерального закона "О государственных пособиях гражданам, имеющим детей" Правительство Смоленской области постановляет:</w:t>
      </w:r>
      <w:r>
        <w:rPr>
          <w:color w:val="000000" w:themeColor="text1"/>
        </w:rPr>
      </w:r>
    </w:p>
    <w:p>
      <w:pPr>
        <w:pStyle w:val="618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  <w:sz w:val="24"/>
        </w:rPr>
        <w:t xml:space="preserve">1. Установить в 2026 - 2028 годах на территории Смоленской области дополнительный вид материальной поддержки семей с детьми - областное ежемесячное пособие на ребенка, имеющего </w:t>
      </w:r>
      <w:r>
        <w:rPr>
          <w:color w:val="000000" w:themeColor="text1"/>
          <w:sz w:val="24"/>
        </w:rPr>
        <w:t xml:space="preserve">медицинские показания, которые являются основанием для непосещения государственной или муниципальной образовательной организации, реализующей образовательную программу дошкольного образования, а также на ребенка, не посещающего государственную или муниципа</w:t>
      </w:r>
      <w:r>
        <w:rPr>
          <w:color w:val="000000" w:themeColor="text1"/>
          <w:sz w:val="24"/>
        </w:rPr>
        <w:t xml:space="preserve">льную образовательную организацию, реализующую образовательную программу дошкольного образования, родители (усыновители, опекуны, приемные родители) или один из них которого являются инвалидами I или II группы (далее также - областное ежемесячное пособие).</w:t>
      </w:r>
      <w:r>
        <w:rPr>
          <w:color w:val="000000" w:themeColor="text1"/>
        </w:rPr>
      </w:r>
    </w:p>
    <w:p>
      <w:pPr>
        <w:pStyle w:val="618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  <w:sz w:val="24"/>
        </w:rPr>
        <w:t xml:space="preserve">2. Утвердить прилагаемое </w:t>
      </w:r>
      <w:hyperlink w:tooltip="ПОЛОЖЕНИЕ" w:anchor="P39" w:history="1">
        <w:r>
          <w:rPr>
            <w:color w:val="000000" w:themeColor="text1"/>
            <w:sz w:val="24"/>
          </w:rPr>
          <w:t xml:space="preserve">Положение</w:t>
        </w:r>
      </w:hyperlink>
      <w:r>
        <w:rPr>
          <w:color w:val="000000" w:themeColor="text1"/>
          <w:sz w:val="24"/>
        </w:rPr>
        <w:t xml:space="preserve"> об организации предоставления в 2026 - 2028 годах областн</w:t>
      </w:r>
      <w:r>
        <w:rPr>
          <w:color w:val="000000" w:themeColor="text1"/>
          <w:sz w:val="24"/>
        </w:rPr>
        <w:t xml:space="preserve">ого ежемесячного пособия на ребенка, имеющего медицинские показания, которые являются основанием для непосещения государственной или муниципальной образовательной организации, реализующей образовательную программу дошкольного образования, а также на ребенк</w:t>
      </w:r>
      <w:r>
        <w:rPr>
          <w:color w:val="000000" w:themeColor="text1"/>
          <w:sz w:val="24"/>
        </w:rPr>
        <w:t xml:space="preserve">а, не посещающего государственную или муниципальную образовательную организацию, реализующую образовательную программу дошкольного образования, родители (усыновители, опекуны, приемные родители) или один из них которого являются инвалидами I или II группы.</w:t>
      </w:r>
      <w:r>
        <w:rPr>
          <w:color w:val="000000" w:themeColor="text1"/>
        </w:rPr>
      </w:r>
    </w:p>
    <w:p>
      <w:pPr>
        <w:pStyle w:val="618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  <w:sz w:val="24"/>
        </w:rPr>
        <w:t xml:space="preserve">3. Смоленскому областному государственному казенному учреждению "Центр реализации государственных гарантий социальной защиты" (И.В. Теленкова) обеспечить в 2026 - 2028 годах назначение и выплату областного ежемесячного пособия.</w:t>
      </w:r>
      <w:r>
        <w:rPr>
          <w:color w:val="000000" w:themeColor="text1"/>
        </w:rPr>
      </w:r>
    </w:p>
    <w:p>
      <w:pPr>
        <w:pStyle w:val="618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  <w:sz w:val="24"/>
        </w:rPr>
        <w:t xml:space="preserve">4. Министерству образования и науки Смоленской области (Д.С. Хнычева) обеспечить ежемесячное подтверждение информации о непос</w:t>
      </w:r>
      <w:r>
        <w:rPr>
          <w:color w:val="000000" w:themeColor="text1"/>
          <w:sz w:val="24"/>
        </w:rPr>
        <w:t xml:space="preserve">ещении государственной или муниципальной образовательной организации, реализующей образовательную программу дошкольного образования (далее также - дошкольная образовательная организация), ребенком, на которого предоставляется областное ежемесячное пособие.</w:t>
      </w:r>
      <w:r>
        <w:rPr>
          <w:color w:val="000000" w:themeColor="text1"/>
        </w:rPr>
      </w:r>
    </w:p>
    <w:p>
      <w:pPr>
        <w:pStyle w:val="618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  <w:sz w:val="24"/>
        </w:rPr>
        <w:t xml:space="preserve">5. Минист</w:t>
      </w:r>
      <w:r>
        <w:rPr>
          <w:color w:val="000000" w:themeColor="text1"/>
          <w:sz w:val="24"/>
        </w:rPr>
        <w:t xml:space="preserve">ерству здравоохранения Смоленской области (В.Н. Макарова) обеспечить в 2026 - 2028 годах выдачу родителям (усыновителям, опекунам, приемным родителям) справок о наличии у ребенка медицинских показаний для непосещения дошкольной образовательной организации.</w:t>
      </w:r>
      <w:r>
        <w:rPr>
          <w:color w:val="000000" w:themeColor="text1"/>
        </w:rPr>
      </w:r>
    </w:p>
    <w:p>
      <w:pPr>
        <w:pStyle w:val="618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  <w:sz w:val="24"/>
        </w:rPr>
        <w:t xml:space="preserve">6. Настоящее постановление вступает в силу с 1 января 2026 года.</w:t>
      </w:r>
      <w:r>
        <w:rPr>
          <w:color w:val="000000" w:themeColor="text1"/>
        </w:rPr>
      </w:r>
    </w:p>
    <w:p>
      <w:pPr>
        <w:pStyle w:val="618"/>
        <w:jc w:val="both"/>
        <w:rPr>
          <w:color w:val="000000" w:themeColor="text1"/>
        </w:rPr>
      </w:pPr>
      <w:r>
        <w:rPr>
          <w:color w:val="000000" w:themeColor="text1"/>
          <w:sz w:val="24"/>
        </w:rPr>
      </w:r>
      <w:r>
        <w:rPr>
          <w:color w:val="000000" w:themeColor="text1"/>
        </w:rPr>
      </w:r>
    </w:p>
    <w:p>
      <w:pPr>
        <w:pStyle w:val="618"/>
        <w:jc w:val="right"/>
        <w:rPr>
          <w:color w:val="000000" w:themeColor="text1"/>
        </w:rPr>
      </w:pPr>
      <w:r>
        <w:rPr>
          <w:color w:val="000000" w:themeColor="text1"/>
          <w:sz w:val="24"/>
        </w:rPr>
        <w:t xml:space="preserve">Губернатор</w:t>
      </w:r>
      <w:r>
        <w:rPr>
          <w:color w:val="000000" w:themeColor="text1"/>
        </w:rPr>
      </w:r>
    </w:p>
    <w:p>
      <w:pPr>
        <w:pStyle w:val="618"/>
        <w:jc w:val="right"/>
        <w:rPr>
          <w:color w:val="000000" w:themeColor="text1"/>
        </w:rPr>
      </w:pPr>
      <w:r>
        <w:rPr>
          <w:color w:val="000000" w:themeColor="text1"/>
          <w:sz w:val="24"/>
        </w:rPr>
        <w:t xml:space="preserve">Смоленской области</w:t>
      </w:r>
      <w:r>
        <w:rPr>
          <w:color w:val="000000" w:themeColor="text1"/>
        </w:rPr>
      </w:r>
    </w:p>
    <w:p>
      <w:pPr>
        <w:pStyle w:val="618"/>
        <w:jc w:val="right"/>
        <w:rPr>
          <w:color w:val="000000" w:themeColor="text1"/>
        </w:rPr>
      </w:pPr>
      <w:r>
        <w:rPr>
          <w:color w:val="000000" w:themeColor="text1"/>
          <w:sz w:val="24"/>
        </w:rPr>
        <w:t xml:space="preserve">В.Н.АНОХИН</w:t>
      </w:r>
      <w:r>
        <w:rPr>
          <w:color w:val="000000" w:themeColor="text1"/>
        </w:rPr>
      </w:r>
    </w:p>
    <w:p>
      <w:pPr>
        <w:pStyle w:val="618"/>
        <w:jc w:val="both"/>
        <w:rPr>
          <w:color w:val="000000" w:themeColor="text1"/>
        </w:rPr>
      </w:pPr>
      <w:r>
        <w:rPr>
          <w:color w:val="000000" w:themeColor="text1"/>
          <w:sz w:val="24"/>
        </w:rPr>
      </w:r>
      <w:r>
        <w:rPr>
          <w:color w:val="000000" w:themeColor="text1"/>
        </w:rPr>
      </w:r>
    </w:p>
    <w:p>
      <w:pPr>
        <w:pStyle w:val="618"/>
        <w:jc w:val="both"/>
        <w:rPr>
          <w:color w:val="000000" w:themeColor="text1"/>
        </w:rPr>
      </w:pPr>
      <w:r>
        <w:rPr>
          <w:color w:val="000000" w:themeColor="text1"/>
          <w:sz w:val="24"/>
        </w:rPr>
      </w:r>
      <w:r>
        <w:rPr>
          <w:color w:val="000000" w:themeColor="text1"/>
        </w:rPr>
      </w:r>
    </w:p>
    <w:p>
      <w:pPr>
        <w:pStyle w:val="618"/>
        <w:jc w:val="both"/>
        <w:rPr>
          <w:color w:val="000000" w:themeColor="text1"/>
        </w:rPr>
      </w:pPr>
      <w:r>
        <w:rPr>
          <w:color w:val="000000" w:themeColor="text1"/>
          <w:sz w:val="24"/>
        </w:rPr>
      </w:r>
      <w:r>
        <w:rPr>
          <w:color w:val="000000" w:themeColor="text1"/>
        </w:rPr>
      </w:r>
    </w:p>
    <w:p>
      <w:pPr>
        <w:pStyle w:val="618"/>
        <w:jc w:val="both"/>
        <w:rPr>
          <w:color w:val="000000" w:themeColor="text1"/>
        </w:rPr>
      </w:pPr>
      <w:r>
        <w:rPr>
          <w:color w:val="000000" w:themeColor="text1"/>
          <w:sz w:val="24"/>
        </w:rPr>
      </w:r>
      <w:r>
        <w:rPr>
          <w:color w:val="000000" w:themeColor="text1"/>
        </w:rPr>
      </w:r>
    </w:p>
    <w:p>
      <w:pPr>
        <w:pStyle w:val="618"/>
        <w:jc w:val="both"/>
        <w:rPr>
          <w:color w:val="000000" w:themeColor="text1"/>
        </w:rPr>
      </w:pPr>
      <w:r>
        <w:rPr>
          <w:color w:val="000000" w:themeColor="text1"/>
          <w:sz w:val="24"/>
        </w:rPr>
      </w:r>
      <w:r>
        <w:rPr>
          <w:color w:val="000000" w:themeColor="text1"/>
        </w:rPr>
      </w:r>
    </w:p>
    <w:p>
      <w:pPr>
        <w:pStyle w:val="618"/>
        <w:jc w:val="right"/>
        <w:rPr>
          <w:color w:val="000000" w:themeColor="text1"/>
        </w:rPr>
        <w:outlineLvl w:val="0"/>
      </w:pPr>
      <w:r>
        <w:rPr>
          <w:color w:val="000000" w:themeColor="text1"/>
          <w:sz w:val="24"/>
        </w:rPr>
        <w:t xml:space="preserve">Утверждено</w:t>
      </w:r>
      <w:r>
        <w:rPr>
          <w:color w:val="000000" w:themeColor="text1"/>
        </w:rPr>
      </w:r>
    </w:p>
    <w:p>
      <w:pPr>
        <w:pStyle w:val="618"/>
        <w:jc w:val="right"/>
        <w:rPr>
          <w:color w:val="000000" w:themeColor="text1"/>
        </w:rPr>
      </w:pPr>
      <w:r>
        <w:rPr>
          <w:color w:val="000000" w:themeColor="text1"/>
          <w:sz w:val="24"/>
        </w:rPr>
        <w:t xml:space="preserve">постановлением</w:t>
      </w:r>
      <w:r>
        <w:rPr>
          <w:color w:val="000000" w:themeColor="text1"/>
        </w:rPr>
      </w:r>
    </w:p>
    <w:p>
      <w:pPr>
        <w:pStyle w:val="618"/>
        <w:jc w:val="right"/>
        <w:rPr>
          <w:color w:val="000000" w:themeColor="text1"/>
        </w:rPr>
      </w:pPr>
      <w:r>
        <w:rPr>
          <w:color w:val="000000" w:themeColor="text1"/>
          <w:sz w:val="24"/>
        </w:rPr>
        <w:t xml:space="preserve">Правительства</w:t>
      </w:r>
      <w:r>
        <w:rPr>
          <w:color w:val="000000" w:themeColor="text1"/>
        </w:rPr>
      </w:r>
    </w:p>
    <w:p>
      <w:pPr>
        <w:pStyle w:val="618"/>
        <w:jc w:val="right"/>
        <w:rPr>
          <w:color w:val="000000" w:themeColor="text1"/>
        </w:rPr>
      </w:pPr>
      <w:r>
        <w:rPr>
          <w:color w:val="000000" w:themeColor="text1"/>
          <w:sz w:val="24"/>
        </w:rPr>
        <w:t xml:space="preserve">Смоленской области</w:t>
      </w:r>
      <w:r>
        <w:rPr>
          <w:color w:val="000000" w:themeColor="text1"/>
        </w:rPr>
      </w:r>
    </w:p>
    <w:p>
      <w:pPr>
        <w:pStyle w:val="618"/>
        <w:jc w:val="right"/>
        <w:rPr>
          <w:color w:val="000000" w:themeColor="text1"/>
        </w:rPr>
      </w:pPr>
      <w:r>
        <w:rPr>
          <w:color w:val="000000" w:themeColor="text1"/>
          <w:sz w:val="24"/>
        </w:rPr>
        <w:t xml:space="preserve">от 29.12.2025 N 869</w:t>
      </w:r>
      <w:r>
        <w:rPr>
          <w:color w:val="000000" w:themeColor="text1"/>
        </w:rPr>
      </w:r>
    </w:p>
    <w:p>
      <w:pPr>
        <w:pStyle w:val="618"/>
        <w:jc w:val="both"/>
        <w:rPr>
          <w:color w:val="000000" w:themeColor="text1"/>
        </w:rPr>
      </w:pPr>
      <w:r>
        <w:rPr>
          <w:color w:val="000000" w:themeColor="text1"/>
          <w:sz w:val="24"/>
        </w:rPr>
      </w:r>
      <w:r>
        <w:rPr>
          <w:color w:val="000000" w:themeColor="text1"/>
        </w:rPr>
      </w:r>
    </w:p>
    <w:p>
      <w:pPr>
        <w:pStyle w:val="620"/>
        <w:jc w:val="center"/>
        <w:rPr>
          <w:color w:val="000000" w:themeColor="text1"/>
        </w:rPr>
      </w:pPr>
      <w:r>
        <w:rPr>
          <w:color w:val="000000" w:themeColor="text1"/>
        </w:rPr>
      </w:r>
      <w:bookmarkStart w:id="39" w:name="P39"/>
      <w:r>
        <w:rPr>
          <w:color w:val="000000" w:themeColor="text1"/>
        </w:rPr>
      </w:r>
      <w:bookmarkEnd w:id="39"/>
      <w:r>
        <w:rPr>
          <w:color w:val="000000" w:themeColor="text1"/>
          <w:sz w:val="24"/>
        </w:rPr>
        <w:t xml:space="preserve">ПОЛОЖЕНИЕ</w:t>
      </w:r>
      <w:r>
        <w:rPr>
          <w:color w:val="000000" w:themeColor="text1"/>
        </w:rPr>
      </w:r>
    </w:p>
    <w:p>
      <w:pPr>
        <w:pStyle w:val="620"/>
        <w:jc w:val="center"/>
        <w:rPr>
          <w:color w:val="000000" w:themeColor="text1"/>
        </w:rPr>
      </w:pPr>
      <w:r>
        <w:rPr>
          <w:color w:val="000000" w:themeColor="text1"/>
          <w:sz w:val="24"/>
        </w:rPr>
        <w:t xml:space="preserve">ОБ ОРГАНИЗАЦИИ ПРЕДОСТАВЛЕНИЯ В 2026 - 2028 ГОДАХ ОБЛАСТНОГО</w:t>
      </w:r>
      <w:r>
        <w:rPr>
          <w:color w:val="000000" w:themeColor="text1"/>
        </w:rPr>
      </w:r>
    </w:p>
    <w:p>
      <w:pPr>
        <w:pStyle w:val="620"/>
        <w:jc w:val="center"/>
        <w:rPr>
          <w:color w:val="000000" w:themeColor="text1"/>
        </w:rPr>
      </w:pPr>
      <w:r>
        <w:rPr>
          <w:color w:val="000000" w:themeColor="text1"/>
          <w:sz w:val="24"/>
        </w:rPr>
        <w:t xml:space="preserve">ЕЖЕМЕСЯЧНОГО ПОСОБИЯ НА РЕБЕНКА, ИМЕЮЩЕГО МЕДИЦИНСКИЕ</w:t>
      </w:r>
      <w:r>
        <w:rPr>
          <w:color w:val="000000" w:themeColor="text1"/>
        </w:rPr>
      </w:r>
    </w:p>
    <w:p>
      <w:pPr>
        <w:pStyle w:val="620"/>
        <w:jc w:val="center"/>
        <w:rPr>
          <w:color w:val="000000" w:themeColor="text1"/>
        </w:rPr>
      </w:pPr>
      <w:r>
        <w:rPr>
          <w:color w:val="000000" w:themeColor="text1"/>
          <w:sz w:val="24"/>
        </w:rPr>
        <w:t xml:space="preserve">ПОКАЗАНИЯ, КОТОРЫЕ ЯВЛЯЮТСЯ ОСНОВАНИЕМ ДЛЯ НЕПОСЕЩЕНИЯ</w:t>
      </w:r>
      <w:r>
        <w:rPr>
          <w:color w:val="000000" w:themeColor="text1"/>
        </w:rPr>
      </w:r>
    </w:p>
    <w:p>
      <w:pPr>
        <w:pStyle w:val="620"/>
        <w:jc w:val="center"/>
        <w:rPr>
          <w:color w:val="000000" w:themeColor="text1"/>
        </w:rPr>
      </w:pPr>
      <w:r>
        <w:rPr>
          <w:color w:val="000000" w:themeColor="text1"/>
          <w:sz w:val="24"/>
        </w:rPr>
        <w:t xml:space="preserve">ГОСУДАРСТВЕННОЙ ИЛИ МУНИЦИПАЛЬНОЙ ОБРАЗОВАТЕЛЬНОЙ</w:t>
      </w:r>
      <w:r>
        <w:rPr>
          <w:color w:val="000000" w:themeColor="text1"/>
        </w:rPr>
      </w:r>
    </w:p>
    <w:p>
      <w:pPr>
        <w:pStyle w:val="620"/>
        <w:jc w:val="center"/>
        <w:rPr>
          <w:color w:val="000000" w:themeColor="text1"/>
        </w:rPr>
      </w:pPr>
      <w:r>
        <w:rPr>
          <w:color w:val="000000" w:themeColor="text1"/>
          <w:sz w:val="24"/>
        </w:rPr>
        <w:t xml:space="preserve">ОРГАНИЗАЦИИ, РЕАЛИЗУЮЩЕЙ ОБРАЗОВАТЕЛЬНУЮ ПРОГРАММУ</w:t>
      </w:r>
      <w:r>
        <w:rPr>
          <w:color w:val="000000" w:themeColor="text1"/>
        </w:rPr>
      </w:r>
    </w:p>
    <w:p>
      <w:pPr>
        <w:pStyle w:val="620"/>
        <w:jc w:val="center"/>
        <w:rPr>
          <w:color w:val="000000" w:themeColor="text1"/>
        </w:rPr>
      </w:pPr>
      <w:r>
        <w:rPr>
          <w:color w:val="000000" w:themeColor="text1"/>
          <w:sz w:val="24"/>
        </w:rPr>
        <w:t xml:space="preserve">ДОШКОЛЬНОГО ОБРАЗОВАНИЯ, А ТАКЖЕ НА РЕБЕНКА, НЕ ПОСЕЩАЮЩЕГО</w:t>
      </w:r>
      <w:r>
        <w:rPr>
          <w:color w:val="000000" w:themeColor="text1"/>
        </w:rPr>
      </w:r>
    </w:p>
    <w:p>
      <w:pPr>
        <w:pStyle w:val="620"/>
        <w:jc w:val="center"/>
        <w:rPr>
          <w:color w:val="000000" w:themeColor="text1"/>
        </w:rPr>
      </w:pPr>
      <w:r>
        <w:rPr>
          <w:color w:val="000000" w:themeColor="text1"/>
          <w:sz w:val="24"/>
        </w:rPr>
        <w:t xml:space="preserve">ГОСУДАРСТВЕННУЮ ИЛИ МУНИЦИПАЛЬНУЮ ОБРАЗОВАТЕЛЬНУЮ</w:t>
      </w:r>
      <w:r>
        <w:rPr>
          <w:color w:val="000000" w:themeColor="text1"/>
        </w:rPr>
      </w:r>
    </w:p>
    <w:p>
      <w:pPr>
        <w:pStyle w:val="620"/>
        <w:jc w:val="center"/>
        <w:rPr>
          <w:color w:val="000000" w:themeColor="text1"/>
        </w:rPr>
      </w:pPr>
      <w:r>
        <w:rPr>
          <w:color w:val="000000" w:themeColor="text1"/>
          <w:sz w:val="24"/>
        </w:rPr>
        <w:t xml:space="preserve">ОРГАНИЗАЦИЮ, РЕАЛИЗУЮЩУЮ ОБРАЗОВАТЕЛЬНУЮ ПРОГРАММУ</w:t>
      </w:r>
      <w:r>
        <w:rPr>
          <w:color w:val="000000" w:themeColor="text1"/>
        </w:rPr>
      </w:r>
    </w:p>
    <w:p>
      <w:pPr>
        <w:pStyle w:val="620"/>
        <w:jc w:val="center"/>
        <w:rPr>
          <w:color w:val="000000" w:themeColor="text1"/>
        </w:rPr>
      </w:pPr>
      <w:r>
        <w:rPr>
          <w:color w:val="000000" w:themeColor="text1"/>
          <w:sz w:val="24"/>
        </w:rPr>
        <w:t xml:space="preserve">ДОШКОЛЬНОГО ОБРАЗОВАНИЯ, РОДИТЕЛИ (УСЫНОВИТЕЛИ, ОПЕКУНЫ,</w:t>
      </w:r>
      <w:r>
        <w:rPr>
          <w:color w:val="000000" w:themeColor="text1"/>
        </w:rPr>
      </w:r>
    </w:p>
    <w:p>
      <w:pPr>
        <w:pStyle w:val="620"/>
        <w:jc w:val="center"/>
        <w:rPr>
          <w:color w:val="000000" w:themeColor="text1"/>
        </w:rPr>
      </w:pPr>
      <w:r>
        <w:rPr>
          <w:color w:val="000000" w:themeColor="text1"/>
          <w:sz w:val="24"/>
        </w:rPr>
        <w:t xml:space="preserve">ПРИЕМНЫЕ РОДИТЕЛИ) ИЛИ ОДИН ИЗ НИХ КОТОРОГО ЯВЛЯЮТСЯ</w:t>
      </w:r>
      <w:r>
        <w:rPr>
          <w:color w:val="000000" w:themeColor="text1"/>
        </w:rPr>
      </w:r>
    </w:p>
    <w:p>
      <w:pPr>
        <w:pStyle w:val="620"/>
        <w:jc w:val="center"/>
        <w:rPr>
          <w:color w:val="000000" w:themeColor="text1"/>
        </w:rPr>
      </w:pPr>
      <w:r>
        <w:rPr>
          <w:color w:val="000000" w:themeColor="text1"/>
          <w:sz w:val="24"/>
        </w:rPr>
        <w:t xml:space="preserve">ИНВАЛИДАМИ I ИЛИ II ГРУППЫ</w:t>
      </w:r>
      <w:r>
        <w:rPr>
          <w:color w:val="000000" w:themeColor="text1"/>
        </w:rPr>
      </w:r>
    </w:p>
    <w:p>
      <w:pPr>
        <w:pStyle w:val="618"/>
        <w:jc w:val="both"/>
        <w:rPr>
          <w:color w:val="000000" w:themeColor="text1"/>
        </w:rPr>
      </w:pPr>
      <w:r>
        <w:rPr>
          <w:color w:val="000000" w:themeColor="text1"/>
          <w:sz w:val="24"/>
        </w:rPr>
      </w:r>
      <w:r>
        <w:rPr>
          <w:color w:val="000000" w:themeColor="text1"/>
        </w:rPr>
      </w:r>
    </w:p>
    <w:p>
      <w:pPr>
        <w:pStyle w:val="618"/>
        <w:ind w:firstLine="540"/>
        <w:jc w:val="both"/>
        <w:rPr>
          <w:color w:val="000000" w:themeColor="text1"/>
        </w:rPr>
      </w:pPr>
      <w:r>
        <w:rPr>
          <w:color w:val="000000" w:themeColor="text1"/>
          <w:sz w:val="24"/>
        </w:rPr>
        <w:t xml:space="preserve">1. Настоящее Положение определяет порядок назначения и выплаты на территории Смоленской области в 2026 - 2028 годах областн</w:t>
      </w:r>
      <w:r>
        <w:rPr>
          <w:color w:val="000000" w:themeColor="text1"/>
          <w:sz w:val="24"/>
        </w:rPr>
        <w:t xml:space="preserve">ого ежемесячного пособия на ребенка, имеющего медицинские показания, которые являются основанием для непосещения государственной или муниципальной образовательной организации, реализующей образовательную программу дошкольного образования, а также на ребенк</w:t>
      </w:r>
      <w:r>
        <w:rPr>
          <w:color w:val="000000" w:themeColor="text1"/>
          <w:sz w:val="24"/>
        </w:rPr>
        <w:t xml:space="preserve">а, не посещающего государственную или муниципальную образовательную организацию, реализующую образовательную программу дошкольного образования, родители (усыновители, опекуны, приемные родители) или один из них которого являются инвалидами I или II группы.</w:t>
      </w:r>
      <w:r>
        <w:rPr>
          <w:color w:val="000000" w:themeColor="text1"/>
        </w:rPr>
      </w:r>
    </w:p>
    <w:p>
      <w:pPr>
        <w:pStyle w:val="618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  <w:sz w:val="24"/>
        </w:rPr>
        <w:t xml:space="preserve">2. Областное ежемесячное пособие предоставляется одному из родителей (усыновителей, опекунов, приемных родителей), проживающему на тер</w:t>
      </w:r>
      <w:r>
        <w:rPr>
          <w:color w:val="000000" w:themeColor="text1"/>
          <w:sz w:val="24"/>
        </w:rPr>
        <w:t xml:space="preserve">ритории Смоленской области (далее - получатель), на каждого проживающего совместно с ним ребенка в возрасте от 3 до 7 лет, имеющего медицинские показания, которые являются основанием для непосещения дошкольной образовательной организации, в соответствии с </w:t>
      </w:r>
      <w:hyperlink r:id="rId9" w:tooltip="Приказ Минздрава России от 30.06.2016 N 436н &quot;Об утверждении перечня заболеваний, наличие которых дает право на обучение по основным общеобразовательным программам на дому&quot; (Зарегистрировано в Минюсте России 20.07.2016 N 42916) {КонсультантПлюс}" w:history="1">
        <w:r>
          <w:rPr>
            <w:color w:val="000000" w:themeColor="text1"/>
            <w:sz w:val="24"/>
          </w:rPr>
          <w:t xml:space="preserve">перечнем</w:t>
        </w:r>
      </w:hyperlink>
      <w:r>
        <w:rPr>
          <w:color w:val="000000" w:themeColor="text1"/>
          <w:sz w:val="24"/>
        </w:rPr>
        <w:t xml:space="preserve"> заболеваний, наличие которых дает право на обучение по основным общеобразовательным программам на дому, утвержденным приказом Министерства здравоохранения Российской Федерации от 30.06.2016 N 436н, а та</w:t>
      </w:r>
      <w:r>
        <w:rPr>
          <w:color w:val="000000" w:themeColor="text1"/>
          <w:sz w:val="24"/>
        </w:rPr>
        <w:t xml:space="preserve">кже на каждого проживающего совместно с получателем ребенка в возрасте от 3 до 7 лет, не посещающего дошкольную образовательную организацию в связи с отсутствием мест или отсутствием дошкольных образовательных организаций в населенном пункте, родители (усы</w:t>
      </w:r>
      <w:r>
        <w:rPr>
          <w:color w:val="000000" w:themeColor="text1"/>
          <w:sz w:val="24"/>
        </w:rPr>
        <w:t xml:space="preserve">новители, опекуны, приемные родители) или один из них которого являются инвалидами I или II группы, и получающего дошкольное образование у индивидуального предпринимателя, осуществляющего образовательную деятельность непосредственно, в размере 5000 рублей.</w:t>
      </w:r>
      <w:r>
        <w:rPr>
          <w:color w:val="000000" w:themeColor="text1"/>
        </w:rPr>
      </w:r>
    </w:p>
    <w:p>
      <w:pPr>
        <w:pStyle w:val="618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  <w:sz w:val="24"/>
        </w:rPr>
        <w:t xml:space="preserve">3. Областное ежемесячное пособие не назначается и не выплачивается:</w:t>
      </w:r>
      <w:r>
        <w:rPr>
          <w:color w:val="000000" w:themeColor="text1"/>
        </w:rPr>
      </w:r>
    </w:p>
    <w:p>
      <w:pPr>
        <w:pStyle w:val="618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  <w:sz w:val="24"/>
        </w:rPr>
        <w:t xml:space="preserve">- на детей, которые находятся в соответствующей организации для детей-сирот и детей, оставшихся без попечения родителей, на полном государственном обеспечении;</w:t>
      </w:r>
      <w:r>
        <w:rPr>
          <w:color w:val="000000" w:themeColor="text1"/>
        </w:rPr>
      </w:r>
    </w:p>
    <w:p>
      <w:pPr>
        <w:pStyle w:val="618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  <w:sz w:val="24"/>
        </w:rPr>
        <w:t xml:space="preserve">- лицам, лишенным родительских прав либо ограниченным в родительских правах;</w:t>
      </w:r>
      <w:r>
        <w:rPr>
          <w:color w:val="000000" w:themeColor="text1"/>
        </w:rPr>
      </w:r>
    </w:p>
    <w:p>
      <w:pPr>
        <w:pStyle w:val="618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  <w:sz w:val="24"/>
        </w:rPr>
        <w:t xml:space="preserve">- на детей, которые посещают частные организации,</w:t>
      </w:r>
      <w:r>
        <w:rPr>
          <w:color w:val="000000" w:themeColor="text1"/>
          <w:sz w:val="24"/>
        </w:rPr>
        <w:t xml:space="preserve"> осуществляющие образовательную деятельность по образовательным программам дошкольного образования, или получают дошкольное образование у индивидуальных предпринимателей, осуществляющих образовательную деятельность с привлечением педагогических работников.</w:t>
      </w:r>
      <w:r>
        <w:rPr>
          <w:color w:val="000000" w:themeColor="text1"/>
        </w:rPr>
      </w:r>
    </w:p>
    <w:p>
      <w:pPr>
        <w:pStyle w:val="618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  <w:sz w:val="24"/>
        </w:rPr>
        <w:t xml:space="preserve">4. Для получения областного ежемесячного пособия получатель обраща</w:t>
      </w:r>
      <w:r>
        <w:rPr>
          <w:color w:val="000000" w:themeColor="text1"/>
          <w:sz w:val="24"/>
        </w:rPr>
        <w:t xml:space="preserve">ется в период с 1 января 2026 года по 31 декабря 2028 года включительно в пределах территории Смоленской области по выбору независимо от его места жительства (места пребывания) в смоленское областное государственное казенное учреждение "Центр реализации го</w:t>
      </w:r>
      <w:r>
        <w:rPr>
          <w:color w:val="000000" w:themeColor="text1"/>
          <w:sz w:val="24"/>
        </w:rPr>
        <w:t xml:space="preserve">сударственных гарантий социальной защиты" (далее - учреждение) или в многофункциональный центр предоставления государственных и муниципальных услуг (далее - МФЦ) с заявлением о назначении и выплате областного ежемесячного пособия (далее также - заявление).</w:t>
      </w:r>
      <w:r>
        <w:rPr>
          <w:color w:val="000000" w:themeColor="text1"/>
        </w:rPr>
      </w:r>
    </w:p>
    <w:p>
      <w:pPr>
        <w:pStyle w:val="618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  <w:sz w:val="24"/>
        </w:rPr>
        <w:t xml:space="preserve">5. Получатель вправе представить заявление и документы, указанные в пункте 6 настоящего Положения, через своего представителя, обладающего соответствующими полномочиями в соответствии с федеральным законодательством (далее - представитель получателя).</w:t>
      </w:r>
      <w:r>
        <w:rPr>
          <w:color w:val="000000" w:themeColor="text1"/>
        </w:rPr>
      </w:r>
    </w:p>
    <w:p>
      <w:pPr>
        <w:pStyle w:val="618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</w:rPr>
      </w:r>
      <w:bookmarkStart w:id="60" w:name="P60"/>
      <w:r>
        <w:rPr>
          <w:color w:val="000000" w:themeColor="text1"/>
        </w:rPr>
      </w:r>
      <w:bookmarkEnd w:id="60"/>
      <w:r>
        <w:rPr>
          <w:color w:val="000000" w:themeColor="text1"/>
          <w:sz w:val="24"/>
        </w:rPr>
        <w:t xml:space="preserve">6. Получатель (представитель получателя) одновременно с заявлением представляет:</w:t>
      </w:r>
      <w:r>
        <w:rPr>
          <w:color w:val="000000" w:themeColor="text1"/>
        </w:rPr>
      </w:r>
    </w:p>
    <w:p>
      <w:pPr>
        <w:pStyle w:val="618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</w:rPr>
      </w:r>
      <w:bookmarkStart w:id="61" w:name="P61"/>
      <w:r>
        <w:rPr>
          <w:color w:val="000000" w:themeColor="text1"/>
        </w:rPr>
      </w:r>
      <w:bookmarkEnd w:id="61"/>
      <w:r>
        <w:rPr>
          <w:color w:val="000000" w:themeColor="text1"/>
          <w:sz w:val="24"/>
        </w:rPr>
        <w:t xml:space="preserve">а) документ, удостоверяющий личность получателя;</w:t>
      </w:r>
      <w:r>
        <w:rPr>
          <w:color w:val="000000" w:themeColor="text1"/>
        </w:rPr>
      </w:r>
    </w:p>
    <w:p>
      <w:pPr>
        <w:pStyle w:val="618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</w:rPr>
      </w:r>
      <w:bookmarkStart w:id="62" w:name="P62"/>
      <w:r>
        <w:rPr>
          <w:color w:val="000000" w:themeColor="text1"/>
        </w:rPr>
      </w:r>
      <w:bookmarkEnd w:id="62"/>
      <w:r>
        <w:rPr>
          <w:color w:val="000000" w:themeColor="text1"/>
          <w:sz w:val="24"/>
        </w:rPr>
        <w:t xml:space="preserve">б) документ, подтверждающий регистрацию получателя по месту жительства на территории Смоленской области (при наличии регистрации по месту жительства) (представляется по собственной инициативе);</w:t>
      </w:r>
      <w:r>
        <w:rPr>
          <w:color w:val="000000" w:themeColor="text1"/>
        </w:rPr>
      </w:r>
    </w:p>
    <w:p>
      <w:pPr>
        <w:pStyle w:val="618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  <w:sz w:val="24"/>
        </w:rPr>
        <w:t xml:space="preserve">в) документ, подтверждающий регистрацию получателя по мест</w:t>
      </w:r>
      <w:r>
        <w:rPr>
          <w:color w:val="000000" w:themeColor="text1"/>
          <w:sz w:val="24"/>
        </w:rPr>
        <w:t xml:space="preserve">у пребывания (для иностранных граждан и лиц без гражданства - документ, подтверждающий регистрацию по месту временного проживания) на территории Смоленской области (при отсутствии регистрации по месту жительства) (представляется по собственной инициативе);</w:t>
      </w:r>
      <w:r>
        <w:rPr>
          <w:color w:val="000000" w:themeColor="text1"/>
        </w:rPr>
      </w:r>
    </w:p>
    <w:p>
      <w:pPr>
        <w:pStyle w:val="618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</w:rPr>
      </w:r>
      <w:bookmarkStart w:id="64" w:name="P64"/>
      <w:r>
        <w:rPr>
          <w:color w:val="000000" w:themeColor="text1"/>
        </w:rPr>
      </w:r>
      <w:bookmarkEnd w:id="64"/>
      <w:r>
        <w:rPr>
          <w:color w:val="000000" w:themeColor="text1"/>
          <w:sz w:val="24"/>
        </w:rPr>
        <w:t xml:space="preserve">г) документы, подтверждающие совместную регистрацию по месту жительства (месту пребывания) получателя с ребенком на территории Смоленской области (представляются по собств</w:t>
      </w:r>
      <w:r>
        <w:rPr>
          <w:color w:val="000000" w:themeColor="text1"/>
          <w:sz w:val="24"/>
        </w:rPr>
        <w:t xml:space="preserve">енной инициативе). Если ребенок зарегистрирован по другому адресу, но фактически проживает совместно с получателем, учреждение составляет акт о совместном проживании ребенка и получателя с выходом по месту фактического жительства ребенка и опросом соседей;</w:t>
      </w:r>
      <w:r>
        <w:rPr>
          <w:color w:val="000000" w:themeColor="text1"/>
        </w:rPr>
      </w:r>
    </w:p>
    <w:p>
      <w:pPr>
        <w:pStyle w:val="618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</w:rPr>
      </w:r>
      <w:bookmarkStart w:id="65" w:name="P65"/>
      <w:r>
        <w:rPr>
          <w:color w:val="000000" w:themeColor="text1"/>
        </w:rPr>
      </w:r>
      <w:bookmarkEnd w:id="65"/>
      <w:r>
        <w:rPr>
          <w:color w:val="000000" w:themeColor="text1"/>
          <w:sz w:val="24"/>
        </w:rPr>
        <w:t xml:space="preserve">д) свидетельство о рождении ребенка (детей) (представляется по собственной инициативе, за исключением случаев, когда регистрация рождения ребенка (детей) произведена компетентным органом иностра</w:t>
      </w:r>
      <w:r>
        <w:rPr>
          <w:color w:val="000000" w:themeColor="text1"/>
          <w:sz w:val="24"/>
        </w:rPr>
        <w:t xml:space="preserve">нного государства). В случае выдачи свидетельства о рождении ребенка компетентным органом иностранного государства получатель (представитель получателя) представляет свидетельство о рождении ребенка и его нотариально удостоверенный перевод на русский язык;</w:t>
      </w:r>
      <w:r>
        <w:rPr>
          <w:color w:val="000000" w:themeColor="text1"/>
        </w:rPr>
      </w:r>
    </w:p>
    <w:p>
      <w:pPr>
        <w:pStyle w:val="618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</w:rPr>
      </w:r>
      <w:bookmarkStart w:id="66" w:name="P66"/>
      <w:r>
        <w:rPr>
          <w:color w:val="000000" w:themeColor="text1"/>
        </w:rPr>
      </w:r>
      <w:bookmarkEnd w:id="66"/>
      <w:r>
        <w:rPr>
          <w:color w:val="000000" w:themeColor="text1"/>
          <w:sz w:val="24"/>
        </w:rPr>
        <w:t xml:space="preserve">е) </w:t>
      </w:r>
      <w:hyperlink w:tooltip="СПРАВКА" w:anchor="P155" w:history="1">
        <w:r>
          <w:rPr>
            <w:color w:val="000000" w:themeColor="text1"/>
            <w:sz w:val="24"/>
          </w:rPr>
          <w:t xml:space="preserve">справку</w:t>
        </w:r>
      </w:hyperlink>
      <w:r>
        <w:rPr>
          <w:color w:val="000000" w:themeColor="text1"/>
          <w:sz w:val="24"/>
        </w:rPr>
        <w:t xml:space="preserve"> о постановке на учет ребенка, нуждающегося в предоставлении места в дошкольной образовательной организации, по форме согласно приложению N 1 к настоящему Положению (представляется по собственной инициативе) (</w:t>
      </w:r>
      <w:r>
        <w:rPr>
          <w:color w:val="000000" w:themeColor="text1"/>
          <w:sz w:val="24"/>
        </w:rPr>
        <w:t xml:space="preserve">при подаче заявления о назначении и выплате областного ежемесячного пособия на ребенка, не посещающего дошкольную образовательную организацию, родители (усыновители, опекуны, приемные родители) или один из них которого являются инвалидами I или II группы);</w:t>
      </w:r>
      <w:r>
        <w:rPr>
          <w:color w:val="000000" w:themeColor="text1"/>
        </w:rPr>
      </w:r>
    </w:p>
    <w:p>
      <w:pPr>
        <w:pStyle w:val="618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</w:rPr>
      </w:r>
      <w:bookmarkStart w:id="67" w:name="P67"/>
      <w:r>
        <w:rPr>
          <w:color w:val="000000" w:themeColor="text1"/>
        </w:rPr>
      </w:r>
      <w:bookmarkEnd w:id="67"/>
      <w:r>
        <w:rPr>
          <w:color w:val="000000" w:themeColor="text1"/>
          <w:sz w:val="24"/>
        </w:rPr>
        <w:t xml:space="preserve">ж) </w:t>
      </w:r>
      <w:hyperlink w:tooltip="СПРАВКА" w:anchor="P225" w:history="1">
        <w:r>
          <w:rPr>
            <w:color w:val="000000" w:themeColor="text1"/>
            <w:sz w:val="24"/>
          </w:rPr>
          <w:t xml:space="preserve">справку</w:t>
        </w:r>
      </w:hyperlink>
      <w:r>
        <w:rPr>
          <w:color w:val="000000" w:themeColor="text1"/>
          <w:sz w:val="24"/>
        </w:rPr>
        <w:t xml:space="preserve"> о непосещении ребенком дошкольной образовательной организации по медицинским показаниям по форме согласно приложению N 2 к настоящему Положению (представляется по собственной инициативе) (при подаче заявления о на</w:t>
      </w:r>
      <w:r>
        <w:rPr>
          <w:color w:val="000000" w:themeColor="text1"/>
          <w:sz w:val="24"/>
        </w:rPr>
        <w:t xml:space="preserve">значении и выплате областного ежемесячного пособия на ребенка, имеющего медицинские показания, которые являются основанием для непосещения дошкольной образовательной организации). Для получения справки о непосещении ребенком дошкольной образовательной орга</w:t>
      </w:r>
      <w:r>
        <w:rPr>
          <w:color w:val="000000" w:themeColor="text1"/>
          <w:sz w:val="24"/>
        </w:rPr>
        <w:t xml:space="preserve">низации по медицинским показаниям родители (усыновители, опекуны, приемные родители) представляют в орган местного самоуправления муниципального образования Смоленской области по своему месту жительства (месту пребывания) выданную медицинской организацией </w:t>
      </w:r>
      <w:hyperlink w:tooltip="СПРАВКА" w:anchor="P286" w:history="1">
        <w:r>
          <w:rPr>
            <w:color w:val="000000" w:themeColor="text1"/>
            <w:sz w:val="24"/>
          </w:rPr>
          <w:t xml:space="preserve">справку</w:t>
        </w:r>
      </w:hyperlink>
      <w:r>
        <w:rPr>
          <w:color w:val="000000" w:themeColor="text1"/>
          <w:sz w:val="24"/>
        </w:rPr>
        <w:t xml:space="preserve"> о наличии у ребенка медицинских показаний для непосещения дошкольной образовательной организации по форме согласно приложению N 3 к настоящему Положению;</w:t>
      </w:r>
      <w:r>
        <w:rPr>
          <w:color w:val="000000" w:themeColor="text1"/>
        </w:rPr>
      </w:r>
    </w:p>
    <w:p>
      <w:pPr>
        <w:pStyle w:val="618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</w:rPr>
      </w:r>
      <w:bookmarkStart w:id="68" w:name="P68"/>
      <w:r>
        <w:rPr>
          <w:color w:val="000000" w:themeColor="text1"/>
        </w:rPr>
      </w:r>
      <w:bookmarkEnd w:id="68"/>
      <w:r>
        <w:rPr>
          <w:color w:val="000000" w:themeColor="text1"/>
          <w:sz w:val="24"/>
        </w:rPr>
        <w:t xml:space="preserve">з) договор об образовании по образовательным программам дошкольного образования, заключенный между получателем и индивидуальным предпринимате</w:t>
      </w:r>
      <w:r>
        <w:rPr>
          <w:color w:val="000000" w:themeColor="text1"/>
          <w:sz w:val="24"/>
        </w:rPr>
        <w:t xml:space="preserve">лем, осуществляющим образовательную деятельность непосредственно, на основании представленной индивидуальным предпринимателем информации о государственной регистрации в качестве индивидуального предпринимателя и уровне своего профессионального образования;</w:t>
      </w:r>
      <w:r>
        <w:rPr>
          <w:color w:val="000000" w:themeColor="text1"/>
        </w:rPr>
      </w:r>
    </w:p>
    <w:p>
      <w:pPr>
        <w:pStyle w:val="618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</w:rPr>
      </w:r>
      <w:bookmarkStart w:id="69" w:name="P69"/>
      <w:r>
        <w:rPr>
          <w:color w:val="000000" w:themeColor="text1"/>
        </w:rPr>
      </w:r>
      <w:bookmarkEnd w:id="69"/>
      <w:r>
        <w:rPr>
          <w:color w:val="000000" w:themeColor="text1"/>
          <w:sz w:val="24"/>
        </w:rPr>
        <w:t xml:space="preserve">и) выписку из Единого государственного реестра индивидуальных предпринимателей (в отношении индивидуального предпринимателя, осуществляющего образовательную деятельность непосредственно) (представляется по собственной инициативе);</w:t>
      </w:r>
      <w:r>
        <w:rPr>
          <w:color w:val="000000" w:themeColor="text1"/>
        </w:rPr>
      </w:r>
    </w:p>
    <w:p>
      <w:pPr>
        <w:pStyle w:val="618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</w:rPr>
      </w:r>
      <w:bookmarkStart w:id="70" w:name="P70"/>
      <w:r>
        <w:rPr>
          <w:color w:val="000000" w:themeColor="text1"/>
        </w:rPr>
      </w:r>
      <w:bookmarkEnd w:id="70"/>
      <w:r>
        <w:rPr>
          <w:color w:val="000000" w:themeColor="text1"/>
          <w:sz w:val="24"/>
        </w:rPr>
        <w:t xml:space="preserve">к) письменное согласие на обработку персональных данных, оформленное в соответствии с требованиями </w:t>
      </w:r>
      <w:hyperlink r:id="rId10" w:tooltip="Федеральный закон от 27.07.2006 N 152-ФЗ (ред. от 24.06.2025) &quot;О персональных данных&quot; {КонсультантПлюс}" w:history="1">
        <w:r>
          <w:rPr>
            <w:color w:val="000000" w:themeColor="text1"/>
            <w:sz w:val="24"/>
          </w:rPr>
          <w:t xml:space="preserve">статьи 9</w:t>
        </w:r>
      </w:hyperlink>
      <w:r>
        <w:rPr>
          <w:color w:val="000000" w:themeColor="text1"/>
          <w:sz w:val="24"/>
        </w:rPr>
        <w:t xml:space="preserve"> Федерального закона "О персональных данных";</w:t>
      </w:r>
      <w:r>
        <w:rPr>
          <w:color w:val="000000" w:themeColor="text1"/>
        </w:rPr>
      </w:r>
    </w:p>
    <w:p>
      <w:pPr>
        <w:pStyle w:val="618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</w:rPr>
      </w:r>
      <w:bookmarkStart w:id="71" w:name="P71"/>
      <w:r>
        <w:rPr>
          <w:color w:val="000000" w:themeColor="text1"/>
        </w:rPr>
      </w:r>
      <w:bookmarkEnd w:id="71"/>
      <w:r>
        <w:rPr>
          <w:color w:val="000000" w:themeColor="text1"/>
          <w:sz w:val="24"/>
        </w:rPr>
        <w:t xml:space="preserve">л) свидетельство об усыновлении ребенка (детей) (в отношении усыновленного ребенка);</w:t>
      </w:r>
      <w:r>
        <w:rPr>
          <w:color w:val="000000" w:themeColor="text1"/>
        </w:rPr>
      </w:r>
    </w:p>
    <w:p>
      <w:pPr>
        <w:pStyle w:val="618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  <w:sz w:val="24"/>
        </w:rPr>
        <w:t xml:space="preserve">м) документ, удостоверяющий личность представителя получателя, и документ, подтверждающий его полномочия (в случае обращения с заявлением представителя получателя);</w:t>
      </w:r>
      <w:r>
        <w:rPr>
          <w:color w:val="000000" w:themeColor="text1"/>
        </w:rPr>
      </w:r>
    </w:p>
    <w:p>
      <w:pPr>
        <w:pStyle w:val="618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</w:rPr>
      </w:r>
      <w:bookmarkStart w:id="73" w:name="P73"/>
      <w:r>
        <w:rPr>
          <w:color w:val="000000" w:themeColor="text1"/>
        </w:rPr>
      </w:r>
      <w:bookmarkEnd w:id="73"/>
      <w:r>
        <w:rPr>
          <w:color w:val="000000" w:themeColor="text1"/>
          <w:sz w:val="24"/>
        </w:rPr>
        <w:t xml:space="preserve">н) документы, подтверждающие опекунство (в отношении ребенка, принятого под опеку), нахождение в приемной семье (в отношении ребенка, переданного в приемную семью) (представляются по собственной инициативе).</w:t>
      </w:r>
      <w:r>
        <w:rPr>
          <w:color w:val="000000" w:themeColor="text1"/>
        </w:rPr>
      </w:r>
    </w:p>
    <w:p>
      <w:pPr>
        <w:pStyle w:val="618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</w:rPr>
      </w:r>
      <w:bookmarkStart w:id="74" w:name="P74"/>
      <w:r>
        <w:rPr>
          <w:color w:val="000000" w:themeColor="text1"/>
        </w:rPr>
      </w:r>
      <w:bookmarkEnd w:id="74"/>
      <w:r>
        <w:rPr>
          <w:color w:val="000000" w:themeColor="text1"/>
          <w:sz w:val="24"/>
        </w:rPr>
        <w:t xml:space="preserve">7. Учреждение или МФЦ в течение одного рабочего дня со дня приема от получателя (представителя получателя) заявления и документов, указанных в </w:t>
      </w:r>
      <w:hyperlink w:tooltip="6. Получатель (представитель получателя) одновременно с заявлением представляет:" w:anchor="P60" w:history="1">
        <w:r>
          <w:rPr>
            <w:color w:val="000000" w:themeColor="text1"/>
            <w:sz w:val="24"/>
          </w:rPr>
          <w:t xml:space="preserve">пункте 6</w:t>
        </w:r>
      </w:hyperlink>
      <w:r>
        <w:rPr>
          <w:color w:val="000000" w:themeColor="text1"/>
          <w:sz w:val="24"/>
        </w:rPr>
        <w:t xml:space="preserve"> настоящего Положения, направляет зап</w:t>
      </w:r>
      <w:r>
        <w:rPr>
          <w:color w:val="000000" w:themeColor="text1"/>
          <w:sz w:val="24"/>
        </w:rPr>
        <w:t xml:space="preserve">рос о представлении сведений об инвалидности родителей (усыновителей, опекунов, приемных родителей) или одного из них, содержащихся в государственной информационной системе "Единая централизованная цифровая платформа в социальной сфере" (далее - ГИС ЕЦП) (</w:t>
      </w:r>
      <w:r>
        <w:rPr>
          <w:color w:val="000000" w:themeColor="text1"/>
          <w:sz w:val="24"/>
        </w:rPr>
        <w:t xml:space="preserve">при подаче заявления о назначении и выплате областного ежемесячного пособия на ребенка, не посещающего дошкольную образовательную организацию, родители (усыновители, опекуны, приемные родители) или один из них которого являются инвалидами I или II группы).</w:t>
      </w:r>
      <w:r>
        <w:rPr>
          <w:color w:val="000000" w:themeColor="text1"/>
        </w:rPr>
      </w:r>
    </w:p>
    <w:p>
      <w:pPr>
        <w:pStyle w:val="618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  <w:sz w:val="24"/>
        </w:rPr>
        <w:t xml:space="preserve">В случае если сведения, указанные в </w:t>
      </w:r>
      <w:hyperlink w:tooltip="7. Учреждение или МФЦ в течение одного рабочего дня со дня приема от получателя (представителя получателя) заявления и документов, указанных в пункте 6 настоящего Положения, направляет запрос о представлении сведений об инвалидности родителей (усыновителей, опекунов, приемных родителей) или одного из них, содержащихся в государственной информационной системе &quot;Единая централизованная цифровая платформа в социальной сфере&quot; (далее - ГИС ЕЦП) (при подаче заявления о назначении и выплате областного ежемесячно..." w:anchor="P74" w:history="1">
        <w:r>
          <w:rPr>
            <w:color w:val="000000" w:themeColor="text1"/>
            <w:sz w:val="24"/>
          </w:rPr>
          <w:t xml:space="preserve">абзаце первом</w:t>
        </w:r>
      </w:hyperlink>
      <w:r>
        <w:rPr>
          <w:color w:val="000000" w:themeColor="text1"/>
          <w:sz w:val="24"/>
        </w:rPr>
        <w:t xml:space="preserve"> настоящего пункта, отсутствуют в ГИС ЕЦП, учреждение или МФЦ в течение 2 рабочих дней со дня приема от получателя (представителя получателя) заявления и документов, указанных в </w:t>
      </w:r>
      <w:hyperlink w:tooltip="6. Получатель (представитель получателя) одновременно с заявлением представляет:" w:anchor="P60" w:history="1">
        <w:r>
          <w:rPr>
            <w:color w:val="000000" w:themeColor="text1"/>
            <w:sz w:val="24"/>
          </w:rPr>
          <w:t xml:space="preserve">пункте 6</w:t>
        </w:r>
      </w:hyperlink>
      <w:r>
        <w:rPr>
          <w:color w:val="000000" w:themeColor="text1"/>
          <w:sz w:val="24"/>
        </w:rPr>
        <w:t xml:space="preserve"> настоящего Положения, направляет получателю (представителю получателя) уведомление о необходимости представления </w:t>
      </w:r>
      <w:hyperlink r:id="rId11" w:tooltip="Приказ Минздравсоцразвития России от 24.11.2010 N 1031н (ред. от 17.11.2020) &quot;О формах справки, подтверждающей факт установления инвалидности, и выписки из акта освидетельствования гражданина, признанного инвалидом, выдаваемых федеральными государственными учреждениями медико-социальной экспертизы, и порядке их составления&quot; (вместе с &quot;Порядком составления форм справки, подтверждающей факт установления инвалидности, и выписки из акта освидетельствования гражданина, признанного инвалидом, выдаваемых федеральн ------------ Утратил силу или отменен {КонсультантПлюс}" w:history="1">
        <w:r>
          <w:rPr>
            <w:color w:val="000000" w:themeColor="text1"/>
            <w:sz w:val="24"/>
          </w:rPr>
          <w:t xml:space="preserve">справки</w:t>
        </w:r>
      </w:hyperlink>
      <w:r>
        <w:rPr>
          <w:color w:val="000000" w:themeColor="text1"/>
          <w:sz w:val="24"/>
        </w:rPr>
        <w:t xml:space="preserve">, подтверждающей факт установления инвалидности I или II группы у родителей (усыновителей, опекунов, приемных родителей) или одного из них, выданной федеральны</w:t>
      </w:r>
      <w:r>
        <w:rPr>
          <w:color w:val="000000" w:themeColor="text1"/>
          <w:sz w:val="24"/>
        </w:rPr>
        <w:t xml:space="preserve">м государственным учреждением медико-социальной экспертизы, по форме согласно приложению N 1 к приказу Министерства здравоохранения и социального развития Российской Федерации от 24.11.2010 N 1031н "О формах справки, подтверждающей факт установления инвали</w:t>
      </w:r>
      <w:r>
        <w:rPr>
          <w:color w:val="000000" w:themeColor="text1"/>
          <w:sz w:val="24"/>
        </w:rPr>
        <w:t xml:space="preserve">дности, и выписки из акта освидетельствования гражданина, признанного инвалидом, выдаваемых федеральными государственными учреждениями медико-социальной экспертизы, и порядке их составления" (далее - справка, подтверждающая факт установления инвалидности).</w:t>
      </w:r>
      <w:r>
        <w:rPr>
          <w:color w:val="000000" w:themeColor="text1"/>
        </w:rPr>
      </w:r>
    </w:p>
    <w:p>
      <w:pPr>
        <w:pStyle w:val="618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  <w:sz w:val="24"/>
        </w:rPr>
        <w:t xml:space="preserve">Справка, подтверждающая факт установления инвалидности, представляется получателем (представителем получателя) в учреждение или в МФЦ в течение 5 рабочих дней со дня получения соответствующего уведомления.</w:t>
      </w:r>
      <w:r>
        <w:rPr>
          <w:color w:val="000000" w:themeColor="text1"/>
        </w:rPr>
      </w:r>
    </w:p>
    <w:p>
      <w:pPr>
        <w:pStyle w:val="618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  <w:sz w:val="24"/>
        </w:rPr>
        <w:t xml:space="preserve">Справка, подтверждающая факт установления инвалидности, представляется в подлиннике с одновременным представлением ее копи</w:t>
      </w:r>
      <w:r>
        <w:rPr>
          <w:color w:val="000000" w:themeColor="text1"/>
          <w:sz w:val="24"/>
        </w:rPr>
        <w:t xml:space="preserve">и. Работник учреждения или МФЦ сверяет представленный подлинник указанной справки с ее копией, заверяет копию справки, подтверждающей факт установления инвалидности, после чего подлинник указанной справки возвращается получателю (представителю получателя).</w:t>
      </w:r>
      <w:r>
        <w:rPr>
          <w:color w:val="000000" w:themeColor="text1"/>
        </w:rPr>
      </w:r>
    </w:p>
    <w:p>
      <w:pPr>
        <w:pStyle w:val="618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</w:rPr>
      </w:r>
      <w:bookmarkStart w:id="78" w:name="P78"/>
      <w:r>
        <w:rPr>
          <w:color w:val="000000" w:themeColor="text1"/>
        </w:rPr>
      </w:r>
      <w:bookmarkEnd w:id="78"/>
      <w:r>
        <w:rPr>
          <w:color w:val="000000" w:themeColor="text1"/>
          <w:sz w:val="24"/>
        </w:rPr>
        <w:t xml:space="preserve">8. В случае если документы, указанные в </w:t>
      </w:r>
      <w:hyperlink w:tooltip="б) документ, подтверждающий регистрацию получателя по месту жительства на территории Смоленской области (при наличии регистрации по месту жительства) (представляется по собственной инициативе);" w:anchor="P62" w:history="1">
        <w:r>
          <w:rPr>
            <w:color w:val="000000" w:themeColor="text1"/>
            <w:sz w:val="24"/>
          </w:rPr>
          <w:t xml:space="preserve">подпунктах "б"</w:t>
        </w:r>
      </w:hyperlink>
      <w:r>
        <w:rPr>
          <w:color w:val="000000" w:themeColor="text1"/>
          <w:sz w:val="24"/>
        </w:rPr>
        <w:t xml:space="preserve"> - </w:t>
      </w:r>
      <w:hyperlink w:tooltip="ж) справку о непосещении ребенком дошкольной образовательной организации по медицинским показаниям по форме согласно приложению N 2 к настоящему Положению (представляется по собственной инициативе) (при подаче заявления о назначении и выплате областного ежемесячного пособия на ребенка, имеющего медицинские показания, которые являются основанием для непосещения дошкольной образовательной организации). Для получения справки о непосещении ребенком дошкольной образовательной организации по медицинским показа..." w:anchor="P67" w:history="1">
        <w:r>
          <w:rPr>
            <w:color w:val="000000" w:themeColor="text1"/>
            <w:sz w:val="24"/>
          </w:rPr>
          <w:t xml:space="preserve">"ж"</w:t>
        </w:r>
      </w:hyperlink>
      <w:r>
        <w:rPr>
          <w:color w:val="000000" w:themeColor="text1"/>
          <w:sz w:val="24"/>
        </w:rPr>
        <w:t xml:space="preserve">, </w:t>
      </w:r>
      <w:hyperlink w:tooltip="и) выписку из Единого государственного реестра индивидуальных предпринимателей (в отношении индивидуального предпринимателя, осуществляющего образовательную деятельность непосредственно) (представляется по собственной инициативе);" w:anchor="P69" w:history="1">
        <w:r>
          <w:rPr>
            <w:color w:val="000000" w:themeColor="text1"/>
            <w:sz w:val="24"/>
          </w:rPr>
          <w:t xml:space="preserve">"и"</w:t>
        </w:r>
      </w:hyperlink>
      <w:r>
        <w:rPr>
          <w:color w:val="000000" w:themeColor="text1"/>
          <w:sz w:val="24"/>
        </w:rPr>
        <w:t xml:space="preserve">, </w:t>
      </w:r>
      <w:hyperlink w:tooltip="н) документы, подтверждающие опекунство (в отношении ребенка, принятого под опеку), нахождение в приемной семье (в отношении ребенка, переданного в приемную семью) (представляются по собственной инициативе)." w:anchor="P73" w:history="1">
        <w:r>
          <w:rPr>
            <w:color w:val="000000" w:themeColor="text1"/>
            <w:sz w:val="24"/>
          </w:rPr>
          <w:t xml:space="preserve">"н" пункта 6</w:t>
        </w:r>
      </w:hyperlink>
      <w:r>
        <w:rPr>
          <w:color w:val="000000" w:themeColor="text1"/>
          <w:sz w:val="24"/>
        </w:rPr>
        <w:t xml:space="preserve"> настоящего Положения</w:t>
      </w:r>
      <w:r>
        <w:rPr>
          <w:color w:val="000000" w:themeColor="text1"/>
          <w:sz w:val="24"/>
        </w:rPr>
        <w:t xml:space="preserve">, не представлены получателем (представителем получателя) по собственной инициативе, учреждение или МФЦ запрашивает указанные документы (сведения, содержащиеся в них) путем направления межведомственных запросов в органы, предоставляющие государственные усл</w:t>
      </w:r>
      <w:r>
        <w:rPr>
          <w:color w:val="000000" w:themeColor="text1"/>
          <w:sz w:val="24"/>
        </w:rPr>
        <w:t xml:space="preserve">уги, органы, предоставляющие муниципальные услуги, иные государственные органы, органы местного самоуправления муниципальных образований Смоленской области либо подведомственные государственным органам или органам местного самоуправления муниципальных обра</w:t>
      </w:r>
      <w:r>
        <w:rPr>
          <w:color w:val="000000" w:themeColor="text1"/>
          <w:sz w:val="24"/>
        </w:rPr>
        <w:t xml:space="preserve">зований Смоленской области организации, участвующие в предоставлении государственных услуг, в срок, не превышающий 3 рабочих дней со дня представления получателем (представителем получателя) заявления, в порядке, определенном федеральным законодательством.</w:t>
      </w:r>
      <w:r>
        <w:rPr>
          <w:color w:val="000000" w:themeColor="text1"/>
        </w:rPr>
      </w:r>
    </w:p>
    <w:p>
      <w:pPr>
        <w:pStyle w:val="618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  <w:sz w:val="24"/>
        </w:rPr>
        <w:t xml:space="preserve">9. Перечень документов, указанных в </w:t>
      </w:r>
      <w:hyperlink w:tooltip="6. Получатель (представитель получателя) одновременно с заявлением представляет:" w:anchor="P60" w:history="1">
        <w:r>
          <w:rPr>
            <w:color w:val="000000" w:themeColor="text1"/>
            <w:sz w:val="24"/>
          </w:rPr>
          <w:t xml:space="preserve">пункте 6</w:t>
        </w:r>
      </w:hyperlink>
      <w:r>
        <w:rPr>
          <w:color w:val="000000" w:themeColor="text1"/>
          <w:sz w:val="24"/>
        </w:rPr>
        <w:t xml:space="preserve"> настоящего Положения, является исчерпывающим.</w:t>
      </w:r>
      <w:r>
        <w:rPr>
          <w:color w:val="000000" w:themeColor="text1"/>
        </w:rPr>
      </w:r>
    </w:p>
    <w:p>
      <w:pPr>
        <w:pStyle w:val="618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  <w:sz w:val="24"/>
        </w:rPr>
        <w:t xml:space="preserve">Не допускается требовать от получателя (представителя получателя) представления сведений и (или) документов, не предусмотренных настоящим Положением.</w:t>
      </w:r>
      <w:r>
        <w:rPr>
          <w:color w:val="000000" w:themeColor="text1"/>
        </w:rPr>
      </w:r>
    </w:p>
    <w:p>
      <w:pPr>
        <w:pStyle w:val="618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</w:rPr>
      </w:r>
      <w:bookmarkStart w:id="81" w:name="P81"/>
      <w:r>
        <w:rPr>
          <w:color w:val="000000" w:themeColor="text1"/>
        </w:rPr>
      </w:r>
      <w:bookmarkEnd w:id="81"/>
      <w:r>
        <w:rPr>
          <w:color w:val="000000" w:themeColor="text1"/>
          <w:sz w:val="24"/>
        </w:rPr>
        <w:t xml:space="preserve">10. Документы, указанные в </w:t>
      </w:r>
      <w:hyperlink w:tooltip="а) документ, удостоверяющий личность получателя;" w:anchor="P61" w:history="1">
        <w:r>
          <w:rPr>
            <w:color w:val="000000" w:themeColor="text1"/>
            <w:sz w:val="24"/>
          </w:rPr>
          <w:t xml:space="preserve">подпунктах "а"</w:t>
        </w:r>
      </w:hyperlink>
      <w:r>
        <w:rPr>
          <w:color w:val="000000" w:themeColor="text1"/>
          <w:sz w:val="24"/>
        </w:rPr>
        <w:t xml:space="preserve"> - </w:t>
      </w:r>
      <w:hyperlink w:tooltip="д) свидетельство о рождении ребенка (детей) (представляется по собственной инициативе, за исключением случаев, когда регистрация рождения ребенка (детей) произведена компетентным органом иностранного государства). В случае выдачи свидетельства о рождении ребенка компетентным органом иностранного государства получатель (представитель получателя) представляет свидетельство о рождении ребенка и его нотариально удостоверенный перевод на русский язык;" w:anchor="P65" w:history="1">
        <w:r>
          <w:rPr>
            <w:color w:val="000000" w:themeColor="text1"/>
            <w:sz w:val="24"/>
          </w:rPr>
          <w:t xml:space="preserve">"д"</w:t>
        </w:r>
      </w:hyperlink>
      <w:r>
        <w:rPr>
          <w:color w:val="000000" w:themeColor="text1"/>
          <w:sz w:val="24"/>
        </w:rPr>
        <w:t xml:space="preserve">, </w:t>
      </w:r>
      <w:hyperlink w:tooltip="з) договор об образовании по образовательным программам дошкольного образования, заключенный между получателем и индивидуальным предпринимателем, осуществляющим образовательную деятельность непосредственно, на основании представленной индивидуальным предпринимателем информации о государственной регистрации в качестве индивидуального предпринимателя и уровне своего профессионального образования;" w:anchor="P68" w:history="1">
        <w:r>
          <w:rPr>
            <w:color w:val="000000" w:themeColor="text1"/>
            <w:sz w:val="24"/>
          </w:rPr>
          <w:t xml:space="preserve">"з"</w:t>
        </w:r>
      </w:hyperlink>
      <w:r>
        <w:rPr>
          <w:color w:val="000000" w:themeColor="text1"/>
          <w:sz w:val="24"/>
        </w:rPr>
        <w:t xml:space="preserve">, </w:t>
      </w:r>
      <w:hyperlink w:tooltip="л) свидетельство об усыновлении ребенка (детей) (в отношении усыновленного ребенка);" w:anchor="P71" w:history="1">
        <w:r>
          <w:rPr>
            <w:color w:val="000000" w:themeColor="text1"/>
            <w:sz w:val="24"/>
          </w:rPr>
          <w:t xml:space="preserve">"л"</w:t>
        </w:r>
      </w:hyperlink>
      <w:r>
        <w:rPr>
          <w:color w:val="000000" w:themeColor="text1"/>
          <w:sz w:val="24"/>
        </w:rPr>
        <w:t xml:space="preserve"> - </w:t>
      </w:r>
      <w:hyperlink w:tooltip="н) документы, подтверждающие опекунство (в отношении ребенка, принятого под опеку), нахождение в приемной семье (в отношении ребенка, переданного в приемную семью) (представляются по собственной инициативе)." w:anchor="P73" w:history="1">
        <w:r>
          <w:rPr>
            <w:color w:val="000000" w:themeColor="text1"/>
            <w:sz w:val="24"/>
          </w:rPr>
          <w:t xml:space="preserve">"н" пункта 6</w:t>
        </w:r>
      </w:hyperlink>
      <w:r>
        <w:rPr>
          <w:color w:val="000000" w:themeColor="text1"/>
          <w:sz w:val="24"/>
        </w:rPr>
        <w:t xml:space="preserve"> настоящего Положения, представляются в подлинниках с одновременным представлением их копий. Работник учреждения или МФЦ сверяет предста</w:t>
      </w:r>
      <w:r>
        <w:rPr>
          <w:color w:val="000000" w:themeColor="text1"/>
          <w:sz w:val="24"/>
        </w:rPr>
        <w:t xml:space="preserve">вленные подлинники документов с их копиями, заверяет копии документов, после чего подлинники документов возвращаются получателю (представителю получателя). В случае если получателем (представителем получателя) не представлены копии документов, указанных в </w:t>
      </w:r>
      <w:hyperlink w:tooltip="а) документ, удостоверяющий личность получателя;" w:anchor="P61" w:history="1">
        <w:r>
          <w:rPr>
            <w:color w:val="000000" w:themeColor="text1"/>
            <w:sz w:val="24"/>
          </w:rPr>
          <w:t xml:space="preserve">подпунктах "а"</w:t>
        </w:r>
      </w:hyperlink>
      <w:r>
        <w:rPr>
          <w:color w:val="000000" w:themeColor="text1"/>
          <w:sz w:val="24"/>
        </w:rPr>
        <w:t xml:space="preserve"> - </w:t>
      </w:r>
      <w:hyperlink w:tooltip="д) свидетельство о рождении ребенка (детей) (представляется по собственной инициативе, за исключением случаев, когда регистрация рождения ребенка (детей) произведена компетентным органом иностранного государства). В случае выдачи свидетельства о рождении ребенка компетентным органом иностранного государства получатель (представитель получателя) представляет свидетельство о рождении ребенка и его нотариально удостоверенный перевод на русский язык;" w:anchor="P65" w:history="1">
        <w:r>
          <w:rPr>
            <w:color w:val="000000" w:themeColor="text1"/>
            <w:sz w:val="24"/>
          </w:rPr>
          <w:t xml:space="preserve">"д"</w:t>
        </w:r>
      </w:hyperlink>
      <w:r>
        <w:rPr>
          <w:color w:val="000000" w:themeColor="text1"/>
          <w:sz w:val="24"/>
        </w:rPr>
        <w:t xml:space="preserve">, </w:t>
      </w:r>
      <w:hyperlink w:tooltip="з) договор об образовании по образовательным программам дошкольного образования, заключенный между получателем и индивидуальным предпринимателем, осуществляющим образовательную деятельность непосредственно, на основании представленной индивидуальным предпринимателем информации о государственной регистрации в качестве индивидуального предпринимателя и уровне своего профессионального образования;" w:anchor="P68" w:history="1">
        <w:r>
          <w:rPr>
            <w:color w:val="000000" w:themeColor="text1"/>
            <w:sz w:val="24"/>
          </w:rPr>
          <w:t xml:space="preserve">"з"</w:t>
        </w:r>
      </w:hyperlink>
      <w:r>
        <w:rPr>
          <w:color w:val="000000" w:themeColor="text1"/>
          <w:sz w:val="24"/>
        </w:rPr>
        <w:t xml:space="preserve">, </w:t>
      </w:r>
      <w:hyperlink w:tooltip="л) свидетельство об усыновлении ребенка (детей) (в отношении усыновленного ребенка);" w:anchor="P71" w:history="1">
        <w:r>
          <w:rPr>
            <w:color w:val="000000" w:themeColor="text1"/>
            <w:sz w:val="24"/>
          </w:rPr>
          <w:t xml:space="preserve">"л"</w:t>
        </w:r>
      </w:hyperlink>
      <w:r>
        <w:rPr>
          <w:color w:val="000000" w:themeColor="text1"/>
          <w:sz w:val="24"/>
        </w:rPr>
        <w:t xml:space="preserve"> - </w:t>
      </w:r>
      <w:hyperlink w:tooltip="н) документы, подтверждающие опекунство (в отношении ребенка, принятого под опеку), нахождение в приемной семье (в отношении ребенка, переданного в приемную семью) (представляются по собственной инициативе)." w:anchor="P73" w:history="1">
        <w:r>
          <w:rPr>
            <w:color w:val="000000" w:themeColor="text1"/>
            <w:sz w:val="24"/>
          </w:rPr>
          <w:t xml:space="preserve">"н" пункта 6</w:t>
        </w:r>
      </w:hyperlink>
      <w:r>
        <w:rPr>
          <w:color w:val="000000" w:themeColor="text1"/>
          <w:sz w:val="24"/>
        </w:rPr>
        <w:t xml:space="preserve"> настоящего Положения, работник учреждения или МФЦ производит копирование указанных документов.</w:t>
      </w:r>
      <w:r>
        <w:rPr>
          <w:color w:val="000000" w:themeColor="text1"/>
        </w:rPr>
      </w:r>
    </w:p>
    <w:p>
      <w:pPr>
        <w:pStyle w:val="618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  <w:sz w:val="24"/>
        </w:rPr>
        <w:t xml:space="preserve">11. МФЦ не позднее одного рабочего дня, следующего за днем приема от получателя (представителя получателя) заявления и документов, указанных в </w:t>
      </w:r>
      <w:hyperlink w:tooltip="6. Получатель (представитель получателя) одновременно с заявлением представляет:" w:anchor="P60" w:history="1">
        <w:r>
          <w:rPr>
            <w:color w:val="000000" w:themeColor="text1"/>
            <w:sz w:val="24"/>
          </w:rPr>
          <w:t xml:space="preserve">пункте 6</w:t>
        </w:r>
      </w:hyperlink>
      <w:r>
        <w:rPr>
          <w:color w:val="000000" w:themeColor="text1"/>
          <w:sz w:val="24"/>
        </w:rPr>
        <w:t xml:space="preserve"> настоящего Положения, ответа на запрос, указанный в </w:t>
      </w:r>
      <w:hyperlink w:tooltip="7. Учреждение или МФЦ в течение одного рабочего дня со дня приема от получателя (представителя получателя) заявления и документов, указанных в пункте 6 настоящего Положения, направляет запрос о представлении сведений об инвалидности родителей (усыновителей, опекунов, приемных родителей) или одного из них, содержащихся в государственной информационной системе &quot;Единая централизованная цифровая платформа в социальной сфере&quot; (далее - ГИС ЕЦП) (при подаче заявления о назначении и выплате областного ежемесячно..." w:anchor="P74" w:history="1">
        <w:r>
          <w:rPr>
            <w:color w:val="000000" w:themeColor="text1"/>
            <w:sz w:val="24"/>
          </w:rPr>
          <w:t xml:space="preserve">пункте 7</w:t>
        </w:r>
      </w:hyperlink>
      <w:r>
        <w:rPr>
          <w:color w:val="000000" w:themeColor="text1"/>
          <w:sz w:val="24"/>
        </w:rPr>
        <w:t xml:space="preserve"> настоящего Положения (при наличии), или копии справки, подтверждающей факт установления инвалидности (при наличии), направляет заявление, документы, указанные в </w:t>
      </w:r>
      <w:hyperlink w:tooltip="е) справку о постановке на учет ребенка, нуждающегося в предоставлении места в дошкольной образовательной организации, по форме согласно приложению N 1 к настоящему Положению (представляется по собственной инициативе) (при подаче заявления о назначении и выплате областного ежемесячного пособия на ребенка, не посещающего дошкольную образовательную организацию, родители (усыновители, опекуны, приемные родители) или один из них которого являются инвалидами I или II группы);" w:anchor="P66" w:history="1">
        <w:r>
          <w:rPr>
            <w:color w:val="000000" w:themeColor="text1"/>
            <w:sz w:val="24"/>
          </w:rPr>
          <w:t xml:space="preserve">подпунктах "е"</w:t>
        </w:r>
      </w:hyperlink>
      <w:r>
        <w:rPr>
          <w:color w:val="000000" w:themeColor="text1"/>
          <w:sz w:val="24"/>
        </w:rPr>
        <w:t xml:space="preserve">, </w:t>
      </w:r>
      <w:hyperlink w:tooltip="ж) справку о непосещении ребенком дошкольной образовательной организации по медицинским показаниям по форме согласно приложению N 2 к настоящему Положению (представляется по собственной инициативе) (при подаче заявления о назначении и выплате областного ежемесячного пособия на ребенка, имеющего медицинские показания, которые являются основанием для непосещения дошкольной образовательной организации). Для получения справки о непосещении ребенком дошкольной образовательной организации по медицинским показа..." w:anchor="P67" w:history="1">
        <w:r>
          <w:rPr>
            <w:color w:val="000000" w:themeColor="text1"/>
            <w:sz w:val="24"/>
          </w:rPr>
          <w:t xml:space="preserve">"ж"</w:t>
        </w:r>
      </w:hyperlink>
      <w:r>
        <w:rPr>
          <w:color w:val="000000" w:themeColor="text1"/>
          <w:sz w:val="24"/>
        </w:rPr>
        <w:t xml:space="preserve">, </w:t>
      </w:r>
      <w:hyperlink w:tooltip="и) выписку из Единого государственного реестра индивидуальных предпринимателей (в отношении индивидуального предпринимателя, осуществляющего образовательную деятельность непосредственно) (представляется по собственной инициативе);" w:anchor="P69" w:history="1">
        <w:r>
          <w:rPr>
            <w:color w:val="000000" w:themeColor="text1"/>
            <w:sz w:val="24"/>
          </w:rPr>
          <w:t xml:space="preserve">"и"</w:t>
        </w:r>
      </w:hyperlink>
      <w:r>
        <w:rPr>
          <w:color w:val="000000" w:themeColor="text1"/>
          <w:sz w:val="24"/>
        </w:rPr>
        <w:t xml:space="preserve">, </w:t>
      </w:r>
      <w:hyperlink w:tooltip="к) письменное согласие на обработку персональных данных, оформленное в соответствии с требованиями статьи 9 Федерального закона &quot;О персональных данных&quot;;" w:anchor="P70" w:history="1">
        <w:r>
          <w:rPr>
            <w:color w:val="000000" w:themeColor="text1"/>
            <w:sz w:val="24"/>
          </w:rPr>
          <w:t xml:space="preserve">"к" пункта 6</w:t>
        </w:r>
      </w:hyperlink>
      <w:r>
        <w:rPr>
          <w:color w:val="000000" w:themeColor="text1"/>
          <w:sz w:val="24"/>
        </w:rPr>
        <w:t xml:space="preserve"> настоящего Положения, и копии документов, указанных в </w:t>
      </w:r>
      <w:hyperlink w:tooltip="10. Документы, указанные в подпунктах &quot;а&quot; - &quot;д&quot;, &quot;з&quot;, &quot;л&quot; - &quot;н&quot; пункта 6 настоящего Положения, представляются в подлинниках с одновременным представлением их копий. Работник учреждения или МФЦ сверяет представленные подлинники документов с их копиями, заверяет копии документов, после чего подлинники документов возвращаются получателю (представителю получателя). В случае если получателем (представителем получателя) не представлены копии документов, указанных в подпунктах &quot;а&quot; - &quot;д&quot;, &quot;з&quot;, &quot;л&quot; - &quot;н&quot; пункта 6..." w:anchor="P81" w:history="1">
        <w:r>
          <w:rPr>
            <w:color w:val="000000" w:themeColor="text1"/>
            <w:sz w:val="24"/>
          </w:rPr>
          <w:t xml:space="preserve">пункте 10</w:t>
        </w:r>
      </w:hyperlink>
      <w:r>
        <w:rPr>
          <w:color w:val="000000" w:themeColor="text1"/>
          <w:sz w:val="24"/>
        </w:rPr>
        <w:t xml:space="preserve"> настоящего Положения, ответ на запрос, указанный в </w:t>
      </w:r>
      <w:hyperlink w:tooltip="7. Учреждение или МФЦ в течение одного рабочего дня со дня приема от получателя (представителя получателя) заявления и документов, указанных в пункте 6 настоящего Положения, направляет запрос о представлении сведений об инвалидности родителей (усыновителей, опекунов, приемных родителей) или одного из них, содержащихся в государственной информационной системе &quot;Единая централизованная цифровая платформа в социальной сфере&quot; (далее - ГИС ЕЦП) (при подаче заявления о назначении и выплате областного ежемесячно..." w:anchor="P74" w:history="1">
        <w:r>
          <w:rPr>
            <w:color w:val="000000" w:themeColor="text1"/>
            <w:sz w:val="24"/>
          </w:rPr>
          <w:t xml:space="preserve">пункте 7</w:t>
        </w:r>
      </w:hyperlink>
      <w:r>
        <w:rPr>
          <w:color w:val="000000" w:themeColor="text1"/>
          <w:sz w:val="24"/>
        </w:rPr>
        <w:t xml:space="preserve"> настоящего Положения (при наличии), или копию справки, подтверждающей факт установления инвалидности (при наличии), в учреждение.</w:t>
      </w:r>
      <w:r>
        <w:rPr>
          <w:color w:val="000000" w:themeColor="text1"/>
        </w:rPr>
      </w:r>
    </w:p>
    <w:p>
      <w:pPr>
        <w:pStyle w:val="618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  <w:sz w:val="24"/>
        </w:rPr>
        <w:t xml:space="preserve">В случае, предусмотренном </w:t>
      </w:r>
      <w:hyperlink w:tooltip="8. В случае если документы, указанные в подпунктах &quot;б&quot; - &quot;ж&quot;, &quot;и&quot;, &quot;н&quot; пункта 6 настоящего Положения, не представлены получателем (представителем получателя) по собственной инициативе, учреждение или МФЦ запрашивает указанные документы (сведения, содержащиеся в них) путем направления межведомственных запросов в органы, предоставляющие государственные услуги, органы, предоставляющие муниципальные услуги, иные государственные органы, органы местного самоуправления муниципальных образований Смоленской облас..." w:anchor="P78" w:history="1">
        <w:r>
          <w:rPr>
            <w:color w:val="000000" w:themeColor="text1"/>
            <w:sz w:val="24"/>
          </w:rPr>
          <w:t xml:space="preserve">пунктом 8</w:t>
        </w:r>
      </w:hyperlink>
      <w:r>
        <w:rPr>
          <w:color w:val="000000" w:themeColor="text1"/>
          <w:sz w:val="24"/>
        </w:rPr>
        <w:t xml:space="preserve"> настоящего Положения, заявление, ответ на запрос, указанный в </w:t>
      </w:r>
      <w:hyperlink w:tooltip="7. Учреждение или МФЦ в течение одного рабочего дня со дня приема от получателя (представителя получателя) заявления и документов, указанных в пункте 6 настоящего Положения, направляет запрос о представлении сведений об инвалидности родителей (усыновителей, опекунов, приемных родителей) или одного из них, содержащихся в государственной информационной системе &quot;Единая централизованная цифровая платформа в социальной сфере&quot; (далее - ГИС ЕЦП) (при подаче заявления о назначении и выплате областного ежемесячно..." w:anchor="P74" w:history="1">
        <w:r>
          <w:rPr>
            <w:color w:val="000000" w:themeColor="text1"/>
            <w:sz w:val="24"/>
          </w:rPr>
          <w:t xml:space="preserve">пункте 7</w:t>
        </w:r>
      </w:hyperlink>
      <w:r>
        <w:rPr>
          <w:color w:val="000000" w:themeColor="text1"/>
          <w:sz w:val="24"/>
        </w:rPr>
        <w:t xml:space="preserve"> настоящего Положения (при наличии), или копия справки, подтверждающей факт установления инвалидности (при наличии), и копии документов, указанных в </w:t>
      </w:r>
      <w:hyperlink w:tooltip="10. Документы, указанные в подпунктах &quot;а&quot; - &quot;д&quot;, &quot;з&quot;, &quot;л&quot; - &quot;н&quot; пункта 6 настоящего Положения, представляются в подлинниках с одновременным представлением их копий. Работник учреждения или МФЦ сверяет представленные подлинники документов с их копиями, заверяет копии документов, после чего подлинники документов возвращаются получателю (представителю получателя). В случае если получателем (представителем получателя) не представлены копии документов, указанных в подпунктах &quot;а&quot; - &quot;д&quot;, &quot;з&quot;, &quot;л&quot; - &quot;н&quot; пункта 6..." w:anchor="P81" w:history="1">
        <w:r>
          <w:rPr>
            <w:color w:val="000000" w:themeColor="text1"/>
            <w:sz w:val="24"/>
          </w:rPr>
          <w:t xml:space="preserve">пункте 10</w:t>
        </w:r>
      </w:hyperlink>
      <w:r>
        <w:rPr>
          <w:color w:val="000000" w:themeColor="text1"/>
          <w:sz w:val="24"/>
        </w:rPr>
        <w:t xml:space="preserve"> настоящего Положения, документы, указанные в </w:t>
      </w:r>
      <w:hyperlink w:tooltip="е) справку о постановке на учет ребенка, нуждающегося в предоставлении места в дошкольной образовательной организации, по форме согласно приложению N 1 к настоящему Положению (представляется по собственной инициативе) (при подаче заявления о назначении и выплате областного ежемесячного пособия на ребенка, не посещающего дошкольную образовательную организацию, родители (усыновители, опекуны, приемные родители) или один из них которого являются инвалидами I или II группы);" w:anchor="P66" w:history="1">
        <w:r>
          <w:rPr>
            <w:color w:val="000000" w:themeColor="text1"/>
            <w:sz w:val="24"/>
          </w:rPr>
          <w:t xml:space="preserve">подпунктах "е"</w:t>
        </w:r>
      </w:hyperlink>
      <w:r>
        <w:rPr>
          <w:color w:val="000000" w:themeColor="text1"/>
          <w:sz w:val="24"/>
        </w:rPr>
        <w:t xml:space="preserve">, </w:t>
      </w:r>
      <w:hyperlink w:tooltip="ж) справку о непосещении ребенком дошкольной образовательной организации по медицинским показаниям по форме согласно приложению N 2 к настоящему Положению (представляется по собственной инициативе) (при подаче заявления о назначении и выплате областного ежемесячного пособия на ребенка, имеющего медицинские показания, которые являются основанием для непосещения дошкольной образовательной организации). Для получения справки о непосещении ребенком дошкольной образовательной организации по медицинским показа..." w:anchor="P67" w:history="1">
        <w:r>
          <w:rPr>
            <w:color w:val="000000" w:themeColor="text1"/>
            <w:sz w:val="24"/>
          </w:rPr>
          <w:t xml:space="preserve">"ж"</w:t>
        </w:r>
      </w:hyperlink>
      <w:r>
        <w:rPr>
          <w:color w:val="000000" w:themeColor="text1"/>
          <w:sz w:val="24"/>
        </w:rPr>
        <w:t xml:space="preserve">, </w:t>
      </w:r>
      <w:hyperlink w:tooltip="и) выписку из Единого государственного реестра индивидуальных предпринимателей (в отношении индивидуального предпринимателя, осуществляющего образовательную деятельность непосредственно) (представляется по собственной инициативе);" w:anchor="P69" w:history="1">
        <w:r>
          <w:rPr>
            <w:color w:val="000000" w:themeColor="text1"/>
            <w:sz w:val="24"/>
          </w:rPr>
          <w:t xml:space="preserve">"и"</w:t>
        </w:r>
      </w:hyperlink>
      <w:r>
        <w:rPr>
          <w:color w:val="000000" w:themeColor="text1"/>
          <w:sz w:val="24"/>
        </w:rPr>
        <w:t xml:space="preserve">, </w:t>
      </w:r>
      <w:hyperlink w:tooltip="к) письменное согласие на обработку персональных данных, оформленное в соответствии с требованиями статьи 9 Федерального закона &quot;О персональных данных&quot;;" w:anchor="P70" w:history="1">
        <w:r>
          <w:rPr>
            <w:color w:val="000000" w:themeColor="text1"/>
            <w:sz w:val="24"/>
          </w:rPr>
          <w:t xml:space="preserve">"к" пункта 6</w:t>
        </w:r>
      </w:hyperlink>
      <w:r>
        <w:rPr>
          <w:color w:val="000000" w:themeColor="text1"/>
          <w:sz w:val="24"/>
        </w:rPr>
        <w:t xml:space="preserve"> настоящего Положения, либо ответы на соответствующие межведомственные запросы направляются МФЦ в учреждение не позднее одного рабочего дня, следующего за днем поступления всех ответов на такие межведомственные запросы, ответа на запрос, указанный в </w:t>
      </w:r>
      <w:hyperlink w:tooltip="7. Учреждение или МФЦ в течение одного рабочего дня со дня приема от получателя (представителя получателя) заявления и документов, указанных в пункте 6 настоящего Положения, направляет запрос о представлении сведений об инвалидности родителей (усыновителей, опекунов, приемных родителей) или одного из них, содержащихся в государственной информационной системе &quot;Единая централизованная цифровая платформа в социальной сфере&quot; (далее - ГИС ЕЦП) (при подаче заявления о назначении и выплате областного ежемесячно..." w:anchor="P74" w:history="1">
        <w:r>
          <w:rPr>
            <w:color w:val="000000" w:themeColor="text1"/>
            <w:sz w:val="24"/>
          </w:rPr>
          <w:t xml:space="preserve">пункте 7</w:t>
        </w:r>
      </w:hyperlink>
      <w:r>
        <w:rPr>
          <w:color w:val="000000" w:themeColor="text1"/>
          <w:sz w:val="24"/>
        </w:rPr>
        <w:t xml:space="preserve"> настоящего Положения (при наличии), или копии справки, подтверждающей факт установления инвалидности (при наличии).</w:t>
      </w:r>
      <w:r>
        <w:rPr>
          <w:color w:val="000000" w:themeColor="text1"/>
        </w:rPr>
      </w:r>
    </w:p>
    <w:p>
      <w:pPr>
        <w:pStyle w:val="618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  <w:sz w:val="24"/>
        </w:rPr>
        <w:t xml:space="preserve">12. Регистрация заявления с прилагаемыми к нему документами осуществляется учреждением не позднее одного рабочего дня со дня их получения от получателя (представителя получателя) либо от МФЦ.</w:t>
      </w:r>
      <w:r>
        <w:rPr>
          <w:color w:val="000000" w:themeColor="text1"/>
        </w:rPr>
      </w:r>
    </w:p>
    <w:p>
      <w:pPr>
        <w:pStyle w:val="618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  <w:sz w:val="24"/>
        </w:rPr>
        <w:t xml:space="preserve">13. Решение о назначении (отказе в назначении) областного ежемесячного пособия принимается учреждением в течение 10 рабочих дней со дня регистрации заявления с прилагаемыми к нему документами учреждением.</w:t>
      </w:r>
      <w:r>
        <w:rPr>
          <w:color w:val="000000" w:themeColor="text1"/>
        </w:rPr>
      </w:r>
    </w:p>
    <w:p>
      <w:pPr>
        <w:pStyle w:val="618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  <w:sz w:val="24"/>
        </w:rPr>
        <w:t xml:space="preserve">14. Областное ежемесячное пособие назначается с 1-го числа месяца обращения за ним, но не ранее возникновения права на областное ежемесячное пособие.</w:t>
      </w:r>
      <w:r>
        <w:rPr>
          <w:color w:val="000000" w:themeColor="text1"/>
        </w:rPr>
      </w:r>
    </w:p>
    <w:p>
      <w:pPr>
        <w:pStyle w:val="618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  <w:sz w:val="24"/>
        </w:rPr>
        <w:t xml:space="preserve">15. Уведомление об отказе в назначении областного ежемесячного пособия с указанием причин отказа направляется получателю (представителю получателя) учреждением в письменной форме в течение 5 рабочих дней со дня принятия указанного решения.</w:t>
      </w:r>
      <w:r>
        <w:rPr>
          <w:color w:val="000000" w:themeColor="text1"/>
        </w:rPr>
      </w:r>
    </w:p>
    <w:p>
      <w:pPr>
        <w:pStyle w:val="618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  <w:sz w:val="24"/>
        </w:rPr>
        <w:t xml:space="preserve">В случае принятия решения о назначении областного ежемесячного пособия уведомление о назначении областного ежемесячного пособия получателю (представителю получателя) не направляется.</w:t>
      </w:r>
      <w:r>
        <w:rPr>
          <w:color w:val="000000" w:themeColor="text1"/>
        </w:rPr>
      </w:r>
    </w:p>
    <w:p>
      <w:pPr>
        <w:pStyle w:val="618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  <w:sz w:val="24"/>
        </w:rPr>
        <w:t xml:space="preserve">16. Учреждение формирует на каждого получателя личное дело в электронном виде, в которое прикладываются заявление, документы, указанные в </w:t>
      </w:r>
      <w:hyperlink w:tooltip="6. Получатель (представитель получателя) одновременно с заявлением представляет:" w:anchor="P60" w:history="1">
        <w:r>
          <w:rPr>
            <w:color w:val="000000" w:themeColor="text1"/>
            <w:sz w:val="24"/>
          </w:rPr>
          <w:t xml:space="preserve">пункте 6</w:t>
        </w:r>
      </w:hyperlink>
      <w:r>
        <w:rPr>
          <w:color w:val="000000" w:themeColor="text1"/>
          <w:sz w:val="24"/>
        </w:rPr>
        <w:t xml:space="preserve"> настоящего Положения, ответ на запрос, указанный в </w:t>
      </w:r>
      <w:hyperlink w:tooltip="7. Учреждение или МФЦ в течение одного рабочего дня со дня приема от получателя (представителя получателя) заявления и документов, указанных в пункте 6 настоящего Положения, направляет запрос о представлении сведений об инвалидности родителей (усыновителей, опекунов, приемных родителей) или одного из них, содержащихся в государственной информационной системе &quot;Единая централизованная цифровая платформа в социальной сфере&quot; (далее - ГИС ЕЦП) (при подаче заявления о назначении и выплате областного ежемесячно..." w:anchor="P74" w:history="1">
        <w:r>
          <w:rPr>
            <w:color w:val="000000" w:themeColor="text1"/>
            <w:sz w:val="24"/>
          </w:rPr>
          <w:t xml:space="preserve">пункте 7</w:t>
        </w:r>
      </w:hyperlink>
      <w:r>
        <w:rPr>
          <w:color w:val="000000" w:themeColor="text1"/>
          <w:sz w:val="24"/>
        </w:rPr>
        <w:t xml:space="preserve"> настоящего Положения (при наличии), или копия справки, подтверждающей факт установления инвалидности (при</w:t>
      </w:r>
      <w:r>
        <w:rPr>
          <w:color w:val="000000" w:themeColor="text1"/>
          <w:sz w:val="24"/>
        </w:rPr>
        <w:t xml:space="preserve"> наличии), ответы на межведомственные запросы (при наличии), решение о назначении областного ежемесячного пособия либо об отказе в назначении областного ежемесячного пособия, уведомление об отказе в назначении областного ежемесячного пособия (при наличии).</w:t>
      </w:r>
      <w:r>
        <w:rPr>
          <w:color w:val="000000" w:themeColor="text1"/>
        </w:rPr>
      </w:r>
    </w:p>
    <w:p>
      <w:pPr>
        <w:pStyle w:val="618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  <w:sz w:val="24"/>
        </w:rPr>
        <w:t xml:space="preserve">17. Основаниями для отказа в назначении областного ежемесячного пособия являются:</w:t>
      </w:r>
      <w:r>
        <w:rPr>
          <w:color w:val="000000" w:themeColor="text1"/>
        </w:rPr>
      </w:r>
    </w:p>
    <w:p>
      <w:pPr>
        <w:pStyle w:val="618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  <w:sz w:val="24"/>
        </w:rPr>
        <w:t xml:space="preserve">- отсутствие у получателя права на областное ежемесячное пособие;</w:t>
      </w:r>
      <w:r>
        <w:rPr>
          <w:color w:val="000000" w:themeColor="text1"/>
        </w:rPr>
      </w:r>
    </w:p>
    <w:p>
      <w:pPr>
        <w:pStyle w:val="618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</w:rPr>
      </w:r>
      <w:bookmarkStart w:id="92" w:name="P92"/>
      <w:r>
        <w:rPr>
          <w:color w:val="000000" w:themeColor="text1"/>
        </w:rPr>
      </w:r>
      <w:bookmarkEnd w:id="92"/>
      <w:r>
        <w:rPr>
          <w:color w:val="000000" w:themeColor="text1"/>
          <w:sz w:val="24"/>
        </w:rPr>
        <w:t xml:space="preserve">- непредставление или представление не в полном объеме документов, указанных в </w:t>
      </w:r>
      <w:hyperlink w:tooltip="6. Получатель (представитель получателя) одновременно с заявлением представляет:" w:anchor="P60" w:history="1">
        <w:r>
          <w:rPr>
            <w:color w:val="000000" w:themeColor="text1"/>
            <w:sz w:val="24"/>
          </w:rPr>
          <w:t xml:space="preserve">пункте 6</w:t>
        </w:r>
      </w:hyperlink>
      <w:r>
        <w:rPr>
          <w:color w:val="000000" w:themeColor="text1"/>
          <w:sz w:val="24"/>
        </w:rPr>
        <w:t xml:space="preserve"> настоящего Положения, за исключением документов, указанных в </w:t>
      </w:r>
      <w:hyperlink w:tooltip="б) документ, подтверждающий регистрацию получателя по месту жительства на территории Смоленской области (при наличии регистрации по месту жительства) (представляется по собственной инициативе);" w:anchor="P62" w:history="1">
        <w:r>
          <w:rPr>
            <w:color w:val="000000" w:themeColor="text1"/>
            <w:sz w:val="24"/>
          </w:rPr>
          <w:t xml:space="preserve">подпунктах "б"</w:t>
        </w:r>
      </w:hyperlink>
      <w:r>
        <w:rPr>
          <w:color w:val="000000" w:themeColor="text1"/>
          <w:sz w:val="24"/>
        </w:rPr>
        <w:t xml:space="preserve"> - </w:t>
      </w:r>
      <w:hyperlink w:tooltip="г) документы, подтверждающие совместную регистрацию по месту жительства (месту пребывания) получателя с ребенком на территории Смоленской области (представляются по собственной инициативе). Если ребенок зарегистрирован по другому адресу, но фактически проживает совместно с получателем, учреждение составляет акт о совместном проживании ребенка и получателя с выходом по месту фактического жительства ребенка и опросом соседей;" w:anchor="P64" w:history="1">
        <w:r>
          <w:rPr>
            <w:color w:val="000000" w:themeColor="text1"/>
            <w:sz w:val="24"/>
          </w:rPr>
          <w:t xml:space="preserve">"г"</w:t>
        </w:r>
      </w:hyperlink>
      <w:r>
        <w:rPr>
          <w:color w:val="000000" w:themeColor="text1"/>
          <w:sz w:val="24"/>
        </w:rPr>
        <w:t xml:space="preserve">, </w:t>
      </w:r>
      <w:hyperlink w:tooltip="д) свидетельство о рождении ребенка (детей) (представляется по собственной инициативе, за исключением случаев, когда регистрация рождения ребенка (детей) произведена компетентным органом иностранного государства). В случае выдачи свидетельства о рождении ребенка компетентным органом иностранного государства получатель (представитель получателя) представляет свидетельство о рождении ребенка и его нотариально удостоверенный перевод на русский язык;" w:anchor="P65" w:history="1">
        <w:r>
          <w:rPr>
            <w:color w:val="000000" w:themeColor="text1"/>
            <w:sz w:val="24"/>
          </w:rPr>
          <w:t xml:space="preserve">"д"</w:t>
        </w:r>
      </w:hyperlink>
      <w:r>
        <w:rPr>
          <w:color w:val="000000" w:themeColor="text1"/>
          <w:sz w:val="24"/>
        </w:rPr>
        <w:t xml:space="preserve"> (кроме свидетельства о рождении ребенка, выданного компетентным органом иностранного государства, и его нотариально удостоверенного перевода на русский язык), </w:t>
      </w:r>
      <w:hyperlink w:tooltip="е) справку о постановке на учет ребенка, нуждающегося в предоставлении места в дошкольной образовательной организации, по форме согласно приложению N 1 к настоящему Положению (представляется по собственной инициативе) (при подаче заявления о назначении и выплате областного ежемесячного пособия на ребенка, не посещающего дошкольную образовательную организацию, родители (усыновители, опекуны, приемные родители) или один из них которого являются инвалидами I или II группы);" w:anchor="P66" w:history="1">
        <w:r>
          <w:rPr>
            <w:color w:val="000000" w:themeColor="text1"/>
            <w:sz w:val="24"/>
          </w:rPr>
          <w:t xml:space="preserve">"е"</w:t>
        </w:r>
      </w:hyperlink>
      <w:r>
        <w:rPr>
          <w:color w:val="000000" w:themeColor="text1"/>
          <w:sz w:val="24"/>
        </w:rPr>
        <w:t xml:space="preserve">, </w:t>
      </w:r>
      <w:hyperlink w:tooltip="ж) справку о непосещении ребенком дошкольной образовательной организации по медицинским показаниям по форме согласно приложению N 2 к настоящему Положению (представляется по собственной инициативе) (при подаче заявления о назначении и выплате областного ежемесячного пособия на ребенка, имеющего медицинские показания, которые являются основанием для непосещения дошкольной образовательной организации). Для получения справки о непосещении ребенком дошкольной образовательной организации по медицинским показа..." w:anchor="P67" w:history="1">
        <w:r>
          <w:rPr>
            <w:color w:val="000000" w:themeColor="text1"/>
            <w:sz w:val="24"/>
          </w:rPr>
          <w:t xml:space="preserve">"ж"</w:t>
        </w:r>
      </w:hyperlink>
      <w:r>
        <w:rPr>
          <w:color w:val="000000" w:themeColor="text1"/>
          <w:sz w:val="24"/>
        </w:rPr>
        <w:t xml:space="preserve">, </w:t>
      </w:r>
      <w:hyperlink w:tooltip="и) выписку из Единого государственного реестра индивидуальных предпринимателей (в отношении индивидуального предпринимателя, осуществляющего образовательную деятельность непосредственно) (представляется по собственной инициативе);" w:anchor="P69" w:history="1">
        <w:r>
          <w:rPr>
            <w:color w:val="000000" w:themeColor="text1"/>
            <w:sz w:val="24"/>
          </w:rPr>
          <w:t xml:space="preserve">"и"</w:t>
        </w:r>
      </w:hyperlink>
      <w:r>
        <w:rPr>
          <w:color w:val="000000" w:themeColor="text1"/>
          <w:sz w:val="24"/>
        </w:rPr>
        <w:t xml:space="preserve">, </w:t>
      </w:r>
      <w:hyperlink w:tooltip="н) документы, подтверждающие опекунство (в отношении ребенка, принятого под опеку), нахождение в приемной семье (в отношении ребенка, переданного в приемную семью) (представляются по собственной инициативе)." w:anchor="P73" w:history="1">
        <w:r>
          <w:rPr>
            <w:color w:val="000000" w:themeColor="text1"/>
            <w:sz w:val="24"/>
          </w:rPr>
          <w:t xml:space="preserve">"н" пункта 6</w:t>
        </w:r>
      </w:hyperlink>
      <w:r>
        <w:rPr>
          <w:color w:val="000000" w:themeColor="text1"/>
          <w:sz w:val="24"/>
        </w:rPr>
        <w:t xml:space="preserve"> настоящего Положения;</w:t>
      </w:r>
      <w:r>
        <w:rPr>
          <w:color w:val="000000" w:themeColor="text1"/>
        </w:rPr>
      </w:r>
    </w:p>
    <w:p>
      <w:pPr>
        <w:pStyle w:val="618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  <w:sz w:val="24"/>
        </w:rPr>
        <w:t xml:space="preserve">- выявление в заявлении и (или) в представленных документах недостоверных сведений. Проверка достоверности сведений, с</w:t>
      </w:r>
      <w:r>
        <w:rPr>
          <w:color w:val="000000" w:themeColor="text1"/>
          <w:sz w:val="24"/>
        </w:rPr>
        <w:t xml:space="preserve">одержащихся в представленных документах, осуществляется путем их сопоставления с информацией, полученной от компетентных органов или организаций, выдавших документ (документы), а также полученной иными способами, разрешенными федеральным законодательством.</w:t>
      </w:r>
      <w:r>
        <w:rPr>
          <w:color w:val="000000" w:themeColor="text1"/>
        </w:rPr>
      </w:r>
    </w:p>
    <w:p>
      <w:pPr>
        <w:pStyle w:val="618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  <w:sz w:val="24"/>
        </w:rPr>
        <w:t xml:space="preserve">В случае отказа в назначении областного ежемесячного пособия по основанию, указанному в </w:t>
      </w:r>
      <w:hyperlink w:tooltip="- непредставление или представление не в полном объеме документов, указанных в пункте 6 настоящего Положения, за исключением документов, указанных в подпунктах &quot;б&quot; - &quot;г&quot;, &quot;д&quot; (кроме свидетельства о рождении ребенка, выданного компетентным органом иностранного государства, и его нотариально удостоверенного перевода на русский язык), &quot;е&quot;, &quot;ж&quot;, &quot;и&quot;, &quot;н&quot; пункта 6 настоящего Положения;" w:anchor="P92" w:history="1">
        <w:r>
          <w:rPr>
            <w:color w:val="000000" w:themeColor="text1"/>
            <w:sz w:val="24"/>
          </w:rPr>
          <w:t xml:space="preserve">абзаце третьем</w:t>
        </w:r>
      </w:hyperlink>
      <w:r>
        <w:rPr>
          <w:color w:val="000000" w:themeColor="text1"/>
          <w:sz w:val="24"/>
        </w:rPr>
        <w:t xml:space="preserve"> настоящего пункта, получатель (представитель получателя) вправе повторно обратиться за назначением областного ежемесячного пособия после устранения основания, послужившего причиной отказа.</w:t>
      </w:r>
      <w:r>
        <w:rPr>
          <w:color w:val="000000" w:themeColor="text1"/>
        </w:rPr>
      </w:r>
    </w:p>
    <w:p>
      <w:pPr>
        <w:pStyle w:val="618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  <w:sz w:val="24"/>
        </w:rPr>
        <w:t xml:space="preserve">18. Областное ежемесячное пособие выплачивается учреждением за счет средств областного бюджета через банки, иные кредитные организации.</w:t>
      </w:r>
      <w:r>
        <w:rPr>
          <w:color w:val="000000" w:themeColor="text1"/>
        </w:rPr>
      </w:r>
    </w:p>
    <w:p>
      <w:pPr>
        <w:pStyle w:val="618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  <w:sz w:val="24"/>
        </w:rPr>
        <w:t xml:space="preserve">19. Информация о назначении и выплате областного ежемесячного пособия размещается в государственной информационной системе "Е</w:t>
      </w:r>
      <w:r>
        <w:rPr>
          <w:color w:val="000000" w:themeColor="text1"/>
          <w:sz w:val="24"/>
        </w:rPr>
        <w:t xml:space="preserve">диная централизованная цифровая платформа в социальной сфере". Размещение и получение указанной информации в государственной информационной системе "Единая централизованная цифровая платформа в социальной сфере" осуществляются в соответствии с Федеральным </w:t>
      </w:r>
      <w:hyperlink r:id="rId12" w:tooltip="Федеральный закон от 17.07.1999 N 178-ФЗ (ред. от 28.11.2025) &quot;О государственной социальной помощи&quot; (с изм. и доп., вступ. в силу с 01.01.2026) {КонсультантПлюс}" w:history="1">
        <w:r>
          <w:rPr>
            <w:color w:val="000000" w:themeColor="text1"/>
            <w:sz w:val="24"/>
          </w:rPr>
          <w:t xml:space="preserve">законом</w:t>
        </w:r>
      </w:hyperlink>
      <w:r>
        <w:rPr>
          <w:color w:val="000000" w:themeColor="text1"/>
          <w:sz w:val="24"/>
        </w:rPr>
        <w:t xml:space="preserve"> "О государственной социальной помощи".</w:t>
      </w:r>
      <w:r>
        <w:rPr>
          <w:color w:val="000000" w:themeColor="text1"/>
        </w:rPr>
      </w:r>
    </w:p>
    <w:p>
      <w:pPr>
        <w:pStyle w:val="618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</w:rPr>
      </w:r>
      <w:bookmarkStart w:id="97" w:name="P97"/>
      <w:r>
        <w:rPr>
          <w:color w:val="000000" w:themeColor="text1"/>
        </w:rPr>
      </w:r>
      <w:bookmarkEnd w:id="97"/>
      <w:r>
        <w:rPr>
          <w:color w:val="000000" w:themeColor="text1"/>
          <w:sz w:val="24"/>
        </w:rPr>
        <w:t xml:space="preserve">20. Выплата областного ежемесячного пособия прекращается в случаях:</w:t>
      </w:r>
      <w:r>
        <w:rPr>
          <w:color w:val="000000" w:themeColor="text1"/>
        </w:rPr>
      </w:r>
    </w:p>
    <w:p>
      <w:pPr>
        <w:pStyle w:val="618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  <w:sz w:val="24"/>
        </w:rPr>
        <w:t xml:space="preserve">- зачисления ребенка в государственную или муниципальную образовательную организацию, реализующую образовательную программу дошкольного образования;</w:t>
      </w:r>
      <w:r>
        <w:rPr>
          <w:color w:val="000000" w:themeColor="text1"/>
        </w:rPr>
      </w:r>
    </w:p>
    <w:p>
      <w:pPr>
        <w:pStyle w:val="618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  <w:sz w:val="24"/>
        </w:rPr>
        <w:t xml:space="preserve">- зачисления ребенка в частную организацию, осуществляющую образовательную деятельность по образовательным программам дошкольного образования;</w:t>
      </w:r>
      <w:r>
        <w:rPr>
          <w:color w:val="000000" w:themeColor="text1"/>
        </w:rPr>
      </w:r>
    </w:p>
    <w:p>
      <w:pPr>
        <w:pStyle w:val="618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  <w:sz w:val="24"/>
        </w:rPr>
        <w:t xml:space="preserve">- получения ребенком дошкольного образования у индивидуального предпринимателя, осуществляющего образовательную деятельность с привлечением педагогических работников;</w:t>
      </w:r>
      <w:r>
        <w:rPr>
          <w:color w:val="000000" w:themeColor="text1"/>
        </w:rPr>
      </w:r>
    </w:p>
    <w:p>
      <w:pPr>
        <w:pStyle w:val="618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  <w:sz w:val="24"/>
        </w:rPr>
        <w:t xml:space="preserve">- достижения ребенком возраста 7 лет;</w:t>
      </w:r>
      <w:r>
        <w:rPr>
          <w:color w:val="000000" w:themeColor="text1"/>
        </w:rPr>
      </w:r>
    </w:p>
    <w:p>
      <w:pPr>
        <w:pStyle w:val="618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  <w:sz w:val="24"/>
        </w:rPr>
        <w:t xml:space="preserve">- зачисления ребенка в государственную или муниципальную образовательную организацию, реализующую общеобразовательную программу начального общего, основного общего и среднего общего образования;</w:t>
      </w:r>
      <w:r>
        <w:rPr>
          <w:color w:val="000000" w:themeColor="text1"/>
        </w:rPr>
      </w:r>
    </w:p>
    <w:p>
      <w:pPr>
        <w:pStyle w:val="618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  <w:sz w:val="24"/>
        </w:rPr>
        <w:t xml:space="preserve">- отказа получателя от получения областного ежемесячного пособия;</w:t>
      </w:r>
      <w:r>
        <w:rPr>
          <w:color w:val="000000" w:themeColor="text1"/>
        </w:rPr>
      </w:r>
    </w:p>
    <w:p>
      <w:pPr>
        <w:pStyle w:val="618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  <w:sz w:val="24"/>
        </w:rPr>
        <w:t xml:space="preserve">- установления недостоверности сведений, содержащихся в представленных документах;</w:t>
      </w:r>
      <w:r>
        <w:rPr>
          <w:color w:val="000000" w:themeColor="text1"/>
        </w:rPr>
      </w:r>
    </w:p>
    <w:p>
      <w:pPr>
        <w:pStyle w:val="618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  <w:sz w:val="24"/>
        </w:rPr>
        <w:t xml:space="preserve">- помещения ребенка на полное государственное обеспечение;</w:t>
      </w:r>
      <w:r>
        <w:rPr>
          <w:color w:val="000000" w:themeColor="text1"/>
        </w:rPr>
      </w:r>
    </w:p>
    <w:p>
      <w:pPr>
        <w:pStyle w:val="618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  <w:sz w:val="24"/>
        </w:rPr>
        <w:t xml:space="preserve">- лишения родителя родительских прав (отмены усыновления) либо ограничения в родительских правах в отношении ребенка, на которого назначено областное ежемесячное пособие;</w:t>
      </w:r>
      <w:r>
        <w:rPr>
          <w:color w:val="000000" w:themeColor="text1"/>
        </w:rPr>
      </w:r>
    </w:p>
    <w:p>
      <w:pPr>
        <w:pStyle w:val="618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  <w:sz w:val="24"/>
        </w:rPr>
        <w:t xml:space="preserve">- прекращения опеки в отношении ребенка, на которого назначено областное ежемесячное пособие;</w:t>
      </w:r>
      <w:r>
        <w:rPr>
          <w:color w:val="000000" w:themeColor="text1"/>
        </w:rPr>
      </w:r>
    </w:p>
    <w:p>
      <w:pPr>
        <w:pStyle w:val="618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  <w:sz w:val="24"/>
        </w:rPr>
        <w:t xml:space="preserve">- смерти получателя (ребенка, на которого назначено областное ежемесячное пособие) или признания его в установленном федеральным законодательством порядке умершим или безвестно отсутствующим;</w:t>
      </w:r>
      <w:r>
        <w:rPr>
          <w:color w:val="000000" w:themeColor="text1"/>
        </w:rPr>
      </w:r>
    </w:p>
    <w:p>
      <w:pPr>
        <w:pStyle w:val="618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  <w:sz w:val="24"/>
        </w:rPr>
        <w:t xml:space="preserve">- неподтверждения при переосвидетельствовании инвалидности I или II группы, которая являлась основанием для предоставления областного ежемесячного пособия;</w:t>
      </w:r>
      <w:r>
        <w:rPr>
          <w:color w:val="000000" w:themeColor="text1"/>
        </w:rPr>
      </w:r>
    </w:p>
    <w:p>
      <w:pPr>
        <w:pStyle w:val="618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  <w:sz w:val="24"/>
        </w:rPr>
        <w:t xml:space="preserve">- отказа получателя от предоставленного ребенку места в дошкольной образовательной организации, закрепленной за территорией, на которой проживает ребенок;</w:t>
      </w:r>
      <w:r>
        <w:rPr>
          <w:color w:val="000000" w:themeColor="text1"/>
        </w:rPr>
      </w:r>
    </w:p>
    <w:p>
      <w:pPr>
        <w:pStyle w:val="618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  <w:sz w:val="24"/>
        </w:rPr>
        <w:t xml:space="preserve">- отмены медицинских показаний для непосещения ребенком государственной или муниципальной образовательной организации, реализующей образовательную программу дошкольного образования;</w:t>
      </w:r>
      <w:r>
        <w:rPr>
          <w:color w:val="000000" w:themeColor="text1"/>
        </w:rPr>
      </w:r>
    </w:p>
    <w:p>
      <w:pPr>
        <w:pStyle w:val="618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  <w:sz w:val="24"/>
        </w:rPr>
        <w:t xml:space="preserve">- выезда получателя или ребенка, на которого назначено областное ежемесячное пособие, на место жительства за пределы Смоленской области;</w:t>
      </w:r>
      <w:r>
        <w:rPr>
          <w:color w:val="000000" w:themeColor="text1"/>
        </w:rPr>
      </w:r>
    </w:p>
    <w:p>
      <w:pPr>
        <w:pStyle w:val="618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  <w:sz w:val="24"/>
        </w:rPr>
        <w:t xml:space="preserve">- истечения срока договора о приемной семье, заключенного с приемными родителями или приемным родителем;</w:t>
      </w:r>
      <w:r>
        <w:rPr>
          <w:color w:val="000000" w:themeColor="text1"/>
        </w:rPr>
      </w:r>
    </w:p>
    <w:p>
      <w:pPr>
        <w:pStyle w:val="618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  <w:sz w:val="24"/>
        </w:rPr>
        <w:t xml:space="preserve">- досрочного расторжения договора о приемной семье, заключенного с приемными родителями или приемным родителем;</w:t>
      </w:r>
      <w:r>
        <w:rPr>
          <w:color w:val="000000" w:themeColor="text1"/>
        </w:rPr>
      </w:r>
    </w:p>
    <w:p>
      <w:pPr>
        <w:pStyle w:val="618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  <w:sz w:val="24"/>
        </w:rPr>
        <w:t xml:space="preserve">- досрочного расторжения договора об образовании по образовательным программам дошкольного образования, заключенного между получателем и индивидуальным предпринимателем, осуществляющим образовательную деятельность непосредственно.</w:t>
      </w:r>
      <w:r>
        <w:rPr>
          <w:color w:val="000000" w:themeColor="text1"/>
        </w:rPr>
      </w:r>
    </w:p>
    <w:p>
      <w:pPr>
        <w:pStyle w:val="618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  <w:sz w:val="24"/>
        </w:rPr>
        <w:t xml:space="preserve">21. Выплата областного ежемесячного пособия прекращается с 1-го числа месяца, следующего за месяцем, в котором наступили обстоятельства, указанные в </w:t>
      </w:r>
      <w:hyperlink w:tooltip="20. Выплата областного ежемесячного пособия прекращается в случаях:" w:anchor="P97" w:history="1">
        <w:r>
          <w:rPr>
            <w:color w:val="000000" w:themeColor="text1"/>
            <w:sz w:val="24"/>
          </w:rPr>
          <w:t xml:space="preserve">пункте 20</w:t>
        </w:r>
      </w:hyperlink>
      <w:r>
        <w:rPr>
          <w:color w:val="000000" w:themeColor="text1"/>
          <w:sz w:val="24"/>
        </w:rPr>
        <w:t xml:space="preserve"> настоящего Положения.</w:t>
      </w:r>
      <w:r>
        <w:rPr>
          <w:color w:val="000000" w:themeColor="text1"/>
        </w:rPr>
      </w:r>
    </w:p>
    <w:p>
      <w:pPr>
        <w:pStyle w:val="618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  <w:sz w:val="24"/>
        </w:rPr>
        <w:t xml:space="preserve">22. В случае возникновения обстоятельств, влекущих за собой прекращение выплаты областного ежемесячного пособия, получатель обязан в 5-дневный срок сообщить о наступлении этих обстоятельств в учреждение.</w:t>
      </w:r>
      <w:r>
        <w:rPr>
          <w:color w:val="000000" w:themeColor="text1"/>
        </w:rPr>
      </w:r>
    </w:p>
    <w:p>
      <w:pPr>
        <w:pStyle w:val="618"/>
        <w:ind w:firstLine="540"/>
        <w:jc w:val="both"/>
        <w:spacing w:before="240"/>
        <w:rPr>
          <w:color w:val="000000" w:themeColor="text1"/>
        </w:rPr>
      </w:pPr>
      <w:r>
        <w:rPr>
          <w:color w:val="000000" w:themeColor="text1"/>
          <w:sz w:val="24"/>
        </w:rPr>
        <w:t xml:space="preserve">23. Излишне выплаченные получателю суммы областного е</w:t>
      </w:r>
      <w:r>
        <w:rPr>
          <w:color w:val="000000" w:themeColor="text1"/>
          <w:sz w:val="24"/>
        </w:rPr>
        <w:t xml:space="preserve">жемесячного пособия удерживаются с получателя в случае, если переплата произошла по его вине (представление документов с заведомо неверными сведениями, сокрытие данных, влияющих на право назначения областного ежемесячного пособия и осуществление его выплат</w:t>
      </w:r>
      <w:r>
        <w:rPr>
          <w:color w:val="000000" w:themeColor="text1"/>
          <w:sz w:val="24"/>
        </w:rPr>
        <w:t xml:space="preserve">ы). Удержания производятся в размере не более двадцати процентов суммы, причитающейся получателю, при каждой последующей выплате. При прекращении выплаты областного ежемесячного пособия оставшаяся задолженность взыскивается с получателя в судебном порядке.</w:t>
      </w:r>
      <w:r>
        <w:rPr>
          <w:color w:val="000000" w:themeColor="text1"/>
        </w:rPr>
      </w:r>
    </w:p>
    <w:p>
      <w:pPr>
        <w:pStyle w:val="618"/>
        <w:jc w:val="both"/>
        <w:rPr>
          <w:color w:val="000000" w:themeColor="text1"/>
        </w:rPr>
      </w:pPr>
      <w:r>
        <w:rPr>
          <w:color w:val="000000" w:themeColor="text1"/>
          <w:sz w:val="24"/>
        </w:rPr>
      </w:r>
      <w:r>
        <w:rPr>
          <w:color w:val="000000" w:themeColor="text1"/>
        </w:rPr>
      </w:r>
    </w:p>
    <w:p>
      <w:pPr>
        <w:pStyle w:val="618"/>
        <w:jc w:val="both"/>
        <w:rPr>
          <w:color w:val="000000" w:themeColor="text1"/>
        </w:rPr>
      </w:pPr>
      <w:r>
        <w:rPr>
          <w:color w:val="000000" w:themeColor="text1"/>
          <w:sz w:val="24"/>
        </w:rPr>
      </w:r>
      <w:r>
        <w:rPr>
          <w:color w:val="000000" w:themeColor="text1"/>
        </w:rPr>
      </w:r>
    </w:p>
    <w:p>
      <w:pPr>
        <w:pStyle w:val="618"/>
        <w:jc w:val="both"/>
        <w:rPr>
          <w:color w:val="000000" w:themeColor="text1"/>
        </w:rPr>
      </w:pPr>
      <w:r>
        <w:rPr>
          <w:color w:val="000000" w:themeColor="text1"/>
          <w:sz w:val="24"/>
        </w:rPr>
      </w:r>
      <w:r>
        <w:rPr>
          <w:color w:val="000000" w:themeColor="text1"/>
        </w:rPr>
      </w:r>
    </w:p>
    <w:p>
      <w:pPr>
        <w:pStyle w:val="618"/>
        <w:jc w:val="both"/>
        <w:rPr>
          <w:color w:val="000000" w:themeColor="text1"/>
        </w:rPr>
      </w:pPr>
      <w:r>
        <w:rPr>
          <w:color w:val="000000" w:themeColor="text1"/>
          <w:sz w:val="24"/>
        </w:rPr>
      </w:r>
      <w:r>
        <w:rPr>
          <w:color w:val="000000" w:themeColor="text1"/>
        </w:rPr>
      </w:r>
    </w:p>
    <w:p>
      <w:pPr>
        <w:pStyle w:val="618"/>
        <w:jc w:val="both"/>
        <w:rPr>
          <w:color w:val="000000" w:themeColor="text1"/>
        </w:rPr>
      </w:pPr>
      <w:r>
        <w:rPr>
          <w:color w:val="000000" w:themeColor="text1"/>
          <w:sz w:val="24"/>
        </w:rPr>
      </w:r>
      <w:r>
        <w:rPr>
          <w:color w:val="000000" w:themeColor="text1"/>
        </w:rPr>
      </w:r>
    </w:p>
    <w:p>
      <w:pPr>
        <w:pStyle w:val="618"/>
        <w:jc w:val="right"/>
        <w:rPr>
          <w:color w:val="000000" w:themeColor="text1"/>
        </w:rPr>
        <w:outlineLvl w:val="1"/>
      </w:pPr>
      <w:r>
        <w:rPr>
          <w:color w:val="000000" w:themeColor="text1"/>
          <w:sz w:val="24"/>
        </w:rPr>
        <w:t xml:space="preserve">Приложение N 1</w:t>
      </w:r>
      <w:r>
        <w:rPr>
          <w:color w:val="000000" w:themeColor="text1"/>
        </w:rPr>
      </w:r>
    </w:p>
    <w:p>
      <w:pPr>
        <w:pStyle w:val="618"/>
        <w:jc w:val="right"/>
        <w:rPr>
          <w:color w:val="000000" w:themeColor="text1"/>
        </w:rPr>
      </w:pPr>
      <w:r>
        <w:rPr>
          <w:color w:val="000000" w:themeColor="text1"/>
          <w:sz w:val="24"/>
        </w:rPr>
        <w:t xml:space="preserve">к Положению</w:t>
      </w:r>
      <w:r>
        <w:rPr>
          <w:color w:val="000000" w:themeColor="text1"/>
        </w:rPr>
      </w:r>
    </w:p>
    <w:p>
      <w:pPr>
        <w:pStyle w:val="618"/>
        <w:jc w:val="right"/>
        <w:rPr>
          <w:color w:val="000000" w:themeColor="text1"/>
        </w:rPr>
      </w:pPr>
      <w:r>
        <w:rPr>
          <w:color w:val="000000" w:themeColor="text1"/>
          <w:sz w:val="24"/>
        </w:rPr>
        <w:t xml:space="preserve">об организации предоставления</w:t>
      </w:r>
      <w:r>
        <w:rPr>
          <w:color w:val="000000" w:themeColor="text1"/>
        </w:rPr>
      </w:r>
    </w:p>
    <w:p>
      <w:pPr>
        <w:pStyle w:val="618"/>
        <w:jc w:val="right"/>
        <w:rPr>
          <w:color w:val="000000" w:themeColor="text1"/>
        </w:rPr>
      </w:pPr>
      <w:r>
        <w:rPr>
          <w:color w:val="000000" w:themeColor="text1"/>
          <w:sz w:val="24"/>
        </w:rPr>
        <w:t xml:space="preserve">в 2026 - 2028 годах</w:t>
      </w:r>
      <w:r>
        <w:rPr>
          <w:color w:val="000000" w:themeColor="text1"/>
        </w:rPr>
      </w:r>
    </w:p>
    <w:p>
      <w:pPr>
        <w:pStyle w:val="618"/>
        <w:jc w:val="right"/>
        <w:rPr>
          <w:color w:val="000000" w:themeColor="text1"/>
        </w:rPr>
      </w:pPr>
      <w:r>
        <w:rPr>
          <w:color w:val="000000" w:themeColor="text1"/>
          <w:sz w:val="24"/>
        </w:rPr>
        <w:t xml:space="preserve">областного ежемесячного пособия</w:t>
      </w:r>
      <w:r>
        <w:rPr>
          <w:color w:val="000000" w:themeColor="text1"/>
        </w:rPr>
      </w:r>
    </w:p>
    <w:p>
      <w:pPr>
        <w:pStyle w:val="618"/>
        <w:jc w:val="right"/>
        <w:rPr>
          <w:color w:val="000000" w:themeColor="text1"/>
        </w:rPr>
      </w:pPr>
      <w:r>
        <w:rPr>
          <w:color w:val="000000" w:themeColor="text1"/>
          <w:sz w:val="24"/>
        </w:rPr>
        <w:t xml:space="preserve">на ребенка, имеющего</w:t>
      </w:r>
      <w:r>
        <w:rPr>
          <w:color w:val="000000" w:themeColor="text1"/>
        </w:rPr>
      </w:r>
    </w:p>
    <w:p>
      <w:pPr>
        <w:pStyle w:val="618"/>
        <w:jc w:val="right"/>
        <w:rPr>
          <w:color w:val="000000" w:themeColor="text1"/>
        </w:rPr>
      </w:pPr>
      <w:r>
        <w:rPr>
          <w:color w:val="000000" w:themeColor="text1"/>
          <w:sz w:val="24"/>
        </w:rPr>
        <w:t xml:space="preserve">медицинские показания,</w:t>
      </w:r>
      <w:r>
        <w:rPr>
          <w:color w:val="000000" w:themeColor="text1"/>
        </w:rPr>
      </w:r>
    </w:p>
    <w:p>
      <w:pPr>
        <w:pStyle w:val="618"/>
        <w:jc w:val="right"/>
        <w:rPr>
          <w:color w:val="000000" w:themeColor="text1"/>
        </w:rPr>
      </w:pPr>
      <w:r>
        <w:rPr>
          <w:color w:val="000000" w:themeColor="text1"/>
          <w:sz w:val="24"/>
        </w:rPr>
        <w:t xml:space="preserve">которые являются основанием</w:t>
      </w:r>
      <w:r>
        <w:rPr>
          <w:color w:val="000000" w:themeColor="text1"/>
        </w:rPr>
      </w:r>
    </w:p>
    <w:p>
      <w:pPr>
        <w:pStyle w:val="618"/>
        <w:jc w:val="right"/>
        <w:rPr>
          <w:color w:val="000000" w:themeColor="text1"/>
        </w:rPr>
      </w:pPr>
      <w:r>
        <w:rPr>
          <w:color w:val="000000" w:themeColor="text1"/>
          <w:sz w:val="24"/>
        </w:rPr>
        <w:t xml:space="preserve">для непосещения государственной</w:t>
      </w:r>
      <w:r>
        <w:rPr>
          <w:color w:val="000000" w:themeColor="text1"/>
        </w:rPr>
      </w:r>
    </w:p>
    <w:p>
      <w:pPr>
        <w:pStyle w:val="618"/>
        <w:jc w:val="right"/>
        <w:rPr>
          <w:color w:val="000000" w:themeColor="text1"/>
        </w:rPr>
      </w:pPr>
      <w:r>
        <w:rPr>
          <w:color w:val="000000" w:themeColor="text1"/>
          <w:sz w:val="24"/>
        </w:rPr>
        <w:t xml:space="preserve">или муниципальной образовательной</w:t>
      </w:r>
      <w:r>
        <w:rPr>
          <w:color w:val="000000" w:themeColor="text1"/>
        </w:rPr>
      </w:r>
    </w:p>
    <w:p>
      <w:pPr>
        <w:pStyle w:val="618"/>
        <w:jc w:val="right"/>
        <w:rPr>
          <w:color w:val="000000" w:themeColor="text1"/>
        </w:rPr>
      </w:pPr>
      <w:r>
        <w:rPr>
          <w:color w:val="000000" w:themeColor="text1"/>
          <w:sz w:val="24"/>
        </w:rPr>
        <w:t xml:space="preserve">организации, реализующей</w:t>
      </w:r>
      <w:r>
        <w:rPr>
          <w:color w:val="000000" w:themeColor="text1"/>
        </w:rPr>
      </w:r>
    </w:p>
    <w:p>
      <w:pPr>
        <w:pStyle w:val="618"/>
        <w:jc w:val="right"/>
        <w:rPr>
          <w:color w:val="000000" w:themeColor="text1"/>
        </w:rPr>
      </w:pPr>
      <w:r>
        <w:rPr>
          <w:color w:val="000000" w:themeColor="text1"/>
          <w:sz w:val="24"/>
        </w:rPr>
        <w:t xml:space="preserve">образовательную программу</w:t>
      </w:r>
      <w:r>
        <w:rPr>
          <w:color w:val="000000" w:themeColor="text1"/>
        </w:rPr>
      </w:r>
    </w:p>
    <w:p>
      <w:pPr>
        <w:pStyle w:val="618"/>
        <w:jc w:val="right"/>
        <w:rPr>
          <w:color w:val="000000" w:themeColor="text1"/>
        </w:rPr>
      </w:pPr>
      <w:r>
        <w:rPr>
          <w:color w:val="000000" w:themeColor="text1"/>
          <w:sz w:val="24"/>
        </w:rPr>
        <w:t xml:space="preserve">дошкольного образования,</w:t>
      </w:r>
      <w:r>
        <w:rPr>
          <w:color w:val="000000" w:themeColor="text1"/>
        </w:rPr>
      </w:r>
    </w:p>
    <w:p>
      <w:pPr>
        <w:pStyle w:val="618"/>
        <w:jc w:val="right"/>
        <w:rPr>
          <w:color w:val="000000" w:themeColor="text1"/>
        </w:rPr>
      </w:pPr>
      <w:r>
        <w:rPr>
          <w:color w:val="000000" w:themeColor="text1"/>
          <w:sz w:val="24"/>
        </w:rPr>
        <w:t xml:space="preserve">а также на ребенка,</w:t>
      </w:r>
      <w:r>
        <w:rPr>
          <w:color w:val="000000" w:themeColor="text1"/>
        </w:rPr>
      </w:r>
    </w:p>
    <w:p>
      <w:pPr>
        <w:pStyle w:val="618"/>
        <w:jc w:val="right"/>
        <w:rPr>
          <w:color w:val="000000" w:themeColor="text1"/>
        </w:rPr>
      </w:pPr>
      <w:r>
        <w:rPr>
          <w:color w:val="000000" w:themeColor="text1"/>
          <w:sz w:val="24"/>
        </w:rPr>
        <w:t xml:space="preserve">не посещающего государственную</w:t>
      </w:r>
      <w:r>
        <w:rPr>
          <w:color w:val="000000" w:themeColor="text1"/>
        </w:rPr>
      </w:r>
    </w:p>
    <w:p>
      <w:pPr>
        <w:pStyle w:val="618"/>
        <w:jc w:val="right"/>
        <w:rPr>
          <w:color w:val="000000" w:themeColor="text1"/>
        </w:rPr>
      </w:pPr>
      <w:r>
        <w:rPr>
          <w:color w:val="000000" w:themeColor="text1"/>
          <w:sz w:val="24"/>
        </w:rPr>
        <w:t xml:space="preserve">или муниципальную образовательную</w:t>
      </w:r>
      <w:r>
        <w:rPr>
          <w:color w:val="000000" w:themeColor="text1"/>
        </w:rPr>
      </w:r>
    </w:p>
    <w:p>
      <w:pPr>
        <w:pStyle w:val="618"/>
        <w:jc w:val="right"/>
        <w:rPr>
          <w:color w:val="000000" w:themeColor="text1"/>
        </w:rPr>
      </w:pPr>
      <w:r>
        <w:rPr>
          <w:color w:val="000000" w:themeColor="text1"/>
          <w:sz w:val="24"/>
        </w:rPr>
        <w:t xml:space="preserve">организацию, реализующую</w:t>
      </w:r>
      <w:r>
        <w:rPr>
          <w:color w:val="000000" w:themeColor="text1"/>
        </w:rPr>
      </w:r>
    </w:p>
    <w:p>
      <w:pPr>
        <w:pStyle w:val="618"/>
        <w:jc w:val="right"/>
        <w:rPr>
          <w:color w:val="000000" w:themeColor="text1"/>
        </w:rPr>
      </w:pPr>
      <w:r>
        <w:rPr>
          <w:color w:val="000000" w:themeColor="text1"/>
          <w:sz w:val="24"/>
        </w:rPr>
        <w:t xml:space="preserve">образовательную программу</w:t>
      </w:r>
      <w:r>
        <w:rPr>
          <w:color w:val="000000" w:themeColor="text1"/>
        </w:rPr>
      </w:r>
    </w:p>
    <w:p>
      <w:pPr>
        <w:pStyle w:val="618"/>
        <w:jc w:val="right"/>
        <w:rPr>
          <w:color w:val="000000" w:themeColor="text1"/>
        </w:rPr>
      </w:pPr>
      <w:r>
        <w:rPr>
          <w:color w:val="000000" w:themeColor="text1"/>
          <w:sz w:val="24"/>
        </w:rPr>
        <w:t xml:space="preserve">дошкольного образования,</w:t>
      </w:r>
      <w:r>
        <w:rPr>
          <w:color w:val="000000" w:themeColor="text1"/>
        </w:rPr>
      </w:r>
    </w:p>
    <w:p>
      <w:pPr>
        <w:pStyle w:val="618"/>
        <w:jc w:val="right"/>
        <w:rPr>
          <w:color w:val="000000" w:themeColor="text1"/>
        </w:rPr>
      </w:pPr>
      <w:r>
        <w:rPr>
          <w:color w:val="000000" w:themeColor="text1"/>
          <w:sz w:val="24"/>
        </w:rPr>
        <w:t xml:space="preserve">родители (усыновители,</w:t>
      </w:r>
      <w:r>
        <w:rPr>
          <w:color w:val="000000" w:themeColor="text1"/>
        </w:rPr>
      </w:r>
    </w:p>
    <w:p>
      <w:pPr>
        <w:pStyle w:val="618"/>
        <w:jc w:val="right"/>
        <w:rPr>
          <w:color w:val="000000" w:themeColor="text1"/>
        </w:rPr>
      </w:pPr>
      <w:r>
        <w:rPr>
          <w:color w:val="000000" w:themeColor="text1"/>
          <w:sz w:val="24"/>
        </w:rPr>
        <w:t xml:space="preserve">опекуны, приемные родители)</w:t>
      </w:r>
      <w:r>
        <w:rPr>
          <w:color w:val="000000" w:themeColor="text1"/>
        </w:rPr>
      </w:r>
    </w:p>
    <w:p>
      <w:pPr>
        <w:pStyle w:val="618"/>
        <w:jc w:val="right"/>
        <w:rPr>
          <w:color w:val="000000" w:themeColor="text1"/>
        </w:rPr>
      </w:pPr>
      <w:r>
        <w:rPr>
          <w:color w:val="000000" w:themeColor="text1"/>
          <w:sz w:val="24"/>
        </w:rPr>
        <w:t xml:space="preserve">или один из них которого</w:t>
      </w:r>
      <w:r>
        <w:rPr>
          <w:color w:val="000000" w:themeColor="text1"/>
        </w:rPr>
      </w:r>
    </w:p>
    <w:p>
      <w:pPr>
        <w:pStyle w:val="618"/>
        <w:jc w:val="right"/>
        <w:rPr>
          <w:color w:val="000000" w:themeColor="text1"/>
        </w:rPr>
      </w:pPr>
      <w:r>
        <w:rPr>
          <w:color w:val="000000" w:themeColor="text1"/>
          <w:sz w:val="24"/>
        </w:rPr>
        <w:t xml:space="preserve">являются инвалидами I или II группы</w:t>
      </w:r>
      <w:r>
        <w:rPr>
          <w:color w:val="000000" w:themeColor="text1"/>
        </w:rPr>
      </w:r>
    </w:p>
    <w:p>
      <w:pPr>
        <w:pStyle w:val="618"/>
        <w:jc w:val="both"/>
        <w:rPr>
          <w:color w:val="000000" w:themeColor="text1"/>
        </w:rPr>
      </w:pPr>
      <w:r>
        <w:rPr>
          <w:color w:val="000000" w:themeColor="text1"/>
          <w:sz w:val="24"/>
        </w:rPr>
      </w:r>
      <w:r>
        <w:rPr>
          <w:color w:val="000000" w:themeColor="text1"/>
        </w:rPr>
      </w:r>
    </w:p>
    <w:p>
      <w:pPr>
        <w:pStyle w:val="618"/>
        <w:jc w:val="right"/>
        <w:rPr>
          <w:color w:val="000000" w:themeColor="text1"/>
        </w:rPr>
      </w:pPr>
      <w:r>
        <w:rPr>
          <w:color w:val="000000" w:themeColor="text1"/>
          <w:sz w:val="24"/>
        </w:rPr>
        <w:t xml:space="preserve">Форма</w:t>
      </w:r>
      <w:r>
        <w:rPr>
          <w:color w:val="000000" w:themeColor="text1"/>
        </w:rPr>
      </w:r>
    </w:p>
    <w:p>
      <w:pPr>
        <w:pStyle w:val="618"/>
        <w:jc w:val="both"/>
        <w:rPr>
          <w:color w:val="000000" w:themeColor="text1"/>
        </w:rPr>
      </w:pPr>
      <w:r>
        <w:rPr>
          <w:color w:val="000000" w:themeColor="text1"/>
          <w:sz w:val="24"/>
        </w:rPr>
      </w:r>
      <w:r>
        <w:rPr>
          <w:color w:val="000000" w:themeColor="text1"/>
        </w:rPr>
      </w:r>
    </w:p>
    <w:tbl>
      <w:tblPr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732"/>
        <w:gridCol w:w="2249"/>
        <w:gridCol w:w="3089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732" w:type="dxa"/>
            <w:textDirection w:val="lrTb"/>
            <w:noWrap w:val="false"/>
          </w:tcPr>
          <w:p>
            <w:pPr>
              <w:pStyle w:val="618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Штамп</w:t>
            </w:r>
            <w:r>
              <w:rPr>
                <w:color w:val="000000" w:themeColor="text1"/>
              </w:rPr>
            </w:r>
          </w:p>
          <w:p>
            <w:pPr>
              <w:pStyle w:val="618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органа местного самоуправления</w:t>
            </w:r>
            <w:r>
              <w:rPr>
                <w:color w:val="000000" w:themeColor="text1"/>
              </w:rPr>
            </w:r>
          </w:p>
          <w:p>
            <w:pPr>
              <w:pStyle w:val="618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муниципального образования</w:t>
            </w:r>
            <w:r>
              <w:rPr>
                <w:color w:val="000000" w:themeColor="text1"/>
              </w:rPr>
            </w:r>
          </w:p>
          <w:p>
            <w:pPr>
              <w:pStyle w:val="618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Смоленской области</w:t>
            </w:r>
            <w:r>
              <w:rPr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38" w:type="dxa"/>
            <w:textDirection w:val="lrTb"/>
            <w:noWrap w:val="false"/>
          </w:tcPr>
          <w:p>
            <w:pPr>
              <w:pStyle w:val="618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0" w:type="dxa"/>
            <w:textDirection w:val="lrTb"/>
            <w:noWrap w:val="false"/>
          </w:tcPr>
          <w:p>
            <w:pPr>
              <w:pStyle w:val="61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bookmarkStart w:id="155" w:name="P155"/>
            <w:r>
              <w:rPr>
                <w:color w:val="000000" w:themeColor="text1"/>
              </w:rPr>
            </w:r>
            <w:bookmarkEnd w:id="155"/>
            <w:r>
              <w:rPr>
                <w:color w:val="000000" w:themeColor="text1"/>
                <w:sz w:val="24"/>
              </w:rPr>
              <w:t xml:space="preserve">СПРАВКА</w:t>
            </w:r>
            <w:r>
              <w:rPr>
                <w:color w:val="000000" w:themeColor="text1"/>
              </w:rPr>
            </w:r>
          </w:p>
          <w:p>
            <w:pPr>
              <w:pStyle w:val="61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N ______ от _______________ 20__ г.</w:t>
            </w:r>
            <w:r>
              <w:rPr>
                <w:color w:val="000000" w:themeColor="text1"/>
              </w:rPr>
            </w:r>
          </w:p>
          <w:p>
            <w:pPr>
              <w:pStyle w:val="618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</w:rPr>
            </w:r>
          </w:p>
          <w:p>
            <w:pPr>
              <w:pStyle w:val="618"/>
              <w:ind w:firstLine="283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Выдана гражданке (гражданину) ___________________________________________,</w:t>
            </w:r>
            <w:r>
              <w:rPr>
                <w:color w:val="000000" w:themeColor="text1"/>
              </w:rPr>
            </w:r>
          </w:p>
          <w:p>
            <w:pPr>
              <w:pStyle w:val="618"/>
              <w:ind w:left="4245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(фамилия, имя, отчество (при наличии)</w:t>
            </w:r>
            <w:r>
              <w:rPr>
                <w:color w:val="000000" w:themeColor="text1"/>
              </w:rPr>
            </w:r>
          </w:p>
          <w:p>
            <w:pPr>
              <w:pStyle w:val="618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проживающей (проживающему) по адресу: _____________________________________,</w:t>
            </w:r>
            <w:r>
              <w:rPr>
                <w:color w:val="000000" w:themeColor="text1"/>
              </w:rPr>
            </w:r>
          </w:p>
          <w:p>
            <w:pPr>
              <w:pStyle w:val="618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 том, что ее (его) ребенок ___________________________________________________,</w:t>
            </w:r>
            <w:r>
              <w:rPr>
                <w:color w:val="000000" w:themeColor="text1"/>
              </w:rPr>
            </w:r>
          </w:p>
          <w:p>
            <w:pPr>
              <w:pStyle w:val="618"/>
              <w:ind w:left="1698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(фамилия, имя, отчество (при наличии), число, месяц, год рождения)</w:t>
            </w:r>
            <w:r>
              <w:rPr>
                <w:color w:val="000000" w:themeColor="text1"/>
              </w:rPr>
            </w:r>
          </w:p>
          <w:p>
            <w:pPr>
              <w:pStyle w:val="618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свидетельство о рождении ребенка: серия _____________</w:t>
            </w:r>
            <w:r>
              <w:rPr>
                <w:color w:val="000000" w:themeColor="text1"/>
                <w:sz w:val="24"/>
              </w:rPr>
              <w:t xml:space="preserve">N ____________, поставлен на учет для определения в государственную или муниципальную образовательную организацию, реализующую образовательную программу дошкольного образования, "___" __________ 20__ г., регистрационный N _________________________________.</w:t>
            </w:r>
            <w:r>
              <w:rPr>
                <w:color w:val="000000" w:themeColor="text1"/>
              </w:rPr>
            </w:r>
          </w:p>
          <w:p>
            <w:pPr>
              <w:pStyle w:val="618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На момент выдачи справки место в государственной или муниципальной образовательной организации, реализующей образовательную программу дошкольного образования, не предоставлено в связи с _______________________________________</w:t>
            </w:r>
            <w:r>
              <w:rPr>
                <w:color w:val="000000" w:themeColor="text1"/>
              </w:rPr>
            </w:r>
          </w:p>
          <w:p>
            <w:pPr>
              <w:pStyle w:val="61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__________________________________________________________________________.</w:t>
            </w:r>
            <w:r>
              <w:rPr>
                <w:color w:val="000000" w:themeColor="text1"/>
              </w:rPr>
            </w:r>
          </w:p>
          <w:p>
            <w:pPr>
              <w:pStyle w:val="61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(отсутствием мест, отсутствием дошкольных образовательных организаций в населенном пункте)</w:t>
            </w:r>
            <w:r>
              <w:rPr>
                <w:color w:val="000000" w:themeColor="text1"/>
              </w:rPr>
            </w:r>
          </w:p>
          <w:p>
            <w:pPr>
              <w:pStyle w:val="618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</w:rPr>
            </w:r>
          </w:p>
          <w:p>
            <w:pPr>
              <w:pStyle w:val="618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Справка действительна в течение 30 дней с момента выдачи.</w:t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732" w:type="dxa"/>
            <w:textDirection w:val="lrTb"/>
            <w:noWrap w:val="false"/>
          </w:tcPr>
          <w:p>
            <w:pPr>
              <w:pStyle w:val="618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Руководитель органа местного</w:t>
            </w:r>
            <w:r>
              <w:rPr>
                <w:color w:val="000000" w:themeColor="text1"/>
              </w:rPr>
            </w:r>
          </w:p>
          <w:p>
            <w:pPr>
              <w:pStyle w:val="618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самоуправления муниципального</w:t>
            </w:r>
            <w:r>
              <w:rPr>
                <w:color w:val="000000" w:themeColor="text1"/>
              </w:rPr>
            </w:r>
          </w:p>
          <w:p>
            <w:pPr>
              <w:pStyle w:val="618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образования Смоленской области,</w:t>
            </w:r>
            <w:r>
              <w:rPr>
                <w:color w:val="000000" w:themeColor="text1"/>
              </w:rPr>
            </w:r>
          </w:p>
          <w:p>
            <w:pPr>
              <w:pStyle w:val="618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осуществляющего управление</w:t>
            </w:r>
            <w:r>
              <w:rPr>
                <w:color w:val="000000" w:themeColor="text1"/>
              </w:rPr>
            </w:r>
          </w:p>
          <w:p>
            <w:pPr>
              <w:pStyle w:val="618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 сфере образования</w:t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49" w:type="dxa"/>
            <w:textDirection w:val="lrTb"/>
            <w:noWrap w:val="false"/>
          </w:tcPr>
          <w:p>
            <w:pPr>
              <w:pStyle w:val="618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</w:rPr>
            </w:r>
          </w:p>
          <w:p>
            <w:pPr>
              <w:pStyle w:val="618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</w:rPr>
            </w:r>
          </w:p>
          <w:p>
            <w:pPr>
              <w:pStyle w:val="618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</w:rPr>
            </w:r>
          </w:p>
          <w:p>
            <w:pPr>
              <w:pStyle w:val="61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_________________</w:t>
            </w:r>
            <w:r>
              <w:rPr>
                <w:color w:val="000000" w:themeColor="text1"/>
              </w:rPr>
            </w:r>
          </w:p>
          <w:p>
            <w:pPr>
              <w:pStyle w:val="61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(подпись)</w:t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89" w:type="dxa"/>
            <w:textDirection w:val="lrTb"/>
            <w:noWrap w:val="false"/>
          </w:tcPr>
          <w:p>
            <w:pPr>
              <w:pStyle w:val="618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</w:rPr>
            </w:r>
          </w:p>
          <w:p>
            <w:pPr>
              <w:pStyle w:val="618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</w:rPr>
            </w:r>
          </w:p>
          <w:p>
            <w:pPr>
              <w:pStyle w:val="618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</w:rPr>
            </w:r>
          </w:p>
          <w:p>
            <w:pPr>
              <w:pStyle w:val="61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________________________</w:t>
            </w:r>
            <w:r>
              <w:rPr>
                <w:color w:val="000000" w:themeColor="text1"/>
              </w:rPr>
            </w:r>
          </w:p>
          <w:p>
            <w:pPr>
              <w:pStyle w:val="61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(расшифровка подписи)</w:t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732" w:type="dxa"/>
            <w:textDirection w:val="lrTb"/>
            <w:noWrap w:val="false"/>
          </w:tcPr>
          <w:p>
            <w:pPr>
              <w:pStyle w:val="618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Печать органа местного</w:t>
            </w:r>
            <w:r>
              <w:rPr>
                <w:color w:val="000000" w:themeColor="text1"/>
              </w:rPr>
            </w:r>
          </w:p>
          <w:p>
            <w:pPr>
              <w:pStyle w:val="618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самоуправления муниципального</w:t>
            </w:r>
            <w:r>
              <w:rPr>
                <w:color w:val="000000" w:themeColor="text1"/>
              </w:rPr>
            </w:r>
          </w:p>
          <w:p>
            <w:pPr>
              <w:pStyle w:val="618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образования Смоленской области</w:t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49" w:type="dxa"/>
            <w:textDirection w:val="lrTb"/>
            <w:noWrap w:val="false"/>
          </w:tcPr>
          <w:p>
            <w:pPr>
              <w:pStyle w:val="618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89" w:type="dxa"/>
            <w:textDirection w:val="lrTb"/>
            <w:noWrap w:val="false"/>
          </w:tcPr>
          <w:p>
            <w:pPr>
              <w:pStyle w:val="618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</w:rPr>
            </w:r>
          </w:p>
        </w:tc>
      </w:tr>
    </w:tbl>
    <w:p>
      <w:pPr>
        <w:pStyle w:val="618"/>
        <w:jc w:val="both"/>
        <w:rPr>
          <w:color w:val="000000" w:themeColor="text1"/>
        </w:rPr>
      </w:pPr>
      <w:r>
        <w:rPr>
          <w:color w:val="000000" w:themeColor="text1"/>
          <w:sz w:val="24"/>
        </w:rPr>
      </w:r>
      <w:r>
        <w:rPr>
          <w:color w:val="000000" w:themeColor="text1"/>
        </w:rPr>
      </w:r>
    </w:p>
    <w:p>
      <w:pPr>
        <w:pStyle w:val="618"/>
        <w:jc w:val="both"/>
        <w:rPr>
          <w:color w:val="000000" w:themeColor="text1"/>
        </w:rPr>
      </w:pPr>
      <w:r>
        <w:rPr>
          <w:color w:val="000000" w:themeColor="text1"/>
          <w:sz w:val="24"/>
        </w:rPr>
      </w:r>
      <w:r>
        <w:rPr>
          <w:color w:val="000000" w:themeColor="text1"/>
        </w:rPr>
      </w:r>
    </w:p>
    <w:p>
      <w:pPr>
        <w:pStyle w:val="618"/>
        <w:jc w:val="both"/>
        <w:rPr>
          <w:color w:val="000000" w:themeColor="text1"/>
        </w:rPr>
      </w:pPr>
      <w:r>
        <w:rPr>
          <w:color w:val="000000" w:themeColor="text1"/>
          <w:sz w:val="24"/>
        </w:rPr>
      </w:r>
      <w:r>
        <w:rPr>
          <w:color w:val="000000" w:themeColor="text1"/>
        </w:rPr>
      </w:r>
    </w:p>
    <w:p>
      <w:pPr>
        <w:pStyle w:val="618"/>
        <w:jc w:val="both"/>
        <w:rPr>
          <w:color w:val="000000" w:themeColor="text1"/>
        </w:rPr>
      </w:pPr>
      <w:r>
        <w:rPr>
          <w:color w:val="000000" w:themeColor="text1"/>
          <w:sz w:val="24"/>
        </w:rPr>
      </w:r>
      <w:r>
        <w:rPr>
          <w:color w:val="000000" w:themeColor="text1"/>
        </w:rPr>
      </w:r>
    </w:p>
    <w:p>
      <w:pPr>
        <w:pStyle w:val="618"/>
        <w:jc w:val="both"/>
        <w:rPr>
          <w:color w:val="000000" w:themeColor="text1"/>
        </w:rPr>
      </w:pPr>
      <w:r>
        <w:rPr>
          <w:color w:val="000000" w:themeColor="text1"/>
          <w:sz w:val="24"/>
        </w:rPr>
      </w:r>
      <w:r>
        <w:rPr>
          <w:color w:val="000000" w:themeColor="text1"/>
        </w:rPr>
      </w:r>
    </w:p>
    <w:p>
      <w:pPr>
        <w:pStyle w:val="618"/>
        <w:jc w:val="right"/>
        <w:rPr>
          <w:color w:val="000000" w:themeColor="text1"/>
        </w:rPr>
        <w:outlineLvl w:val="1"/>
      </w:pPr>
      <w:r>
        <w:rPr>
          <w:color w:val="000000" w:themeColor="text1"/>
          <w:sz w:val="24"/>
        </w:rPr>
        <w:t xml:space="preserve">Приложение N 2</w:t>
      </w:r>
      <w:r>
        <w:rPr>
          <w:color w:val="000000" w:themeColor="text1"/>
        </w:rPr>
      </w:r>
    </w:p>
    <w:p>
      <w:pPr>
        <w:pStyle w:val="618"/>
        <w:jc w:val="right"/>
        <w:rPr>
          <w:color w:val="000000" w:themeColor="text1"/>
        </w:rPr>
      </w:pPr>
      <w:r>
        <w:rPr>
          <w:color w:val="000000" w:themeColor="text1"/>
          <w:sz w:val="24"/>
        </w:rPr>
        <w:t xml:space="preserve">к Положению</w:t>
      </w:r>
      <w:r>
        <w:rPr>
          <w:color w:val="000000" w:themeColor="text1"/>
        </w:rPr>
      </w:r>
    </w:p>
    <w:p>
      <w:pPr>
        <w:pStyle w:val="618"/>
        <w:jc w:val="right"/>
        <w:rPr>
          <w:color w:val="000000" w:themeColor="text1"/>
        </w:rPr>
      </w:pPr>
      <w:r>
        <w:rPr>
          <w:color w:val="000000" w:themeColor="text1"/>
          <w:sz w:val="24"/>
        </w:rPr>
        <w:t xml:space="preserve">об организации предоставления</w:t>
      </w:r>
      <w:r>
        <w:rPr>
          <w:color w:val="000000" w:themeColor="text1"/>
        </w:rPr>
      </w:r>
    </w:p>
    <w:p>
      <w:pPr>
        <w:pStyle w:val="618"/>
        <w:jc w:val="right"/>
        <w:rPr>
          <w:color w:val="000000" w:themeColor="text1"/>
        </w:rPr>
      </w:pPr>
      <w:r>
        <w:rPr>
          <w:color w:val="000000" w:themeColor="text1"/>
          <w:sz w:val="24"/>
        </w:rPr>
        <w:t xml:space="preserve">в 2026 - 2028 годах</w:t>
      </w:r>
      <w:r>
        <w:rPr>
          <w:color w:val="000000" w:themeColor="text1"/>
        </w:rPr>
      </w:r>
    </w:p>
    <w:p>
      <w:pPr>
        <w:pStyle w:val="618"/>
        <w:jc w:val="right"/>
        <w:rPr>
          <w:color w:val="000000" w:themeColor="text1"/>
        </w:rPr>
      </w:pPr>
      <w:r>
        <w:rPr>
          <w:color w:val="000000" w:themeColor="text1"/>
          <w:sz w:val="24"/>
        </w:rPr>
        <w:t xml:space="preserve">областного ежемесячного пособия</w:t>
      </w:r>
      <w:r>
        <w:rPr>
          <w:color w:val="000000" w:themeColor="text1"/>
        </w:rPr>
      </w:r>
    </w:p>
    <w:p>
      <w:pPr>
        <w:pStyle w:val="618"/>
        <w:jc w:val="right"/>
        <w:rPr>
          <w:color w:val="000000" w:themeColor="text1"/>
        </w:rPr>
      </w:pPr>
      <w:r>
        <w:rPr>
          <w:color w:val="000000" w:themeColor="text1"/>
          <w:sz w:val="24"/>
        </w:rPr>
        <w:t xml:space="preserve">на ребенка, имеющего</w:t>
      </w:r>
      <w:r>
        <w:rPr>
          <w:color w:val="000000" w:themeColor="text1"/>
        </w:rPr>
      </w:r>
    </w:p>
    <w:p>
      <w:pPr>
        <w:pStyle w:val="618"/>
        <w:jc w:val="right"/>
        <w:rPr>
          <w:color w:val="000000" w:themeColor="text1"/>
        </w:rPr>
      </w:pPr>
      <w:r>
        <w:rPr>
          <w:color w:val="000000" w:themeColor="text1"/>
          <w:sz w:val="24"/>
        </w:rPr>
        <w:t xml:space="preserve">медицинские показания,</w:t>
      </w:r>
      <w:r>
        <w:rPr>
          <w:color w:val="000000" w:themeColor="text1"/>
        </w:rPr>
      </w:r>
    </w:p>
    <w:p>
      <w:pPr>
        <w:pStyle w:val="618"/>
        <w:jc w:val="right"/>
        <w:rPr>
          <w:color w:val="000000" w:themeColor="text1"/>
        </w:rPr>
      </w:pPr>
      <w:r>
        <w:rPr>
          <w:color w:val="000000" w:themeColor="text1"/>
          <w:sz w:val="24"/>
        </w:rPr>
        <w:t xml:space="preserve">которые являются основанием</w:t>
      </w:r>
      <w:r>
        <w:rPr>
          <w:color w:val="000000" w:themeColor="text1"/>
        </w:rPr>
      </w:r>
    </w:p>
    <w:p>
      <w:pPr>
        <w:pStyle w:val="618"/>
        <w:jc w:val="right"/>
        <w:rPr>
          <w:color w:val="000000" w:themeColor="text1"/>
        </w:rPr>
      </w:pPr>
      <w:r>
        <w:rPr>
          <w:color w:val="000000" w:themeColor="text1"/>
          <w:sz w:val="24"/>
        </w:rPr>
        <w:t xml:space="preserve">для непосещения государственной</w:t>
      </w:r>
      <w:r>
        <w:rPr>
          <w:color w:val="000000" w:themeColor="text1"/>
        </w:rPr>
      </w:r>
    </w:p>
    <w:p>
      <w:pPr>
        <w:pStyle w:val="618"/>
        <w:jc w:val="right"/>
        <w:rPr>
          <w:color w:val="000000" w:themeColor="text1"/>
        </w:rPr>
      </w:pPr>
      <w:r>
        <w:rPr>
          <w:color w:val="000000" w:themeColor="text1"/>
          <w:sz w:val="24"/>
        </w:rPr>
        <w:t xml:space="preserve">или муниципальной образовательной</w:t>
      </w:r>
      <w:r>
        <w:rPr>
          <w:color w:val="000000" w:themeColor="text1"/>
        </w:rPr>
      </w:r>
    </w:p>
    <w:p>
      <w:pPr>
        <w:pStyle w:val="618"/>
        <w:jc w:val="right"/>
        <w:rPr>
          <w:color w:val="000000" w:themeColor="text1"/>
        </w:rPr>
      </w:pPr>
      <w:r>
        <w:rPr>
          <w:color w:val="000000" w:themeColor="text1"/>
          <w:sz w:val="24"/>
        </w:rPr>
        <w:t xml:space="preserve">организации, реализующей</w:t>
      </w:r>
      <w:r>
        <w:rPr>
          <w:color w:val="000000" w:themeColor="text1"/>
        </w:rPr>
      </w:r>
    </w:p>
    <w:p>
      <w:pPr>
        <w:pStyle w:val="618"/>
        <w:jc w:val="right"/>
        <w:rPr>
          <w:color w:val="000000" w:themeColor="text1"/>
        </w:rPr>
      </w:pPr>
      <w:r>
        <w:rPr>
          <w:color w:val="000000" w:themeColor="text1"/>
          <w:sz w:val="24"/>
        </w:rPr>
        <w:t xml:space="preserve">образовательную программу</w:t>
      </w:r>
      <w:r>
        <w:rPr>
          <w:color w:val="000000" w:themeColor="text1"/>
        </w:rPr>
      </w:r>
    </w:p>
    <w:p>
      <w:pPr>
        <w:pStyle w:val="618"/>
        <w:jc w:val="right"/>
        <w:rPr>
          <w:color w:val="000000" w:themeColor="text1"/>
        </w:rPr>
      </w:pPr>
      <w:r>
        <w:rPr>
          <w:color w:val="000000" w:themeColor="text1"/>
          <w:sz w:val="24"/>
        </w:rPr>
        <w:t xml:space="preserve">дошкольного образования,</w:t>
      </w:r>
      <w:r>
        <w:rPr>
          <w:color w:val="000000" w:themeColor="text1"/>
        </w:rPr>
      </w:r>
    </w:p>
    <w:p>
      <w:pPr>
        <w:pStyle w:val="618"/>
        <w:jc w:val="right"/>
        <w:rPr>
          <w:color w:val="000000" w:themeColor="text1"/>
        </w:rPr>
      </w:pPr>
      <w:r>
        <w:rPr>
          <w:color w:val="000000" w:themeColor="text1"/>
          <w:sz w:val="24"/>
        </w:rPr>
        <w:t xml:space="preserve">а также на ребенка,</w:t>
      </w:r>
      <w:r>
        <w:rPr>
          <w:color w:val="000000" w:themeColor="text1"/>
        </w:rPr>
      </w:r>
    </w:p>
    <w:p>
      <w:pPr>
        <w:pStyle w:val="618"/>
        <w:jc w:val="right"/>
        <w:rPr>
          <w:color w:val="000000" w:themeColor="text1"/>
        </w:rPr>
      </w:pPr>
      <w:r>
        <w:rPr>
          <w:color w:val="000000" w:themeColor="text1"/>
          <w:sz w:val="24"/>
        </w:rPr>
        <w:t xml:space="preserve">не посещающего государственную</w:t>
      </w:r>
      <w:r>
        <w:rPr>
          <w:color w:val="000000" w:themeColor="text1"/>
        </w:rPr>
      </w:r>
    </w:p>
    <w:p>
      <w:pPr>
        <w:pStyle w:val="618"/>
        <w:jc w:val="right"/>
        <w:rPr>
          <w:color w:val="000000" w:themeColor="text1"/>
        </w:rPr>
      </w:pPr>
      <w:r>
        <w:rPr>
          <w:color w:val="000000" w:themeColor="text1"/>
          <w:sz w:val="24"/>
        </w:rPr>
        <w:t xml:space="preserve">или муниципальную образовательную</w:t>
      </w:r>
      <w:r>
        <w:rPr>
          <w:color w:val="000000" w:themeColor="text1"/>
        </w:rPr>
      </w:r>
    </w:p>
    <w:p>
      <w:pPr>
        <w:pStyle w:val="618"/>
        <w:jc w:val="right"/>
        <w:rPr>
          <w:color w:val="000000" w:themeColor="text1"/>
        </w:rPr>
      </w:pPr>
      <w:r>
        <w:rPr>
          <w:color w:val="000000" w:themeColor="text1"/>
          <w:sz w:val="24"/>
        </w:rPr>
        <w:t xml:space="preserve">организацию, реализующую</w:t>
      </w:r>
      <w:r>
        <w:rPr>
          <w:color w:val="000000" w:themeColor="text1"/>
        </w:rPr>
      </w:r>
    </w:p>
    <w:p>
      <w:pPr>
        <w:pStyle w:val="618"/>
        <w:jc w:val="right"/>
        <w:rPr>
          <w:color w:val="000000" w:themeColor="text1"/>
        </w:rPr>
      </w:pPr>
      <w:r>
        <w:rPr>
          <w:color w:val="000000" w:themeColor="text1"/>
          <w:sz w:val="24"/>
        </w:rPr>
        <w:t xml:space="preserve">образовательную программу</w:t>
      </w:r>
      <w:r>
        <w:rPr>
          <w:color w:val="000000" w:themeColor="text1"/>
        </w:rPr>
      </w:r>
    </w:p>
    <w:p>
      <w:pPr>
        <w:pStyle w:val="618"/>
        <w:jc w:val="right"/>
        <w:rPr>
          <w:color w:val="000000" w:themeColor="text1"/>
        </w:rPr>
      </w:pPr>
      <w:r>
        <w:rPr>
          <w:color w:val="000000" w:themeColor="text1"/>
          <w:sz w:val="24"/>
        </w:rPr>
        <w:t xml:space="preserve">дошкольного образования,</w:t>
      </w:r>
      <w:r>
        <w:rPr>
          <w:color w:val="000000" w:themeColor="text1"/>
        </w:rPr>
      </w:r>
    </w:p>
    <w:p>
      <w:pPr>
        <w:pStyle w:val="618"/>
        <w:jc w:val="right"/>
        <w:rPr>
          <w:color w:val="000000" w:themeColor="text1"/>
        </w:rPr>
      </w:pPr>
      <w:r>
        <w:rPr>
          <w:color w:val="000000" w:themeColor="text1"/>
          <w:sz w:val="24"/>
        </w:rPr>
        <w:t xml:space="preserve">родители (усыновители,</w:t>
      </w:r>
      <w:r>
        <w:rPr>
          <w:color w:val="000000" w:themeColor="text1"/>
        </w:rPr>
      </w:r>
    </w:p>
    <w:p>
      <w:pPr>
        <w:pStyle w:val="618"/>
        <w:jc w:val="right"/>
        <w:rPr>
          <w:color w:val="000000" w:themeColor="text1"/>
        </w:rPr>
      </w:pPr>
      <w:r>
        <w:rPr>
          <w:color w:val="000000" w:themeColor="text1"/>
          <w:sz w:val="24"/>
        </w:rPr>
        <w:t xml:space="preserve">опекуны, приемные родители)</w:t>
      </w:r>
      <w:r>
        <w:rPr>
          <w:color w:val="000000" w:themeColor="text1"/>
        </w:rPr>
      </w:r>
    </w:p>
    <w:p>
      <w:pPr>
        <w:pStyle w:val="618"/>
        <w:jc w:val="right"/>
        <w:rPr>
          <w:color w:val="000000" w:themeColor="text1"/>
        </w:rPr>
      </w:pPr>
      <w:r>
        <w:rPr>
          <w:color w:val="000000" w:themeColor="text1"/>
          <w:sz w:val="24"/>
        </w:rPr>
        <w:t xml:space="preserve">или один из них которого</w:t>
      </w:r>
      <w:r>
        <w:rPr>
          <w:color w:val="000000" w:themeColor="text1"/>
        </w:rPr>
      </w:r>
    </w:p>
    <w:p>
      <w:pPr>
        <w:pStyle w:val="618"/>
        <w:jc w:val="right"/>
        <w:rPr>
          <w:color w:val="000000" w:themeColor="text1"/>
        </w:rPr>
      </w:pPr>
      <w:r>
        <w:rPr>
          <w:color w:val="000000" w:themeColor="text1"/>
          <w:sz w:val="24"/>
        </w:rPr>
        <w:t xml:space="preserve">являются инвалидами I или II группы</w:t>
      </w:r>
      <w:r>
        <w:rPr>
          <w:color w:val="000000" w:themeColor="text1"/>
        </w:rPr>
      </w:r>
    </w:p>
    <w:p>
      <w:pPr>
        <w:pStyle w:val="618"/>
        <w:jc w:val="both"/>
        <w:rPr>
          <w:color w:val="000000" w:themeColor="text1"/>
        </w:rPr>
      </w:pPr>
      <w:r>
        <w:rPr>
          <w:color w:val="000000" w:themeColor="text1"/>
          <w:sz w:val="24"/>
        </w:rPr>
      </w:r>
      <w:r>
        <w:rPr>
          <w:color w:val="000000" w:themeColor="text1"/>
        </w:rPr>
      </w:r>
    </w:p>
    <w:p>
      <w:pPr>
        <w:pStyle w:val="618"/>
        <w:jc w:val="right"/>
        <w:rPr>
          <w:color w:val="000000" w:themeColor="text1"/>
        </w:rPr>
      </w:pPr>
      <w:r>
        <w:rPr>
          <w:color w:val="000000" w:themeColor="text1"/>
          <w:sz w:val="24"/>
        </w:rPr>
        <w:t xml:space="preserve">Форма</w:t>
      </w:r>
      <w:r>
        <w:rPr>
          <w:color w:val="000000" w:themeColor="text1"/>
        </w:rPr>
      </w:r>
    </w:p>
    <w:p>
      <w:pPr>
        <w:pStyle w:val="618"/>
        <w:jc w:val="both"/>
        <w:rPr>
          <w:color w:val="000000" w:themeColor="text1"/>
        </w:rPr>
      </w:pPr>
      <w:r>
        <w:rPr>
          <w:color w:val="000000" w:themeColor="text1"/>
          <w:sz w:val="24"/>
        </w:rPr>
      </w:r>
      <w:r>
        <w:rPr>
          <w:color w:val="000000" w:themeColor="text1"/>
        </w:rPr>
      </w:r>
    </w:p>
    <w:tbl>
      <w:tblPr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732"/>
        <w:gridCol w:w="2249"/>
        <w:gridCol w:w="3089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732" w:type="dxa"/>
            <w:textDirection w:val="lrTb"/>
            <w:noWrap w:val="false"/>
          </w:tcPr>
          <w:p>
            <w:pPr>
              <w:pStyle w:val="618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Штамп</w:t>
            </w:r>
            <w:r>
              <w:rPr>
                <w:color w:val="000000" w:themeColor="text1"/>
              </w:rPr>
            </w:r>
          </w:p>
          <w:p>
            <w:pPr>
              <w:pStyle w:val="618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органа местного самоуправления</w:t>
            </w:r>
            <w:r>
              <w:rPr>
                <w:color w:val="000000" w:themeColor="text1"/>
              </w:rPr>
            </w:r>
          </w:p>
          <w:p>
            <w:pPr>
              <w:pStyle w:val="618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муниципального образования</w:t>
            </w:r>
            <w:r>
              <w:rPr>
                <w:color w:val="000000" w:themeColor="text1"/>
              </w:rPr>
            </w:r>
          </w:p>
          <w:p>
            <w:pPr>
              <w:pStyle w:val="618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Смоленской области</w:t>
            </w:r>
            <w:r>
              <w:rPr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38" w:type="dxa"/>
            <w:textDirection w:val="lrTb"/>
            <w:noWrap w:val="false"/>
          </w:tcPr>
          <w:p>
            <w:pPr>
              <w:pStyle w:val="618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0" w:type="dxa"/>
            <w:textDirection w:val="lrTb"/>
            <w:noWrap w:val="false"/>
          </w:tcPr>
          <w:p>
            <w:pPr>
              <w:pStyle w:val="61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bookmarkStart w:id="225" w:name="P225"/>
            <w:r>
              <w:rPr>
                <w:color w:val="000000" w:themeColor="text1"/>
              </w:rPr>
            </w:r>
            <w:bookmarkEnd w:id="225"/>
            <w:r>
              <w:rPr>
                <w:color w:val="000000" w:themeColor="text1"/>
                <w:sz w:val="24"/>
              </w:rPr>
              <w:t xml:space="preserve">СПРАВКА</w:t>
            </w:r>
            <w:r>
              <w:rPr>
                <w:color w:val="000000" w:themeColor="text1"/>
              </w:rPr>
            </w:r>
          </w:p>
          <w:p>
            <w:pPr>
              <w:pStyle w:val="61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N _______ от ______________ 20__ г.</w:t>
            </w:r>
            <w:r>
              <w:rPr>
                <w:color w:val="000000" w:themeColor="text1"/>
              </w:rPr>
            </w:r>
          </w:p>
          <w:p>
            <w:pPr>
              <w:pStyle w:val="618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</w:rPr>
            </w:r>
          </w:p>
          <w:p>
            <w:pPr>
              <w:pStyle w:val="618"/>
              <w:ind w:firstLine="283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Выдана гражданке (гражданину) ___________________________________________,</w:t>
            </w:r>
            <w:r>
              <w:rPr>
                <w:color w:val="000000" w:themeColor="text1"/>
              </w:rPr>
            </w:r>
          </w:p>
          <w:p>
            <w:pPr>
              <w:pStyle w:val="618"/>
              <w:ind w:left="4528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(фамилия, имя, отчество (при наличии)</w:t>
            </w:r>
            <w:r>
              <w:rPr>
                <w:color w:val="000000" w:themeColor="text1"/>
              </w:rPr>
            </w:r>
          </w:p>
          <w:p>
            <w:pPr>
              <w:pStyle w:val="618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проживающей (проживающему) по адресу: __________________________________, в том, что ее (его) ребенок ____________________________________________________,</w:t>
            </w:r>
            <w:r>
              <w:rPr>
                <w:color w:val="000000" w:themeColor="text1"/>
              </w:rPr>
            </w:r>
          </w:p>
          <w:p>
            <w:pPr>
              <w:pStyle w:val="618"/>
              <w:ind w:left="1698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(фамилия, имя, отчество (при наличии), число, месяц, год рождения)</w:t>
            </w:r>
            <w:r>
              <w:rPr>
                <w:color w:val="000000" w:themeColor="text1"/>
              </w:rPr>
            </w:r>
          </w:p>
          <w:p>
            <w:pPr>
              <w:pStyle w:val="618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свидетельство о рождении ребенка: серия __________N _________, на момент выдачи справки не посещает государственную или муниципаль</w:t>
            </w:r>
            <w:r>
              <w:rPr>
                <w:color w:val="000000" w:themeColor="text1"/>
                <w:sz w:val="24"/>
              </w:rPr>
              <w:t xml:space="preserve">ную образовательную организацию, реализующую образовательную программу дошкольного образования, в связи с наличием у ребенка медицинских показаний для непосещения дошкольной образовательной организации с "___" __________ 20__ г. по "___" __________ 20__ г.</w:t>
            </w:r>
            <w:r>
              <w:rPr>
                <w:color w:val="000000" w:themeColor="text1"/>
              </w:rPr>
            </w:r>
          </w:p>
          <w:p>
            <w:pPr>
              <w:pStyle w:val="618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</w:rPr>
            </w:r>
          </w:p>
          <w:p>
            <w:pPr>
              <w:pStyle w:val="618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Справка действительна в течение 30 дней с момента выдачи.</w:t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732" w:type="dxa"/>
            <w:textDirection w:val="lrTb"/>
            <w:noWrap w:val="false"/>
          </w:tcPr>
          <w:p>
            <w:pPr>
              <w:pStyle w:val="618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Руководитель органа местного</w:t>
            </w:r>
            <w:r>
              <w:rPr>
                <w:color w:val="000000" w:themeColor="text1"/>
              </w:rPr>
            </w:r>
          </w:p>
          <w:p>
            <w:pPr>
              <w:pStyle w:val="618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самоуправления, осуществляющего</w:t>
            </w:r>
            <w:r>
              <w:rPr>
                <w:color w:val="000000" w:themeColor="text1"/>
              </w:rPr>
            </w:r>
          </w:p>
          <w:p>
            <w:pPr>
              <w:pStyle w:val="618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управление в сфере образования</w:t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49" w:type="dxa"/>
            <w:textDirection w:val="lrTb"/>
            <w:noWrap w:val="false"/>
          </w:tcPr>
          <w:p>
            <w:pPr>
              <w:pStyle w:val="618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</w:rPr>
            </w:r>
          </w:p>
          <w:p>
            <w:pPr>
              <w:pStyle w:val="618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</w:rPr>
            </w:r>
          </w:p>
          <w:p>
            <w:pPr>
              <w:pStyle w:val="618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</w:rPr>
            </w:r>
          </w:p>
          <w:p>
            <w:pPr>
              <w:pStyle w:val="61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_________________</w:t>
            </w:r>
            <w:r>
              <w:rPr>
                <w:color w:val="000000" w:themeColor="text1"/>
              </w:rPr>
            </w:r>
          </w:p>
          <w:p>
            <w:pPr>
              <w:pStyle w:val="61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(подпись)</w:t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89" w:type="dxa"/>
            <w:textDirection w:val="lrTb"/>
            <w:noWrap w:val="false"/>
          </w:tcPr>
          <w:p>
            <w:pPr>
              <w:pStyle w:val="618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</w:rPr>
            </w:r>
          </w:p>
          <w:p>
            <w:pPr>
              <w:pStyle w:val="618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</w:rPr>
            </w:r>
          </w:p>
          <w:p>
            <w:pPr>
              <w:pStyle w:val="618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</w:rPr>
            </w:r>
          </w:p>
          <w:p>
            <w:pPr>
              <w:pStyle w:val="61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________________________</w:t>
            </w:r>
            <w:r>
              <w:rPr>
                <w:color w:val="000000" w:themeColor="text1"/>
              </w:rPr>
            </w:r>
          </w:p>
          <w:p>
            <w:pPr>
              <w:pStyle w:val="61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(расшифровка подписи)</w:t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732" w:type="dxa"/>
            <w:textDirection w:val="lrTb"/>
            <w:noWrap w:val="false"/>
          </w:tcPr>
          <w:p>
            <w:pPr>
              <w:pStyle w:val="618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Печать органа местного самоуправления</w:t>
            </w:r>
            <w:r>
              <w:rPr>
                <w:color w:val="000000" w:themeColor="text1"/>
              </w:rPr>
            </w:r>
          </w:p>
          <w:p>
            <w:pPr>
              <w:pStyle w:val="618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муниципального образования Смоленской области</w:t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49" w:type="dxa"/>
            <w:textDirection w:val="lrTb"/>
            <w:noWrap w:val="false"/>
          </w:tcPr>
          <w:p>
            <w:pPr>
              <w:pStyle w:val="618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89" w:type="dxa"/>
            <w:textDirection w:val="lrTb"/>
            <w:noWrap w:val="false"/>
          </w:tcPr>
          <w:p>
            <w:pPr>
              <w:pStyle w:val="618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</w:rPr>
            </w:r>
          </w:p>
        </w:tc>
      </w:tr>
    </w:tbl>
    <w:p>
      <w:pPr>
        <w:pStyle w:val="618"/>
        <w:jc w:val="both"/>
        <w:rPr>
          <w:color w:val="000000" w:themeColor="text1"/>
        </w:rPr>
      </w:pPr>
      <w:r>
        <w:rPr>
          <w:color w:val="000000" w:themeColor="text1"/>
          <w:sz w:val="24"/>
        </w:rPr>
      </w:r>
      <w:r>
        <w:rPr>
          <w:color w:val="000000" w:themeColor="text1"/>
        </w:rPr>
      </w:r>
    </w:p>
    <w:p>
      <w:pPr>
        <w:pStyle w:val="618"/>
        <w:jc w:val="both"/>
        <w:rPr>
          <w:color w:val="000000" w:themeColor="text1"/>
        </w:rPr>
      </w:pPr>
      <w:r>
        <w:rPr>
          <w:color w:val="000000" w:themeColor="text1"/>
          <w:sz w:val="24"/>
        </w:rPr>
      </w:r>
      <w:r>
        <w:rPr>
          <w:color w:val="000000" w:themeColor="text1"/>
        </w:rPr>
      </w:r>
    </w:p>
    <w:p>
      <w:pPr>
        <w:pStyle w:val="618"/>
        <w:jc w:val="both"/>
        <w:rPr>
          <w:color w:val="000000" w:themeColor="text1"/>
        </w:rPr>
      </w:pPr>
      <w:r>
        <w:rPr>
          <w:color w:val="000000" w:themeColor="text1"/>
          <w:sz w:val="24"/>
        </w:rPr>
      </w:r>
      <w:r>
        <w:rPr>
          <w:color w:val="000000" w:themeColor="text1"/>
        </w:rPr>
      </w:r>
    </w:p>
    <w:p>
      <w:pPr>
        <w:pStyle w:val="618"/>
        <w:jc w:val="both"/>
        <w:rPr>
          <w:color w:val="000000" w:themeColor="text1"/>
        </w:rPr>
      </w:pPr>
      <w:r>
        <w:rPr>
          <w:color w:val="000000" w:themeColor="text1"/>
          <w:sz w:val="24"/>
        </w:rPr>
      </w:r>
      <w:r>
        <w:rPr>
          <w:color w:val="000000" w:themeColor="text1"/>
        </w:rPr>
      </w:r>
    </w:p>
    <w:p>
      <w:pPr>
        <w:pStyle w:val="618"/>
        <w:jc w:val="both"/>
        <w:rPr>
          <w:color w:val="000000" w:themeColor="text1"/>
        </w:rPr>
      </w:pPr>
      <w:r>
        <w:rPr>
          <w:color w:val="000000" w:themeColor="text1"/>
          <w:sz w:val="24"/>
        </w:rPr>
      </w:r>
      <w:r>
        <w:rPr>
          <w:color w:val="000000" w:themeColor="text1"/>
        </w:rPr>
      </w:r>
    </w:p>
    <w:p>
      <w:pPr>
        <w:pStyle w:val="618"/>
        <w:jc w:val="right"/>
        <w:rPr>
          <w:color w:val="000000" w:themeColor="text1"/>
        </w:rPr>
        <w:outlineLvl w:val="1"/>
      </w:pPr>
      <w:r>
        <w:rPr>
          <w:color w:val="000000" w:themeColor="text1"/>
          <w:sz w:val="24"/>
        </w:rPr>
        <w:t xml:space="preserve">Приложение N 3</w:t>
      </w:r>
      <w:r>
        <w:rPr>
          <w:color w:val="000000" w:themeColor="text1"/>
        </w:rPr>
      </w:r>
    </w:p>
    <w:p>
      <w:pPr>
        <w:pStyle w:val="618"/>
        <w:jc w:val="right"/>
        <w:rPr>
          <w:color w:val="000000" w:themeColor="text1"/>
        </w:rPr>
      </w:pPr>
      <w:r>
        <w:rPr>
          <w:color w:val="000000" w:themeColor="text1"/>
          <w:sz w:val="24"/>
        </w:rPr>
        <w:t xml:space="preserve">к Положению</w:t>
      </w:r>
      <w:r>
        <w:rPr>
          <w:color w:val="000000" w:themeColor="text1"/>
        </w:rPr>
      </w:r>
    </w:p>
    <w:p>
      <w:pPr>
        <w:pStyle w:val="618"/>
        <w:jc w:val="right"/>
        <w:rPr>
          <w:color w:val="000000" w:themeColor="text1"/>
        </w:rPr>
      </w:pPr>
      <w:r>
        <w:rPr>
          <w:color w:val="000000" w:themeColor="text1"/>
          <w:sz w:val="24"/>
        </w:rPr>
        <w:t xml:space="preserve">об организации предоставления</w:t>
      </w:r>
      <w:r>
        <w:rPr>
          <w:color w:val="000000" w:themeColor="text1"/>
        </w:rPr>
      </w:r>
    </w:p>
    <w:p>
      <w:pPr>
        <w:pStyle w:val="618"/>
        <w:jc w:val="right"/>
        <w:rPr>
          <w:color w:val="000000" w:themeColor="text1"/>
        </w:rPr>
      </w:pPr>
      <w:r>
        <w:rPr>
          <w:color w:val="000000" w:themeColor="text1"/>
          <w:sz w:val="24"/>
        </w:rPr>
        <w:t xml:space="preserve">в 2026 - 2028 годах</w:t>
      </w:r>
      <w:r>
        <w:rPr>
          <w:color w:val="000000" w:themeColor="text1"/>
        </w:rPr>
      </w:r>
    </w:p>
    <w:p>
      <w:pPr>
        <w:pStyle w:val="618"/>
        <w:jc w:val="right"/>
        <w:rPr>
          <w:color w:val="000000" w:themeColor="text1"/>
        </w:rPr>
      </w:pPr>
      <w:r>
        <w:rPr>
          <w:color w:val="000000" w:themeColor="text1"/>
          <w:sz w:val="24"/>
        </w:rPr>
        <w:t xml:space="preserve">областного ежемесячного пособия</w:t>
      </w:r>
      <w:r>
        <w:rPr>
          <w:color w:val="000000" w:themeColor="text1"/>
        </w:rPr>
      </w:r>
    </w:p>
    <w:p>
      <w:pPr>
        <w:pStyle w:val="618"/>
        <w:jc w:val="right"/>
        <w:rPr>
          <w:color w:val="000000" w:themeColor="text1"/>
        </w:rPr>
      </w:pPr>
      <w:r>
        <w:rPr>
          <w:color w:val="000000" w:themeColor="text1"/>
          <w:sz w:val="24"/>
        </w:rPr>
        <w:t xml:space="preserve">на ребенка, имеющего</w:t>
      </w:r>
      <w:r>
        <w:rPr>
          <w:color w:val="000000" w:themeColor="text1"/>
        </w:rPr>
      </w:r>
    </w:p>
    <w:p>
      <w:pPr>
        <w:pStyle w:val="618"/>
        <w:jc w:val="right"/>
        <w:rPr>
          <w:color w:val="000000" w:themeColor="text1"/>
        </w:rPr>
      </w:pPr>
      <w:r>
        <w:rPr>
          <w:color w:val="000000" w:themeColor="text1"/>
          <w:sz w:val="24"/>
        </w:rPr>
        <w:t xml:space="preserve">медицинские показания,</w:t>
      </w:r>
      <w:r>
        <w:rPr>
          <w:color w:val="000000" w:themeColor="text1"/>
        </w:rPr>
      </w:r>
    </w:p>
    <w:p>
      <w:pPr>
        <w:pStyle w:val="618"/>
        <w:jc w:val="right"/>
        <w:rPr>
          <w:color w:val="000000" w:themeColor="text1"/>
        </w:rPr>
      </w:pPr>
      <w:r>
        <w:rPr>
          <w:color w:val="000000" w:themeColor="text1"/>
          <w:sz w:val="24"/>
        </w:rPr>
        <w:t xml:space="preserve">которые являются основанием</w:t>
      </w:r>
      <w:r>
        <w:rPr>
          <w:color w:val="000000" w:themeColor="text1"/>
        </w:rPr>
      </w:r>
    </w:p>
    <w:p>
      <w:pPr>
        <w:pStyle w:val="618"/>
        <w:jc w:val="right"/>
        <w:rPr>
          <w:color w:val="000000" w:themeColor="text1"/>
        </w:rPr>
      </w:pPr>
      <w:r>
        <w:rPr>
          <w:color w:val="000000" w:themeColor="text1"/>
          <w:sz w:val="24"/>
        </w:rPr>
        <w:t xml:space="preserve">для непосещения государственной</w:t>
      </w:r>
      <w:r>
        <w:rPr>
          <w:color w:val="000000" w:themeColor="text1"/>
        </w:rPr>
      </w:r>
    </w:p>
    <w:p>
      <w:pPr>
        <w:pStyle w:val="618"/>
        <w:jc w:val="right"/>
        <w:rPr>
          <w:color w:val="000000" w:themeColor="text1"/>
        </w:rPr>
      </w:pPr>
      <w:r>
        <w:rPr>
          <w:color w:val="000000" w:themeColor="text1"/>
          <w:sz w:val="24"/>
        </w:rPr>
        <w:t xml:space="preserve">или муниципальной образовательной</w:t>
      </w:r>
      <w:r>
        <w:rPr>
          <w:color w:val="000000" w:themeColor="text1"/>
        </w:rPr>
      </w:r>
    </w:p>
    <w:p>
      <w:pPr>
        <w:pStyle w:val="618"/>
        <w:jc w:val="right"/>
        <w:rPr>
          <w:color w:val="000000" w:themeColor="text1"/>
        </w:rPr>
      </w:pPr>
      <w:r>
        <w:rPr>
          <w:color w:val="000000" w:themeColor="text1"/>
          <w:sz w:val="24"/>
        </w:rPr>
        <w:t xml:space="preserve">организации, реализующей</w:t>
      </w:r>
      <w:r>
        <w:rPr>
          <w:color w:val="000000" w:themeColor="text1"/>
        </w:rPr>
      </w:r>
    </w:p>
    <w:p>
      <w:pPr>
        <w:pStyle w:val="618"/>
        <w:jc w:val="right"/>
        <w:rPr>
          <w:color w:val="000000" w:themeColor="text1"/>
        </w:rPr>
      </w:pPr>
      <w:r>
        <w:rPr>
          <w:color w:val="000000" w:themeColor="text1"/>
          <w:sz w:val="24"/>
        </w:rPr>
        <w:t xml:space="preserve">образовательную программу</w:t>
      </w:r>
      <w:r>
        <w:rPr>
          <w:color w:val="000000" w:themeColor="text1"/>
        </w:rPr>
      </w:r>
    </w:p>
    <w:p>
      <w:pPr>
        <w:pStyle w:val="618"/>
        <w:jc w:val="right"/>
        <w:rPr>
          <w:color w:val="000000" w:themeColor="text1"/>
        </w:rPr>
      </w:pPr>
      <w:r>
        <w:rPr>
          <w:color w:val="000000" w:themeColor="text1"/>
          <w:sz w:val="24"/>
        </w:rPr>
        <w:t xml:space="preserve">дошкольного образования,</w:t>
      </w:r>
      <w:r>
        <w:rPr>
          <w:color w:val="000000" w:themeColor="text1"/>
        </w:rPr>
      </w:r>
    </w:p>
    <w:p>
      <w:pPr>
        <w:pStyle w:val="618"/>
        <w:jc w:val="right"/>
        <w:rPr>
          <w:color w:val="000000" w:themeColor="text1"/>
        </w:rPr>
      </w:pPr>
      <w:r>
        <w:rPr>
          <w:color w:val="000000" w:themeColor="text1"/>
          <w:sz w:val="24"/>
        </w:rPr>
        <w:t xml:space="preserve">а также на ребенка,</w:t>
      </w:r>
      <w:r>
        <w:rPr>
          <w:color w:val="000000" w:themeColor="text1"/>
        </w:rPr>
      </w:r>
    </w:p>
    <w:p>
      <w:pPr>
        <w:pStyle w:val="618"/>
        <w:jc w:val="right"/>
        <w:rPr>
          <w:color w:val="000000" w:themeColor="text1"/>
        </w:rPr>
      </w:pPr>
      <w:r>
        <w:rPr>
          <w:color w:val="000000" w:themeColor="text1"/>
          <w:sz w:val="24"/>
        </w:rPr>
        <w:t xml:space="preserve">не посещающего государственную</w:t>
      </w:r>
      <w:r>
        <w:rPr>
          <w:color w:val="000000" w:themeColor="text1"/>
        </w:rPr>
      </w:r>
    </w:p>
    <w:p>
      <w:pPr>
        <w:pStyle w:val="618"/>
        <w:jc w:val="right"/>
        <w:rPr>
          <w:color w:val="000000" w:themeColor="text1"/>
        </w:rPr>
      </w:pPr>
      <w:r>
        <w:rPr>
          <w:color w:val="000000" w:themeColor="text1"/>
          <w:sz w:val="24"/>
        </w:rPr>
        <w:t xml:space="preserve">или муниципальную образовательную</w:t>
      </w:r>
      <w:r>
        <w:rPr>
          <w:color w:val="000000" w:themeColor="text1"/>
        </w:rPr>
      </w:r>
    </w:p>
    <w:p>
      <w:pPr>
        <w:pStyle w:val="618"/>
        <w:jc w:val="right"/>
        <w:rPr>
          <w:color w:val="000000" w:themeColor="text1"/>
        </w:rPr>
      </w:pPr>
      <w:r>
        <w:rPr>
          <w:color w:val="000000" w:themeColor="text1"/>
          <w:sz w:val="24"/>
        </w:rPr>
        <w:t xml:space="preserve">организацию, реализующую</w:t>
      </w:r>
      <w:r>
        <w:rPr>
          <w:color w:val="000000" w:themeColor="text1"/>
        </w:rPr>
      </w:r>
    </w:p>
    <w:p>
      <w:pPr>
        <w:pStyle w:val="618"/>
        <w:jc w:val="right"/>
        <w:rPr>
          <w:color w:val="000000" w:themeColor="text1"/>
        </w:rPr>
      </w:pPr>
      <w:r>
        <w:rPr>
          <w:color w:val="000000" w:themeColor="text1"/>
          <w:sz w:val="24"/>
        </w:rPr>
        <w:t xml:space="preserve">образовательную программу</w:t>
      </w:r>
      <w:r>
        <w:rPr>
          <w:color w:val="000000" w:themeColor="text1"/>
        </w:rPr>
      </w:r>
    </w:p>
    <w:p>
      <w:pPr>
        <w:pStyle w:val="618"/>
        <w:jc w:val="right"/>
        <w:rPr>
          <w:color w:val="000000" w:themeColor="text1"/>
        </w:rPr>
      </w:pPr>
      <w:r>
        <w:rPr>
          <w:color w:val="000000" w:themeColor="text1"/>
          <w:sz w:val="24"/>
        </w:rPr>
        <w:t xml:space="preserve">дошкольного образования,</w:t>
      </w:r>
      <w:r>
        <w:rPr>
          <w:color w:val="000000" w:themeColor="text1"/>
        </w:rPr>
      </w:r>
    </w:p>
    <w:p>
      <w:pPr>
        <w:pStyle w:val="618"/>
        <w:jc w:val="right"/>
        <w:rPr>
          <w:color w:val="000000" w:themeColor="text1"/>
        </w:rPr>
      </w:pPr>
      <w:r>
        <w:rPr>
          <w:color w:val="000000" w:themeColor="text1"/>
          <w:sz w:val="24"/>
        </w:rPr>
        <w:t xml:space="preserve">родители (усыновители,</w:t>
      </w:r>
      <w:r>
        <w:rPr>
          <w:color w:val="000000" w:themeColor="text1"/>
        </w:rPr>
      </w:r>
    </w:p>
    <w:p>
      <w:pPr>
        <w:pStyle w:val="618"/>
        <w:jc w:val="right"/>
        <w:rPr>
          <w:color w:val="000000" w:themeColor="text1"/>
        </w:rPr>
      </w:pPr>
      <w:r>
        <w:rPr>
          <w:color w:val="000000" w:themeColor="text1"/>
          <w:sz w:val="24"/>
        </w:rPr>
        <w:t xml:space="preserve">опекуны, приемные родители)</w:t>
      </w:r>
      <w:r>
        <w:rPr>
          <w:color w:val="000000" w:themeColor="text1"/>
        </w:rPr>
      </w:r>
    </w:p>
    <w:p>
      <w:pPr>
        <w:pStyle w:val="618"/>
        <w:jc w:val="right"/>
        <w:rPr>
          <w:color w:val="000000" w:themeColor="text1"/>
        </w:rPr>
      </w:pPr>
      <w:r>
        <w:rPr>
          <w:color w:val="000000" w:themeColor="text1"/>
          <w:sz w:val="24"/>
        </w:rPr>
        <w:t xml:space="preserve">или один из них которого</w:t>
      </w:r>
      <w:r>
        <w:rPr>
          <w:color w:val="000000" w:themeColor="text1"/>
        </w:rPr>
      </w:r>
    </w:p>
    <w:p>
      <w:pPr>
        <w:pStyle w:val="618"/>
        <w:jc w:val="right"/>
        <w:rPr>
          <w:color w:val="000000" w:themeColor="text1"/>
        </w:rPr>
      </w:pPr>
      <w:r>
        <w:rPr>
          <w:color w:val="000000" w:themeColor="text1"/>
          <w:sz w:val="24"/>
        </w:rPr>
        <w:t xml:space="preserve">являются инвалидами I или II группы</w:t>
      </w:r>
      <w:r>
        <w:rPr>
          <w:color w:val="000000" w:themeColor="text1"/>
        </w:rPr>
      </w:r>
    </w:p>
    <w:p>
      <w:pPr>
        <w:pStyle w:val="618"/>
        <w:jc w:val="both"/>
        <w:rPr>
          <w:color w:val="000000" w:themeColor="text1"/>
        </w:rPr>
      </w:pPr>
      <w:r>
        <w:rPr>
          <w:color w:val="000000" w:themeColor="text1"/>
          <w:sz w:val="24"/>
        </w:rPr>
      </w:r>
      <w:r>
        <w:rPr>
          <w:color w:val="000000" w:themeColor="text1"/>
        </w:rPr>
      </w:r>
    </w:p>
    <w:p>
      <w:pPr>
        <w:pStyle w:val="618"/>
        <w:jc w:val="right"/>
        <w:rPr>
          <w:color w:val="000000" w:themeColor="text1"/>
        </w:rPr>
      </w:pPr>
      <w:r>
        <w:rPr>
          <w:color w:val="000000" w:themeColor="text1"/>
          <w:sz w:val="24"/>
        </w:rPr>
        <w:t xml:space="preserve">Форма</w:t>
      </w:r>
      <w:r>
        <w:rPr>
          <w:color w:val="000000" w:themeColor="text1"/>
        </w:rPr>
      </w:r>
    </w:p>
    <w:p>
      <w:pPr>
        <w:pStyle w:val="618"/>
        <w:jc w:val="both"/>
        <w:rPr>
          <w:color w:val="000000" w:themeColor="text1"/>
        </w:rPr>
      </w:pPr>
      <w:r>
        <w:rPr>
          <w:color w:val="000000" w:themeColor="text1"/>
          <w:sz w:val="24"/>
        </w:rPr>
      </w:r>
      <w:r>
        <w:rPr>
          <w:color w:val="000000" w:themeColor="text1"/>
        </w:rPr>
      </w:r>
    </w:p>
    <w:tbl>
      <w:tblPr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732"/>
        <w:gridCol w:w="2249"/>
        <w:gridCol w:w="3089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732" w:type="dxa"/>
            <w:textDirection w:val="lrTb"/>
            <w:noWrap w:val="false"/>
          </w:tcPr>
          <w:p>
            <w:pPr>
              <w:pStyle w:val="618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Штамп</w:t>
            </w:r>
            <w:r>
              <w:rPr>
                <w:color w:val="000000" w:themeColor="text1"/>
              </w:rPr>
            </w:r>
          </w:p>
          <w:p>
            <w:pPr>
              <w:pStyle w:val="618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медицинской организации</w:t>
            </w:r>
            <w:r>
              <w:rPr>
                <w:color w:val="000000" w:themeColor="text1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38" w:type="dxa"/>
            <w:textDirection w:val="lrTb"/>
            <w:noWrap w:val="false"/>
          </w:tcPr>
          <w:p>
            <w:pPr>
              <w:pStyle w:val="618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0" w:type="dxa"/>
            <w:textDirection w:val="lrTb"/>
            <w:noWrap w:val="false"/>
          </w:tcPr>
          <w:p>
            <w:pPr>
              <w:pStyle w:val="61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bookmarkStart w:id="286" w:name="P286"/>
            <w:r>
              <w:rPr>
                <w:color w:val="000000" w:themeColor="text1"/>
              </w:rPr>
            </w:r>
            <w:bookmarkEnd w:id="286"/>
            <w:r>
              <w:rPr>
                <w:color w:val="000000" w:themeColor="text1"/>
                <w:sz w:val="24"/>
              </w:rPr>
              <w:t xml:space="preserve">СПРАВКА</w:t>
            </w:r>
            <w:r>
              <w:rPr>
                <w:color w:val="000000" w:themeColor="text1"/>
              </w:rPr>
            </w:r>
          </w:p>
          <w:p>
            <w:pPr>
              <w:pStyle w:val="61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N _______ от ___________ 20__ г.</w:t>
            </w:r>
            <w:r>
              <w:rPr>
                <w:color w:val="000000" w:themeColor="text1"/>
              </w:rPr>
            </w:r>
          </w:p>
          <w:p>
            <w:pPr>
              <w:pStyle w:val="618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</w:rPr>
            </w:r>
          </w:p>
          <w:p>
            <w:pPr>
              <w:pStyle w:val="618"/>
              <w:ind w:firstLine="283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Выдана гражданке (гражданину) ___________________________________________,</w:t>
            </w:r>
            <w:r>
              <w:rPr>
                <w:color w:val="000000" w:themeColor="text1"/>
              </w:rPr>
            </w:r>
          </w:p>
          <w:p>
            <w:pPr>
              <w:pStyle w:val="618"/>
              <w:ind w:left="3962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(фамилия, имя, отчество (при наличии)</w:t>
            </w:r>
            <w:r>
              <w:rPr>
                <w:color w:val="000000" w:themeColor="text1"/>
              </w:rPr>
            </w:r>
          </w:p>
          <w:p>
            <w:pPr>
              <w:pStyle w:val="618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проживающей (проживающему) по адресу: ____________________________________,</w:t>
            </w:r>
            <w:r>
              <w:rPr>
                <w:color w:val="000000" w:themeColor="text1"/>
              </w:rPr>
            </w:r>
          </w:p>
          <w:p>
            <w:pPr>
              <w:pStyle w:val="618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 том, что ее (его) ребенок __________________________________________________,</w:t>
            </w:r>
            <w:r>
              <w:rPr>
                <w:color w:val="000000" w:themeColor="text1"/>
              </w:rPr>
            </w:r>
          </w:p>
          <w:p>
            <w:pPr>
              <w:pStyle w:val="618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(фамилия, имя, отчество (при наличии), число, месяц, год рождения)</w:t>
            </w:r>
            <w:r>
              <w:rPr>
                <w:color w:val="000000" w:themeColor="text1"/>
              </w:rPr>
            </w:r>
          </w:p>
          <w:p>
            <w:pPr>
              <w:pStyle w:val="618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свидетельство о рожд</w:t>
            </w:r>
            <w:r>
              <w:rPr>
                <w:color w:val="000000" w:themeColor="text1"/>
                <w:sz w:val="24"/>
              </w:rPr>
              <w:t xml:space="preserve">ении ребенка: серия ___ N ____, имеет медицинские показания для непосещения государственной или муниципальной образовательной организации, реализующей образовательную программу дошкольного образования, с "___" __________ 20__ г. по "___" __________ 20__ г.</w:t>
            </w:r>
            <w:r>
              <w:rPr>
                <w:color w:val="000000" w:themeColor="text1"/>
              </w:rPr>
            </w:r>
          </w:p>
          <w:p>
            <w:pPr>
              <w:pStyle w:val="618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</w:rPr>
            </w:r>
          </w:p>
          <w:p>
            <w:pPr>
              <w:pStyle w:val="618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Справка действительна в течение 30 дней с момента выдачи.</w:t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732" w:type="dxa"/>
            <w:textDirection w:val="lrTb"/>
            <w:noWrap w:val="false"/>
          </w:tcPr>
          <w:p>
            <w:pPr>
              <w:pStyle w:val="618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Заведующий</w:t>
            </w:r>
            <w:r>
              <w:rPr>
                <w:color w:val="000000" w:themeColor="text1"/>
              </w:rPr>
            </w:r>
          </w:p>
          <w:p>
            <w:pPr>
              <w:pStyle w:val="618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медицинской организацией</w:t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49" w:type="dxa"/>
            <w:textDirection w:val="lrTb"/>
            <w:noWrap w:val="false"/>
          </w:tcPr>
          <w:p>
            <w:pPr>
              <w:pStyle w:val="61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_________________</w:t>
            </w:r>
            <w:r>
              <w:rPr>
                <w:color w:val="000000" w:themeColor="text1"/>
              </w:rPr>
            </w:r>
          </w:p>
          <w:p>
            <w:pPr>
              <w:pStyle w:val="61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(подпись)</w:t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89" w:type="dxa"/>
            <w:textDirection w:val="lrTb"/>
            <w:noWrap w:val="false"/>
          </w:tcPr>
          <w:p>
            <w:pPr>
              <w:pStyle w:val="61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________________________</w:t>
            </w:r>
            <w:r>
              <w:rPr>
                <w:color w:val="000000" w:themeColor="text1"/>
              </w:rPr>
            </w:r>
          </w:p>
          <w:p>
            <w:pPr>
              <w:pStyle w:val="61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(расшифровка подписи)</w:t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732" w:type="dxa"/>
            <w:textDirection w:val="lrTb"/>
            <w:noWrap w:val="false"/>
          </w:tcPr>
          <w:p>
            <w:pPr>
              <w:pStyle w:val="618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Врач-педиатр</w:t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49" w:type="dxa"/>
            <w:textDirection w:val="lrTb"/>
            <w:noWrap w:val="false"/>
          </w:tcPr>
          <w:p>
            <w:pPr>
              <w:pStyle w:val="61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_________________</w:t>
            </w:r>
            <w:r>
              <w:rPr>
                <w:color w:val="000000" w:themeColor="text1"/>
              </w:rPr>
            </w:r>
          </w:p>
          <w:p>
            <w:pPr>
              <w:pStyle w:val="61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(подпись)</w:t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89" w:type="dxa"/>
            <w:textDirection w:val="lrTb"/>
            <w:noWrap w:val="false"/>
          </w:tcPr>
          <w:p>
            <w:pPr>
              <w:pStyle w:val="61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________________________</w:t>
            </w:r>
            <w:r>
              <w:rPr>
                <w:color w:val="000000" w:themeColor="text1"/>
              </w:rPr>
            </w:r>
          </w:p>
          <w:p>
            <w:pPr>
              <w:pStyle w:val="61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(расшифровка подписи)</w:t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732" w:type="dxa"/>
            <w:textDirection w:val="lrTb"/>
            <w:noWrap w:val="false"/>
          </w:tcPr>
          <w:p>
            <w:pPr>
              <w:pStyle w:val="618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Печать</w:t>
            </w:r>
            <w:r>
              <w:rPr>
                <w:color w:val="000000" w:themeColor="text1"/>
              </w:rPr>
            </w:r>
          </w:p>
          <w:p>
            <w:pPr>
              <w:pStyle w:val="618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  <w:t xml:space="preserve">медицинской организации</w:t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49" w:type="dxa"/>
            <w:textDirection w:val="lrTb"/>
            <w:noWrap w:val="false"/>
          </w:tcPr>
          <w:p>
            <w:pPr>
              <w:pStyle w:val="618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89" w:type="dxa"/>
            <w:textDirection w:val="lrTb"/>
            <w:noWrap w:val="false"/>
          </w:tcPr>
          <w:p>
            <w:pPr>
              <w:pStyle w:val="618"/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</w:rPr>
            </w:r>
            <w:r>
              <w:rPr>
                <w:color w:val="000000" w:themeColor="text1"/>
              </w:rPr>
            </w:r>
          </w:p>
        </w:tc>
      </w:tr>
    </w:tbl>
    <w:p>
      <w:pPr>
        <w:pStyle w:val="618"/>
        <w:jc w:val="both"/>
        <w:rPr>
          <w:color w:val="000000" w:themeColor="text1"/>
        </w:rPr>
      </w:pPr>
      <w:r>
        <w:rPr>
          <w:color w:val="000000" w:themeColor="text1"/>
          <w:sz w:val="24"/>
        </w:rPr>
      </w:r>
      <w:r>
        <w:rPr>
          <w:color w:val="000000" w:themeColor="text1"/>
        </w:rPr>
      </w:r>
    </w:p>
    <w:p>
      <w:pPr>
        <w:pStyle w:val="618"/>
        <w:jc w:val="both"/>
        <w:rPr>
          <w:color w:val="000000" w:themeColor="text1"/>
        </w:rPr>
      </w:pPr>
      <w:r>
        <w:rPr>
          <w:color w:val="000000" w:themeColor="text1"/>
          <w:sz w:val="24"/>
        </w:rPr>
      </w:r>
      <w:r>
        <w:rPr>
          <w:color w:val="000000" w:themeColor="text1"/>
        </w:rPr>
      </w:r>
    </w:p>
    <w:p>
      <w:pPr>
        <w:pStyle w:val="618"/>
        <w:jc w:val="both"/>
        <w:spacing w:before="100" w:after="100"/>
        <w:rPr>
          <w:color w:val="000000" w:themeColor="text1"/>
          <w:sz w:val="2"/>
          <w:szCs w:val="2"/>
        </w:rPr>
        <w:pBdr>
          <w:bottom w:val="single" w:color="000000" w:sz="6" w:space="0"/>
        </w:pBdr>
      </w:pPr>
      <w:r>
        <w:rPr>
          <w:color w:val="000000" w:themeColor="text1"/>
          <w:sz w:val="2"/>
          <w:szCs w:val="2"/>
        </w:rPr>
      </w:r>
      <w:r>
        <w:rPr>
          <w:color w:val="000000" w:themeColor="text1"/>
          <w:sz w:val="2"/>
          <w:szCs w:val="2"/>
        </w:rPr>
      </w:r>
    </w:p>
    <w:p>
      <w:pPr>
        <w:pStyle w:val="618"/>
        <w:rPr>
          <w:color w:val="000000" w:themeColor="text1"/>
        </w:rPr>
      </w:pPr>
      <w:r>
        <w:rPr>
          <w:color w:val="000000" w:themeColor="text1"/>
        </w:rPr>
      </w:r>
      <w:hyperlink r:id="rId13" w:tooltip="Постановление Правительства Смоленской области от 29.12.2025 N 869 &quot;Об областном ежемесячном пособии на ребенка, имеющего медицинские показания, которые являются основанием для непосещения государственной или муниципальной образовательной организации, реализующей образовательную программу дошкольного образования, а также на ребенка, не посещающего государственную или муниципальную образовательную организацию, реализующую образовательную программу дошкольного образования, родители (усыновители, опекуны, прие {КонсультантПлюс}" w:history="1">
        <w:r>
          <w:rPr>
            <w:i/>
            <w:color w:val="000000" w:themeColor="text1"/>
            <w:sz w:val="24"/>
          </w:rPr>
          <w:br/>
        </w:r>
        <w:r>
          <w:rPr>
            <w:i/>
            <w:color w:val="000000" w:themeColor="text1"/>
            <w:sz w:val="24"/>
          </w:rPr>
        </w:r>
      </w:hyperlink>
      <w:r>
        <w:rPr>
          <w:color w:val="000000" w:themeColor="text1"/>
        </w:rPr>
      </w:r>
    </w:p>
    <w:sectPr>
      <w:footnotePr/>
      <w:endnotePr/>
      <w:type w:val="nextPage"/>
      <w:pgSz w:w="11906" w:h="16838" w:orient="portrait"/>
      <w:pgMar w:top="1440" w:right="566" w:bottom="1440" w:left="1133" w:header="0" w:footer="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Courier New">
    <w:panose1 w:val="02070309020205020404"/>
  </w:font>
  <w:font w:name="Times New Roman">
    <w:panose1 w:val="02020603050405020304"/>
  </w:font>
  <w:font w:name="Liberation Sans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Normal"/>
    <w:qFormat/>
  </w:style>
  <w:style w:type="paragraph" w:styleId="14">
    <w:name w:val="Heading 1"/>
    <w:basedOn w:val="11"/>
    <w:next w:val="11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12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11"/>
    <w:next w:val="11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12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11"/>
    <w:next w:val="11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12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11"/>
    <w:next w:val="11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12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11"/>
    <w:next w:val="11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12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11"/>
    <w:next w:val="11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12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11"/>
    <w:next w:val="11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12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11"/>
    <w:next w:val="11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12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11"/>
    <w:next w:val="11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12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11"/>
    <w:uiPriority w:val="34"/>
    <w:qFormat/>
    <w:pPr>
      <w:contextualSpacing/>
      <w:ind w:left="720"/>
    </w:p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11"/>
    <w:next w:val="11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12"/>
    <w:link w:val="35"/>
    <w:uiPriority w:val="10"/>
    <w:rPr>
      <w:sz w:val="48"/>
      <w:szCs w:val="48"/>
    </w:rPr>
  </w:style>
  <w:style w:type="paragraph" w:styleId="37">
    <w:name w:val="Subtitle"/>
    <w:basedOn w:val="11"/>
    <w:next w:val="11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12"/>
    <w:link w:val="37"/>
    <w:uiPriority w:val="11"/>
    <w:rPr>
      <w:sz w:val="24"/>
      <w:szCs w:val="24"/>
    </w:rPr>
  </w:style>
  <w:style w:type="paragraph" w:styleId="39">
    <w:name w:val="Quote"/>
    <w:basedOn w:val="11"/>
    <w:next w:val="11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11"/>
    <w:next w:val="11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11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12"/>
    <w:link w:val="43"/>
    <w:uiPriority w:val="99"/>
  </w:style>
  <w:style w:type="paragraph" w:styleId="45">
    <w:name w:val="Footer"/>
    <w:basedOn w:val="11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12"/>
    <w:link w:val="45"/>
    <w:uiPriority w:val="99"/>
  </w:style>
  <w:style w:type="paragraph" w:styleId="47">
    <w:name w:val="Caption"/>
    <w:basedOn w:val="11"/>
    <w:next w:val="11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12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149">
    <w:name w:val="List Table 7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150">
    <w:name w:val="List Table 7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151">
    <w:name w:val="List Table 7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152">
    <w:name w:val="List Table 7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153">
    <w:name w:val="List Table 7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154">
    <w:name w:val="Lined - Accent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6">
    <w:name w:val="Lined - Accent 2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7">
    <w:name w:val="Lined - Accent 3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8">
    <w:name w:val="Lined - Accent 4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9">
    <w:name w:val="Lined - Accent 5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0">
    <w:name w:val="Lined - Accent 6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1">
    <w:name w:val="Bordered &amp; Lined - Accent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3">
    <w:name w:val="Bordered &amp; Lined - Accent 2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4">
    <w:name w:val="Bordered &amp; Lined - Accent 3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5">
    <w:name w:val="Bordered &amp; Lined - Accent 4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6">
    <w:name w:val="Bordered &amp; Lined - Accent 5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7">
    <w:name w:val="Bordered &amp; Lined - Accent 6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8">
    <w:name w:val="Bordered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11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12"/>
    <w:uiPriority w:val="99"/>
    <w:unhideWhenUsed/>
    <w:rPr>
      <w:vertAlign w:val="superscript"/>
    </w:rPr>
  </w:style>
  <w:style w:type="paragraph" w:styleId="179">
    <w:name w:val="endnote text"/>
    <w:basedOn w:val="11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12"/>
    <w:uiPriority w:val="99"/>
    <w:semiHidden/>
    <w:unhideWhenUsed/>
    <w:rPr>
      <w:vertAlign w:val="superscript"/>
    </w:rPr>
  </w:style>
  <w:style w:type="paragraph" w:styleId="182">
    <w:name w:val="toc 1"/>
    <w:basedOn w:val="11"/>
    <w:next w:val="11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11"/>
    <w:next w:val="11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11"/>
    <w:next w:val="11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11"/>
    <w:next w:val="11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11"/>
    <w:next w:val="11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11"/>
    <w:next w:val="11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11"/>
    <w:next w:val="11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11"/>
    <w:next w:val="11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11"/>
    <w:next w:val="11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11"/>
    <w:next w:val="11"/>
    <w:uiPriority w:val="99"/>
    <w:unhideWhenUsed/>
    <w:pPr>
      <w:spacing w:after="0" w:afterAutospacing="0"/>
    </w:pPr>
  </w:style>
  <w:style w:type="paragraph" w:styleId="618" w:default="1" w:customStyle="1">
    <w:name w:val="ConsPlusNormal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paragraph" w:styleId="619" w:customStyle="1">
    <w:name w:val="ConsPlusNonformat"/>
    <w:pPr>
      <w:widowControl w:val="off"/>
    </w:pPr>
    <w:rPr>
      <w:rFonts w:ascii="Courier New" w:hAnsi="Courier New" w:cs="Courier New"/>
      <w:sz w:val="20"/>
      <w:lang w:val="ru-RU" w:eastAsia="ru-RU" w:bidi="ar-SA"/>
    </w:rPr>
  </w:style>
  <w:style w:type="paragraph" w:styleId="620" w:customStyle="1">
    <w:name w:val="ConsPlusTitle"/>
    <w:pPr>
      <w:widowControl w:val="off"/>
    </w:pPr>
    <w:rPr>
      <w:rFonts w:ascii="Arial" w:hAnsi="Arial" w:cs="Arial"/>
      <w:b/>
      <w:sz w:val="24"/>
      <w:lang w:val="ru-RU" w:eastAsia="ru-RU" w:bidi="ar-SA"/>
    </w:rPr>
  </w:style>
  <w:style w:type="paragraph" w:styleId="621" w:customStyle="1">
    <w:name w:val="ConsPlusCell"/>
    <w:pPr>
      <w:widowControl w:val="off"/>
    </w:pPr>
    <w:rPr>
      <w:rFonts w:ascii="Courier New" w:hAnsi="Courier New" w:cs="Courier New"/>
      <w:sz w:val="20"/>
      <w:lang w:val="ru-RU" w:eastAsia="ru-RU" w:bidi="ar-SA"/>
    </w:rPr>
  </w:style>
  <w:style w:type="paragraph" w:styleId="622" w:customStyle="1">
    <w:name w:val="ConsPlusDocList"/>
    <w:pPr>
      <w:widowControl w:val="off"/>
    </w:pPr>
    <w:rPr>
      <w:rFonts w:ascii="Tahoma" w:hAnsi="Tahoma" w:cs="Tahoma"/>
      <w:sz w:val="18"/>
      <w:lang w:val="ru-RU" w:eastAsia="ru-RU" w:bidi="ar-SA"/>
    </w:rPr>
  </w:style>
  <w:style w:type="paragraph" w:styleId="623" w:customStyle="1">
    <w:name w:val="ConsPlusTitlePage"/>
    <w:pPr>
      <w:widowControl w:val="off"/>
    </w:pPr>
    <w:rPr>
      <w:rFonts w:ascii="Tahoma" w:hAnsi="Tahoma" w:cs="Tahoma"/>
      <w:sz w:val="20"/>
      <w:lang w:val="ru-RU" w:eastAsia="ru-RU" w:bidi="ar-SA"/>
    </w:rPr>
  </w:style>
  <w:style w:type="paragraph" w:styleId="624" w:customStyle="1">
    <w:name w:val="ConsPlusJurTerm"/>
    <w:pPr>
      <w:widowControl w:val="off"/>
    </w:pPr>
    <w:rPr>
      <w:rFonts w:ascii="Tahoma" w:hAnsi="Tahoma" w:cs="Tahoma"/>
      <w:sz w:val="26"/>
      <w:lang w:val="ru-RU" w:eastAsia="ru-RU" w:bidi="ar-SA"/>
    </w:rPr>
  </w:style>
  <w:style w:type="paragraph" w:styleId="625" w:customStyle="1">
    <w:name w:val="ConsPlusTextList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paragraph" w:styleId="626" w:customStyle="1">
    <w:name w:val="ConsPlusTextList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character" w:styleId="2339" w:default="1">
    <w:name w:val="Default Paragraph Font"/>
    <w:uiPriority w:val="1"/>
    <w:semiHidden/>
    <w:unhideWhenUsed/>
  </w:style>
  <w:style w:type="numbering" w:styleId="2340" w:default="1">
    <w:name w:val="No List"/>
    <w:uiPriority w:val="99"/>
    <w:semiHidden/>
    <w:unhideWhenUsed/>
  </w:style>
  <w:style w:type="table" w:styleId="234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login.consultant.ru/link/?req=doc&amp;base=LAW&amp;n=520104&amp;date=31.03.2026&amp;dst=100020&amp;field=134" TargetMode="External"/><Relationship Id="rId9" Type="http://schemas.openxmlformats.org/officeDocument/2006/relationships/hyperlink" Target="https://login.consultant.ru/link/?req=doc&amp;base=LAW&amp;n=202229&amp;date=31.03.2026&amp;dst=100009&amp;field=134" TargetMode="External"/><Relationship Id="rId10" Type="http://schemas.openxmlformats.org/officeDocument/2006/relationships/hyperlink" Target="https://login.consultant.ru/link/?req=doc&amp;base=LAW&amp;n=499769&amp;date=31.03.2026&amp;dst=100278&amp;field=134" TargetMode="External"/><Relationship Id="rId11" Type="http://schemas.openxmlformats.org/officeDocument/2006/relationships/hyperlink" Target="https://login.consultant.ru/link/?req=doc&amp;base=LAW&amp;n=371887&amp;date=31.03.2026&amp;dst=100020&amp;field=134" TargetMode="External"/><Relationship Id="rId12" Type="http://schemas.openxmlformats.org/officeDocument/2006/relationships/hyperlink" Target="https://login.consultant.ru/link/?req=doc&amp;base=LAW&amp;n=508668&amp;date=31.03.2026" TargetMode="External"/><Relationship Id="rId13" Type="http://schemas.openxmlformats.org/officeDocument/2006/relationships/hyperlink" Target="https://login.consultant.ru/link/?req=doc&amp;base=RLAW376&amp;n=161160&amp;date=31.03.2026&amp;dst=1000000001&amp;field=13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Смоленской области от 29.12.2025 N 869
"Об областном ежемесячном пособии на ребенка, имеющего медицинские показания, которые являются основанием для непосещения государственной или муниципальной образовательной организации, реализующей образовательную программу дошкольного образования, а также на ребенка, не посещающего государственную или муниципальную образовательную организацию, реализующую образовательную программу дошкольного образования, родители (усыновители, опекуны, прие</dc:title>
  <cp:lastModifiedBy>user</cp:lastModifiedBy>
  <cp:revision>1</cp:revision>
  <dcterms:created xsi:type="dcterms:W3CDTF">2026-03-31T12:30:03Z</dcterms:created>
  <dcterms:modified xsi:type="dcterms:W3CDTF">2026-03-31T12:32:21Z</dcterms:modified>
</cp:coreProperties>
</file>