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682" w:rsidRDefault="00DD0682" w:rsidP="00550459">
      <w:pPr>
        <w:pStyle w:val="a7"/>
        <w:spacing w:before="0" w:after="0" w:line="240" w:lineRule="auto"/>
      </w:pPr>
      <w:r>
        <w:t>Подача заявки на предоставление ЭЛЕКТРОННОГО СЕРТИФИКАТА с регионального Портала Госуслуг Смоленской области</w:t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 w:rsidRPr="00741EB8">
        <w:rPr>
          <w:b/>
        </w:rPr>
        <w:t>ВАЖНО!</w:t>
      </w:r>
      <w:r>
        <w:t xml:space="preserve"> Для подачи заявки с Портала </w:t>
      </w:r>
      <w:proofErr w:type="spellStart"/>
      <w:r>
        <w:t>Госуслуг</w:t>
      </w:r>
      <w:proofErr w:type="spellEnd"/>
      <w:r>
        <w:t xml:space="preserve"> Смоленской области необходимо, чтобы у гражданина была подверженная учетная запись на портале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7718B4">
        <w:t>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:rsidR="00DD0682" w:rsidRPr="008978DB" w:rsidRDefault="00DD0682" w:rsidP="00550459">
      <w:pPr>
        <w:pStyle w:val="a8"/>
        <w:spacing w:before="0" w:after="0"/>
        <w:ind w:left="0"/>
        <w:contextualSpacing w:val="0"/>
      </w:pPr>
    </w:p>
    <w:p w:rsidR="00DD0682" w:rsidRDefault="00DD0682" w:rsidP="00550459">
      <w:pPr>
        <w:pStyle w:val="a8"/>
        <w:spacing w:before="0" w:after="0"/>
        <w:ind w:left="0"/>
        <w:contextualSpacing w:val="0"/>
      </w:pPr>
      <w:r>
        <w:t xml:space="preserve">Авторизоваться на Портале </w:t>
      </w:r>
      <w:proofErr w:type="spellStart"/>
      <w:r>
        <w:t>Госуслуг</w:t>
      </w:r>
      <w:proofErr w:type="spellEnd"/>
      <w:r>
        <w:t xml:space="preserve"> Смоленской области.</w:t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>
        <w:t xml:space="preserve">Для того чтобы авторизоваться на Портале </w:t>
      </w:r>
      <w:proofErr w:type="spellStart"/>
      <w:r>
        <w:t>Госуслуг</w:t>
      </w:r>
      <w:proofErr w:type="spellEnd"/>
      <w:r>
        <w:t xml:space="preserve"> Смоленской области необходимо открыть браузер, в адресной строке ввести </w:t>
      </w:r>
      <w:proofErr w:type="spellStart"/>
      <w:r w:rsidRPr="00C55814">
        <w:t>pgu.admin-smolensk.ru</w:t>
      </w:r>
      <w:proofErr w:type="spellEnd"/>
      <w:r w:rsidRPr="00C55814">
        <w:t xml:space="preserve">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 xml:space="preserve">на клавиатуре. При этом открывается Портал </w:t>
      </w:r>
      <w:proofErr w:type="spellStart"/>
      <w:r>
        <w:t>Госуслуг</w:t>
      </w:r>
      <w:proofErr w:type="spellEnd"/>
      <w:r>
        <w:t xml:space="preserve"> Смоленской области.</w:t>
      </w:r>
    </w:p>
    <w:p w:rsidR="00DD0682" w:rsidRDefault="00DD0682" w:rsidP="00550459">
      <w:pPr>
        <w:pStyle w:val="a9"/>
        <w:spacing w:before="0" w:after="0" w:line="240" w:lineRule="auto"/>
        <w:ind w:left="0"/>
      </w:pPr>
      <w:r w:rsidRPr="00D03445">
        <w:drawing>
          <wp:inline distT="0" distB="0" distL="0" distR="0">
            <wp:extent cx="6286500" cy="3339666"/>
            <wp:effectExtent l="0" t="0" r="0" b="0"/>
            <wp:docPr id="13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917" cy="33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>
        <w:t xml:space="preserve">В правом верхнем углу открывшегося окна необходимо нажать на кнопку </w:t>
      </w:r>
      <w:r w:rsidRPr="006856AC">
        <w:rPr>
          <w:b/>
          <w:bCs/>
        </w:rPr>
        <w:t>Личный</w:t>
      </w:r>
      <w:r>
        <w:t xml:space="preserve"> </w:t>
      </w:r>
      <w:r>
        <w:rPr>
          <w:b/>
        </w:rPr>
        <w:t>кабинет</w:t>
      </w:r>
      <w:r>
        <w:t xml:space="preserve">. При этом открывается окно, в котором необходимо указать свой логин и пароль от Портала </w:t>
      </w:r>
      <w:proofErr w:type="spellStart"/>
      <w:r>
        <w:t>Госуслуг</w:t>
      </w:r>
      <w:proofErr w:type="spellEnd"/>
      <w:r>
        <w:t xml:space="preserve"> и нажать на кнопку</w:t>
      </w:r>
      <w:proofErr w:type="gramStart"/>
      <w:r>
        <w:t xml:space="preserve"> </w:t>
      </w:r>
      <w:r w:rsidRPr="00A027AE">
        <w:rPr>
          <w:b/>
        </w:rPr>
        <w:t>В</w:t>
      </w:r>
      <w:proofErr w:type="gramEnd"/>
      <w:r w:rsidRPr="00A027AE">
        <w:rPr>
          <w:b/>
        </w:rPr>
        <w:t>ойти</w:t>
      </w:r>
      <w:r>
        <w:t xml:space="preserve">. </w:t>
      </w:r>
    </w:p>
    <w:p w:rsidR="00DD0682" w:rsidRDefault="00DD0682" w:rsidP="00550459">
      <w:pPr>
        <w:pStyle w:val="a8"/>
        <w:spacing w:before="0" w:after="0"/>
        <w:ind w:left="0"/>
        <w:contextualSpacing w:val="0"/>
      </w:pPr>
    </w:p>
    <w:p w:rsidR="00DD0682" w:rsidRDefault="00DD0682" w:rsidP="00550459">
      <w:pPr>
        <w:pStyle w:val="a8"/>
        <w:spacing w:before="0" w:after="0"/>
        <w:ind w:left="0"/>
        <w:contextualSpacing w:val="0"/>
      </w:pPr>
      <w:r w:rsidRPr="00741EB8">
        <w:rPr>
          <w:b/>
        </w:rPr>
        <w:t>ВАЖНО!</w:t>
      </w:r>
      <w:r>
        <w:t xml:space="preserve"> Необходимо использовать логин и пароль от портала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7718B4">
        <w:t>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:rsidR="00DD0682" w:rsidRDefault="00DD0682" w:rsidP="00550459">
      <w:pPr>
        <w:pStyle w:val="a8"/>
        <w:spacing w:before="0" w:after="0"/>
        <w:ind w:left="0"/>
        <w:contextualSpacing w:val="0"/>
      </w:pPr>
    </w:p>
    <w:p w:rsidR="00DD0682" w:rsidRDefault="00DD0682" w:rsidP="00550459">
      <w:pPr>
        <w:pStyle w:val="a9"/>
        <w:spacing w:before="0" w:after="0" w:line="240" w:lineRule="auto"/>
        <w:ind w:left="0"/>
      </w:pPr>
      <w:r>
        <w:lastRenderedPageBreak/>
        <w:drawing>
          <wp:inline distT="0" distB="0" distL="0" distR="0">
            <wp:extent cx="5886450" cy="3888117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668" cy="38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>
        <w:t xml:space="preserve">Далее открывается окно Портала </w:t>
      </w:r>
      <w:proofErr w:type="spellStart"/>
      <w:r>
        <w:t>Госуслуг</w:t>
      </w:r>
      <w:proofErr w:type="spellEnd"/>
      <w:r>
        <w:t xml:space="preserve"> Смоленской области, в правом верхнем углу которого отображается ФИО гражданина, как показано на рисунке ниже.</w:t>
      </w:r>
    </w:p>
    <w:p w:rsidR="00DD0682" w:rsidRDefault="00DD0682" w:rsidP="00550459">
      <w:pPr>
        <w:pStyle w:val="a9"/>
        <w:spacing w:before="0" w:after="0" w:line="240" w:lineRule="auto"/>
        <w:ind w:left="0"/>
      </w:pPr>
      <w:r>
        <w:drawing>
          <wp:inline distT="0" distB="0" distL="0" distR="0">
            <wp:extent cx="6288657" cy="3103470"/>
            <wp:effectExtent l="0" t="0" r="0" b="1905"/>
            <wp:docPr id="15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69" cy="31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>
        <w:t xml:space="preserve">Открыть раздел для получения услуги. </w:t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 w:rsidRPr="00256FFF">
        <w:t xml:space="preserve">В центральной части окна </w:t>
      </w:r>
      <w:r>
        <w:t>необходимо в разделе «Популярные услуги» выбрать подраздел «Электронный сертификат на путевки».</w:t>
      </w:r>
    </w:p>
    <w:p w:rsidR="00DD0682" w:rsidRDefault="00DD0682" w:rsidP="00550459">
      <w:pPr>
        <w:pStyle w:val="a9"/>
        <w:spacing w:before="0" w:after="0" w:line="240" w:lineRule="auto"/>
        <w:ind w:left="0"/>
      </w:pPr>
    </w:p>
    <w:p w:rsidR="00DD0682" w:rsidRDefault="00DD0682" w:rsidP="00550459">
      <w:pPr>
        <w:pStyle w:val="a7"/>
        <w:spacing w:before="0" w:after="0" w:line="240" w:lineRule="auto"/>
      </w:pPr>
    </w:p>
    <w:p w:rsidR="00DD0682" w:rsidRDefault="00E462A0" w:rsidP="005504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3486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l="16345" t="11054" r="14368" b="1850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82" w:rsidRPr="008978DB" w:rsidRDefault="00DD0682" w:rsidP="00550459">
      <w:pPr>
        <w:pStyle w:val="a8"/>
        <w:spacing w:before="0" w:after="0"/>
        <w:ind w:left="0"/>
        <w:contextualSpacing w:val="0"/>
      </w:pPr>
      <w:r>
        <w:t>Далее открывается окно, в котором отображается наименование услуги. Здесь необходимо нажать на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олучить услугу.</w:t>
      </w:r>
    </w:p>
    <w:p w:rsidR="00E462A0" w:rsidRDefault="00E462A0" w:rsidP="005504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7627" cy="2400300"/>
            <wp:effectExtent l="19050" t="0" r="922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15477" t="23907" r="14368" b="19280"/>
                    <a:stretch>
                      <a:fillRect/>
                    </a:stretch>
                  </pic:blipFill>
                  <pic:spPr>
                    <a:xfrm>
                      <a:off x="0" y="0"/>
                      <a:ext cx="526762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82" w:rsidRDefault="00DD0682" w:rsidP="00550459">
      <w:pPr>
        <w:pStyle w:val="a8"/>
        <w:spacing w:before="0" w:after="0"/>
        <w:ind w:left="0"/>
        <w:contextualSpacing w:val="0"/>
      </w:pPr>
      <w:r w:rsidRPr="00047164">
        <w:rPr>
          <w:b/>
        </w:rPr>
        <w:t xml:space="preserve">Шаг </w:t>
      </w:r>
      <w:r w:rsidR="002460A2">
        <w:rPr>
          <w:b/>
        </w:rPr>
        <w:t>1</w:t>
      </w:r>
      <w:r w:rsidRPr="00047164">
        <w:rPr>
          <w:b/>
        </w:rPr>
        <w:t>.</w:t>
      </w:r>
      <w:r>
        <w:t xml:space="preserve"> Выбрать период, на который оформляется сертификат.</w:t>
      </w:r>
    </w:p>
    <w:p w:rsidR="00DD0682" w:rsidRDefault="00E462A0" w:rsidP="005504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9997" cy="29817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l="16094" t="30770" r="25678" b="7226"/>
                    <a:stretch>
                      <a:fillRect/>
                    </a:stretch>
                  </pic:blipFill>
                  <pic:spPr>
                    <a:xfrm>
                      <a:off x="0" y="0"/>
                      <a:ext cx="4987349" cy="298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82" w:rsidRDefault="00DD0682" w:rsidP="00550459">
      <w:pPr>
        <w:jc w:val="center"/>
      </w:pPr>
    </w:p>
    <w:p w:rsidR="00336B6A" w:rsidRPr="00361DBE" w:rsidRDefault="00336B6A" w:rsidP="00784500">
      <w:pPr>
        <w:pStyle w:val="a8"/>
        <w:spacing w:before="0" w:after="0"/>
        <w:ind w:left="0" w:firstLine="709"/>
        <w:contextualSpacing w:val="0"/>
      </w:pPr>
      <w:r>
        <w:lastRenderedPageBreak/>
        <w:t xml:space="preserve">Также необходимо указать </w:t>
      </w:r>
      <w:r w:rsidRPr="00336B6A">
        <w:rPr>
          <w:b/>
        </w:rPr>
        <w:t>Банковские реквизиты для оплаты</w:t>
      </w:r>
      <w:r>
        <w:t xml:space="preserve"> с клавиатуры в соответствующих полях: </w:t>
      </w:r>
      <w:r w:rsidRPr="00336B6A">
        <w:rPr>
          <w:b/>
        </w:rPr>
        <w:t>Наименование банка, Банковский идентификационный код (БИК), Номер карты МИР и Номер телефона, который привязан к карте МИР</w:t>
      </w:r>
      <w:r>
        <w:t>.</w:t>
      </w:r>
    </w:p>
    <w:p w:rsidR="00E462A0" w:rsidRDefault="00E462A0" w:rsidP="00784500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421272" cy="2401294"/>
            <wp:effectExtent l="19050" t="0" r="79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l="17635" t="42726" r="17104" b="5893"/>
                    <a:stretch>
                      <a:fillRect/>
                    </a:stretch>
                  </pic:blipFill>
                  <pic:spPr>
                    <a:xfrm>
                      <a:off x="0" y="0"/>
                      <a:ext cx="5431260" cy="24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Далее необходимо нажать на кнопку </w:t>
      </w:r>
      <w:r w:rsidRPr="00557B62">
        <w:rPr>
          <w:b/>
          <w:bCs/>
        </w:rPr>
        <w:t>Шаг 2</w:t>
      </w:r>
      <w:r>
        <w:rPr>
          <w:b/>
          <w:bCs/>
        </w:rPr>
        <w:t xml:space="preserve"> </w:t>
      </w:r>
      <w:r>
        <w:t>для перехода к следующему шагу.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</w:p>
    <w:p w:rsidR="00336B6A" w:rsidRDefault="00784500" w:rsidP="00784500">
      <w:pPr>
        <w:pStyle w:val="a8"/>
        <w:spacing w:before="0" w:after="0"/>
        <w:ind w:left="0" w:firstLine="709"/>
        <w:contextualSpacing w:val="0"/>
      </w:pPr>
      <w:r w:rsidRPr="00784500">
        <w:rPr>
          <w:b/>
        </w:rPr>
        <w:t>Шаг 2.</w:t>
      </w:r>
      <w:r>
        <w:t xml:space="preserve"> </w:t>
      </w:r>
      <w:r w:rsidR="00336B6A">
        <w:t>Внести личные данные заявителя.</w:t>
      </w:r>
    </w:p>
    <w:p w:rsidR="006F3C8E" w:rsidRDefault="00336B6A" w:rsidP="00784500">
      <w:pPr>
        <w:pStyle w:val="a8"/>
        <w:spacing w:before="0" w:after="0"/>
        <w:ind w:left="0" w:firstLine="709"/>
        <w:contextualSpacing w:val="0"/>
      </w:pPr>
      <w:r w:rsidRPr="00047164">
        <w:t xml:space="preserve">В </w:t>
      </w:r>
      <w:r>
        <w:t xml:space="preserve">области </w:t>
      </w:r>
      <w:r>
        <w:rPr>
          <w:b/>
        </w:rPr>
        <w:t>Сведения о заявителе</w:t>
      </w:r>
      <w:r>
        <w:t xml:space="preserve"> необходимо </w:t>
      </w:r>
      <w:proofErr w:type="gramStart"/>
      <w:r>
        <w:t>выбрать</w:t>
      </w:r>
      <w:proofErr w:type="gramEnd"/>
      <w:r>
        <w:t xml:space="preserve"> кем заявитель приходится ребенку (родитель, усыновитель или опекун, попечитель). </w:t>
      </w:r>
    </w:p>
    <w:p w:rsidR="00336B6A" w:rsidRDefault="006F3C8E" w:rsidP="00784500">
      <w:pPr>
        <w:pStyle w:val="a8"/>
        <w:spacing w:before="0" w:after="0"/>
        <w:ind w:left="0" w:firstLine="709"/>
        <w:contextualSpacing w:val="0"/>
        <w:jc w:val="center"/>
      </w:pPr>
      <w:r w:rsidRPr="006F3C8E">
        <w:drawing>
          <wp:inline distT="0" distB="0" distL="0" distR="0">
            <wp:extent cx="4214523" cy="3482671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16985" t="23605" r="33896" b="4292"/>
                    <a:stretch>
                      <a:fillRect/>
                    </a:stretch>
                  </pic:blipFill>
                  <pic:spPr>
                    <a:xfrm>
                      <a:off x="0" y="0"/>
                      <a:ext cx="4214525" cy="34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8E" w:rsidRDefault="006F3C8E" w:rsidP="00784500">
      <w:pPr>
        <w:pStyle w:val="a8"/>
        <w:spacing w:before="0" w:after="0"/>
        <w:ind w:left="0" w:firstLine="709"/>
        <w:contextualSpacing w:val="0"/>
      </w:pPr>
      <w:r>
        <w:t xml:space="preserve">Поля </w:t>
      </w:r>
      <w:r w:rsidRPr="00243CC2">
        <w:rPr>
          <w:b/>
        </w:rPr>
        <w:t>Фамилия</w:t>
      </w:r>
      <w:r>
        <w:t xml:space="preserve">, </w:t>
      </w:r>
      <w:r w:rsidRPr="00243CC2">
        <w:rPr>
          <w:b/>
        </w:rPr>
        <w:t>Имя</w:t>
      </w:r>
      <w:r>
        <w:t xml:space="preserve">, </w:t>
      </w:r>
      <w:r w:rsidRPr="00243CC2">
        <w:rPr>
          <w:b/>
        </w:rPr>
        <w:t>Отчество</w:t>
      </w:r>
      <w:r>
        <w:t xml:space="preserve">, </w:t>
      </w:r>
      <w:r w:rsidRPr="00243CC2">
        <w:rPr>
          <w:b/>
        </w:rPr>
        <w:t>Дата рождения</w:t>
      </w:r>
      <w:r>
        <w:t xml:space="preserve">, </w:t>
      </w:r>
      <w:r w:rsidRPr="00047164">
        <w:rPr>
          <w:b/>
        </w:rPr>
        <w:t>Адрес электронной почты</w:t>
      </w:r>
      <w:r>
        <w:t xml:space="preserve">, </w:t>
      </w:r>
      <w:r w:rsidRPr="00243CC2">
        <w:rPr>
          <w:b/>
        </w:rPr>
        <w:t>СНИЛС</w:t>
      </w:r>
      <w:r>
        <w:rPr>
          <w:b/>
        </w:rPr>
        <w:t xml:space="preserve"> и </w:t>
      </w:r>
      <w:r w:rsidR="00E01C74">
        <w:rPr>
          <w:b/>
        </w:rPr>
        <w:t>Адрес регистрации заявителя</w:t>
      </w:r>
      <w:r>
        <w:t xml:space="preserve"> заполняются автоматически из данных личного кабинета на портале </w:t>
      </w:r>
      <w:proofErr w:type="spellStart"/>
      <w:r>
        <w:t>Госуслуги</w:t>
      </w:r>
      <w:proofErr w:type="spellEnd"/>
      <w:r>
        <w:t xml:space="preserve"> (</w:t>
      </w:r>
      <w:proofErr w:type="spellStart"/>
      <w:r>
        <w:rPr>
          <w:lang w:val="en-US"/>
        </w:rPr>
        <w:t>gosuslugi</w:t>
      </w:r>
      <w:proofErr w:type="spellEnd"/>
      <w:r w:rsidRPr="00243CC2">
        <w:t>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:rsidR="00E01C74" w:rsidRDefault="0071026D" w:rsidP="00784500">
      <w:pPr>
        <w:pStyle w:val="a8"/>
        <w:spacing w:before="0" w:after="0"/>
        <w:ind w:left="0" w:firstLine="709"/>
        <w:contextualSpacing w:val="0"/>
        <w:jc w:val="center"/>
      </w:pPr>
      <w:r>
        <w:rPr>
          <w:noProof/>
        </w:rPr>
        <w:lastRenderedPageBreak/>
        <w:drawing>
          <wp:inline distT="0" distB="0" distL="0" distR="0">
            <wp:extent cx="4239217" cy="4686954"/>
            <wp:effectExtent l="19050" t="0" r="8933" b="0"/>
            <wp:docPr id="23" name="Рисунок 22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74" w:rsidRDefault="00E01C74" w:rsidP="00784500">
      <w:pPr>
        <w:pStyle w:val="a8"/>
        <w:spacing w:before="0" w:after="0"/>
        <w:ind w:left="0" w:firstLine="709"/>
        <w:contextualSpacing w:val="0"/>
      </w:pPr>
    </w:p>
    <w:p w:rsidR="00E01C74" w:rsidRDefault="00E01C74" w:rsidP="00784500">
      <w:pPr>
        <w:pStyle w:val="a8"/>
        <w:spacing w:before="0" w:after="0"/>
        <w:ind w:left="0" w:firstLine="709"/>
        <w:contextualSpacing w:val="0"/>
      </w:pPr>
      <w:r w:rsidRPr="00047164">
        <w:t xml:space="preserve">В </w:t>
      </w:r>
      <w:r>
        <w:t>случае</w:t>
      </w:r>
      <w:proofErr w:type="gramStart"/>
      <w:r>
        <w:t>,</w:t>
      </w:r>
      <w:proofErr w:type="gramEnd"/>
      <w:r>
        <w:t xml:space="preserve"> если заявитель приходится ребенку опекуном заполняются данные, подтверждающие установление опекунства. </w:t>
      </w:r>
    </w:p>
    <w:p w:rsidR="00E01C74" w:rsidRDefault="00E01C74" w:rsidP="00784500">
      <w:pPr>
        <w:pStyle w:val="a8"/>
        <w:spacing w:before="0" w:after="0"/>
        <w:ind w:left="0" w:firstLine="709"/>
        <w:contextualSpacing w:val="0"/>
      </w:pPr>
    </w:p>
    <w:p w:rsidR="006F3C8E" w:rsidRDefault="00C75443" w:rsidP="00784500">
      <w:pPr>
        <w:pStyle w:val="a8"/>
        <w:spacing w:before="0" w:after="0"/>
        <w:ind w:left="0" w:firstLine="709"/>
        <w:contextualSpacing w:val="0"/>
        <w:jc w:val="center"/>
      </w:pPr>
      <w:r>
        <w:rPr>
          <w:noProof/>
        </w:rPr>
        <w:drawing>
          <wp:inline distT="0" distB="0" distL="0" distR="0">
            <wp:extent cx="3391374" cy="3772427"/>
            <wp:effectExtent l="19050" t="0" r="0" b="0"/>
            <wp:docPr id="26" name="Рисунок 25" descr="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374" cy="37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Далее необходимо нажать на кнопку </w:t>
      </w:r>
      <w:r w:rsidRPr="00557B62">
        <w:rPr>
          <w:b/>
          <w:bCs/>
        </w:rPr>
        <w:t xml:space="preserve">Шаг </w:t>
      </w:r>
      <w:r>
        <w:rPr>
          <w:b/>
          <w:bCs/>
        </w:rPr>
        <w:t xml:space="preserve">3 </w:t>
      </w:r>
      <w:r>
        <w:t>для перехода к следующему шагу.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  <w:rPr>
          <w:b/>
        </w:rPr>
      </w:pP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 w:rsidRPr="00DF668C">
        <w:rPr>
          <w:b/>
        </w:rPr>
        <w:t xml:space="preserve">Шаг </w:t>
      </w:r>
      <w:r>
        <w:rPr>
          <w:b/>
        </w:rPr>
        <w:t>3</w:t>
      </w:r>
      <w:r w:rsidRPr="00DF668C">
        <w:rPr>
          <w:b/>
        </w:rPr>
        <w:t>.</w:t>
      </w:r>
      <w:r>
        <w:t xml:space="preserve"> Внести информацию о ребенке.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lastRenderedPageBreak/>
        <w:t xml:space="preserve">В области </w:t>
      </w:r>
      <w:r w:rsidRPr="007C779B">
        <w:rPr>
          <w:b/>
          <w:bCs/>
        </w:rPr>
        <w:t>Личные данные</w:t>
      </w:r>
      <w:r>
        <w:t xml:space="preserve"> необходимо внести данные ребенка: фамилия, имя, отчество, дата рождения, СНИЛС.</w:t>
      </w:r>
    </w:p>
    <w:p w:rsidR="002460A2" w:rsidRDefault="002460A2" w:rsidP="00784500">
      <w:pPr>
        <w:pStyle w:val="ac"/>
        <w:spacing w:before="0" w:after="0"/>
        <w:ind w:left="0" w:firstLine="709"/>
        <w:contextualSpacing w:val="0"/>
      </w:pPr>
      <w:r w:rsidRPr="008219C4">
        <w:rPr>
          <w:b/>
          <w:bCs/>
        </w:rPr>
        <w:t>ВАЖНО!</w:t>
      </w:r>
      <w:r>
        <w:t xml:space="preserve"> СНИЛС необходимо вносить в формате </w:t>
      </w:r>
      <w:proofErr w:type="spellStart"/>
      <w:r>
        <w:t>ххх-ххх-ххх</w:t>
      </w:r>
      <w:proofErr w:type="spellEnd"/>
      <w:r>
        <w:t xml:space="preserve"> </w:t>
      </w:r>
      <w:proofErr w:type="spellStart"/>
      <w:r>
        <w:t>хх</w:t>
      </w:r>
      <w:proofErr w:type="spellEnd"/>
      <w:r>
        <w:t>. То есть проставит все тире и пробел перед последними двумя цифрами.</w:t>
      </w:r>
    </w:p>
    <w:p w:rsidR="002460A2" w:rsidRDefault="00E462A0" w:rsidP="00784500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938657" cy="4079019"/>
            <wp:effectExtent l="19050" t="0" r="469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24028" t="16738" r="35782" b="9227"/>
                    <a:stretch>
                      <a:fillRect/>
                    </a:stretch>
                  </pic:blipFill>
                  <pic:spPr>
                    <a:xfrm>
                      <a:off x="0" y="0"/>
                      <a:ext cx="3941024" cy="40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A2" w:rsidRDefault="002460A2" w:rsidP="00784500">
      <w:pPr>
        <w:ind w:firstLine="709"/>
        <w:jc w:val="both"/>
      </w:pP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Далее необходимо снести </w:t>
      </w:r>
      <w:r w:rsidRPr="008219C4">
        <w:rPr>
          <w:b/>
          <w:bCs/>
        </w:rPr>
        <w:t>Документ удостоверяющий личность ребенка</w:t>
      </w:r>
      <w:r>
        <w:t xml:space="preserve"> в одноименной области.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Выбрать </w:t>
      </w:r>
      <w:r w:rsidRPr="008219C4">
        <w:rPr>
          <w:b/>
          <w:bCs/>
        </w:rPr>
        <w:t>Вид документа</w:t>
      </w:r>
      <w:r>
        <w:t xml:space="preserve"> из списка и в появившихся полях внести реквизиты документа, дату выдачи и кем выдан документ.</w:t>
      </w:r>
    </w:p>
    <w:p w:rsidR="00E462A0" w:rsidRDefault="00E462A0" w:rsidP="00784500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745819" cy="3212327"/>
            <wp:effectExtent l="19050" t="0" r="728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l="24028" t="32833" r="25045" b="16524"/>
                    <a:stretch>
                      <a:fillRect/>
                    </a:stretch>
                  </pic:blipFill>
                  <pic:spPr>
                    <a:xfrm>
                      <a:off x="0" y="0"/>
                      <a:ext cx="5747850" cy="32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Далее необходимо нажать на кнопку </w:t>
      </w:r>
      <w:r w:rsidRPr="00557B62">
        <w:rPr>
          <w:b/>
          <w:bCs/>
        </w:rPr>
        <w:t xml:space="preserve">Шаг </w:t>
      </w:r>
      <w:r>
        <w:rPr>
          <w:b/>
          <w:bCs/>
        </w:rPr>
        <w:t xml:space="preserve">4 </w:t>
      </w:r>
      <w:r>
        <w:t>для перехода к следующему шагу.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 w:rsidRPr="008139B3">
        <w:rPr>
          <w:b/>
        </w:rPr>
        <w:t xml:space="preserve">Шаг </w:t>
      </w:r>
      <w:r>
        <w:rPr>
          <w:b/>
        </w:rPr>
        <w:t>4</w:t>
      </w:r>
      <w:r w:rsidRPr="008139B3">
        <w:rPr>
          <w:b/>
        </w:rPr>
        <w:t>.</w:t>
      </w:r>
      <w:r>
        <w:t xml:space="preserve"> Выбрать отдел (сектор) социальной защиты населения.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 w:rsidRPr="008139B3">
        <w:t xml:space="preserve">В </w:t>
      </w:r>
      <w:r>
        <w:t>верхней части окна</w:t>
      </w:r>
      <w:r w:rsidRPr="008139B3">
        <w:t xml:space="preserve"> необходимо выбрать отдел</w:t>
      </w:r>
      <w:r>
        <w:t xml:space="preserve"> (сектор) социальной защиты населения по месту проживания ребенка при помощи выпадающего списка. Затем выбрать способ получение уведомления о предоставлении электронного сертификата и нажать на кнопку </w:t>
      </w:r>
      <w:r w:rsidRPr="00BF543F">
        <w:rPr>
          <w:b/>
          <w:bCs/>
        </w:rPr>
        <w:t xml:space="preserve">Шаг </w:t>
      </w:r>
      <w:r>
        <w:rPr>
          <w:b/>
          <w:bCs/>
        </w:rPr>
        <w:t>5</w:t>
      </w:r>
      <w:r>
        <w:t>.</w:t>
      </w:r>
    </w:p>
    <w:p w:rsidR="00E462A0" w:rsidRDefault="00E462A0" w:rsidP="00784500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3904" cy="37291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l="22579" t="15021" r="22852" b="21396"/>
                    <a:stretch>
                      <a:fillRect/>
                    </a:stretch>
                  </pic:blipFill>
                  <pic:spPr>
                    <a:xfrm>
                      <a:off x="0" y="0"/>
                      <a:ext cx="5692031" cy="373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 w:rsidRPr="00D50158">
        <w:rPr>
          <w:b/>
        </w:rPr>
        <w:t xml:space="preserve">Шаг </w:t>
      </w:r>
      <w:r>
        <w:rPr>
          <w:b/>
        </w:rPr>
        <w:t>5</w:t>
      </w:r>
      <w:r w:rsidRPr="00D50158">
        <w:rPr>
          <w:b/>
        </w:rPr>
        <w:t>.</w:t>
      </w:r>
      <w:r>
        <w:t xml:space="preserve"> Подать заявление.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В окне необходимо внимательно изучить информацию, отображенную в центральной части, и нажать на кнопку </w:t>
      </w:r>
      <w:r w:rsidRPr="00F34272">
        <w:rPr>
          <w:b/>
          <w:bCs/>
        </w:rPr>
        <w:t>Отправка формы</w:t>
      </w:r>
      <w:r>
        <w:t xml:space="preserve">. </w:t>
      </w:r>
    </w:p>
    <w:p w:rsidR="002460A2" w:rsidRDefault="002460A2" w:rsidP="00784500">
      <w:pPr>
        <w:pStyle w:val="a8"/>
        <w:spacing w:before="0" w:after="0"/>
        <w:ind w:left="0" w:firstLine="709"/>
        <w:contextualSpacing w:val="0"/>
      </w:pPr>
      <w:r>
        <w:t xml:space="preserve">При необходимости можно сохранить форму заявления у себя на компьютере при помощи кнопки </w:t>
      </w:r>
      <w:r w:rsidRPr="00F34272">
        <w:rPr>
          <w:b/>
          <w:bCs/>
          <w:lang w:val="en-US"/>
        </w:rPr>
        <w:t>PDF</w:t>
      </w:r>
      <w:r>
        <w:t xml:space="preserve"> или кнопки</w:t>
      </w:r>
      <w:proofErr w:type="gramStart"/>
      <w:r>
        <w:t xml:space="preserve"> </w:t>
      </w:r>
      <w:r w:rsidRPr="00F34272">
        <w:rPr>
          <w:b/>
          <w:bCs/>
        </w:rPr>
        <w:t>Р</w:t>
      </w:r>
      <w:proofErr w:type="gramEnd"/>
      <w:r w:rsidRPr="00F34272">
        <w:rPr>
          <w:b/>
          <w:bCs/>
        </w:rPr>
        <w:t>аспечатать</w:t>
      </w:r>
      <w:r>
        <w:t>.</w:t>
      </w:r>
    </w:p>
    <w:p w:rsidR="00784500" w:rsidRPr="00F34272" w:rsidRDefault="00784500" w:rsidP="00784500">
      <w:pPr>
        <w:pStyle w:val="a8"/>
        <w:spacing w:before="0" w:after="0"/>
        <w:ind w:left="0" w:firstLine="709"/>
        <w:contextualSpacing w:val="0"/>
      </w:pPr>
    </w:p>
    <w:p w:rsidR="00790F61" w:rsidRDefault="00C75443" w:rsidP="00784500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477640" cy="4429744"/>
            <wp:effectExtent l="19050" t="0" r="8760" b="0"/>
            <wp:docPr id="27" name="Рисунок 26" descr="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44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1162" cy="4310789"/>
            <wp:effectExtent l="19050" t="0" r="1988" b="0"/>
            <wp:docPr id="28" name="Рисунок 27" descr="123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png"/>
                    <pic:cNvPicPr/>
                  </pic:nvPicPr>
                  <pic:blipFill>
                    <a:blip r:embed="rId18" cstate="print"/>
                    <a:srcRect b="2666"/>
                    <a:stretch>
                      <a:fillRect/>
                    </a:stretch>
                  </pic:blipFill>
                  <pic:spPr>
                    <a:xfrm>
                      <a:off x="0" y="0"/>
                      <a:ext cx="6151162" cy="43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A2" w:rsidRDefault="00790F61" w:rsidP="00784500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72199" cy="850789"/>
            <wp:effectExtent l="19050" t="0" r="950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rcRect l="24390" t="66021" r="24971" b="21149"/>
                    <a:stretch>
                      <a:fillRect/>
                    </a:stretch>
                  </pic:blipFill>
                  <pic:spPr>
                    <a:xfrm>
                      <a:off x="0" y="0"/>
                      <a:ext cx="5972199" cy="8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460A2" w:rsidRPr="002460A2">
        <w:drawing>
          <wp:inline distT="0" distB="0" distL="0" distR="0">
            <wp:extent cx="6060495" cy="667606"/>
            <wp:effectExtent l="19050" t="0" r="0" b="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 cstate="print"/>
                    <a:srcRect l="1167" t="80055"/>
                    <a:stretch>
                      <a:fillRect/>
                    </a:stretch>
                  </pic:blipFill>
                  <pic:spPr>
                    <a:xfrm>
                      <a:off x="0" y="0"/>
                      <a:ext cx="6060495" cy="6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A2" w:rsidRPr="002460A2">
        <w:t xml:space="preserve"> </w:t>
      </w:r>
    </w:p>
    <w:p w:rsidR="00790F61" w:rsidRPr="00E462A0" w:rsidRDefault="00790F61" w:rsidP="00550459"/>
    <w:sectPr w:rsidR="00790F61" w:rsidRPr="00E462A0" w:rsidSect="0027559F">
      <w:type w:val="continuous"/>
      <w:pgSz w:w="11910" w:h="16840"/>
      <w:pgMar w:top="1040" w:right="44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A0C4C"/>
    <w:rsid w:val="002460A2"/>
    <w:rsid w:val="002528A0"/>
    <w:rsid w:val="0027559F"/>
    <w:rsid w:val="002A0C4C"/>
    <w:rsid w:val="00336B6A"/>
    <w:rsid w:val="00550459"/>
    <w:rsid w:val="006F3C8E"/>
    <w:rsid w:val="0071026D"/>
    <w:rsid w:val="00784500"/>
    <w:rsid w:val="00790F61"/>
    <w:rsid w:val="0083772A"/>
    <w:rsid w:val="00C75443"/>
    <w:rsid w:val="00DD0682"/>
    <w:rsid w:val="00E01C74"/>
    <w:rsid w:val="00E46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59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55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559F"/>
    <w:rPr>
      <w:sz w:val="28"/>
      <w:szCs w:val="28"/>
    </w:rPr>
  </w:style>
  <w:style w:type="paragraph" w:styleId="a4">
    <w:name w:val="List Paragraph"/>
    <w:basedOn w:val="a"/>
    <w:uiPriority w:val="1"/>
    <w:qFormat/>
    <w:rsid w:val="0027559F"/>
  </w:style>
  <w:style w:type="paragraph" w:customStyle="1" w:styleId="TableParagraph">
    <w:name w:val="Table Paragraph"/>
    <w:basedOn w:val="a"/>
    <w:uiPriority w:val="1"/>
    <w:qFormat/>
    <w:rsid w:val="0027559F"/>
  </w:style>
  <w:style w:type="paragraph" w:styleId="a5">
    <w:name w:val="Balloon Text"/>
    <w:basedOn w:val="a"/>
    <w:link w:val="a6"/>
    <w:uiPriority w:val="99"/>
    <w:semiHidden/>
    <w:unhideWhenUsed/>
    <w:rsid w:val="00DD06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682"/>
    <w:rPr>
      <w:rFonts w:ascii="Tahoma" w:eastAsia="Times New Roman" w:hAnsi="Tahoma" w:cs="Tahoma"/>
      <w:sz w:val="16"/>
      <w:szCs w:val="16"/>
      <w:lang w:val="ru-RU"/>
    </w:rPr>
  </w:style>
  <w:style w:type="paragraph" w:customStyle="1" w:styleId="a7">
    <w:name w:val="_Заголовок"/>
    <w:basedOn w:val="a"/>
    <w:autoRedefine/>
    <w:qFormat/>
    <w:rsid w:val="00DD0682"/>
    <w:pPr>
      <w:widowControl/>
      <w:autoSpaceDE/>
      <w:autoSpaceDN/>
      <w:spacing w:before="30" w:after="200" w:line="360" w:lineRule="auto"/>
      <w:jc w:val="center"/>
    </w:pPr>
    <w:rPr>
      <w:rFonts w:eastAsia="Calibri"/>
      <w:b/>
      <w:caps/>
      <w:sz w:val="28"/>
      <w:szCs w:val="24"/>
    </w:rPr>
  </w:style>
  <w:style w:type="paragraph" w:customStyle="1" w:styleId="a8">
    <w:name w:val="_Основной текст"/>
    <w:basedOn w:val="a4"/>
    <w:autoRedefine/>
    <w:qFormat/>
    <w:rsid w:val="00DD0682"/>
    <w:pPr>
      <w:widowControl/>
      <w:autoSpaceDE/>
      <w:autoSpaceDN/>
      <w:spacing w:before="30" w:after="200"/>
      <w:ind w:left="567" w:firstLine="284"/>
      <w:contextualSpacing/>
      <w:jc w:val="both"/>
    </w:pPr>
    <w:rPr>
      <w:rFonts w:eastAsia="Calibri"/>
      <w:sz w:val="24"/>
      <w:szCs w:val="24"/>
      <w:lang w:eastAsia="ru-RU"/>
    </w:rPr>
  </w:style>
  <w:style w:type="paragraph" w:customStyle="1" w:styleId="a9">
    <w:name w:val="_Рисунок"/>
    <w:basedOn w:val="aa"/>
    <w:next w:val="a8"/>
    <w:autoRedefine/>
    <w:qFormat/>
    <w:rsid w:val="00DD0682"/>
    <w:pPr>
      <w:widowControl/>
      <w:autoSpaceDE/>
      <w:autoSpaceDN/>
      <w:spacing w:before="30" w:after="300" w:line="360" w:lineRule="auto"/>
      <w:ind w:left="567"/>
      <w:jc w:val="center"/>
    </w:pPr>
    <w:rPr>
      <w:rFonts w:eastAsia="Calibri"/>
      <w:noProof/>
      <w:sz w:val="24"/>
      <w:szCs w:val="24"/>
      <w:lang w:eastAsia="ru-RU"/>
    </w:rPr>
  </w:style>
  <w:style w:type="paragraph" w:styleId="aa">
    <w:name w:val="Salutation"/>
    <w:basedOn w:val="a"/>
    <w:next w:val="a"/>
    <w:link w:val="ab"/>
    <w:uiPriority w:val="99"/>
    <w:semiHidden/>
    <w:unhideWhenUsed/>
    <w:rsid w:val="00DD0682"/>
  </w:style>
  <w:style w:type="character" w:customStyle="1" w:styleId="ab">
    <w:name w:val="Приветствие Знак"/>
    <w:basedOn w:val="a0"/>
    <w:link w:val="aa"/>
    <w:uiPriority w:val="99"/>
    <w:semiHidden/>
    <w:rsid w:val="00DD0682"/>
    <w:rPr>
      <w:rFonts w:ascii="Times New Roman" w:eastAsia="Times New Roman" w:hAnsi="Times New Roman" w:cs="Times New Roman"/>
      <w:lang w:val="ru-RU"/>
    </w:rPr>
  </w:style>
  <w:style w:type="paragraph" w:customStyle="1" w:styleId="ac">
    <w:name w:val="_Примечание"/>
    <w:basedOn w:val="a8"/>
    <w:autoRedefine/>
    <w:qFormat/>
    <w:rsid w:val="002460A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предоставляется</vt:lpstr>
    </vt:vector>
  </TitlesOfParts>
  <Company/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предоставляется</dc:title>
  <dc:creator>SMD</dc:creator>
  <cp:lastModifiedBy>vmhvb</cp:lastModifiedBy>
  <cp:revision>5</cp:revision>
  <dcterms:created xsi:type="dcterms:W3CDTF">2024-02-20T12:09:00Z</dcterms:created>
  <dcterms:modified xsi:type="dcterms:W3CDTF">2024-02-20T12:21:00Z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2022-05-05T00:00:00Z</vt:filetime>
  </property>
</Properties>
</file>