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23" w:rsidRPr="004751D0" w:rsidRDefault="00A86523" w:rsidP="00A86523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РЕЙТИНГ</w:t>
      </w:r>
    </w:p>
    <w:p w:rsidR="00D64772" w:rsidRDefault="00060653" w:rsidP="00A8652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й</w:t>
      </w:r>
      <w:r w:rsidRPr="00246628">
        <w:rPr>
          <w:b/>
          <w:sz w:val="28"/>
          <w:szCs w:val="28"/>
        </w:rPr>
        <w:t xml:space="preserve"> социального обслуживания</w:t>
      </w:r>
      <w:r>
        <w:rPr>
          <w:b/>
          <w:sz w:val="28"/>
          <w:szCs w:val="28"/>
        </w:rPr>
        <w:t xml:space="preserve"> </w:t>
      </w:r>
    </w:p>
    <w:p w:rsidR="00D64772" w:rsidRDefault="00060653" w:rsidP="00A865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(комплексных</w:t>
      </w:r>
      <w:r w:rsidRPr="004751D0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ов</w:t>
      </w:r>
      <w:r w:rsidRPr="004751D0">
        <w:rPr>
          <w:b/>
          <w:sz w:val="28"/>
          <w:szCs w:val="28"/>
        </w:rPr>
        <w:t xml:space="preserve"> социального обслуживания населения </w:t>
      </w:r>
      <w:proofErr w:type="gramEnd"/>
    </w:p>
    <w:p w:rsidR="00D64772" w:rsidRDefault="00060653" w:rsidP="00D64772">
      <w:pPr>
        <w:jc w:val="center"/>
        <w:rPr>
          <w:b/>
          <w:sz w:val="28"/>
          <w:szCs w:val="28"/>
        </w:rPr>
      </w:pPr>
      <w:r w:rsidRPr="004751D0">
        <w:rPr>
          <w:b/>
          <w:sz w:val="28"/>
          <w:szCs w:val="28"/>
        </w:rPr>
        <w:t>стационарной и надомной форм обслуживания)</w:t>
      </w:r>
      <w:r w:rsidRPr="00246628">
        <w:rPr>
          <w:b/>
          <w:sz w:val="28"/>
          <w:szCs w:val="28"/>
        </w:rPr>
        <w:t xml:space="preserve">, </w:t>
      </w:r>
    </w:p>
    <w:p w:rsidR="00D64772" w:rsidRDefault="00060653" w:rsidP="00A86523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которые расположены на территории Смоленской области </w:t>
      </w:r>
    </w:p>
    <w:p w:rsidR="00D64772" w:rsidRDefault="00060653" w:rsidP="00D64772">
      <w:pPr>
        <w:jc w:val="center"/>
        <w:rPr>
          <w:b/>
          <w:sz w:val="28"/>
          <w:szCs w:val="28"/>
        </w:rPr>
      </w:pPr>
      <w:r w:rsidRPr="00246628">
        <w:rPr>
          <w:b/>
          <w:sz w:val="28"/>
          <w:szCs w:val="28"/>
        </w:rPr>
        <w:t xml:space="preserve">и </w:t>
      </w:r>
      <w:proofErr w:type="gramStart"/>
      <w:r w:rsidRPr="00246628">
        <w:rPr>
          <w:b/>
          <w:sz w:val="28"/>
          <w:szCs w:val="28"/>
        </w:rPr>
        <w:t>учредителем</w:t>
      </w:r>
      <w:proofErr w:type="gramEnd"/>
      <w:r w:rsidRPr="00246628">
        <w:rPr>
          <w:b/>
          <w:sz w:val="28"/>
          <w:szCs w:val="28"/>
        </w:rPr>
        <w:t xml:space="preserve"> которых является Смоленская область</w:t>
      </w:r>
      <w:r>
        <w:rPr>
          <w:b/>
          <w:sz w:val="28"/>
          <w:szCs w:val="28"/>
        </w:rPr>
        <w:t xml:space="preserve">, </w:t>
      </w:r>
    </w:p>
    <w:p w:rsidR="00A86523" w:rsidRPr="004751D0" w:rsidRDefault="00060653" w:rsidP="00D64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2018</w:t>
      </w:r>
      <w:r w:rsidR="00D64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D647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годов</w:t>
      </w:r>
    </w:p>
    <w:p w:rsidR="00A86523" w:rsidRPr="004751D0" w:rsidRDefault="00A86523" w:rsidP="00A86523">
      <w:pPr>
        <w:jc w:val="center"/>
        <w:rPr>
          <w:b/>
          <w:sz w:val="28"/>
          <w:szCs w:val="28"/>
        </w:rPr>
      </w:pPr>
    </w:p>
    <w:tbl>
      <w:tblPr>
        <w:tblStyle w:val="a3"/>
        <w:tblW w:w="10315" w:type="dxa"/>
        <w:tblLook w:val="01E0"/>
      </w:tblPr>
      <w:tblGrid>
        <w:gridCol w:w="1101"/>
        <w:gridCol w:w="6804"/>
        <w:gridCol w:w="2410"/>
      </w:tblGrid>
      <w:tr w:rsidR="001A1E8B" w:rsidTr="006608CC">
        <w:trPr>
          <w:trHeight w:hRule="exact" w:val="775"/>
        </w:trPr>
        <w:tc>
          <w:tcPr>
            <w:tcW w:w="1101" w:type="dxa"/>
            <w:vAlign w:val="center"/>
          </w:tcPr>
          <w:p w:rsidR="001A1E8B" w:rsidRDefault="001A1E8B" w:rsidP="00891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6804" w:type="dxa"/>
            <w:vAlign w:val="center"/>
          </w:tcPr>
          <w:p w:rsidR="001A1E8B" w:rsidRDefault="001A1E8B" w:rsidP="00891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vAlign w:val="center"/>
          </w:tcPr>
          <w:p w:rsidR="008910F8" w:rsidRDefault="001A1E8B" w:rsidP="00891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Общий процент </w:t>
            </w:r>
          </w:p>
          <w:p w:rsidR="001A1E8B" w:rsidRDefault="001A1E8B" w:rsidP="00891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показателям</w:t>
            </w:r>
          </w:p>
        </w:tc>
      </w:tr>
      <w:tr w:rsidR="001A1E8B" w:rsidTr="006608CC">
        <w:trPr>
          <w:trHeight w:hRule="exact" w:val="764"/>
        </w:trPr>
        <w:tc>
          <w:tcPr>
            <w:tcW w:w="1101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1A1E8B" w:rsidRPr="005270A0" w:rsidRDefault="001A1E8B" w:rsidP="005270A0">
            <w:pPr>
              <w:jc w:val="both"/>
              <w:rPr>
                <w:sz w:val="28"/>
                <w:szCs w:val="28"/>
              </w:rPr>
            </w:pPr>
            <w:r w:rsidRPr="005270A0">
              <w:rPr>
                <w:sz w:val="28"/>
                <w:szCs w:val="28"/>
              </w:rPr>
              <w:t>С</w:t>
            </w:r>
            <w:r w:rsidR="005270A0">
              <w:rPr>
                <w:sz w:val="28"/>
                <w:szCs w:val="28"/>
              </w:rPr>
              <w:t xml:space="preserve">ОГБУ </w:t>
            </w:r>
            <w:r w:rsidRPr="005270A0">
              <w:rPr>
                <w:sz w:val="28"/>
                <w:szCs w:val="28"/>
              </w:rPr>
              <w:t>«</w:t>
            </w:r>
            <w:proofErr w:type="spellStart"/>
            <w:r w:rsidRPr="005270A0">
              <w:rPr>
                <w:sz w:val="28"/>
                <w:szCs w:val="28"/>
              </w:rPr>
              <w:t>Ельнинский</w:t>
            </w:r>
            <w:proofErr w:type="spellEnd"/>
            <w:r w:rsidRPr="005270A0">
              <w:rPr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 w:rsidRPr="001A1E8B">
              <w:rPr>
                <w:b/>
                <w:sz w:val="28"/>
                <w:szCs w:val="28"/>
              </w:rPr>
              <w:t>99,76</w:t>
            </w:r>
          </w:p>
        </w:tc>
      </w:tr>
      <w:tr w:rsidR="001A1E8B" w:rsidTr="006608CC">
        <w:trPr>
          <w:trHeight w:val="701"/>
        </w:trPr>
        <w:tc>
          <w:tcPr>
            <w:tcW w:w="1101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1A1E8B" w:rsidRPr="005270A0" w:rsidRDefault="001A1E8B" w:rsidP="005270A0">
            <w:pPr>
              <w:jc w:val="both"/>
              <w:rPr>
                <w:sz w:val="28"/>
                <w:szCs w:val="28"/>
              </w:rPr>
            </w:pPr>
            <w:r w:rsidRPr="005270A0">
              <w:rPr>
                <w:sz w:val="28"/>
                <w:szCs w:val="28"/>
              </w:rPr>
              <w:t>С</w:t>
            </w:r>
            <w:r w:rsidR="005270A0">
              <w:rPr>
                <w:sz w:val="28"/>
                <w:szCs w:val="28"/>
              </w:rPr>
              <w:t xml:space="preserve">ОГБУ </w:t>
            </w:r>
            <w:r w:rsidRPr="005270A0">
              <w:rPr>
                <w:sz w:val="28"/>
                <w:szCs w:val="28"/>
              </w:rPr>
              <w:t>«</w:t>
            </w:r>
            <w:proofErr w:type="spellStart"/>
            <w:r w:rsidRPr="005270A0">
              <w:rPr>
                <w:sz w:val="28"/>
                <w:szCs w:val="28"/>
              </w:rPr>
              <w:t>Рославльский</w:t>
            </w:r>
            <w:proofErr w:type="spellEnd"/>
            <w:r w:rsidRPr="005270A0">
              <w:rPr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1A1E8B" w:rsidRPr="00D64772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 w:rsidRPr="00D64772">
              <w:rPr>
                <w:b/>
                <w:sz w:val="28"/>
                <w:szCs w:val="28"/>
              </w:rPr>
              <w:t>99,32</w:t>
            </w:r>
          </w:p>
        </w:tc>
      </w:tr>
      <w:tr w:rsidR="001A1E8B" w:rsidTr="006608CC">
        <w:trPr>
          <w:trHeight w:val="699"/>
        </w:trPr>
        <w:tc>
          <w:tcPr>
            <w:tcW w:w="1101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1A1E8B" w:rsidRPr="005270A0" w:rsidRDefault="005270A0" w:rsidP="00D6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1A1E8B" w:rsidRPr="005270A0">
              <w:rPr>
                <w:sz w:val="28"/>
                <w:szCs w:val="28"/>
              </w:rPr>
              <w:t xml:space="preserve"> «</w:t>
            </w:r>
            <w:proofErr w:type="spellStart"/>
            <w:r w:rsidR="001A1E8B" w:rsidRPr="005270A0">
              <w:rPr>
                <w:sz w:val="28"/>
                <w:szCs w:val="28"/>
              </w:rPr>
              <w:t>Ершичский</w:t>
            </w:r>
            <w:proofErr w:type="spellEnd"/>
            <w:r w:rsidR="001A1E8B" w:rsidRPr="005270A0">
              <w:rPr>
                <w:sz w:val="28"/>
                <w:szCs w:val="28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 w:rsidRPr="001A1E8B">
              <w:rPr>
                <w:b/>
                <w:sz w:val="28"/>
                <w:szCs w:val="28"/>
              </w:rPr>
              <w:t>99,14</w:t>
            </w:r>
          </w:p>
        </w:tc>
      </w:tr>
      <w:tr w:rsidR="001A1E8B" w:rsidTr="006608CC">
        <w:trPr>
          <w:trHeight w:val="691"/>
        </w:trPr>
        <w:tc>
          <w:tcPr>
            <w:tcW w:w="1101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center"/>
          </w:tcPr>
          <w:p w:rsidR="001A1E8B" w:rsidRPr="005270A0" w:rsidRDefault="005270A0" w:rsidP="00D64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СОГБУ</w:t>
            </w:r>
            <w:r w:rsidR="001A1E8B" w:rsidRPr="005270A0">
              <w:rPr>
                <w:sz w:val="28"/>
                <w:szCs w:val="28"/>
              </w:rPr>
              <w:t xml:space="preserve"> «Дорогобужский комплексный центр социального обслуживания населения»</w:t>
            </w:r>
          </w:p>
        </w:tc>
        <w:tc>
          <w:tcPr>
            <w:tcW w:w="2410" w:type="dxa"/>
            <w:vAlign w:val="center"/>
          </w:tcPr>
          <w:p w:rsidR="001A1E8B" w:rsidRDefault="001A1E8B" w:rsidP="00D64772">
            <w:pPr>
              <w:jc w:val="center"/>
              <w:rPr>
                <w:b/>
                <w:sz w:val="28"/>
                <w:szCs w:val="28"/>
              </w:rPr>
            </w:pPr>
            <w:r w:rsidRPr="001A1E8B">
              <w:rPr>
                <w:b/>
                <w:sz w:val="28"/>
                <w:szCs w:val="28"/>
              </w:rPr>
              <w:t>97,92</w:t>
            </w:r>
          </w:p>
        </w:tc>
      </w:tr>
    </w:tbl>
    <w:p w:rsidR="00A86523" w:rsidRPr="002528A5" w:rsidRDefault="00A86523" w:rsidP="00A86523">
      <w:pPr>
        <w:jc w:val="center"/>
        <w:rPr>
          <w:b/>
          <w:sz w:val="28"/>
          <w:szCs w:val="28"/>
        </w:rPr>
      </w:pPr>
    </w:p>
    <w:p w:rsidR="002528A5" w:rsidRPr="002528A5" w:rsidRDefault="002528A5" w:rsidP="00A86523">
      <w:pPr>
        <w:jc w:val="center"/>
        <w:rPr>
          <w:b/>
          <w:sz w:val="28"/>
          <w:szCs w:val="28"/>
        </w:rPr>
      </w:pPr>
    </w:p>
    <w:sectPr w:rsidR="002528A5" w:rsidRPr="002528A5" w:rsidSect="002528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28A5"/>
    <w:rsid w:val="00040C1E"/>
    <w:rsid w:val="00060653"/>
    <w:rsid w:val="000830CC"/>
    <w:rsid w:val="00146A86"/>
    <w:rsid w:val="001A1E8B"/>
    <w:rsid w:val="001C7F82"/>
    <w:rsid w:val="002528A5"/>
    <w:rsid w:val="002F4B68"/>
    <w:rsid w:val="00314E8C"/>
    <w:rsid w:val="00335408"/>
    <w:rsid w:val="00364841"/>
    <w:rsid w:val="003F52BB"/>
    <w:rsid w:val="00476DE4"/>
    <w:rsid w:val="00477D54"/>
    <w:rsid w:val="004B76B7"/>
    <w:rsid w:val="005270A0"/>
    <w:rsid w:val="0054556F"/>
    <w:rsid w:val="006608CC"/>
    <w:rsid w:val="008910F8"/>
    <w:rsid w:val="008B5250"/>
    <w:rsid w:val="00976D8F"/>
    <w:rsid w:val="00A1742F"/>
    <w:rsid w:val="00A465E1"/>
    <w:rsid w:val="00A86523"/>
    <w:rsid w:val="00AC4FFB"/>
    <w:rsid w:val="00B07118"/>
    <w:rsid w:val="00B34365"/>
    <w:rsid w:val="00B4390E"/>
    <w:rsid w:val="00BA29DB"/>
    <w:rsid w:val="00C82068"/>
    <w:rsid w:val="00CF7CD1"/>
    <w:rsid w:val="00D2515E"/>
    <w:rsid w:val="00D64772"/>
    <w:rsid w:val="00D9216F"/>
    <w:rsid w:val="00DC32C1"/>
    <w:rsid w:val="00E71BC7"/>
    <w:rsid w:val="00F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E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65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</vt:lpstr>
    </vt:vector>
  </TitlesOfParts>
  <Company>Sobes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</dc:title>
  <dc:creator>Андрей Пеник</dc:creator>
  <cp:lastModifiedBy>user</cp:lastModifiedBy>
  <cp:revision>13</cp:revision>
  <cp:lastPrinted>2021-03-04T11:02:00Z</cp:lastPrinted>
  <dcterms:created xsi:type="dcterms:W3CDTF">2016-11-29T14:26:00Z</dcterms:created>
  <dcterms:modified xsi:type="dcterms:W3CDTF">2021-05-21T13:31:00Z</dcterms:modified>
</cp:coreProperties>
</file>