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0AA" w:rsidRPr="005845C1" w:rsidRDefault="008A10AA" w:rsidP="008A10AA">
      <w:pPr>
        <w:jc w:val="center"/>
        <w:rPr>
          <w:b/>
          <w:sz w:val="28"/>
          <w:szCs w:val="28"/>
        </w:rPr>
      </w:pPr>
      <w:r w:rsidRPr="005845C1">
        <w:rPr>
          <w:b/>
          <w:sz w:val="28"/>
          <w:szCs w:val="28"/>
        </w:rPr>
        <w:t>РЕЙТИНГ</w:t>
      </w:r>
    </w:p>
    <w:p w:rsidR="00571744" w:rsidRDefault="00932A5D" w:rsidP="008A10AA">
      <w:pPr>
        <w:jc w:val="center"/>
        <w:rPr>
          <w:b/>
          <w:sz w:val="28"/>
          <w:szCs w:val="28"/>
        </w:rPr>
      </w:pPr>
      <w:r w:rsidRPr="00246628">
        <w:rPr>
          <w:b/>
          <w:sz w:val="28"/>
          <w:szCs w:val="28"/>
        </w:rPr>
        <w:t>организаци</w:t>
      </w:r>
      <w:r>
        <w:rPr>
          <w:b/>
          <w:sz w:val="28"/>
          <w:szCs w:val="28"/>
        </w:rPr>
        <w:t>й</w:t>
      </w:r>
      <w:r w:rsidRPr="00246628">
        <w:rPr>
          <w:b/>
          <w:sz w:val="28"/>
          <w:szCs w:val="28"/>
        </w:rPr>
        <w:t xml:space="preserve"> социального обслуживания</w:t>
      </w:r>
      <w:r>
        <w:rPr>
          <w:b/>
          <w:sz w:val="28"/>
          <w:szCs w:val="28"/>
        </w:rPr>
        <w:t xml:space="preserve"> </w:t>
      </w:r>
    </w:p>
    <w:p w:rsidR="00571744" w:rsidRDefault="00932A5D" w:rsidP="00571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5845C1">
        <w:rPr>
          <w:b/>
          <w:sz w:val="28"/>
          <w:szCs w:val="28"/>
        </w:rPr>
        <w:t>социально-реабилитационны</w:t>
      </w:r>
      <w:r>
        <w:rPr>
          <w:b/>
          <w:sz w:val="28"/>
          <w:szCs w:val="28"/>
        </w:rPr>
        <w:t>х</w:t>
      </w:r>
      <w:r w:rsidRPr="005845C1">
        <w:rPr>
          <w:b/>
          <w:sz w:val="28"/>
          <w:szCs w:val="28"/>
        </w:rPr>
        <w:t xml:space="preserve"> центр</w:t>
      </w:r>
      <w:r>
        <w:rPr>
          <w:b/>
          <w:sz w:val="28"/>
          <w:szCs w:val="28"/>
        </w:rPr>
        <w:t>ов</w:t>
      </w:r>
      <w:r w:rsidRPr="005845C1">
        <w:rPr>
          <w:b/>
          <w:sz w:val="28"/>
          <w:szCs w:val="28"/>
        </w:rPr>
        <w:t xml:space="preserve"> для несовершеннолетних стационарной формы обслуживания)</w:t>
      </w:r>
      <w:r w:rsidRPr="00246628">
        <w:rPr>
          <w:b/>
          <w:sz w:val="28"/>
          <w:szCs w:val="28"/>
        </w:rPr>
        <w:t>, которые расположены на территории Смоленской области и учредителем которых является Смоленская область</w:t>
      </w:r>
      <w:r>
        <w:rPr>
          <w:b/>
          <w:sz w:val="28"/>
          <w:szCs w:val="28"/>
        </w:rPr>
        <w:t xml:space="preserve">, </w:t>
      </w:r>
    </w:p>
    <w:p w:rsidR="008A10AA" w:rsidRPr="005845C1" w:rsidRDefault="00932A5D" w:rsidP="008A1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2018</w:t>
      </w:r>
      <w:r w:rsidR="005717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5717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2020 годов</w:t>
      </w:r>
    </w:p>
    <w:p w:rsidR="008A10AA" w:rsidRPr="005845C1" w:rsidRDefault="008A10AA" w:rsidP="008A10AA">
      <w:pPr>
        <w:jc w:val="center"/>
        <w:rPr>
          <w:b/>
          <w:sz w:val="28"/>
          <w:szCs w:val="28"/>
        </w:rPr>
      </w:pPr>
    </w:p>
    <w:tbl>
      <w:tblPr>
        <w:tblStyle w:val="a3"/>
        <w:tblW w:w="10314" w:type="dxa"/>
        <w:tblLook w:val="01E0"/>
      </w:tblPr>
      <w:tblGrid>
        <w:gridCol w:w="1101"/>
        <w:gridCol w:w="6804"/>
        <w:gridCol w:w="2409"/>
      </w:tblGrid>
      <w:tr w:rsidR="00932A5D" w:rsidTr="00CF5E01">
        <w:tc>
          <w:tcPr>
            <w:tcW w:w="1101" w:type="dxa"/>
            <w:vAlign w:val="center"/>
          </w:tcPr>
          <w:p w:rsidR="00932A5D" w:rsidRDefault="00932A5D" w:rsidP="005717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6804" w:type="dxa"/>
            <w:vAlign w:val="center"/>
          </w:tcPr>
          <w:p w:rsidR="00932A5D" w:rsidRDefault="00932A5D" w:rsidP="005717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409" w:type="dxa"/>
            <w:vAlign w:val="center"/>
          </w:tcPr>
          <w:p w:rsidR="00571744" w:rsidRDefault="00932A5D" w:rsidP="005717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Общий процент</w:t>
            </w:r>
          </w:p>
          <w:p w:rsidR="00932A5D" w:rsidRDefault="00932A5D" w:rsidP="005717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показателям</w:t>
            </w:r>
          </w:p>
        </w:tc>
      </w:tr>
      <w:tr w:rsidR="00932A5D" w:rsidTr="00CF5E01">
        <w:trPr>
          <w:trHeight w:val="781"/>
        </w:trPr>
        <w:tc>
          <w:tcPr>
            <w:tcW w:w="1101" w:type="dxa"/>
            <w:vAlign w:val="center"/>
          </w:tcPr>
          <w:p w:rsidR="00932A5D" w:rsidRDefault="00932A5D" w:rsidP="005717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932A5D" w:rsidRPr="00624C1E" w:rsidRDefault="00624C1E" w:rsidP="005717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СОГБУ</w:t>
            </w:r>
            <w:r w:rsidR="00932A5D" w:rsidRPr="00624C1E">
              <w:rPr>
                <w:sz w:val="28"/>
                <w:szCs w:val="28"/>
              </w:rPr>
              <w:t xml:space="preserve"> «</w:t>
            </w:r>
            <w:proofErr w:type="spellStart"/>
            <w:r w:rsidR="00932A5D" w:rsidRPr="00624C1E">
              <w:rPr>
                <w:sz w:val="28"/>
                <w:szCs w:val="28"/>
              </w:rPr>
              <w:t>Гагаринский</w:t>
            </w:r>
            <w:proofErr w:type="spellEnd"/>
            <w:r w:rsidR="00932A5D" w:rsidRPr="00624C1E">
              <w:rPr>
                <w:sz w:val="28"/>
                <w:szCs w:val="28"/>
              </w:rPr>
              <w:t xml:space="preserve"> социально-реабилитационный центр для несовершеннолетних «Яуза»</w:t>
            </w:r>
          </w:p>
        </w:tc>
        <w:tc>
          <w:tcPr>
            <w:tcW w:w="2409" w:type="dxa"/>
            <w:vAlign w:val="center"/>
          </w:tcPr>
          <w:p w:rsidR="00932A5D" w:rsidRDefault="00932A5D" w:rsidP="00571744">
            <w:pPr>
              <w:jc w:val="center"/>
              <w:rPr>
                <w:b/>
                <w:sz w:val="28"/>
                <w:szCs w:val="28"/>
              </w:rPr>
            </w:pPr>
            <w:r w:rsidRPr="00932A5D">
              <w:rPr>
                <w:b/>
                <w:sz w:val="28"/>
                <w:szCs w:val="28"/>
              </w:rPr>
              <w:t>98,5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932A5D" w:rsidTr="00CF5E01">
        <w:trPr>
          <w:trHeight w:val="693"/>
        </w:trPr>
        <w:tc>
          <w:tcPr>
            <w:tcW w:w="1101" w:type="dxa"/>
            <w:vAlign w:val="center"/>
          </w:tcPr>
          <w:p w:rsidR="00932A5D" w:rsidRDefault="00932A5D" w:rsidP="005717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04" w:type="dxa"/>
            <w:vAlign w:val="center"/>
          </w:tcPr>
          <w:p w:rsidR="00932A5D" w:rsidRPr="00624C1E" w:rsidRDefault="00624C1E" w:rsidP="005717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СОГБУ</w:t>
            </w:r>
            <w:r w:rsidR="00932A5D" w:rsidRPr="00624C1E">
              <w:rPr>
                <w:sz w:val="28"/>
                <w:szCs w:val="28"/>
              </w:rPr>
              <w:t xml:space="preserve"> «Вяземский социально-реабилитационный центр для несовершеннолетних «Дом милосердия»</w:t>
            </w:r>
          </w:p>
        </w:tc>
        <w:tc>
          <w:tcPr>
            <w:tcW w:w="2409" w:type="dxa"/>
            <w:vAlign w:val="center"/>
          </w:tcPr>
          <w:p w:rsidR="00932A5D" w:rsidRDefault="00932A5D" w:rsidP="00571744">
            <w:pPr>
              <w:jc w:val="center"/>
              <w:rPr>
                <w:b/>
                <w:sz w:val="28"/>
                <w:szCs w:val="28"/>
              </w:rPr>
            </w:pPr>
            <w:r w:rsidRPr="00932A5D">
              <w:rPr>
                <w:b/>
                <w:sz w:val="28"/>
                <w:szCs w:val="28"/>
              </w:rPr>
              <w:t>97,6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932A5D" w:rsidTr="00CF5E01">
        <w:trPr>
          <w:trHeight w:val="688"/>
        </w:trPr>
        <w:tc>
          <w:tcPr>
            <w:tcW w:w="1101" w:type="dxa"/>
            <w:vAlign w:val="center"/>
          </w:tcPr>
          <w:p w:rsidR="00932A5D" w:rsidRDefault="00932A5D" w:rsidP="005717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04" w:type="dxa"/>
            <w:vAlign w:val="center"/>
          </w:tcPr>
          <w:p w:rsidR="00932A5D" w:rsidRPr="00624C1E" w:rsidRDefault="00B21552" w:rsidP="005717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СОГБУ</w:t>
            </w:r>
            <w:r w:rsidR="00932A5D" w:rsidRPr="00624C1E">
              <w:rPr>
                <w:sz w:val="28"/>
                <w:szCs w:val="28"/>
              </w:rPr>
              <w:t xml:space="preserve"> «Демидовский социально-реабилитационный центр для несовершеннолетних «Исток»</w:t>
            </w:r>
          </w:p>
        </w:tc>
        <w:tc>
          <w:tcPr>
            <w:tcW w:w="2409" w:type="dxa"/>
            <w:vAlign w:val="center"/>
          </w:tcPr>
          <w:p w:rsidR="00932A5D" w:rsidRDefault="00932A5D" w:rsidP="00571744">
            <w:pPr>
              <w:jc w:val="center"/>
              <w:rPr>
                <w:b/>
                <w:sz w:val="28"/>
                <w:szCs w:val="28"/>
              </w:rPr>
            </w:pPr>
            <w:r w:rsidRPr="00932A5D">
              <w:rPr>
                <w:b/>
                <w:sz w:val="28"/>
                <w:szCs w:val="28"/>
              </w:rPr>
              <w:t>95,14</w:t>
            </w:r>
          </w:p>
        </w:tc>
      </w:tr>
      <w:tr w:rsidR="00932A5D" w:rsidTr="00CF5E01">
        <w:trPr>
          <w:trHeight w:val="699"/>
        </w:trPr>
        <w:tc>
          <w:tcPr>
            <w:tcW w:w="1101" w:type="dxa"/>
            <w:vAlign w:val="center"/>
          </w:tcPr>
          <w:p w:rsidR="00932A5D" w:rsidRDefault="00932A5D" w:rsidP="005717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04" w:type="dxa"/>
            <w:vAlign w:val="center"/>
          </w:tcPr>
          <w:p w:rsidR="00932A5D" w:rsidRPr="00624C1E" w:rsidRDefault="00B21552" w:rsidP="005717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СОГБУ</w:t>
            </w:r>
            <w:r w:rsidR="00932A5D" w:rsidRPr="00624C1E">
              <w:rPr>
                <w:sz w:val="28"/>
                <w:szCs w:val="28"/>
              </w:rPr>
              <w:t xml:space="preserve"> «</w:t>
            </w:r>
            <w:proofErr w:type="spellStart"/>
            <w:r w:rsidR="00932A5D" w:rsidRPr="00624C1E">
              <w:rPr>
                <w:sz w:val="28"/>
                <w:szCs w:val="28"/>
              </w:rPr>
              <w:t>Ярцевский</w:t>
            </w:r>
            <w:proofErr w:type="spellEnd"/>
            <w:r w:rsidR="00932A5D" w:rsidRPr="00624C1E">
              <w:rPr>
                <w:sz w:val="28"/>
                <w:szCs w:val="28"/>
              </w:rPr>
              <w:t xml:space="preserve"> социально-реабилитационный центр для несовершеннолетних «Радуга»</w:t>
            </w:r>
          </w:p>
        </w:tc>
        <w:tc>
          <w:tcPr>
            <w:tcW w:w="2409" w:type="dxa"/>
            <w:vAlign w:val="center"/>
          </w:tcPr>
          <w:p w:rsidR="00932A5D" w:rsidRDefault="00932A5D" w:rsidP="00571744">
            <w:pPr>
              <w:jc w:val="center"/>
              <w:rPr>
                <w:b/>
                <w:sz w:val="28"/>
                <w:szCs w:val="28"/>
              </w:rPr>
            </w:pPr>
            <w:r w:rsidRPr="00932A5D">
              <w:rPr>
                <w:b/>
                <w:sz w:val="28"/>
                <w:szCs w:val="28"/>
              </w:rPr>
              <w:t>92,54</w:t>
            </w:r>
          </w:p>
        </w:tc>
      </w:tr>
      <w:tr w:rsidR="00932A5D" w:rsidTr="00CF5E01">
        <w:tc>
          <w:tcPr>
            <w:tcW w:w="1101" w:type="dxa"/>
            <w:vAlign w:val="center"/>
          </w:tcPr>
          <w:p w:rsidR="00932A5D" w:rsidRDefault="00932A5D" w:rsidP="005717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04" w:type="dxa"/>
            <w:vAlign w:val="center"/>
          </w:tcPr>
          <w:p w:rsidR="00932A5D" w:rsidRPr="00624C1E" w:rsidRDefault="00B21552" w:rsidP="005717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СОГБУ</w:t>
            </w:r>
            <w:r w:rsidR="00932A5D" w:rsidRPr="00624C1E">
              <w:rPr>
                <w:sz w:val="28"/>
                <w:szCs w:val="28"/>
              </w:rPr>
              <w:t xml:space="preserve"> «</w:t>
            </w:r>
            <w:proofErr w:type="spellStart"/>
            <w:r w:rsidR="00932A5D" w:rsidRPr="00624C1E">
              <w:rPr>
                <w:sz w:val="28"/>
                <w:szCs w:val="28"/>
              </w:rPr>
              <w:t>Духовщинский</w:t>
            </w:r>
            <w:proofErr w:type="spellEnd"/>
            <w:r w:rsidR="00932A5D" w:rsidRPr="00624C1E">
              <w:rPr>
                <w:sz w:val="28"/>
                <w:szCs w:val="28"/>
              </w:rPr>
              <w:t xml:space="preserve"> социально-реабилитационный центр для несовершеннолетних «Ласточка»</w:t>
            </w:r>
          </w:p>
        </w:tc>
        <w:tc>
          <w:tcPr>
            <w:tcW w:w="2409" w:type="dxa"/>
            <w:vAlign w:val="center"/>
          </w:tcPr>
          <w:p w:rsidR="00932A5D" w:rsidRDefault="00932A5D" w:rsidP="00571744">
            <w:pPr>
              <w:jc w:val="center"/>
              <w:rPr>
                <w:b/>
                <w:sz w:val="28"/>
                <w:szCs w:val="28"/>
              </w:rPr>
            </w:pPr>
            <w:r w:rsidRPr="00932A5D">
              <w:rPr>
                <w:b/>
                <w:sz w:val="28"/>
                <w:szCs w:val="28"/>
              </w:rPr>
              <w:t>90,66</w:t>
            </w:r>
          </w:p>
        </w:tc>
      </w:tr>
    </w:tbl>
    <w:p w:rsidR="008A10AA" w:rsidRPr="002528A5" w:rsidRDefault="008A10AA" w:rsidP="008A10AA">
      <w:pPr>
        <w:jc w:val="center"/>
        <w:rPr>
          <w:b/>
          <w:sz w:val="28"/>
          <w:szCs w:val="28"/>
        </w:rPr>
      </w:pPr>
    </w:p>
    <w:p w:rsidR="002528A5" w:rsidRPr="002528A5" w:rsidRDefault="002528A5" w:rsidP="008A10AA">
      <w:pPr>
        <w:jc w:val="center"/>
        <w:rPr>
          <w:b/>
          <w:sz w:val="28"/>
          <w:szCs w:val="28"/>
        </w:rPr>
      </w:pPr>
    </w:p>
    <w:sectPr w:rsidR="002528A5" w:rsidRPr="002528A5" w:rsidSect="002528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528A5"/>
    <w:rsid w:val="00000078"/>
    <w:rsid w:val="000957AF"/>
    <w:rsid w:val="002528A5"/>
    <w:rsid w:val="00476B25"/>
    <w:rsid w:val="00476DE4"/>
    <w:rsid w:val="00571744"/>
    <w:rsid w:val="00624C1E"/>
    <w:rsid w:val="0070550E"/>
    <w:rsid w:val="007B1C82"/>
    <w:rsid w:val="007B7D0D"/>
    <w:rsid w:val="00814798"/>
    <w:rsid w:val="008A10AA"/>
    <w:rsid w:val="00913001"/>
    <w:rsid w:val="00932A5D"/>
    <w:rsid w:val="009E367B"/>
    <w:rsid w:val="00B21552"/>
    <w:rsid w:val="00B34365"/>
    <w:rsid w:val="00C82068"/>
    <w:rsid w:val="00CB76BD"/>
    <w:rsid w:val="00CF5E01"/>
    <w:rsid w:val="00DC32C1"/>
    <w:rsid w:val="00E90733"/>
    <w:rsid w:val="00F504D6"/>
    <w:rsid w:val="00F62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7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A10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A10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РЕЙТИНГ</vt:lpstr>
    </vt:vector>
  </TitlesOfParts>
  <Company>Sobes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</dc:title>
  <dc:creator>Андрей Пеник</dc:creator>
  <cp:lastModifiedBy>user</cp:lastModifiedBy>
  <cp:revision>11</cp:revision>
  <cp:lastPrinted>2021-03-04T11:05:00Z</cp:lastPrinted>
  <dcterms:created xsi:type="dcterms:W3CDTF">2016-11-29T14:49:00Z</dcterms:created>
  <dcterms:modified xsi:type="dcterms:W3CDTF">2021-05-21T14:33:00Z</dcterms:modified>
</cp:coreProperties>
</file>