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29" w:rsidRDefault="00497E29" w:rsidP="00497E29">
      <w:pPr>
        <w:jc w:val="center"/>
        <w:rPr>
          <w:sz w:val="16"/>
          <w:szCs w:val="16"/>
        </w:rPr>
      </w:pPr>
      <w:r w:rsidRPr="00C80DA9">
        <w:rPr>
          <w:noProof/>
          <w:sz w:val="28"/>
          <w:szCs w:val="28"/>
        </w:rPr>
        <w:drawing>
          <wp:inline distT="0" distB="0" distL="0" distR="0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У  К  А  </w:t>
      </w: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З</w:t>
      </w:r>
      <w:proofErr w:type="gramEnd"/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0" w:name="DATEDOC"/>
      <w:bookmarkEnd w:id="0"/>
      <w:r w:rsidR="00080D4B">
        <w:rPr>
          <w:color w:val="7030A0"/>
          <w:sz w:val="24"/>
          <w:szCs w:val="24"/>
        </w:rPr>
        <w:t>14.04.2022</w:t>
      </w:r>
      <w:r w:rsidRPr="00B359B5">
        <w:rPr>
          <w:color w:val="7030A0"/>
          <w:sz w:val="24"/>
          <w:szCs w:val="24"/>
        </w:rPr>
        <w:t xml:space="preserve">  № </w:t>
      </w:r>
      <w:bookmarkStart w:id="1" w:name="NUM"/>
      <w:bookmarkEnd w:id="1"/>
      <w:r w:rsidR="00080D4B">
        <w:rPr>
          <w:color w:val="7030A0"/>
          <w:sz w:val="24"/>
          <w:szCs w:val="24"/>
        </w:rPr>
        <w:t>35</w:t>
      </w:r>
    </w:p>
    <w:p w:rsidR="00A86E66" w:rsidRDefault="00A86E66" w:rsidP="00497E29">
      <w:pPr>
        <w:rPr>
          <w:sz w:val="28"/>
          <w:szCs w:val="28"/>
        </w:rPr>
      </w:pPr>
    </w:p>
    <w:p w:rsidR="00001ED5" w:rsidRDefault="00001ED5" w:rsidP="00497E29">
      <w:pPr>
        <w:rPr>
          <w:sz w:val="28"/>
          <w:szCs w:val="28"/>
        </w:rPr>
      </w:pPr>
    </w:p>
    <w:p w:rsidR="00A86E66" w:rsidRDefault="00A86E66" w:rsidP="00497E2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5213"/>
      </w:tblGrid>
      <w:tr w:rsidR="00A86E66" w:rsidRPr="00A86E66" w:rsidTr="002D7958">
        <w:tc>
          <w:tcPr>
            <w:tcW w:w="4781" w:type="dxa"/>
          </w:tcPr>
          <w:p w:rsidR="00A86E66" w:rsidRPr="00A86E66" w:rsidRDefault="00A86E66" w:rsidP="00A86E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6E66" w:rsidRPr="00A86E66" w:rsidRDefault="005E3BAE" w:rsidP="005E3BAE">
            <w:pPr>
              <w:tabs>
                <w:tab w:val="left" w:pos="4245"/>
              </w:tabs>
              <w:autoSpaceDE w:val="0"/>
              <w:autoSpaceDN w:val="0"/>
              <w:adjustRightInd w:val="0"/>
              <w:ind w:right="31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3BAE">
              <w:rPr>
                <w:sz w:val="28"/>
                <w:szCs w:val="28"/>
              </w:rPr>
              <w:t>Об осуществлении ежемесячной денежной выплаты на ребенка в возрасте  от восьми до се</w:t>
            </w:r>
            <w:bookmarkStart w:id="2" w:name="_GoBack"/>
            <w:bookmarkEnd w:id="2"/>
            <w:r w:rsidRPr="005E3BAE">
              <w:rPr>
                <w:sz w:val="28"/>
                <w:szCs w:val="28"/>
              </w:rPr>
              <w:t>мнадцати лет в Смоленской области</w:t>
            </w:r>
          </w:p>
          <w:p w:rsidR="00A86E66" w:rsidRPr="00A86E66" w:rsidRDefault="00A86E66" w:rsidP="00A86E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6E66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A86E66" w:rsidRPr="00A86E66" w:rsidRDefault="00A86E66" w:rsidP="00A86E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6E6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A86E66" w:rsidRPr="00A86E66" w:rsidRDefault="00A86E66" w:rsidP="00A86E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3" w:type="dxa"/>
          </w:tcPr>
          <w:p w:rsidR="00A86E66" w:rsidRPr="00A86E66" w:rsidRDefault="00A86E66" w:rsidP="00A86E66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A86E66" w:rsidRPr="00A86E66" w:rsidRDefault="005E3BAE" w:rsidP="00A86E6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3BAE">
        <w:rPr>
          <w:rFonts w:eastAsia="Calibri"/>
          <w:sz w:val="28"/>
          <w:szCs w:val="28"/>
          <w:lang w:eastAsia="en-US"/>
        </w:rPr>
        <w:t>В соответствии с Указом Президента Российской Федерации от 31.03.2022            № 175 «О ежемесячной денежной выплате семьям, имеющим детей»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86E66" w:rsidRPr="00A86E66" w:rsidRDefault="00A86E66" w:rsidP="00A86E6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86E66" w:rsidRPr="00A86E66" w:rsidRDefault="00A86E66" w:rsidP="00A86E6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86E66">
        <w:rPr>
          <w:rFonts w:eastAsia="Calibri"/>
          <w:sz w:val="28"/>
          <w:szCs w:val="28"/>
          <w:lang w:eastAsia="en-US"/>
        </w:rPr>
        <w:t>п</w:t>
      </w:r>
      <w:proofErr w:type="gramEnd"/>
      <w:r w:rsidRPr="00A86E66">
        <w:rPr>
          <w:rFonts w:eastAsia="Calibri"/>
          <w:sz w:val="28"/>
          <w:szCs w:val="28"/>
          <w:lang w:eastAsia="en-US"/>
        </w:rPr>
        <w:t xml:space="preserve"> о с т а н о в л я ю:</w:t>
      </w:r>
    </w:p>
    <w:p w:rsidR="00A86E66" w:rsidRPr="00A86E66" w:rsidRDefault="00A86E66" w:rsidP="00A86E6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A10043" w:rsidRDefault="00A53221" w:rsidP="00A10043">
      <w:pPr>
        <w:tabs>
          <w:tab w:val="left" w:pos="42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0043" w:rsidRPr="00A10043">
        <w:rPr>
          <w:sz w:val="28"/>
          <w:szCs w:val="28"/>
        </w:rPr>
        <w:t>. Установить, что:</w:t>
      </w:r>
    </w:p>
    <w:p w:rsidR="00A53221" w:rsidRPr="00A10043" w:rsidRDefault="00A53221" w:rsidP="00A10043">
      <w:pPr>
        <w:tabs>
          <w:tab w:val="left" w:pos="42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10043">
        <w:rPr>
          <w:sz w:val="28"/>
          <w:szCs w:val="28"/>
        </w:rPr>
        <w:t>редоставление ежемесячной денежной выплаты на ребенка в возрасте              от восьми до семнадцати лет (далее также – ежемесячная денежная выплата) в Смоленской области осуществляется в порядке и на условиях, предусмотренных основными требованиями к порядку и условиям предоставления ежемесячной денежной выплаты на ребенка в возрасте от восьми до семнадцати лет, утвержденными Правительством Российской Федерации</w:t>
      </w:r>
      <w:r>
        <w:rPr>
          <w:sz w:val="28"/>
          <w:szCs w:val="28"/>
        </w:rPr>
        <w:t>;</w:t>
      </w:r>
    </w:p>
    <w:p w:rsidR="00A10043" w:rsidRPr="00A10043" w:rsidRDefault="00A10043" w:rsidP="00A10043">
      <w:pPr>
        <w:tabs>
          <w:tab w:val="left" w:pos="42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043">
        <w:rPr>
          <w:sz w:val="28"/>
          <w:szCs w:val="28"/>
        </w:rPr>
        <w:t xml:space="preserve">- осуществление ежемесячной денежной выплаты </w:t>
      </w:r>
      <w:r w:rsidRPr="00A10043">
        <w:rPr>
          <w:rFonts w:eastAsia="Calibri"/>
          <w:sz w:val="28"/>
          <w:szCs w:val="28"/>
          <w:lang w:eastAsia="en-US"/>
        </w:rPr>
        <w:t xml:space="preserve">является расходным обязательством Смоленской области, </w:t>
      </w:r>
      <w:proofErr w:type="spellStart"/>
      <w:r w:rsidRPr="00A10043">
        <w:rPr>
          <w:rFonts w:eastAsia="Calibri"/>
          <w:sz w:val="28"/>
          <w:szCs w:val="28"/>
          <w:lang w:eastAsia="en-US"/>
        </w:rPr>
        <w:t>с</w:t>
      </w:r>
      <w:r w:rsidRPr="00A10043">
        <w:rPr>
          <w:sz w:val="28"/>
          <w:szCs w:val="28"/>
        </w:rPr>
        <w:t>офинансирование</w:t>
      </w:r>
      <w:proofErr w:type="spellEnd"/>
      <w:r w:rsidRPr="00A10043">
        <w:rPr>
          <w:sz w:val="28"/>
          <w:szCs w:val="28"/>
        </w:rPr>
        <w:t xml:space="preserve"> которого производится </w:t>
      </w:r>
      <w:r w:rsidRPr="00A10043">
        <w:rPr>
          <w:rFonts w:eastAsia="Calibri"/>
          <w:sz w:val="28"/>
          <w:szCs w:val="28"/>
          <w:lang w:eastAsia="en-US"/>
        </w:rPr>
        <w:t>за счет бюджетных ассигнований федерального бюджета;</w:t>
      </w:r>
    </w:p>
    <w:p w:rsidR="00A10043" w:rsidRPr="00A10043" w:rsidRDefault="00A10043" w:rsidP="00A10043">
      <w:pPr>
        <w:tabs>
          <w:tab w:val="left" w:pos="42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043">
        <w:rPr>
          <w:sz w:val="28"/>
          <w:szCs w:val="28"/>
        </w:rPr>
        <w:t>- полномочия по осуществлению ежемесячной денежной выплаты настоящим Указом передаются Смоленской областью Пенсионному фонду Российской Федерации, при этом предоставление бюджетных ассигнований из областного бюджета бюджету Пенсионного фонда Российской Федерации осуществляется в соответствии с бюджетным законодательством Россий</w:t>
      </w:r>
      <w:r w:rsidR="00C644C9">
        <w:rPr>
          <w:sz w:val="28"/>
          <w:szCs w:val="28"/>
        </w:rPr>
        <w:t>ской Федерации в форме субвенции</w:t>
      </w:r>
      <w:r w:rsidRPr="00A10043">
        <w:rPr>
          <w:sz w:val="28"/>
          <w:szCs w:val="28"/>
        </w:rPr>
        <w:t xml:space="preserve"> на основании соглашения, заключаемого между Администрацией Смоленской области и Пенсионным фондом Российской Федерации;</w:t>
      </w:r>
    </w:p>
    <w:p w:rsidR="009F7F35" w:rsidRDefault="00A10043" w:rsidP="00A10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043">
        <w:rPr>
          <w:sz w:val="28"/>
          <w:szCs w:val="28"/>
        </w:rPr>
        <w:t>- Пенсионный фонд Российской Федерации ежемесячно представляет                   в Департамент Смоленской области по социальному развитию отчетность об осуществлении полномочий по осуществлению ежемесячной денежной выплаты,</w:t>
      </w:r>
      <w:r w:rsidR="009F7F35">
        <w:rPr>
          <w:sz w:val="28"/>
          <w:szCs w:val="28"/>
        </w:rPr>
        <w:t xml:space="preserve"> </w:t>
      </w:r>
      <w:r w:rsidR="009F7F35" w:rsidRPr="009F7F35">
        <w:rPr>
          <w:sz w:val="28"/>
          <w:szCs w:val="28"/>
        </w:rPr>
        <w:lastRenderedPageBreak/>
        <w:t>включающую общий объем расходов бюджета Пенсионного фонда Российской Федерации, в том числе расчетный объем расходов за счет субвенции</w:t>
      </w:r>
      <w:r w:rsidR="00110838">
        <w:rPr>
          <w:sz w:val="28"/>
          <w:szCs w:val="28"/>
        </w:rPr>
        <w:t>,</w:t>
      </w:r>
      <w:r w:rsidR="009F7F35" w:rsidRPr="009F7F35">
        <w:rPr>
          <w:sz w:val="28"/>
          <w:szCs w:val="28"/>
        </w:rPr>
        <w:t xml:space="preserve"> предоставляемой из областного бюджета бюджету Пенсионного фонда Российской Федерации, определенный пропорционально фактически поступившим межбюджетным трансфертам из федерального бюджета и субвенции из областного бюджета</w:t>
      </w:r>
      <w:r w:rsidR="009F7F35">
        <w:rPr>
          <w:sz w:val="28"/>
          <w:szCs w:val="28"/>
        </w:rPr>
        <w:t>.</w:t>
      </w:r>
    </w:p>
    <w:p w:rsidR="00A10043" w:rsidRPr="00A10043" w:rsidRDefault="00AA0C49" w:rsidP="00A10043">
      <w:pPr>
        <w:tabs>
          <w:tab w:val="left" w:pos="42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0043" w:rsidRPr="00A10043">
        <w:rPr>
          <w:sz w:val="28"/>
          <w:szCs w:val="28"/>
        </w:rPr>
        <w:t xml:space="preserve">. Департаменту </w:t>
      </w:r>
      <w:r w:rsidR="00A10043" w:rsidRPr="00A10043">
        <w:rPr>
          <w:rFonts w:eastAsia="Calibri"/>
          <w:sz w:val="28"/>
          <w:szCs w:val="28"/>
          <w:lang w:eastAsia="en-US"/>
        </w:rPr>
        <w:t xml:space="preserve">бюджета и финансов Смоленской области (И.А. Савина) обеспечить финансирование расходов в соответствии с абзацем </w:t>
      </w:r>
      <w:r>
        <w:rPr>
          <w:rFonts w:eastAsia="Calibri"/>
          <w:sz w:val="28"/>
          <w:szCs w:val="28"/>
          <w:lang w:eastAsia="en-US"/>
        </w:rPr>
        <w:t>третьим</w:t>
      </w:r>
      <w:r w:rsidR="00A10043" w:rsidRPr="00A10043">
        <w:rPr>
          <w:rFonts w:eastAsia="Calibri"/>
          <w:sz w:val="28"/>
          <w:szCs w:val="28"/>
          <w:lang w:eastAsia="en-US"/>
        </w:rPr>
        <w:t xml:space="preserve"> пункта </w:t>
      </w:r>
      <w:r>
        <w:rPr>
          <w:rFonts w:eastAsia="Calibri"/>
          <w:sz w:val="28"/>
          <w:szCs w:val="28"/>
          <w:lang w:eastAsia="en-US"/>
        </w:rPr>
        <w:t>1</w:t>
      </w:r>
      <w:r w:rsidR="00A10043" w:rsidRPr="00A10043">
        <w:rPr>
          <w:rFonts w:eastAsia="Calibri"/>
          <w:sz w:val="28"/>
          <w:szCs w:val="28"/>
          <w:lang w:eastAsia="en-US"/>
        </w:rPr>
        <w:t xml:space="preserve"> настоящего Указа.</w:t>
      </w:r>
    </w:p>
    <w:p w:rsidR="005E3BAE" w:rsidRPr="005E3BAE" w:rsidRDefault="00AA0C49" w:rsidP="005E3BAE">
      <w:pPr>
        <w:tabs>
          <w:tab w:val="left" w:pos="42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3BAE" w:rsidRPr="005E3BAE">
        <w:rPr>
          <w:sz w:val="28"/>
          <w:szCs w:val="28"/>
        </w:rPr>
        <w:t>. Настоящ</w:t>
      </w:r>
      <w:r w:rsidR="00AF3030">
        <w:rPr>
          <w:sz w:val="28"/>
          <w:szCs w:val="28"/>
        </w:rPr>
        <w:t>ий</w:t>
      </w:r>
      <w:r w:rsidR="005E3BAE" w:rsidRPr="005E3BAE">
        <w:rPr>
          <w:sz w:val="28"/>
          <w:szCs w:val="28"/>
        </w:rPr>
        <w:t xml:space="preserve"> </w:t>
      </w:r>
      <w:r w:rsidR="00E37270">
        <w:rPr>
          <w:sz w:val="28"/>
          <w:szCs w:val="28"/>
        </w:rPr>
        <w:t>Указ</w:t>
      </w:r>
      <w:r w:rsidR="005E3BAE" w:rsidRPr="005E3BAE">
        <w:rPr>
          <w:sz w:val="28"/>
          <w:szCs w:val="28"/>
        </w:rPr>
        <w:t xml:space="preserve"> вступает в силу со дня его официального опубликования, за исключением </w:t>
      </w:r>
      <w:r w:rsidR="005E5015">
        <w:rPr>
          <w:sz w:val="28"/>
          <w:szCs w:val="28"/>
        </w:rPr>
        <w:t xml:space="preserve">абзаца </w:t>
      </w:r>
      <w:r>
        <w:rPr>
          <w:sz w:val="28"/>
          <w:szCs w:val="28"/>
        </w:rPr>
        <w:t>третьего</w:t>
      </w:r>
      <w:r w:rsidR="005E5015">
        <w:rPr>
          <w:sz w:val="28"/>
          <w:szCs w:val="28"/>
        </w:rPr>
        <w:t xml:space="preserve"> </w:t>
      </w:r>
      <w:r w:rsidR="005E3BAE" w:rsidRPr="005E3BAE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1</w:t>
      </w:r>
      <w:r w:rsidR="005E3BAE" w:rsidRPr="005E3BAE">
        <w:rPr>
          <w:sz w:val="28"/>
          <w:szCs w:val="28"/>
        </w:rPr>
        <w:t xml:space="preserve"> настоящего </w:t>
      </w:r>
      <w:r w:rsidR="00E37270">
        <w:rPr>
          <w:sz w:val="28"/>
          <w:szCs w:val="28"/>
        </w:rPr>
        <w:t>Указа</w:t>
      </w:r>
      <w:r w:rsidR="005E3BAE" w:rsidRPr="005E3BAE">
        <w:rPr>
          <w:sz w:val="28"/>
          <w:szCs w:val="28"/>
        </w:rPr>
        <w:t>.</w:t>
      </w:r>
    </w:p>
    <w:p w:rsidR="005E3BAE" w:rsidRPr="005E3BAE" w:rsidRDefault="005E5015" w:rsidP="005E3BAE">
      <w:pPr>
        <w:tabs>
          <w:tab w:val="left" w:pos="42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AA0C49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п</w:t>
      </w:r>
      <w:r w:rsidR="005E3BAE" w:rsidRPr="005E3BAE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5E3BAE" w:rsidRPr="005E3BAE">
        <w:rPr>
          <w:sz w:val="28"/>
          <w:szCs w:val="28"/>
        </w:rPr>
        <w:t xml:space="preserve"> </w:t>
      </w:r>
      <w:r w:rsidR="00AA0C49">
        <w:rPr>
          <w:sz w:val="28"/>
          <w:szCs w:val="28"/>
        </w:rPr>
        <w:t>1</w:t>
      </w:r>
      <w:r w:rsidR="005E3BAE" w:rsidRPr="005E3BAE">
        <w:rPr>
          <w:sz w:val="28"/>
          <w:szCs w:val="28"/>
        </w:rPr>
        <w:t xml:space="preserve"> настоящего </w:t>
      </w:r>
      <w:r w:rsidR="00E37270">
        <w:rPr>
          <w:sz w:val="28"/>
          <w:szCs w:val="28"/>
        </w:rPr>
        <w:t>Указа</w:t>
      </w:r>
      <w:r w:rsidR="005E3BAE" w:rsidRPr="005E3BAE">
        <w:rPr>
          <w:sz w:val="28"/>
          <w:szCs w:val="28"/>
        </w:rPr>
        <w:t xml:space="preserve"> распространяет свое действие на правоотношения, возникшие с 1 апреля 2022 года.</w:t>
      </w:r>
    </w:p>
    <w:p w:rsidR="00A86E66" w:rsidRDefault="00A86E66" w:rsidP="00A86E6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37270" w:rsidRDefault="00E37270" w:rsidP="00A86E6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37270" w:rsidRDefault="00E37270" w:rsidP="00A86E6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37270" w:rsidRPr="00A86E66" w:rsidRDefault="00E37270" w:rsidP="00A86E6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E37270">
        <w:rPr>
          <w:b/>
          <w:sz w:val="28"/>
          <w:szCs w:val="28"/>
        </w:rPr>
        <w:t>А.В. Островский</w:t>
      </w:r>
    </w:p>
    <w:p w:rsidR="00A86E66" w:rsidRDefault="00A86E66" w:rsidP="00497E29">
      <w:pPr>
        <w:rPr>
          <w:sz w:val="28"/>
          <w:szCs w:val="28"/>
        </w:rPr>
      </w:pPr>
    </w:p>
    <w:p w:rsidR="00A86E66" w:rsidRDefault="00A86E66" w:rsidP="00497E29">
      <w:pPr>
        <w:rPr>
          <w:sz w:val="28"/>
          <w:szCs w:val="28"/>
        </w:rPr>
      </w:pPr>
    </w:p>
    <w:p w:rsidR="00EA2BD6" w:rsidRPr="00A86E66" w:rsidRDefault="00EA2BD6" w:rsidP="00497E29">
      <w:pPr>
        <w:rPr>
          <w:sz w:val="28"/>
          <w:szCs w:val="28"/>
        </w:rPr>
      </w:pPr>
    </w:p>
    <w:sectPr w:rsidR="00EA2BD6" w:rsidRPr="00A86E66" w:rsidSect="005E3BAE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54" w:rsidRDefault="003C6854">
      <w:r>
        <w:separator/>
      </w:r>
    </w:p>
  </w:endnote>
  <w:endnote w:type="continuationSeparator" w:id="0">
    <w:p w:rsidR="003C6854" w:rsidRDefault="003C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54" w:rsidRDefault="003C6854">
      <w:r>
        <w:separator/>
      </w:r>
    </w:p>
  </w:footnote>
  <w:footnote w:type="continuationSeparator" w:id="0">
    <w:p w:rsidR="003C6854" w:rsidRDefault="003C6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AE" w:rsidRPr="005E3BAE" w:rsidRDefault="005E3BAE" w:rsidP="005E3BAE">
    <w:pPr>
      <w:pStyle w:val="a3"/>
      <w:jc w:val="center"/>
      <w:rPr>
        <w:sz w:val="24"/>
        <w:szCs w:val="24"/>
      </w:rPr>
    </w:pPr>
    <w:r w:rsidRPr="005E3BAE">
      <w:rPr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1ED5"/>
    <w:rsid w:val="000078AA"/>
    <w:rsid w:val="00011676"/>
    <w:rsid w:val="00047479"/>
    <w:rsid w:val="000746D1"/>
    <w:rsid w:val="00080D4B"/>
    <w:rsid w:val="00085131"/>
    <w:rsid w:val="000C2863"/>
    <w:rsid w:val="000C48C8"/>
    <w:rsid w:val="000C7892"/>
    <w:rsid w:val="000D403C"/>
    <w:rsid w:val="000E2726"/>
    <w:rsid w:val="00110838"/>
    <w:rsid w:val="00121463"/>
    <w:rsid w:val="00122064"/>
    <w:rsid w:val="00132581"/>
    <w:rsid w:val="001341BA"/>
    <w:rsid w:val="001B4CCA"/>
    <w:rsid w:val="001C5F21"/>
    <w:rsid w:val="001E3603"/>
    <w:rsid w:val="002032E8"/>
    <w:rsid w:val="00254BBD"/>
    <w:rsid w:val="002A0D12"/>
    <w:rsid w:val="00301C7B"/>
    <w:rsid w:val="0030578E"/>
    <w:rsid w:val="003321A2"/>
    <w:rsid w:val="00336F4E"/>
    <w:rsid w:val="003563D4"/>
    <w:rsid w:val="003624FD"/>
    <w:rsid w:val="00364B00"/>
    <w:rsid w:val="003861A1"/>
    <w:rsid w:val="003C6854"/>
    <w:rsid w:val="00417763"/>
    <w:rsid w:val="00426273"/>
    <w:rsid w:val="00483111"/>
    <w:rsid w:val="004847AA"/>
    <w:rsid w:val="00497E29"/>
    <w:rsid w:val="004E0B99"/>
    <w:rsid w:val="004F6C11"/>
    <w:rsid w:val="005134D9"/>
    <w:rsid w:val="00517444"/>
    <w:rsid w:val="00557CA3"/>
    <w:rsid w:val="00567B74"/>
    <w:rsid w:val="005839EC"/>
    <w:rsid w:val="005A32D6"/>
    <w:rsid w:val="005B4348"/>
    <w:rsid w:val="005C6876"/>
    <w:rsid w:val="005E3BAE"/>
    <w:rsid w:val="005E5015"/>
    <w:rsid w:val="00614B8A"/>
    <w:rsid w:val="006327B5"/>
    <w:rsid w:val="00645FCA"/>
    <w:rsid w:val="00652160"/>
    <w:rsid w:val="0067261A"/>
    <w:rsid w:val="0067695B"/>
    <w:rsid w:val="00686704"/>
    <w:rsid w:val="006B6466"/>
    <w:rsid w:val="006E181B"/>
    <w:rsid w:val="00703AAB"/>
    <w:rsid w:val="00721E82"/>
    <w:rsid w:val="007640A4"/>
    <w:rsid w:val="00773E5C"/>
    <w:rsid w:val="00776EC3"/>
    <w:rsid w:val="007D770A"/>
    <w:rsid w:val="007E12E3"/>
    <w:rsid w:val="007F7E3F"/>
    <w:rsid w:val="008127A1"/>
    <w:rsid w:val="0082459C"/>
    <w:rsid w:val="00827E0F"/>
    <w:rsid w:val="00862853"/>
    <w:rsid w:val="008C50CA"/>
    <w:rsid w:val="008D7965"/>
    <w:rsid w:val="00900B84"/>
    <w:rsid w:val="009136EB"/>
    <w:rsid w:val="009438A1"/>
    <w:rsid w:val="00946C9A"/>
    <w:rsid w:val="00955DDC"/>
    <w:rsid w:val="00957250"/>
    <w:rsid w:val="009621C9"/>
    <w:rsid w:val="009A7EB9"/>
    <w:rsid w:val="009B04D5"/>
    <w:rsid w:val="009B3BEF"/>
    <w:rsid w:val="009B7E59"/>
    <w:rsid w:val="009D5B7D"/>
    <w:rsid w:val="009F2692"/>
    <w:rsid w:val="009F7F35"/>
    <w:rsid w:val="00A018A7"/>
    <w:rsid w:val="00A057EB"/>
    <w:rsid w:val="00A10043"/>
    <w:rsid w:val="00A16598"/>
    <w:rsid w:val="00A53221"/>
    <w:rsid w:val="00A86E66"/>
    <w:rsid w:val="00AA0C49"/>
    <w:rsid w:val="00AB278C"/>
    <w:rsid w:val="00AB7A8C"/>
    <w:rsid w:val="00AD0AC2"/>
    <w:rsid w:val="00AF3030"/>
    <w:rsid w:val="00B22D79"/>
    <w:rsid w:val="00B359B5"/>
    <w:rsid w:val="00B63EB7"/>
    <w:rsid w:val="00B7761F"/>
    <w:rsid w:val="00C200D8"/>
    <w:rsid w:val="00C3288A"/>
    <w:rsid w:val="00C644C9"/>
    <w:rsid w:val="00C7093E"/>
    <w:rsid w:val="00C80DA9"/>
    <w:rsid w:val="00C8430D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  <w:rsid w:val="00E37270"/>
    <w:rsid w:val="00EA2BD6"/>
    <w:rsid w:val="00EF0035"/>
    <w:rsid w:val="00F146B2"/>
    <w:rsid w:val="00F36644"/>
    <w:rsid w:val="00F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Ореховская Надежда Сергеевна</cp:lastModifiedBy>
  <cp:revision>8</cp:revision>
  <cp:lastPrinted>2022-04-07T06:00:00Z</cp:lastPrinted>
  <dcterms:created xsi:type="dcterms:W3CDTF">2022-04-12T14:04:00Z</dcterms:created>
  <dcterms:modified xsi:type="dcterms:W3CDTF">2022-04-14T07:17:00Z</dcterms:modified>
</cp:coreProperties>
</file>