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17.09.2012 N 647</w:t>
              <w:br/>
              <w:t xml:space="preserve">(ред. от 26.04.2023)</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"Выдача сертификатов на областной материнский (семейный) капитал"</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сентября 2012 г. N 647</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"ВЫДАЧА СЕРТИФИКАТОВ НА ОБЛАСТНОЙ</w:t>
      </w:r>
    </w:p>
    <w:p>
      <w:pPr>
        <w:pStyle w:val="2"/>
        <w:jc w:val="center"/>
      </w:pPr>
      <w:r>
        <w:rPr>
          <w:sz w:val="20"/>
        </w:rPr>
        <w:t xml:space="preserve">МАТЕРИНСКИЙ (СЕМЕЙНЫЙ) КАПИТАЛ"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25.12.2015 </w:t>
            </w:r>
            <w:hyperlink w:history="0" r:id="rId7" w:tooltip="Постановление Администрации Смоленской области от 25.12.2015 N 8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КонсультантПлюс}">
              <w:r>
                <w:rPr>
                  <w:sz w:val="20"/>
                  <w:color w:val="0000ff"/>
                </w:rPr>
                <w:t xml:space="preserve">N 853</w:t>
              </w:r>
            </w:hyperlink>
            <w:r>
              <w:rPr>
                <w:sz w:val="20"/>
                <w:color w:val="392c69"/>
              </w:rPr>
              <w:t xml:space="preserve">, от 19.04.2016 </w:t>
            </w:r>
            <w:hyperlink w:history="0" r:id="rId8"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16.08.2016 </w:t>
            </w:r>
            <w:hyperlink w:history="0" r:id="rId9"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color w:val="392c69"/>
              </w:rPr>
              <w:t xml:space="preserve">,</w:t>
            </w:r>
          </w:p>
          <w:p>
            <w:pPr>
              <w:pStyle w:val="0"/>
              <w:jc w:val="center"/>
            </w:pPr>
            <w:r>
              <w:rPr>
                <w:sz w:val="20"/>
                <w:color w:val="392c69"/>
              </w:rPr>
              <w:t xml:space="preserve">от 10.08.2018 </w:t>
            </w:r>
            <w:hyperlink w:history="0" r:id="rId10"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color w:val="392c69"/>
              </w:rPr>
              <w:t xml:space="preserve">, от 26.04.2023 </w:t>
            </w:r>
            <w:hyperlink w:history="0" r:id="rId11"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N 202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jc w:val="both"/>
      </w:pPr>
      <w:r>
        <w:rPr>
          <w:sz w:val="20"/>
        </w:rPr>
        <w:t xml:space="preserve">(в ред. постановлений Администрации Смоленской области от 19.04.2016 </w:t>
      </w:r>
      <w:hyperlink w:history="0" r:id="rId13"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rPr>
        <w:t xml:space="preserve">, от 10.08.2018 </w:t>
      </w:r>
      <w:hyperlink w:history="0" r:id="rId14"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spacing w:before="200" w:line-rule="auto"/>
        <w:ind w:firstLine="540"/>
        <w:jc w:val="both"/>
      </w:pPr>
      <w:r>
        <w:rPr>
          <w:sz w:val="20"/>
        </w:rPr>
        <w:t xml:space="preserve">1. Утвердить прилагаемый Административный </w:t>
      </w:r>
      <w:hyperlink w:history="0" w:anchor="P38"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"Выдача сертификатов на областной материнский (семейный) капитал"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(Е.А. Романова) обеспечить исполнение Административного регламента.</w:t>
      </w:r>
    </w:p>
    <w:p>
      <w:pPr>
        <w:pStyle w:val="0"/>
        <w:jc w:val="both"/>
      </w:pPr>
      <w:r>
        <w:rPr>
          <w:sz w:val="20"/>
        </w:rPr>
        <w:t xml:space="preserve">(в ред. постановлений Администрации Смоленской области от 16.08.2016 </w:t>
      </w:r>
      <w:hyperlink w:history="0" r:id="rId15"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16"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 от 26.04.2023 </w:t>
      </w:r>
      <w:hyperlink w:history="0" r:id="rId17"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N 202</w:t>
        </w:r>
      </w:hyperlink>
      <w:r>
        <w:rPr>
          <w:sz w:val="20"/>
        </w:rPr>
        <w:t xml:space="preserve">)</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 </w:t>
      </w:r>
      <w:hyperlink w:history="0" r:id="rId18" w:tooltip="Постановление Администрации Смоленской области от 30.03.2010 N 157 (ред. от 13.09.2010)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30.03.2010 N 157 "Об утверждении Административного регламента предоставления Департаментом Смоленской области по социальному развитию государственной услуги "Выдача сертификатов на областной материнский (семейный) капитал";</w:t>
      </w:r>
    </w:p>
    <w:p>
      <w:pPr>
        <w:pStyle w:val="0"/>
        <w:spacing w:before="200" w:line-rule="auto"/>
        <w:ind w:firstLine="540"/>
        <w:jc w:val="both"/>
      </w:pPr>
      <w:r>
        <w:rPr>
          <w:sz w:val="20"/>
        </w:rPr>
        <w:t xml:space="preserve">- </w:t>
      </w:r>
      <w:hyperlink w:history="0" r:id="rId19" w:tooltip="Постановление Администрации Смоленской области от 13.09.2010 N 542 &quot;О внесении изменений в постановление Администрации Смоленской области от 30.03.2010 N 157&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13.09.2010 N 542 "О внесении изменений в постановление Администрации Смоленской области от 30.03.2010 N 157".</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17.09.2012 N 647</w:t>
      </w:r>
    </w:p>
    <w:p>
      <w:pPr>
        <w:pStyle w:val="0"/>
        <w:jc w:val="both"/>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 "ВЫДАЧА</w:t>
      </w:r>
    </w:p>
    <w:p>
      <w:pPr>
        <w:pStyle w:val="2"/>
        <w:jc w:val="center"/>
      </w:pPr>
      <w:r>
        <w:rPr>
          <w:sz w:val="20"/>
        </w:rPr>
        <w:t xml:space="preserve">СЕРТИФИКАТОВ НА ОБЛАСТНОЙ МАТЕРИНСКИЙ (СЕМЕЙНЫЙ) КАПИТАЛ"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25.12.2015 </w:t>
            </w:r>
            <w:hyperlink w:history="0" r:id="rId20" w:tooltip="Постановление Администрации Смоленской области от 25.12.2015 N 8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КонсультантПлюс}">
              <w:r>
                <w:rPr>
                  <w:sz w:val="20"/>
                  <w:color w:val="0000ff"/>
                </w:rPr>
                <w:t xml:space="preserve">N 853</w:t>
              </w:r>
            </w:hyperlink>
            <w:r>
              <w:rPr>
                <w:sz w:val="20"/>
                <w:color w:val="392c69"/>
              </w:rPr>
              <w:t xml:space="preserve">, от 19.04.2016 </w:t>
            </w:r>
            <w:hyperlink w:history="0" r:id="rId21"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16.08.2016 </w:t>
            </w:r>
            <w:hyperlink w:history="0" r:id="rId22"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color w:val="392c69"/>
              </w:rPr>
              <w:t xml:space="preserve">,</w:t>
            </w:r>
          </w:p>
          <w:p>
            <w:pPr>
              <w:pStyle w:val="0"/>
              <w:jc w:val="center"/>
            </w:pPr>
            <w:r>
              <w:rPr>
                <w:sz w:val="20"/>
                <w:color w:val="392c69"/>
              </w:rPr>
              <w:t xml:space="preserve">от 10.08.2018 </w:t>
            </w:r>
            <w:hyperlink w:history="0" r:id="rId23"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color w:val="392c69"/>
              </w:rPr>
              <w:t xml:space="preserve">, от 26.04.2023 </w:t>
            </w:r>
            <w:hyperlink w:history="0" r:id="rId24"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N 202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осуществляемых по заявлению лиц, указанных в подразделе 1.2 настоящего раздела, в пределах установленных нормативными правовыми актами Смоленской области полномочий по предоставлению государственной услуги "Выдача сертификатов на областной материнский (семейный) капитал" (далее - государственная услуга).</w:t>
      </w:r>
    </w:p>
    <w:p>
      <w:pPr>
        <w:pStyle w:val="0"/>
        <w:jc w:val="both"/>
      </w:pPr>
      <w:r>
        <w:rPr>
          <w:sz w:val="20"/>
        </w:rPr>
        <w:t xml:space="preserve">(в ред. </w:t>
      </w:r>
      <w:hyperlink w:history="0" r:id="rId25"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bookmarkStart w:id="57" w:name="P57"/>
    <w:bookmarkEnd w:id="57"/>
    <w:p>
      <w:pPr>
        <w:pStyle w:val="0"/>
        <w:ind w:firstLine="540"/>
        <w:jc w:val="both"/>
      </w:pPr>
      <w:r>
        <w:rPr>
          <w:sz w:val="20"/>
        </w:rPr>
        <w:t xml:space="preserve">1.2.1. Заявителями являются:</w:t>
      </w:r>
    </w:p>
    <w:p>
      <w:pPr>
        <w:pStyle w:val="0"/>
        <w:spacing w:before="200" w:line-rule="auto"/>
        <w:ind w:firstLine="540"/>
        <w:jc w:val="both"/>
      </w:pPr>
      <w:r>
        <w:rPr>
          <w:sz w:val="20"/>
        </w:rPr>
        <w:t xml:space="preserve">1) следующие граждане Российской Федерации, проживающие на территории Смоленской области не менее одного года:</w:t>
      </w:r>
    </w:p>
    <w:p>
      <w:pPr>
        <w:pStyle w:val="0"/>
        <w:spacing w:before="200" w:line-rule="auto"/>
        <w:ind w:firstLine="540"/>
        <w:jc w:val="both"/>
      </w:pPr>
      <w:r>
        <w:rPr>
          <w:sz w:val="20"/>
        </w:rPr>
        <w:t xml:space="preserve">- женщина, родившая (усыновившая) второго ребенка начиная с 1 января 2008 года (в том числе в случае смерти первого и (или) второго ребенка, при условии, что была произведена государственная регистрация его (их) рождения), если ранее ей не был выдан сертификат на областной материнский (семейный) капитал (далее также - сертификат);</w:t>
      </w:r>
    </w:p>
    <w:p>
      <w:pPr>
        <w:pStyle w:val="0"/>
        <w:jc w:val="both"/>
      </w:pPr>
      <w:r>
        <w:rPr>
          <w:sz w:val="20"/>
        </w:rPr>
        <w:t xml:space="preserve">(в ред. </w:t>
      </w:r>
      <w:hyperlink w:history="0" r:id="rId26"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женщина, родившая (усыновившая) третьего ребенка или последующих детей начиная с 1 января 2008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ей не был выдан сертификат;</w:t>
      </w:r>
    </w:p>
    <w:p>
      <w:pPr>
        <w:pStyle w:val="0"/>
        <w:spacing w:before="200" w:line-rule="auto"/>
        <w:ind w:firstLine="540"/>
        <w:jc w:val="both"/>
      </w:pPr>
      <w:r>
        <w:rPr>
          <w:sz w:val="20"/>
        </w:rPr>
        <w:t xml:space="preserve">- мужчина, являющийся единственным усыновителем второго, третьего ребенка или последующих детей, если решение суда об усыновлении ребенка вступило в законную силу начиная с 1 января 2008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ему не был выдан сертификат.</w:t>
      </w:r>
    </w:p>
    <w:p>
      <w:pPr>
        <w:pStyle w:val="0"/>
        <w:jc w:val="both"/>
      </w:pPr>
      <w:r>
        <w:rPr>
          <w:sz w:val="20"/>
        </w:rPr>
        <w:t xml:space="preserve">(в ред. </w:t>
      </w:r>
      <w:hyperlink w:history="0" r:id="rId27"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При возникновении права на дополнительные меры поддержки у указанных лиц не учитываются дети, в отношении которых эти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bookmarkStart w:id="65" w:name="P65"/>
    <w:bookmarkEnd w:id="65"/>
    <w:p>
      <w:pPr>
        <w:pStyle w:val="0"/>
        <w:spacing w:before="200" w:line-rule="auto"/>
        <w:ind w:firstLine="540"/>
        <w:jc w:val="both"/>
      </w:pPr>
      <w:r>
        <w:rPr>
          <w:sz w:val="20"/>
        </w:rPr>
        <w:t xml:space="preserve">2) отец (усыновитель)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 Право на дополнительные меры поддержки у указанного лица не возникает, если он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дополнительные меры поддержки, признан в порядке, предусмотренном Семейным </w:t>
      </w:r>
      <w:hyperlink w:history="0" r:id="rId2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после смерти матери (усыновительницы) оставшимся без попечения родителей;</w:t>
      </w:r>
    </w:p>
    <w:p>
      <w:pPr>
        <w:pStyle w:val="0"/>
        <w:spacing w:before="200" w:line-rule="auto"/>
        <w:ind w:firstLine="540"/>
        <w:jc w:val="both"/>
      </w:pPr>
      <w:r>
        <w:rPr>
          <w:sz w:val="20"/>
        </w:rPr>
        <w:t xml:space="preserve">3) ребенок (дети в равных долях), не достигший совершеннолетия, и (или) совершеннолетний ребенок (дети в равных долях) до достижения им возраста 25 лет в случаях, если:</w:t>
      </w:r>
    </w:p>
    <w:p>
      <w:pPr>
        <w:pStyle w:val="0"/>
        <w:spacing w:before="200" w:line-rule="auto"/>
        <w:ind w:firstLine="540"/>
        <w:jc w:val="both"/>
      </w:pPr>
      <w:r>
        <w:rPr>
          <w:sz w:val="20"/>
        </w:rPr>
        <w:t xml:space="preserve">- отец (усыновитель ребенка), указанный в </w:t>
      </w:r>
      <w:hyperlink w:history="0" w:anchor="P65" w:tooltip="2) отец (усыновитель)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
        <w:r>
          <w:rPr>
            <w:sz w:val="20"/>
            <w:color w:val="0000ff"/>
          </w:rPr>
          <w:t xml:space="preserve">подпункте 2</w:t>
        </w:r>
      </w:hyperlink>
      <w:r>
        <w:rPr>
          <w:sz w:val="20"/>
        </w:rPr>
        <w:t xml:space="preserve"> настоящего пункта,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ребенка, в связи с рождением которого возникло право на дополнительные меры поддержки,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поддержки;</w:t>
      </w:r>
    </w:p>
    <w:p>
      <w:pPr>
        <w:pStyle w:val="0"/>
        <w:spacing w:before="200" w:line-rule="auto"/>
        <w:ind w:firstLine="540"/>
        <w:jc w:val="both"/>
      </w:pPr>
      <w:r>
        <w:rPr>
          <w:sz w:val="20"/>
        </w:rPr>
        <w:t xml:space="preserve">- женщина, являющаяся единственным родителем (усыновителем) ребенка, в связи с рождением (усыновлением) которого возникло право на дополнительные меры поддержки, умерла или объявлена умершей, признана судом недееспособной, ограниченно дееспособной, ограничена судом в родительских правах, лишена родительских прав в отношении ребенка, в связи с рождением которого возникло право на дополнительные меры поддержки, совершила в отношении своего ребенка (детей) умышленное преступление, относящееся к преступлениям против личности, либо если в отношении нее отменено усыновление ребенка, в связи с которым у нее возникло право на дополнительные меры поддержки;</w:t>
      </w:r>
    </w:p>
    <w:p>
      <w:pPr>
        <w:pStyle w:val="0"/>
        <w:jc w:val="both"/>
      </w:pPr>
      <w:r>
        <w:rPr>
          <w:sz w:val="20"/>
        </w:rPr>
        <w:t xml:space="preserve">(в ред. </w:t>
      </w:r>
      <w:hyperlink w:history="0" r:id="rId29"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у отца (усыновителя) ребенка (детей) не возникло право на дополнительные меры поддержки по основаниям, указанным в </w:t>
      </w:r>
      <w:hyperlink w:history="0" w:anchor="P65" w:tooltip="2) отец (усыновитель)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
        <w:r>
          <w:rPr>
            <w:sz w:val="20"/>
            <w:color w:val="0000ff"/>
          </w:rPr>
          <w:t xml:space="preserve">подпункте 2</w:t>
        </w:r>
      </w:hyperlink>
      <w:r>
        <w:rPr>
          <w:sz w:val="20"/>
        </w:rPr>
        <w:t xml:space="preserve"> настоящего пункта.</w:t>
      </w:r>
    </w:p>
    <w:p>
      <w:pPr>
        <w:pStyle w:val="0"/>
        <w:spacing w:before="200" w:line-rule="auto"/>
        <w:ind w:firstLine="540"/>
        <w:jc w:val="both"/>
      </w:pPr>
      <w:r>
        <w:rPr>
          <w:sz w:val="20"/>
        </w:rPr>
        <w:t xml:space="preserve">При этом право на дополнительные меры поддержки возникает только у одного несовершеннолетнего ребенка либо у одного совершеннолетнего ребенка до достижения им возраста 25 лет в случае, если на момент возникновения этого права в живых остался один ребенок либо если другие дети утратили право на дополнительные меры поддержки в силу достижения ими возраста 25 лет или объявления их умершими.</w:t>
      </w:r>
    </w:p>
    <w:p>
      <w:pPr>
        <w:pStyle w:val="0"/>
        <w:spacing w:before="200" w:line-rule="auto"/>
        <w:ind w:firstLine="540"/>
        <w:jc w:val="both"/>
      </w:pPr>
      <w:r>
        <w:rPr>
          <w:sz w:val="20"/>
        </w:rPr>
        <w:t xml:space="preserve">1.2.2. Лица, указанные в </w:t>
      </w:r>
      <w:hyperlink w:history="0" w:anchor="P57" w:tooltip="1.2.1. Заявителями являются:">
        <w:r>
          <w:rPr>
            <w:sz w:val="20"/>
            <w:color w:val="0000ff"/>
          </w:rPr>
          <w:t xml:space="preserve">пункте 1.2.1</w:t>
        </w:r>
      </w:hyperlink>
      <w:r>
        <w:rPr>
          <w:sz w:val="20"/>
        </w:rPr>
        <w:t xml:space="preserve"> настоящего подраздела, лично либо их законные представители или доверенные лица (далее также - представитель заявителя) вправе обратиться в уполномоченный исполнительный орган Смоленской области в сфере социальной защиты населения, многофункциональный центр предоставления государственных и муниципальных услуг (далее также - МФЦ) по месту жительства (месту пребывания) заявителя (при наличии МФЦ по месту его жительства (месту пребывания) за получением сертификата на бумажном носителе или в форме электронного документа.</w:t>
      </w:r>
    </w:p>
    <w:p>
      <w:pPr>
        <w:pStyle w:val="0"/>
        <w:jc w:val="both"/>
      </w:pPr>
      <w:r>
        <w:rPr>
          <w:sz w:val="20"/>
        </w:rPr>
        <w:t xml:space="preserve">(в ред. постановлений Администрации Смоленской области от 16.08.2016 </w:t>
      </w:r>
      <w:hyperlink w:history="0" r:id="rId30"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31"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 от 26.04.2023 </w:t>
      </w:r>
      <w:hyperlink w:history="0" r:id="rId32"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N 202</w:t>
        </w:r>
      </w:hyperlink>
      <w:r>
        <w:rPr>
          <w:sz w:val="20"/>
        </w:rPr>
        <w:t xml:space="preserve">)</w:t>
      </w:r>
    </w:p>
    <w:p>
      <w:pPr>
        <w:pStyle w:val="0"/>
        <w:jc w:val="both"/>
      </w:pPr>
      <w:r>
        <w:rPr>
          <w:sz w:val="20"/>
        </w:rPr>
      </w:r>
    </w:p>
    <w:p>
      <w:pPr>
        <w:pStyle w:val="2"/>
        <w:outlineLvl w:val="2"/>
        <w:jc w:val="center"/>
      </w:pPr>
      <w:r>
        <w:rPr>
          <w:sz w:val="20"/>
        </w:rPr>
        <w:t xml:space="preserve">1.3. Требования к порядку информирования о порядке</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1.3.1. Информация о месте нахождения, графике работы, номерах контактных телефонов, адресах официальных сайтов и адресах электронной почты Департамента Смоленской области по социальному развитию (далее также - Департамент), отделов (сектора) социальной защиты населения Департамента Смоленской области по социальному развитию (далее - ОСЗН) размещается на официальном сайте Департамента по адресу: https://www.socrazvitie67.ru в информационно-телекоммуникационной сети "Интернет" (далее также - сеть "Интернет"),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и в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(п. 1.3.1 в ред. </w:t>
      </w:r>
      <w:hyperlink w:history="0" r:id="rId33"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1.3.1.1. 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w:t>
      </w:r>
    </w:p>
    <w:p>
      <w:pPr>
        <w:pStyle w:val="0"/>
        <w:spacing w:before="200" w:line-rule="auto"/>
        <w:ind w:firstLine="540"/>
        <w:jc w:val="both"/>
      </w:pPr>
      <w:r>
        <w:rPr>
          <w:sz w:val="20"/>
        </w:rPr>
        <w:t xml:space="preserve">Указанные сведения также размещаются на стендах Департамента, ОСЗН, МФЦ.</w:t>
      </w:r>
    </w:p>
    <w:p>
      <w:pPr>
        <w:pStyle w:val="0"/>
        <w:jc w:val="both"/>
      </w:pPr>
      <w:r>
        <w:rPr>
          <w:sz w:val="20"/>
        </w:rPr>
        <w:t xml:space="preserve">(п. 1.3.1.1 в ред. </w:t>
      </w:r>
      <w:hyperlink w:history="0" r:id="rId34"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1.3.2. Информация о государственной услуге размещается:</w:t>
      </w:r>
    </w:p>
    <w:p>
      <w:pPr>
        <w:pStyle w:val="0"/>
        <w:spacing w:before="200" w:line-rule="auto"/>
        <w:ind w:firstLine="540"/>
        <w:jc w:val="both"/>
      </w:pPr>
      <w:r>
        <w:rPr>
          <w:sz w:val="20"/>
        </w:rPr>
        <w:t xml:space="preserve">- на информационных стендах в ОСЗН и МФЦ;</w:t>
      </w:r>
    </w:p>
    <w:p>
      <w:pPr>
        <w:pStyle w:val="0"/>
        <w:jc w:val="both"/>
      </w:pPr>
      <w:r>
        <w:rPr>
          <w:sz w:val="20"/>
        </w:rPr>
        <w:t xml:space="preserve">(в ред. </w:t>
      </w:r>
      <w:hyperlink w:history="0" r:id="rId35"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на официальном сайте Департамента в информационно-телекоммуникационной сети Интернет (адрес сайта Департамента - www.socrazvitie67.ru);</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http://www.gosuslugi.ru</w:t>
      </w:r>
      <w:r>
        <w:rPr>
          <w:sz w:val="20"/>
        </w:rPr>
        <w:t xml:space="preserve">)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w:t>
      </w:r>
      <w:r>
        <w:rPr>
          <w:sz w:val="20"/>
        </w:rPr>
        <w:t xml:space="preserve">http://pgu.admin-smolensk.ru</w:t>
      </w:r>
      <w:r>
        <w:rPr>
          <w:sz w:val="20"/>
        </w:rPr>
        <w:t xml:space="preserve">) (далее - Региональный портал);</w:t>
      </w:r>
    </w:p>
    <w:p>
      <w:pPr>
        <w:pStyle w:val="0"/>
        <w:jc w:val="both"/>
      </w:pPr>
      <w:r>
        <w:rPr>
          <w:sz w:val="20"/>
        </w:rPr>
        <w:t xml:space="preserve">(в ред. </w:t>
      </w:r>
      <w:hyperlink w:history="0" r:id="rId36"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jc w:val="both"/>
      </w:pPr>
      <w:r>
        <w:rPr>
          <w:sz w:val="20"/>
        </w:rPr>
        <w:t xml:space="preserve">(абзац введен </w:t>
      </w:r>
      <w:hyperlink w:history="0" r:id="rId37"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постановлением</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1.3.3. Размещаемая информация должна содержать:</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образец заполнения </w:t>
      </w:r>
      <w:hyperlink w:history="0" r:id="rId38"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заявления</w:t>
        </w:r>
      </w:hyperlink>
      <w:r>
        <w:rPr>
          <w:sz w:val="20"/>
        </w:rPr>
        <w:t xml:space="preserve">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абзац утратил силу. - </w:t>
      </w:r>
      <w:hyperlink w:history="0" r:id="rId39"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Постановление</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ОСЗН и МФЦ в ходе предоставления государственной услуги;</w:t>
      </w:r>
    </w:p>
    <w:p>
      <w:pPr>
        <w:pStyle w:val="0"/>
        <w:jc w:val="both"/>
      </w:pPr>
      <w:r>
        <w:rPr>
          <w:sz w:val="20"/>
        </w:rPr>
        <w:t xml:space="preserve">(в ред. </w:t>
      </w:r>
      <w:hyperlink w:history="0" r:id="rId40"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информацию о Департаменте, ОСЗН и МФЦ с указанием их места нахождения, контактных телефонов, адресов электронной почты, адресов сайтов в информационно-телекоммуникационной сети Интернет.</w:t>
      </w:r>
    </w:p>
    <w:p>
      <w:pPr>
        <w:pStyle w:val="0"/>
        <w:jc w:val="both"/>
      </w:pPr>
      <w:r>
        <w:rPr>
          <w:sz w:val="20"/>
        </w:rPr>
        <w:t xml:space="preserve">(в ред. </w:t>
      </w:r>
      <w:hyperlink w:history="0" r:id="rId41"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1.3.4. Информирование о порядке и сроках предоставления государственной услуги осуществляется бесплатно.</w:t>
      </w:r>
    </w:p>
    <w:p>
      <w:pPr>
        <w:pStyle w:val="0"/>
        <w:spacing w:before="200" w:line-rule="auto"/>
        <w:ind w:firstLine="540"/>
        <w:jc w:val="both"/>
      </w:pPr>
      <w:r>
        <w:rPr>
          <w:sz w:val="20"/>
        </w:rPr>
        <w:t xml:space="preserve">1.3.5.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ОСЗН по месту жительства либо в МФЦ по месту жительства (месту пребывания) заявителя (представителя заявителя) (при наличии МФЦ по месту его жительства (месту пребывания).</w:t>
      </w:r>
    </w:p>
    <w:p>
      <w:pPr>
        <w:pStyle w:val="0"/>
        <w:jc w:val="both"/>
      </w:pPr>
      <w:r>
        <w:rPr>
          <w:sz w:val="20"/>
        </w:rPr>
        <w:t xml:space="preserve">(в ред. постановлений Администрации Смоленской области от 16.08.2016 </w:t>
      </w:r>
      <w:hyperlink w:history="0" r:id="rId42"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43"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spacing w:before="200" w:line-rule="auto"/>
        <w:ind w:firstLine="540"/>
        <w:jc w:val="both"/>
      </w:pPr>
      <w:r>
        <w:rPr>
          <w:sz w:val="20"/>
        </w:rPr>
        <w:t xml:space="preserve">1.3.6.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1.3.7. Требования к форме и характеру взаимодействия должностных лиц Департамента и ОСЗН, а также специалистов МФЦ с заявителями (представителями заявителей) при предоставлении услуги:</w:t>
      </w:r>
    </w:p>
    <w:p>
      <w:pPr>
        <w:pStyle w:val="0"/>
        <w:jc w:val="both"/>
      </w:pPr>
      <w:r>
        <w:rPr>
          <w:sz w:val="20"/>
        </w:rPr>
        <w:t xml:space="preserve">(в ред. постановлений Администрации Смоленской области от 16.08.2016 </w:t>
      </w:r>
      <w:hyperlink w:history="0" r:id="rId44"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45"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spacing w:before="200" w:line-rule="auto"/>
        <w:ind w:firstLine="540"/>
        <w:jc w:val="both"/>
      </w:pPr>
      <w:r>
        <w:rPr>
          <w:sz w:val="20"/>
        </w:rPr>
        <w:t xml:space="preserve">- консультации и разъяснения в письменной форме предоставляются на основании письменного запроса заявителя (представителя заявителя), в том числе поступившего в электронной форме, в течение 30 дней после получения указанного запроса;</w:t>
      </w:r>
    </w:p>
    <w:p>
      <w:pPr>
        <w:pStyle w:val="0"/>
        <w:jc w:val="both"/>
      </w:pPr>
      <w:r>
        <w:rPr>
          <w:sz w:val="20"/>
        </w:rPr>
        <w:t xml:space="preserve">(в ред. </w:t>
      </w:r>
      <w:hyperlink w:history="0" r:id="rId46"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при консультировании по телефону должностное лицо, государственный гражданский служащий Департамента или ОСЗН либо специалист МФЦ представляются (называют свои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jc w:val="both"/>
      </w:pPr>
      <w:r>
        <w:rPr>
          <w:sz w:val="20"/>
        </w:rPr>
        <w:t xml:space="preserve">(в ред. </w:t>
      </w:r>
      <w:hyperlink w:history="0" r:id="rId47"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 по завершении консультации должностное лицо, государственный гражданский служащий Департамента или ОСЗН либо специалист МФЦ должны кратко подвести итог разговора и перечислить действия, которые следует предпринять заявителю (представителю заявителя);</w:t>
      </w:r>
    </w:p>
    <w:p>
      <w:pPr>
        <w:pStyle w:val="0"/>
        <w:jc w:val="both"/>
      </w:pPr>
      <w:r>
        <w:rPr>
          <w:sz w:val="20"/>
        </w:rPr>
        <w:t xml:space="preserve">(в ред. постановлений Администрации Смоленской области от 16.08.2016 </w:t>
      </w:r>
      <w:hyperlink w:history="0" r:id="rId48"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49"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spacing w:before="200" w:line-rule="auto"/>
        <w:ind w:firstLine="540"/>
        <w:jc w:val="both"/>
      </w:pPr>
      <w:r>
        <w:rPr>
          <w:sz w:val="20"/>
        </w:rPr>
        <w:t xml:space="preserve">- должностные лица Департамента и ОСЗН, а также специалисты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pPr>
        <w:pStyle w:val="0"/>
        <w:jc w:val="both"/>
      </w:pPr>
      <w:r>
        <w:rPr>
          <w:sz w:val="20"/>
        </w:rPr>
        <w:t xml:space="preserve">(в ред. постановлений Администрации Смоленской области от 16.08.2016 </w:t>
      </w:r>
      <w:hyperlink w:history="0" r:id="rId50"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51"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"Выдача сертификатов на областной материнский (семейный) капитал".</w:t>
      </w:r>
    </w:p>
    <w:p>
      <w:pPr>
        <w:pStyle w:val="0"/>
        <w:jc w:val="both"/>
      </w:pPr>
      <w:r>
        <w:rPr>
          <w:sz w:val="20"/>
        </w:rPr>
      </w:r>
    </w:p>
    <w:p>
      <w:pPr>
        <w:pStyle w:val="2"/>
        <w:outlineLvl w:val="2"/>
        <w:jc w:val="center"/>
      </w:pPr>
      <w:r>
        <w:rPr>
          <w:sz w:val="20"/>
        </w:rPr>
        <w:t xml:space="preserve">2.2. Наименование исполнительного органа, непосредственно</w:t>
      </w:r>
    </w:p>
    <w:p>
      <w:pPr>
        <w:pStyle w:val="2"/>
        <w:jc w:val="center"/>
      </w:pPr>
      <w:r>
        <w:rPr>
          <w:sz w:val="20"/>
        </w:rPr>
        <w:t xml:space="preserve">предоставляющего государственную услугу</w:t>
      </w:r>
    </w:p>
    <w:p>
      <w:pPr>
        <w:pStyle w:val="0"/>
        <w:jc w:val="center"/>
      </w:pPr>
      <w:r>
        <w:rPr>
          <w:sz w:val="20"/>
        </w:rPr>
        <w:t xml:space="preserve">(в ред. </w:t>
      </w:r>
      <w:hyperlink w:history="0" r:id="rId52"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26.04.2023 N 202)</w:t>
      </w:r>
    </w:p>
    <w:p>
      <w:pPr>
        <w:pStyle w:val="0"/>
        <w:jc w:val="both"/>
      </w:pPr>
      <w:r>
        <w:rPr>
          <w:sz w:val="20"/>
        </w:rPr>
      </w:r>
    </w:p>
    <w:p>
      <w:pPr>
        <w:pStyle w:val="0"/>
        <w:ind w:firstLine="540"/>
        <w:jc w:val="both"/>
      </w:pPr>
      <w:r>
        <w:rPr>
          <w:sz w:val="20"/>
        </w:rPr>
        <w:t xml:space="preserve">2.2.1. Государственная услуга предоставляется Департаментом и ОСЗН. В предоставлении государственной услуги принимает участие МФЦ (при наличии МФЦ по месту жительства (месту пребывания) заявителя).</w:t>
      </w:r>
    </w:p>
    <w:p>
      <w:pPr>
        <w:pStyle w:val="0"/>
        <w:jc w:val="both"/>
      </w:pPr>
      <w:r>
        <w:rPr>
          <w:sz w:val="20"/>
        </w:rPr>
        <w:t xml:space="preserve">(в ред. </w:t>
      </w:r>
      <w:hyperlink w:history="0" r:id="rId53"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2.2.2. При предоставлении государственной услуги ОСЗН, МФЦ в целях получения документов, необходимых для предоставления государственной услуги, в том числе по поручению заявителя (представителя заявителя), взаимодействуют:</w:t>
      </w:r>
    </w:p>
    <w:p>
      <w:pPr>
        <w:pStyle w:val="0"/>
        <w:jc w:val="both"/>
      </w:pPr>
      <w:r>
        <w:rPr>
          <w:sz w:val="20"/>
        </w:rPr>
        <w:t xml:space="preserve">(в ред. </w:t>
      </w:r>
      <w:hyperlink w:history="0" r:id="rId54"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с территориальным органом федерального органа исполнительной власти в сфере внутренних дел - в целях получения документов (сведений, содержащихся в них), удостоверяющих место жительства (место пребывания) заявителя, законного представителя (усыновителя, опекуна, попечителя или доверенного лица);</w:t>
      </w:r>
    </w:p>
    <w:p>
      <w:pPr>
        <w:pStyle w:val="0"/>
        <w:jc w:val="both"/>
      </w:pPr>
      <w:r>
        <w:rPr>
          <w:sz w:val="20"/>
        </w:rPr>
        <w:t xml:space="preserve">(в ред. </w:t>
      </w:r>
      <w:hyperlink w:history="0" r:id="rId55"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 с Отделением Фонда пенсионного и социального страхования Российской Федерации по Смоленской области - в целях получения информации о страховом номере индивидуального лицевого счета.</w:t>
      </w:r>
    </w:p>
    <w:p>
      <w:pPr>
        <w:pStyle w:val="0"/>
        <w:jc w:val="both"/>
      </w:pPr>
      <w:r>
        <w:rPr>
          <w:sz w:val="20"/>
        </w:rPr>
        <w:t xml:space="preserve">(в ред. </w:t>
      </w:r>
      <w:hyperlink w:history="0" r:id="rId56"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Порядок взаимодействия в процессе предоставления государственной услуги определен федеральными нормативными правовыми актами, областными нормативными правовыми актами и закреплен соответствующими соглашениями об информационном обмене.</w:t>
      </w:r>
    </w:p>
    <w:p>
      <w:pPr>
        <w:pStyle w:val="0"/>
        <w:jc w:val="both"/>
      </w:pPr>
      <w:r>
        <w:rPr>
          <w:sz w:val="20"/>
        </w:rPr>
        <w:t xml:space="preserve">(п. 2.2.2 в ред. </w:t>
      </w:r>
      <w:hyperlink w:history="0" r:id="rId57"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2.2.3.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постановлений Администрации Смоленской области от 10.08.2018 </w:t>
      </w:r>
      <w:hyperlink w:history="0" r:id="rId58"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 от 26.04.2023 </w:t>
      </w:r>
      <w:hyperlink w:history="0" r:id="rId59"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N 202</w:t>
        </w:r>
      </w:hyperlink>
      <w:r>
        <w:rPr>
          <w:sz w:val="20"/>
        </w:rPr>
        <w:t xml:space="preserve">)</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Департаментом решения:</w:t>
      </w:r>
    </w:p>
    <w:p>
      <w:pPr>
        <w:pStyle w:val="0"/>
        <w:spacing w:before="200" w:line-rule="auto"/>
        <w:ind w:firstLine="540"/>
        <w:jc w:val="both"/>
      </w:pPr>
      <w:r>
        <w:rPr>
          <w:sz w:val="20"/>
        </w:rPr>
        <w:t xml:space="preserve">1) о выдаче сертификата на областной материнский (семейный) капитал;</w:t>
      </w:r>
    </w:p>
    <w:p>
      <w:pPr>
        <w:pStyle w:val="0"/>
        <w:spacing w:before="200" w:line-rule="auto"/>
        <w:ind w:firstLine="540"/>
        <w:jc w:val="both"/>
      </w:pPr>
      <w:r>
        <w:rPr>
          <w:sz w:val="20"/>
        </w:rPr>
        <w:t xml:space="preserve">2) об отказе в выдаче сертификата на областной материнский (семейный) капитал.</w:t>
      </w:r>
    </w:p>
    <w:p>
      <w:pPr>
        <w:pStyle w:val="0"/>
        <w:spacing w:before="200" w:line-rule="auto"/>
        <w:ind w:firstLine="540"/>
        <w:jc w:val="both"/>
      </w:pPr>
      <w:r>
        <w:rPr>
          <w:sz w:val="20"/>
        </w:rPr>
        <w:t xml:space="preserve">2.3.2. Процедура предоставления государственной услуги завершается:</w:t>
      </w:r>
    </w:p>
    <w:p>
      <w:pPr>
        <w:pStyle w:val="0"/>
        <w:spacing w:before="200" w:line-rule="auto"/>
        <w:ind w:firstLine="540"/>
        <w:jc w:val="both"/>
      </w:pPr>
      <w:r>
        <w:rPr>
          <w:sz w:val="20"/>
        </w:rPr>
        <w:t xml:space="preserve">1) получением заявителем (представителем заявителя) </w:t>
      </w:r>
      <w:hyperlink w:history="0" r:id="rId60"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уведомления</w:t>
        </w:r>
      </w:hyperlink>
      <w:r>
        <w:rPr>
          <w:sz w:val="20"/>
        </w:rPr>
        <w:t xml:space="preserve"> о выдаче сертификата на областной материнский (семейный) капитал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 выдачей сертификата на областной материнский (семейный) капитал;</w:t>
      </w:r>
    </w:p>
    <w:p>
      <w:pPr>
        <w:pStyle w:val="0"/>
        <w:jc w:val="both"/>
      </w:pPr>
      <w:r>
        <w:rPr>
          <w:sz w:val="20"/>
        </w:rPr>
        <w:t xml:space="preserve">(в ред. </w:t>
      </w:r>
      <w:hyperlink w:history="0" r:id="rId61"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2) получением заявителем (представителем заявителя) </w:t>
      </w:r>
      <w:hyperlink w:history="0" r:id="rId62"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уведомления</w:t>
        </w:r>
      </w:hyperlink>
      <w:r>
        <w:rPr>
          <w:sz w:val="20"/>
        </w:rPr>
        <w:t xml:space="preserve"> об отказе в выдаче сертификата на областной материнский (семейный) капитал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w:t>
      </w:r>
    </w:p>
    <w:p>
      <w:pPr>
        <w:pStyle w:val="0"/>
        <w:jc w:val="both"/>
      </w:pPr>
      <w:r>
        <w:rPr>
          <w:sz w:val="20"/>
        </w:rPr>
        <w:t xml:space="preserve">(в ред. </w:t>
      </w:r>
      <w:hyperlink w:history="0" r:id="rId63"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jc w:val="both"/>
      </w:pPr>
      <w:r>
        <w:rPr>
          <w:sz w:val="20"/>
        </w:rPr>
        <w:t xml:space="preserve">(п. 2.3.2 в ред. </w:t>
      </w:r>
      <w:hyperlink w:history="0" r:id="rId64" w:tooltip="Постановление Администрации Смоленской области от 25.12.2015 N 8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КонсультантПлюс}">
        <w:r>
          <w:rPr>
            <w:sz w:val="20"/>
            <w:color w:val="0000ff"/>
          </w:rPr>
          <w:t xml:space="preserve">постановления</w:t>
        </w:r>
      </w:hyperlink>
      <w:r>
        <w:rPr>
          <w:sz w:val="20"/>
        </w:rPr>
        <w:t xml:space="preserve"> Администрации Смоленской области от 25.12.2015 N 853)</w:t>
      </w:r>
    </w:p>
    <w:p>
      <w:pPr>
        <w:pStyle w:val="0"/>
        <w:spacing w:before="200" w:line-rule="auto"/>
        <w:ind w:firstLine="540"/>
        <w:jc w:val="both"/>
      </w:pPr>
      <w:r>
        <w:rPr>
          <w:sz w:val="20"/>
        </w:rPr>
        <w:t xml:space="preserve">2.3.3. Результат предоставления государственной услуги может быть передан заявителю (представителю заявителя):</w:t>
      </w:r>
    </w:p>
    <w:p>
      <w:pPr>
        <w:pStyle w:val="0"/>
        <w:jc w:val="both"/>
      </w:pPr>
      <w:r>
        <w:rPr>
          <w:sz w:val="20"/>
        </w:rPr>
        <w:t xml:space="preserve">(в ред. </w:t>
      </w:r>
      <w:hyperlink w:history="0" r:id="rId65"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1) в очной форме на бумажном носителе;</w:t>
      </w:r>
    </w:p>
    <w:p>
      <w:pPr>
        <w:pStyle w:val="0"/>
        <w:spacing w:before="200" w:line-rule="auto"/>
        <w:ind w:firstLine="540"/>
        <w:jc w:val="both"/>
      </w:pPr>
      <w:r>
        <w:rPr>
          <w:sz w:val="20"/>
        </w:rPr>
        <w:t xml:space="preserve">2) в заочной форме посредством почты (заказным письмом с уведомлением о вручении).</w:t>
      </w:r>
    </w:p>
    <w:p>
      <w:pPr>
        <w:pStyle w:val="0"/>
        <w:jc w:val="both"/>
      </w:pPr>
      <w:r>
        <w:rPr>
          <w:sz w:val="20"/>
        </w:rPr>
        <w:t xml:space="preserve">(п. 2.3.3 в ред. </w:t>
      </w:r>
      <w:hyperlink w:history="0" r:id="rId66" w:tooltip="Постановление Администрации Смоленской области от 25.12.2015 N 8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КонсультантПлюс}">
        <w:r>
          <w:rPr>
            <w:sz w:val="20"/>
            <w:color w:val="0000ff"/>
          </w:rPr>
          <w:t xml:space="preserve">постановления</w:t>
        </w:r>
      </w:hyperlink>
      <w:r>
        <w:rPr>
          <w:sz w:val="20"/>
        </w:rPr>
        <w:t xml:space="preserve"> Администрации Смоленской области от 25.12.2015 N 853)</w:t>
      </w:r>
    </w:p>
    <w:p>
      <w:pPr>
        <w:pStyle w:val="0"/>
        <w:spacing w:before="200" w:line-rule="auto"/>
        <w:ind w:firstLine="540"/>
        <w:jc w:val="both"/>
      </w:pPr>
      <w:r>
        <w:rPr>
          <w:sz w:val="20"/>
        </w:rPr>
        <w:t xml:space="preserve">2.3.4. Утратил силу. - </w:t>
      </w:r>
      <w:hyperlink w:history="0" r:id="rId67" w:tooltip="Постановление Администрации Смоленской области от 25.12.2015 N 8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КонсультантПлюс}">
        <w:r>
          <w:rPr>
            <w:sz w:val="20"/>
            <w:color w:val="0000ff"/>
          </w:rPr>
          <w:t xml:space="preserve">Постановление</w:t>
        </w:r>
      </w:hyperlink>
      <w:r>
        <w:rPr>
          <w:sz w:val="20"/>
        </w:rPr>
        <w:t xml:space="preserve"> Администрации Смоленской области от 25.12.2015 N 853.</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68"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2.4.1. Срок принятия решения о выдаче (об отказе в выдаче) сертификата на областной материнский (семейный) капитал составляет 30 дней со дня приема заявления со всеми необходимыми документами.</w:t>
      </w:r>
    </w:p>
    <w:p>
      <w:pPr>
        <w:pStyle w:val="0"/>
        <w:jc w:val="both"/>
      </w:pPr>
      <w:r>
        <w:rPr>
          <w:sz w:val="20"/>
        </w:rPr>
        <w:t xml:space="preserve">(п. 2.4.1 в ред. </w:t>
      </w:r>
      <w:hyperlink w:history="0" r:id="rId69" w:tooltip="Постановление Администрации Смоленской области от 25.12.2015 N 8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КонсультантПлюс}">
        <w:r>
          <w:rPr>
            <w:sz w:val="20"/>
            <w:color w:val="0000ff"/>
          </w:rPr>
          <w:t xml:space="preserve">постановления</w:t>
        </w:r>
      </w:hyperlink>
      <w:r>
        <w:rPr>
          <w:sz w:val="20"/>
        </w:rPr>
        <w:t xml:space="preserve"> Администрации Смоленской области от 25.12.2015 N 853)</w:t>
      </w:r>
    </w:p>
    <w:p>
      <w:pPr>
        <w:pStyle w:val="0"/>
        <w:spacing w:before="200" w:line-rule="auto"/>
        <w:ind w:firstLine="540"/>
        <w:jc w:val="both"/>
      </w:pPr>
      <w:r>
        <w:rPr>
          <w:sz w:val="20"/>
        </w:rPr>
        <w:t xml:space="preserve">2.4.2. При направлении заявителем (представителем заявителя) заявления и копий всех необходимых документов по почте срок принятия решения о выдаче (об отказе в выдаче) сертификата на областной материнский (семейный) капитал отсчитывается от даты их поступления в ОСЗН, МФЦ (от даты регистрации).</w:t>
      </w:r>
    </w:p>
    <w:p>
      <w:pPr>
        <w:pStyle w:val="0"/>
        <w:jc w:val="both"/>
      </w:pPr>
      <w:r>
        <w:rPr>
          <w:sz w:val="20"/>
        </w:rPr>
        <w:t xml:space="preserve">(в ред. </w:t>
      </w:r>
      <w:hyperlink w:history="0" r:id="rId70"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2.4.3. Срок направления уведомления о выдаче либо об отказе в выдаче сертификата на областной материнский (семейный) капитал составляет 5 дней со дня принятия соответствующего решения.</w:t>
      </w:r>
    </w:p>
    <w:p>
      <w:pPr>
        <w:pStyle w:val="0"/>
        <w:jc w:val="both"/>
      </w:pPr>
      <w:r>
        <w:rPr>
          <w:sz w:val="20"/>
        </w:rPr>
        <w:t xml:space="preserve">(в ред. </w:t>
      </w:r>
      <w:hyperlink w:history="0" r:id="rId71"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72"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областным </w:t>
      </w:r>
      <w:hyperlink w:history="0" r:id="rId73" w:tooltip="Закон Смоленской области от 28.02.2008 N 15-з (ред. от 24.04.2024) &quot;О дополнительных мерах поддержки семей, имеющих детей, на территории Смоленской области&quot; (принят Смоленской областной Думой 28.02.2008) {КонсультантПлюс}">
        <w:r>
          <w:rPr>
            <w:sz w:val="20"/>
            <w:color w:val="0000ff"/>
          </w:rPr>
          <w:t xml:space="preserve">законом</w:t>
        </w:r>
      </w:hyperlink>
      <w:r>
        <w:rPr>
          <w:sz w:val="20"/>
        </w:rPr>
        <w:t xml:space="preserve"> от 28.02.2008 N 15-з "О дополнительных мерах поддержки семей, имеющих детей, на территории Смоленской области";</w:t>
      </w:r>
    </w:p>
    <w:p>
      <w:pPr>
        <w:pStyle w:val="0"/>
        <w:spacing w:before="200" w:line-rule="auto"/>
        <w:ind w:firstLine="540"/>
        <w:jc w:val="both"/>
      </w:pPr>
      <w:r>
        <w:rPr>
          <w:sz w:val="20"/>
        </w:rPr>
        <w:t xml:space="preserve">- </w:t>
      </w:r>
      <w:hyperlink w:history="0" r:id="rId74"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постановлением</w:t>
        </w:r>
      </w:hyperlink>
      <w:r>
        <w:rPr>
          <w:sz w:val="20"/>
        </w:rPr>
        <w:t xml:space="preserve"> Администрации Смоленской области от 21.05.2008 N 305 "О порядке выдачи сертификата на областной материнский (семейный) капитал".</w:t>
      </w:r>
    </w:p>
    <w:p>
      <w:pPr>
        <w:pStyle w:val="0"/>
        <w:jc w:val="both"/>
      </w:pPr>
      <w:r>
        <w:rPr>
          <w:sz w:val="20"/>
        </w:rPr>
      </w:r>
    </w:p>
    <w:bookmarkStart w:id="196" w:name="P196"/>
    <w:bookmarkEnd w:id="196"/>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 в том</w:t>
      </w:r>
    </w:p>
    <w:p>
      <w:pPr>
        <w:pStyle w:val="2"/>
        <w:jc w:val="center"/>
      </w:pPr>
      <w:r>
        <w:rPr>
          <w:sz w:val="20"/>
        </w:rPr>
        <w:t xml:space="preserve">числе в электронной форме, и порядке их представления</w:t>
      </w:r>
    </w:p>
    <w:p>
      <w:pPr>
        <w:pStyle w:val="0"/>
        <w:jc w:val="center"/>
      </w:pPr>
      <w:r>
        <w:rPr>
          <w:sz w:val="20"/>
        </w:rPr>
        <w:t xml:space="preserve">(в ред. </w:t>
      </w:r>
      <w:hyperlink w:history="0" r:id="rId75"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bookmarkStart w:id="206" w:name="P206"/>
    <w:bookmarkEnd w:id="206"/>
    <w:p>
      <w:pPr>
        <w:pStyle w:val="0"/>
        <w:ind w:firstLine="540"/>
        <w:jc w:val="both"/>
      </w:pPr>
      <w:r>
        <w:rPr>
          <w:sz w:val="20"/>
        </w:rPr>
        <w:t xml:space="preserve">2.6.1. В перечень документов, необходимых для предоставления государственной услуги, входят:</w:t>
      </w:r>
    </w:p>
    <w:p>
      <w:pPr>
        <w:pStyle w:val="0"/>
        <w:spacing w:before="200" w:line-rule="auto"/>
        <w:ind w:firstLine="540"/>
        <w:jc w:val="both"/>
      </w:pPr>
      <w:r>
        <w:rPr>
          <w:sz w:val="20"/>
        </w:rPr>
        <w:t xml:space="preserve">1) </w:t>
      </w:r>
      <w:hyperlink w:history="0" r:id="rId76"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заявление</w:t>
        </w:r>
      </w:hyperlink>
      <w:r>
        <w:rPr>
          <w:sz w:val="20"/>
        </w:rPr>
        <w:t xml:space="preserve"> о выдаче сертификата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w:t>
      </w:r>
    </w:p>
    <w:p>
      <w:pPr>
        <w:pStyle w:val="0"/>
        <w:spacing w:before="200" w:line-rule="auto"/>
        <w:ind w:firstLine="540"/>
        <w:jc w:val="both"/>
      </w:pPr>
      <w:r>
        <w:rPr>
          <w:sz w:val="20"/>
        </w:rPr>
        <w:t xml:space="preserve">2) </w:t>
      </w:r>
      <w:hyperlink w:history="0" r:id="rId77"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заявление</w:t>
        </w:r>
      </w:hyperlink>
      <w:r>
        <w:rPr>
          <w:sz w:val="20"/>
        </w:rPr>
        <w:t xml:space="preserve"> о выдаче дубликата сертификата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 (подается в случае утраты (порчи) сертификата);</w:t>
      </w:r>
    </w:p>
    <w:p>
      <w:pPr>
        <w:pStyle w:val="0"/>
        <w:spacing w:before="200" w:line-rule="auto"/>
        <w:ind w:firstLine="540"/>
        <w:jc w:val="both"/>
      </w:pPr>
      <w:r>
        <w:rPr>
          <w:sz w:val="20"/>
        </w:rPr>
        <w:t xml:space="preserve">3) документ, удостоверяющий личность лица, имеющего право на дополнительные меры поддержки;</w:t>
      </w:r>
    </w:p>
    <w:p>
      <w:pPr>
        <w:pStyle w:val="0"/>
        <w:jc w:val="both"/>
      </w:pPr>
      <w:r>
        <w:rPr>
          <w:sz w:val="20"/>
        </w:rPr>
        <w:t xml:space="preserve">(в ред. </w:t>
      </w:r>
      <w:hyperlink w:history="0" r:id="rId78"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4) документ, подтверждающий принадлежность к гражданству Российской Федерации ребенка, в связи с рождением (усыновлением) которого у граждан возникло право на дополнительные меры поддержки;</w:t>
      </w:r>
    </w:p>
    <w:p>
      <w:pPr>
        <w:pStyle w:val="0"/>
        <w:spacing w:before="200" w:line-rule="auto"/>
        <w:ind w:firstLine="540"/>
        <w:jc w:val="both"/>
      </w:pPr>
      <w:r>
        <w:rPr>
          <w:sz w:val="20"/>
        </w:rPr>
        <w:t xml:space="preserve">5) документ, удостоверяющий личность и полномочия законного представителя (усыновителя, опекуна, попечителя или доверенного лица);</w:t>
      </w:r>
    </w:p>
    <w:p>
      <w:pPr>
        <w:pStyle w:val="0"/>
        <w:jc w:val="both"/>
      </w:pPr>
      <w:r>
        <w:rPr>
          <w:sz w:val="20"/>
        </w:rPr>
        <w:t xml:space="preserve">(в ред. </w:t>
      </w:r>
      <w:hyperlink w:history="0" r:id="rId79"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6) документ, подтверждающий рождение (усыновление) детей;</w:t>
      </w:r>
    </w:p>
    <w:p>
      <w:pPr>
        <w:pStyle w:val="0"/>
        <w:spacing w:before="200" w:line-rule="auto"/>
        <w:ind w:firstLine="540"/>
        <w:jc w:val="both"/>
      </w:pPr>
      <w:r>
        <w:rPr>
          <w:sz w:val="20"/>
        </w:rPr>
        <w:t xml:space="preserve">7) документ, подтверждающий смерть женщины, родившей (усыновившей) детей, объявление ее умершей, признание ее судом недееспособной, ограниченно дееспособной, ограничение ее судом в родительских правах, лишение ее родительских прав, совершение ею в отношении ребенка (детей) умышленного преступления, относящегося к преступлениям против личности;</w:t>
      </w:r>
    </w:p>
    <w:p>
      <w:pPr>
        <w:pStyle w:val="0"/>
        <w:spacing w:before="200" w:line-rule="auto"/>
        <w:ind w:firstLine="540"/>
        <w:jc w:val="both"/>
      </w:pPr>
      <w:r>
        <w:rPr>
          <w:sz w:val="20"/>
        </w:rPr>
        <w:t xml:space="preserve">8) документ, подтверждающий смерть родителей (усыновителей) или единственного родителя (усыновителя), объявление умершим родителей (усыновителей) или единственного родителя (усыновителя), признание их недееспособными, ограниченно дееспособными, ограничение родителей или единственного родителя в родительских правах, лишение родителей родительских прав, совершение родителями (усыновителями) в отношении ребенка (детей) умышленного преступления, относящегося к преступлениям против личности.</w:t>
      </w:r>
    </w:p>
    <w:bookmarkStart w:id="217" w:name="P217"/>
    <w:bookmarkEnd w:id="217"/>
    <w:p>
      <w:pPr>
        <w:pStyle w:val="0"/>
        <w:spacing w:before="200" w:line-rule="auto"/>
        <w:ind w:firstLine="540"/>
        <w:jc w:val="both"/>
      </w:pPr>
      <w:r>
        <w:rPr>
          <w:sz w:val="20"/>
        </w:rPr>
        <w:t xml:space="preserve">2.6.2. Документы, предоставляемые заявителем (представителем заявителя), должны соответствовать следующим требованиям:</w:t>
      </w:r>
    </w:p>
    <w:p>
      <w:pPr>
        <w:pStyle w:val="0"/>
        <w:jc w:val="both"/>
      </w:pPr>
      <w:r>
        <w:rPr>
          <w:sz w:val="20"/>
        </w:rPr>
        <w:t xml:space="preserve">(в ред. </w:t>
      </w:r>
      <w:hyperlink w:history="0" r:id="rId80"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фамилия, имя и отчество (при наличии) заявителя (представителя заявителя), его адрес места жительства, телефон (если есть) написаны полностью;</w:t>
      </w:r>
    </w:p>
    <w:p>
      <w:pPr>
        <w:pStyle w:val="0"/>
        <w:jc w:val="both"/>
      </w:pPr>
      <w:r>
        <w:rPr>
          <w:sz w:val="20"/>
        </w:rPr>
        <w:t xml:space="preserve">(в ред. </w:t>
      </w:r>
      <w:hyperlink w:history="0" r:id="rId81"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2.6.3. Заявитель (представитель заявителя) представляет документы, указанные в </w:t>
      </w:r>
      <w:hyperlink w:history="0" w:anchor="P206" w:tooltip="2.6.1. В перечень документов, необходимых для предоставления государственной услуги, входят:">
        <w:r>
          <w:rPr>
            <w:sz w:val="20"/>
            <w:color w:val="0000ff"/>
          </w:rPr>
          <w:t xml:space="preserve">пункте 2.6.1</w:t>
        </w:r>
      </w:hyperlink>
      <w:r>
        <w:rPr>
          <w:sz w:val="20"/>
        </w:rPr>
        <w:t xml:space="preserve"> настоящего подраздела, самостоятельно в ОСЗН либо в МФЦ по месту жительства (месту пребывания) заявителя (при наличии МФЦ по месту его жительства (месту пребывания).</w:t>
      </w:r>
    </w:p>
    <w:p>
      <w:pPr>
        <w:pStyle w:val="0"/>
        <w:jc w:val="both"/>
      </w:pPr>
      <w:r>
        <w:rPr>
          <w:sz w:val="20"/>
        </w:rPr>
        <w:t xml:space="preserve">(в ред. </w:t>
      </w:r>
      <w:hyperlink w:history="0" r:id="rId82"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2.6.4.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2.6.5. Документы, необходимые для получения государственной услуги, могут быть представлены в подлинниках. В отношении предъявляемых документов ответственный специалист ОСЗН или МФЦ заверяет копии документов на основании подлинников документов.</w:t>
      </w:r>
    </w:p>
    <w:p>
      <w:pPr>
        <w:pStyle w:val="0"/>
        <w:jc w:val="both"/>
      </w:pPr>
      <w:r>
        <w:rPr>
          <w:sz w:val="20"/>
        </w:rPr>
        <w:t xml:space="preserve">(в ред. </w:t>
      </w:r>
      <w:hyperlink w:history="0" r:id="rId83"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Документы, необходимые для предоставления государственной услуги, могут быть представлены в копиях, верность которых засвидетельствована в установленном законом порядке.</w:t>
      </w:r>
    </w:p>
    <w:p>
      <w:pPr>
        <w:pStyle w:val="0"/>
        <w:jc w:val="both"/>
      </w:pPr>
      <w:r>
        <w:rPr>
          <w:sz w:val="20"/>
        </w:rPr>
        <w:t xml:space="preserve">(абзац введен </w:t>
      </w:r>
      <w:hyperlink w:history="0" r:id="rId84"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постановлением</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2.6.6. При обращении в ОСЗН заявитель (представитель заявителя) выбирает очную или заочную форму предоставления документов - в бумажном виде.</w:t>
      </w:r>
    </w:p>
    <w:p>
      <w:pPr>
        <w:pStyle w:val="0"/>
        <w:jc w:val="both"/>
      </w:pPr>
      <w:r>
        <w:rPr>
          <w:sz w:val="20"/>
        </w:rPr>
        <w:t xml:space="preserve">(в ред. </w:t>
      </w:r>
      <w:hyperlink w:history="0" r:id="rId85"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jc w:val="both"/>
      </w:pPr>
      <w:r>
        <w:rPr>
          <w:sz w:val="20"/>
        </w:rPr>
      </w:r>
    </w:p>
    <w:bookmarkStart w:id="234" w:name="P234"/>
    <w:bookmarkEnd w:id="234"/>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center"/>
      </w:pPr>
      <w:r>
        <w:rPr>
          <w:sz w:val="20"/>
        </w:rPr>
        <w:t xml:space="preserve">(в ред. </w:t>
      </w:r>
      <w:hyperlink w:history="0" r:id="rId86"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16.08.2016 N 479)</w:t>
      </w:r>
    </w:p>
    <w:p>
      <w:pPr>
        <w:pStyle w:val="0"/>
        <w:jc w:val="both"/>
      </w:pPr>
      <w:r>
        <w:rPr>
          <w:sz w:val="20"/>
        </w:rPr>
      </w:r>
    </w:p>
    <w:bookmarkStart w:id="247" w:name="P247"/>
    <w:bookmarkEnd w:id="247"/>
    <w:p>
      <w:pPr>
        <w:pStyle w:val="0"/>
        <w:ind w:firstLine="540"/>
        <w:jc w:val="both"/>
      </w:pPr>
      <w:r>
        <w:rPr>
          <w:sz w:val="20"/>
        </w:rPr>
        <w:t xml:space="preserve">2.7.1. В перечень документов, необходимых для предоставления государственной услуги, которые находятся в распоряжении государственных органов и иных организаций и которые заявитель (представитель заявителя) вправе представить по собственной инициативе, входят:</w:t>
      </w:r>
    </w:p>
    <w:p>
      <w:pPr>
        <w:pStyle w:val="0"/>
        <w:spacing w:before="200" w:line-rule="auto"/>
        <w:ind w:firstLine="540"/>
        <w:jc w:val="both"/>
      </w:pPr>
      <w:r>
        <w:rPr>
          <w:sz w:val="20"/>
        </w:rPr>
        <w:t xml:space="preserve">1) документ, удостоверяющий место жительства (место пребывания) лица, имеющего право на дополнительные меры поддержки;</w:t>
      </w:r>
    </w:p>
    <w:p>
      <w:pPr>
        <w:pStyle w:val="0"/>
        <w:spacing w:before="200" w:line-rule="auto"/>
        <w:ind w:firstLine="540"/>
        <w:jc w:val="both"/>
      </w:pPr>
      <w:r>
        <w:rPr>
          <w:sz w:val="20"/>
        </w:rPr>
        <w:t xml:space="preserve">2) документ, удостоверяющий место жительства (место пребывания) законного представителя (усыновителя, опекуна, попечителя или доверенного лица);</w:t>
      </w:r>
    </w:p>
    <w:p>
      <w:pPr>
        <w:pStyle w:val="0"/>
        <w:spacing w:before="200" w:line-rule="auto"/>
        <w:ind w:firstLine="540"/>
        <w:jc w:val="both"/>
      </w:pPr>
      <w:r>
        <w:rPr>
          <w:sz w:val="20"/>
        </w:rPr>
        <w:t xml:space="preserve">3)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pPr>
        <w:pStyle w:val="0"/>
        <w:jc w:val="both"/>
      </w:pPr>
      <w:r>
        <w:rPr>
          <w:sz w:val="20"/>
        </w:rPr>
        <w:t xml:space="preserve">(пп. 3 в ред. </w:t>
      </w:r>
      <w:hyperlink w:history="0" r:id="rId87"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2.7.2. В случае непредставления заявителем (представителем заявителя) документов, указанных в </w:t>
      </w:r>
      <w:hyperlink w:history="0" w:anchor="P247" w:tooltip="2.7.1. В перечень документов, необходимых для предоставления государственной услуги, которые находятся в распоряжении государственных органов и иных организаций и которые заявитель (представитель заявителя) вправе представить по собственной инициативе, входят:">
        <w:r>
          <w:rPr>
            <w:sz w:val="20"/>
            <w:color w:val="0000ff"/>
          </w:rPr>
          <w:t xml:space="preserve">пункте 2.7.1</w:t>
        </w:r>
      </w:hyperlink>
      <w:r>
        <w:rPr>
          <w:sz w:val="20"/>
        </w:rPr>
        <w:t xml:space="preserve"> настоящего подраздела, по собственной инициативе ОСЗН или МФЦ (при наличии МФЦ по месту жительства (месту пребывания) заявителя)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spacing w:before="200" w:line-rule="auto"/>
        <w:ind w:firstLine="540"/>
        <w:jc w:val="both"/>
      </w:pPr>
      <w:r>
        <w:rPr>
          <w:sz w:val="20"/>
        </w:rPr>
        <w:t xml:space="preserve">2.7.3.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2.7.4. Запрещено требовать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государственных услуг, в соответствии с федеральными нормативными правовыми актами, областными нормативными правовыми актами, муниципальными актами.</w:t>
      </w:r>
    </w:p>
    <w:p>
      <w:pPr>
        <w:pStyle w:val="0"/>
        <w:jc w:val="both"/>
      </w:pPr>
      <w:r>
        <w:rPr>
          <w:sz w:val="20"/>
        </w:rPr>
      </w:r>
    </w:p>
    <w:p>
      <w:pPr>
        <w:pStyle w:val="2"/>
        <w:outlineLvl w:val="2"/>
        <w:jc w:val="center"/>
      </w:pPr>
      <w:r>
        <w:rPr>
          <w:sz w:val="20"/>
        </w:rPr>
        <w:t xml:space="preserve">2.8.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Оснований для отказа в приеме документов, необходимых для предоставления государственной услуги, нормативными правовыми актами не предусмотрено.</w:t>
      </w:r>
    </w:p>
    <w:p>
      <w:pPr>
        <w:pStyle w:val="0"/>
        <w:jc w:val="both"/>
      </w:pPr>
      <w:r>
        <w:rPr>
          <w:sz w:val="20"/>
        </w:rPr>
      </w:r>
    </w:p>
    <w:bookmarkStart w:id="262" w:name="P262"/>
    <w:bookmarkEnd w:id="262"/>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и (или) отказа в предоставлении государственной услуги</w:t>
      </w:r>
    </w:p>
    <w:p>
      <w:pPr>
        <w:pStyle w:val="0"/>
        <w:jc w:val="both"/>
      </w:pPr>
      <w:r>
        <w:rPr>
          <w:sz w:val="20"/>
        </w:rPr>
      </w:r>
    </w:p>
    <w:p>
      <w:pPr>
        <w:pStyle w:val="0"/>
        <w:ind w:firstLine="540"/>
        <w:jc w:val="both"/>
      </w:pPr>
      <w:r>
        <w:rPr>
          <w:sz w:val="20"/>
        </w:rPr>
        <w:t xml:space="preserve">2.9.1. Оснований для приостановления предоставления государственной услуги нормативными правовыми актами не предусмотрено.</w:t>
      </w:r>
    </w:p>
    <w:p>
      <w:pPr>
        <w:pStyle w:val="0"/>
        <w:spacing w:before="200" w:line-rule="auto"/>
        <w:ind w:firstLine="540"/>
        <w:jc w:val="both"/>
      </w:pPr>
      <w:r>
        <w:rPr>
          <w:sz w:val="20"/>
        </w:rPr>
        <w:t xml:space="preserve">2.9.2. В предоставлении государственной услуги отказывается в случаях:</w:t>
      </w:r>
    </w:p>
    <w:p>
      <w:pPr>
        <w:pStyle w:val="0"/>
        <w:spacing w:before="200" w:line-rule="auto"/>
        <w:ind w:firstLine="540"/>
        <w:jc w:val="both"/>
      </w:pPr>
      <w:r>
        <w:rPr>
          <w:sz w:val="20"/>
        </w:rPr>
        <w:t xml:space="preserve">- отсутствия права на дополнительные меры поддержки в соответствии с областным </w:t>
      </w:r>
      <w:hyperlink w:history="0" r:id="rId88" w:tooltip="Закон Смоленской области от 28.02.2008 N 15-з (ред. от 24.04.2024) &quot;О дополнительных мерах поддержки семей, имеющих детей, на территории Смоленской области&quot; (принят Смоленской областной Думой 28.02.2008) {КонсультантПлюс}">
        <w:r>
          <w:rPr>
            <w:sz w:val="20"/>
            <w:color w:val="0000ff"/>
          </w:rPr>
          <w:t xml:space="preserve">законом</w:t>
        </w:r>
      </w:hyperlink>
      <w:r>
        <w:rPr>
          <w:sz w:val="20"/>
        </w:rPr>
        <w:t xml:space="preserve"> "О дополнительных мерах поддержки семей, имеющих детей, на территории Смоленской области";</w:t>
      </w:r>
    </w:p>
    <w:p>
      <w:pPr>
        <w:pStyle w:val="0"/>
        <w:spacing w:before="200" w:line-rule="auto"/>
        <w:ind w:firstLine="540"/>
        <w:jc w:val="both"/>
      </w:pPr>
      <w:r>
        <w:rPr>
          <w:sz w:val="20"/>
        </w:rPr>
        <w:t xml:space="preserve">- прекращения права на дополнительные меры поддержки по основаниям, установленным областным </w:t>
      </w:r>
      <w:hyperlink w:history="0" r:id="rId89" w:tooltip="Закон Смоленской области от 28.02.2008 N 15-з (ред. от 24.04.2024) &quot;О дополнительных мерах поддержки семей, имеющих детей, на территории Смоленской области&quot; (принят Смоленской областной Думой 28.02.2008) {КонсультантПлюс}">
        <w:r>
          <w:rPr>
            <w:sz w:val="20"/>
            <w:color w:val="0000ff"/>
          </w:rPr>
          <w:t xml:space="preserve">законом</w:t>
        </w:r>
      </w:hyperlink>
      <w:r>
        <w:rPr>
          <w:sz w:val="20"/>
        </w:rPr>
        <w:t xml:space="preserve"> "О дополнительных мерах поддержки семей, имеющих детей, на территории Смоленской области";</w:t>
      </w:r>
    </w:p>
    <w:p>
      <w:pPr>
        <w:pStyle w:val="0"/>
        <w:spacing w:before="200" w:line-rule="auto"/>
        <w:ind w:firstLine="540"/>
        <w:jc w:val="both"/>
      </w:pPr>
      <w:r>
        <w:rPr>
          <w:sz w:val="20"/>
        </w:rPr>
        <w:t xml:space="preserve">- представления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поддержки.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jc w:val="both"/>
      </w:pPr>
      <w:r>
        <w:rPr>
          <w:sz w:val="20"/>
        </w:rPr>
      </w:r>
    </w:p>
    <w:p>
      <w:pPr>
        <w:pStyle w:val="2"/>
        <w:outlineLvl w:val="2"/>
        <w:jc w:val="center"/>
      </w:pPr>
      <w:r>
        <w:rPr>
          <w:sz w:val="20"/>
        </w:rPr>
        <w:t xml:space="preserve">2.9.I.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center"/>
      </w:pPr>
      <w:r>
        <w:rPr>
          <w:sz w:val="20"/>
        </w:rPr>
        <w:t xml:space="preserve">(введен </w:t>
      </w:r>
      <w:hyperlink w:history="0" r:id="rId90"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2.10.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center"/>
      </w:pPr>
      <w:r>
        <w:rPr>
          <w:sz w:val="20"/>
        </w:rPr>
        <w:t xml:space="preserve">(в ред. </w:t>
      </w:r>
      <w:hyperlink w:history="0" r:id="rId91"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2.10.1.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center"/>
      </w:pPr>
      <w:r>
        <w:rPr>
          <w:sz w:val="20"/>
        </w:rPr>
        <w:t xml:space="preserve">(введен </w:t>
      </w:r>
      <w:hyperlink w:history="0" r:id="rId92"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2.11.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center"/>
      </w:pPr>
      <w:r>
        <w:rPr>
          <w:sz w:val="20"/>
        </w:rPr>
        <w:t xml:space="preserve">(в ред. </w:t>
      </w:r>
      <w:hyperlink w:history="0" r:id="rId93"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2.11.1. 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2.11.2.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2.12.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center"/>
      </w:pPr>
      <w:r>
        <w:rPr>
          <w:sz w:val="20"/>
        </w:rPr>
        <w:t xml:space="preserve">(в ред. </w:t>
      </w:r>
      <w:hyperlink w:history="0" r:id="rId94"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Срок регистрации заявления не должен превышать 15 минут.</w:t>
      </w:r>
    </w:p>
    <w:p>
      <w:pPr>
        <w:pStyle w:val="0"/>
        <w:spacing w:before="200" w:line-rule="auto"/>
        <w:ind w:firstLine="540"/>
        <w:jc w:val="both"/>
      </w:pPr>
      <w:r>
        <w:rPr>
          <w:sz w:val="20"/>
        </w:rPr>
        <w:t xml:space="preserve">Порядок регистрации заявления установлен </w:t>
      </w:r>
      <w:hyperlink w:history="0" w:anchor="P426" w:tooltip="3.1. Прием и регистрация документов, формирование личного">
        <w:r>
          <w:rPr>
            <w:sz w:val="20"/>
            <w:color w:val="0000ff"/>
          </w:rPr>
          <w:t xml:space="preserve">подразделом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2.13. Требования к помещениям, в которых предоставляется</w:t>
      </w:r>
    </w:p>
    <w:p>
      <w:pPr>
        <w:pStyle w:val="2"/>
        <w:jc w:val="center"/>
      </w:pPr>
      <w:r>
        <w:rPr>
          <w:sz w:val="20"/>
        </w:rPr>
        <w:t xml:space="preserve">государственная услуга, услуга организации, участвующей</w:t>
      </w:r>
    </w:p>
    <w:p>
      <w:pPr>
        <w:pStyle w:val="2"/>
        <w:jc w:val="center"/>
      </w:pPr>
      <w:r>
        <w:rPr>
          <w:sz w:val="20"/>
        </w:rPr>
        <w:t xml:space="preserve">в предоставлении государственной услуги, к местам ожидания</w:t>
      </w:r>
    </w:p>
    <w:p>
      <w:pPr>
        <w:pStyle w:val="2"/>
        <w:jc w:val="center"/>
      </w:pPr>
      <w:r>
        <w:rPr>
          <w:sz w:val="20"/>
        </w:rPr>
        <w:t xml:space="preserve">и приема заявителей,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государственной услуги, в том числе</w:t>
      </w:r>
    </w:p>
    <w:p>
      <w:pPr>
        <w:pStyle w:val="2"/>
        <w:jc w:val="center"/>
      </w:pPr>
      <w:r>
        <w:rPr>
          <w:sz w:val="20"/>
        </w:rPr>
        <w:t xml:space="preserve">к обеспечению 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center"/>
      </w:pPr>
      <w:r>
        <w:rPr>
          <w:sz w:val="20"/>
        </w:rPr>
        <w:t xml:space="preserve">(в ред. постановлений Администрации Смоленской области</w:t>
      </w:r>
    </w:p>
    <w:p>
      <w:pPr>
        <w:pStyle w:val="0"/>
        <w:jc w:val="center"/>
      </w:pPr>
      <w:r>
        <w:rPr>
          <w:sz w:val="20"/>
        </w:rPr>
        <w:t xml:space="preserve">от 19.04.2016 </w:t>
      </w:r>
      <w:hyperlink w:history="0" r:id="rId95"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rPr>
        <w:t xml:space="preserve">, от 10.08.2018 </w:t>
      </w:r>
      <w:hyperlink w:history="0" r:id="rId96"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в том числе к обеспечению доступности для инвалидов этих объектов, предъявляются следующие требования:</w:t>
      </w:r>
    </w:p>
    <w:p>
      <w:pPr>
        <w:pStyle w:val="0"/>
        <w:jc w:val="both"/>
      </w:pPr>
      <w:r>
        <w:rPr>
          <w:sz w:val="20"/>
        </w:rPr>
        <w:t xml:space="preserve">(в ред. </w:t>
      </w:r>
      <w:hyperlink w:history="0" r:id="rId97"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1) здание, в котором расположена организация, непосредственно предоставляющая государственную услугу, должно располагаться с учетом транспортной доступности (время пути для заявителей (представителей заявителей) от остановок общественного транспорта составляет не более 20 минут пешим ходом) и быть оборудовано отдельными входами для свободного доступа заявителей (представителей заявителей) в помещение. Прилегающая к месторасположению ОСЗН, МФЦ территория оборудуется местами для парковки автотранспортных средств, в том числе для парковки автомобилей лиц с ограниченными возможностями. Доступ граждан к парковочным местам является бесплатным;</w:t>
      </w:r>
    </w:p>
    <w:p>
      <w:pPr>
        <w:pStyle w:val="0"/>
        <w:jc w:val="both"/>
      </w:pPr>
      <w:r>
        <w:rPr>
          <w:sz w:val="20"/>
        </w:rPr>
        <w:t xml:space="preserve">(в ред. постановлений Администрации Смоленской области от 16.08.2016 </w:t>
      </w:r>
      <w:hyperlink w:history="0" r:id="rId98"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99"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spacing w:before="200" w:line-rule="auto"/>
        <w:ind w:firstLine="540"/>
        <w:jc w:val="both"/>
      </w:pPr>
      <w:r>
        <w:rPr>
          <w:sz w:val="20"/>
        </w:rPr>
        <w:t xml:space="preserve">2) центральный вход в здание должен быть оборудован информационной табличкой (вывеской), содержащей информацию о наименовании и графике работы ОСЗН, МФЦ;</w:t>
      </w:r>
    </w:p>
    <w:p>
      <w:pPr>
        <w:pStyle w:val="0"/>
        <w:jc w:val="both"/>
      </w:pPr>
      <w:r>
        <w:rPr>
          <w:sz w:val="20"/>
        </w:rPr>
        <w:t xml:space="preserve">(в ред. </w:t>
      </w:r>
      <w:hyperlink w:history="0" r:id="rId100"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jc w:val="both"/>
      </w:pPr>
      <w:r>
        <w:rPr>
          <w:sz w:val="20"/>
        </w:rPr>
        <w:t xml:space="preserve">(в ред. </w:t>
      </w:r>
      <w:hyperlink w:history="0" r:id="rId101"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4) прием заявителей (представителей заявителей) осуществляется в специально выделенных для этих целей помещениях или залах обслуживания - присутственных местах, включающих в себя места для ожидания, для заполнения запросов о предоставлении государственной услуги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pPr>
        <w:pStyle w:val="0"/>
        <w:jc w:val="both"/>
      </w:pPr>
      <w:r>
        <w:rPr>
          <w:sz w:val="20"/>
        </w:rPr>
        <w:t xml:space="preserve">(в ред. </w:t>
      </w:r>
      <w:hyperlink w:history="0" r:id="rId102"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5)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6) помещения ОСЗН, МФЦ должны соответствовать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pPr>
        <w:pStyle w:val="0"/>
        <w:jc w:val="both"/>
      </w:pPr>
      <w:r>
        <w:rPr>
          <w:sz w:val="20"/>
        </w:rPr>
        <w:t xml:space="preserve">(в ред. </w:t>
      </w:r>
      <w:hyperlink w:history="0" r:id="rId103"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7)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 Количество мест ожидания определяется исходя из фактической нагрузки и возможностей для их размещения в здании ОСЗН, МФЦ, но не может быть менее 5;</w:t>
      </w:r>
    </w:p>
    <w:p>
      <w:pPr>
        <w:pStyle w:val="0"/>
        <w:jc w:val="both"/>
      </w:pPr>
      <w:r>
        <w:rPr>
          <w:sz w:val="20"/>
        </w:rPr>
        <w:t xml:space="preserve">(в ред. постановлений Администрации Смоленской области от 16.08.2016 </w:t>
      </w:r>
      <w:hyperlink w:history="0" r:id="rId104"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105"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spacing w:before="200" w:line-rule="auto"/>
        <w:ind w:firstLine="540"/>
        <w:jc w:val="both"/>
      </w:pPr>
      <w:r>
        <w:rPr>
          <w:sz w:val="20"/>
        </w:rPr>
        <w:t xml:space="preserve">8) места ожидания рекомендуется оборудовать системой звукового информирования и электронной системой управления очередью;</w:t>
      </w:r>
    </w:p>
    <w:p>
      <w:pPr>
        <w:pStyle w:val="0"/>
        <w:spacing w:before="200" w:line-rule="auto"/>
        <w:ind w:firstLine="540"/>
        <w:jc w:val="both"/>
      </w:pPr>
      <w:r>
        <w:rPr>
          <w:sz w:val="20"/>
        </w:rPr>
        <w:t xml:space="preserve">9) для приема заявителей (представителей заявителей) в здании ОСЗН, МФЦ могут создаваться помещения зального типа, при этом части помещения отделяются перегородками в виде окон (киосков). При отсутствии такой возможности помещение для непосредственного взаимодействия специалистов с гражданами рекомендуется организовать в виде отдельных кабинетов для каждого ведущего прием специалиста;</w:t>
      </w:r>
    </w:p>
    <w:p>
      <w:pPr>
        <w:pStyle w:val="0"/>
        <w:jc w:val="both"/>
      </w:pPr>
      <w:r>
        <w:rPr>
          <w:sz w:val="20"/>
        </w:rPr>
        <w:t xml:space="preserve">(в ред. постановлений Администрации Смоленской области от 16.08.2016 </w:t>
      </w:r>
      <w:hyperlink w:history="0" r:id="rId106"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107"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spacing w:before="200" w:line-rule="auto"/>
        <w:ind w:firstLine="540"/>
        <w:jc w:val="both"/>
      </w:pPr>
      <w:r>
        <w:rPr>
          <w:sz w:val="20"/>
        </w:rPr>
        <w:t xml:space="preserve">10) прием документов, необходимых для предоставления государственной услуги, и выдачу документов по окончании предоставления государственной услуги рекомендуется осуществлять в разных окнах (кабинетах). Количество одновременно работающих окон (кабинетов) для приема и выдачи документов (информации) должно обеспечивать выполнение требований к максимально допустимому времени ожидания в очереди;</w:t>
      </w:r>
    </w:p>
    <w:p>
      <w:pPr>
        <w:pStyle w:val="0"/>
        <w:spacing w:before="200" w:line-rule="auto"/>
        <w:ind w:firstLine="540"/>
        <w:jc w:val="both"/>
      </w:pPr>
      <w:r>
        <w:rPr>
          <w:sz w:val="20"/>
        </w:rPr>
        <w:t xml:space="preserve">11) консультирование граждан рекомендуется осуществлять в отдельном окне (кабинете);</w:t>
      </w:r>
    </w:p>
    <w:p>
      <w:pPr>
        <w:pStyle w:val="0"/>
        <w:spacing w:before="200" w:line-rule="auto"/>
        <w:ind w:firstLine="540"/>
        <w:jc w:val="both"/>
      </w:pPr>
      <w:r>
        <w:rPr>
          <w:sz w:val="20"/>
        </w:rPr>
        <w:t xml:space="preserve">12) окна (кабинеты) приема граждан должны быть оборудованы информационными табличками (вывесками) с указанием:</w:t>
      </w:r>
    </w:p>
    <w:p>
      <w:pPr>
        <w:pStyle w:val="0"/>
        <w:spacing w:before="200" w:line-rule="auto"/>
        <w:ind w:firstLine="540"/>
        <w:jc w:val="both"/>
      </w:pPr>
      <w:r>
        <w:rPr>
          <w:sz w:val="20"/>
        </w:rPr>
        <w:t xml:space="preserve">- номера окна (кабинета);</w:t>
      </w:r>
    </w:p>
    <w:p>
      <w:pPr>
        <w:pStyle w:val="0"/>
        <w:spacing w:before="200" w:line-rule="auto"/>
        <w:ind w:firstLine="540"/>
        <w:jc w:val="both"/>
      </w:pPr>
      <w:r>
        <w:rPr>
          <w:sz w:val="20"/>
        </w:rPr>
        <w:t xml:space="preserve">- фамилии, имени, отчества и должности специалиста;</w:t>
      </w:r>
    </w:p>
    <w:p>
      <w:pPr>
        <w:pStyle w:val="0"/>
        <w:spacing w:before="200" w:line-rule="auto"/>
        <w:ind w:firstLine="540"/>
        <w:jc w:val="both"/>
      </w:pPr>
      <w:r>
        <w:rPr>
          <w:sz w:val="20"/>
        </w:rPr>
        <w:t xml:space="preserve">- времени перерыва на обед;</w:t>
      </w:r>
    </w:p>
    <w:p>
      <w:pPr>
        <w:pStyle w:val="0"/>
        <w:spacing w:before="200" w:line-rule="auto"/>
        <w:ind w:firstLine="540"/>
        <w:jc w:val="both"/>
      </w:pPr>
      <w:r>
        <w:rPr>
          <w:sz w:val="20"/>
        </w:rPr>
        <w:t xml:space="preserve">- технического перерыва;</w:t>
      </w:r>
    </w:p>
    <w:p>
      <w:pPr>
        <w:pStyle w:val="0"/>
        <w:spacing w:before="200" w:line-rule="auto"/>
        <w:ind w:firstLine="540"/>
        <w:jc w:val="both"/>
      </w:pPr>
      <w:r>
        <w:rPr>
          <w:sz w:val="20"/>
        </w:rPr>
        <w:t xml:space="preserve">13)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14)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15) на информационных стендах в помещениях ОСЗН и МФЦ, предназначенных для приема документов, размещается следующая информация:</w:t>
      </w:r>
    </w:p>
    <w:p>
      <w:pPr>
        <w:pStyle w:val="0"/>
        <w:jc w:val="both"/>
      </w:pPr>
      <w:r>
        <w:rPr>
          <w:sz w:val="20"/>
        </w:rPr>
        <w:t xml:space="preserve">(в ред. </w:t>
      </w:r>
      <w:hyperlink w:history="0" r:id="rId108"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абзац утратил силу. - </w:t>
      </w:r>
      <w:hyperlink w:history="0" r:id="rId109"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Постановление</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и ОСЗН, МФЦ в ходе предоставления государственной услуги;</w:t>
      </w:r>
    </w:p>
    <w:p>
      <w:pPr>
        <w:pStyle w:val="0"/>
        <w:jc w:val="both"/>
      </w:pPr>
      <w:r>
        <w:rPr>
          <w:sz w:val="20"/>
        </w:rPr>
        <w:t xml:space="preserve">(в ред. </w:t>
      </w:r>
      <w:hyperlink w:history="0" r:id="rId110"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16)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(представителей заявителей) с учетом ограничений их жизнедеятельности;</w:t>
      </w:r>
    </w:p>
    <w:p>
      <w:pPr>
        <w:pStyle w:val="0"/>
        <w:jc w:val="both"/>
      </w:pPr>
      <w:r>
        <w:rPr>
          <w:sz w:val="20"/>
        </w:rPr>
        <w:t xml:space="preserve">(в ред. </w:t>
      </w:r>
      <w:hyperlink w:history="0" r:id="rId111"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МФЦ помощи инвалидам в преодолении барьеров, мешающих получению ими государственной услуги наравне с другими заявителями (представителями заявителей).</w:t>
      </w:r>
    </w:p>
    <w:p>
      <w:pPr>
        <w:pStyle w:val="0"/>
        <w:jc w:val="both"/>
      </w:pPr>
      <w:r>
        <w:rPr>
          <w:sz w:val="20"/>
        </w:rPr>
        <w:t xml:space="preserve">(в ред. постановлений Администрации Смоленской области от 16.08.2016 </w:t>
      </w:r>
      <w:hyperlink w:history="0" r:id="rId112"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10.08.2018 </w:t>
      </w:r>
      <w:hyperlink w:history="0" r:id="rId113"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N 535</w:t>
        </w:r>
      </w:hyperlink>
      <w:r>
        <w:rPr>
          <w:sz w:val="20"/>
        </w:rPr>
        <w:t xml:space="preserve">)</w:t>
      </w:r>
    </w:p>
    <w:p>
      <w:pPr>
        <w:pStyle w:val="0"/>
        <w:jc w:val="both"/>
      </w:pPr>
      <w:r>
        <w:rPr>
          <w:sz w:val="20"/>
        </w:rPr>
        <w:t xml:space="preserve">(пп. 16 введен </w:t>
      </w:r>
      <w:hyperlink w:history="0" r:id="rId114"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jc w:val="both"/>
      </w:pPr>
      <w:r>
        <w:rPr>
          <w:sz w:val="20"/>
        </w:rPr>
      </w:r>
    </w:p>
    <w:p>
      <w:pPr>
        <w:pStyle w:val="2"/>
        <w:outlineLvl w:val="2"/>
        <w:jc w:val="center"/>
      </w:pPr>
      <w:r>
        <w:rPr>
          <w:sz w:val="20"/>
        </w:rPr>
        <w:t xml:space="preserve">2.14.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2.14.1. Показателями оценки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сети Интернет.</w:t>
      </w:r>
    </w:p>
    <w:p>
      <w:pPr>
        <w:pStyle w:val="0"/>
        <w:spacing w:before="200" w:line-rule="auto"/>
        <w:ind w:firstLine="540"/>
        <w:jc w:val="both"/>
      </w:pPr>
      <w:r>
        <w:rPr>
          <w:sz w:val="20"/>
        </w:rPr>
        <w:t xml:space="preserve">2.14.2.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(2 раза по 15 минут);</w:t>
      </w:r>
    </w:p>
    <w:p>
      <w:pPr>
        <w:pStyle w:val="0"/>
        <w:jc w:val="both"/>
      </w:pPr>
      <w:r>
        <w:rPr>
          <w:sz w:val="20"/>
        </w:rPr>
        <w:t xml:space="preserve">(в ред. </w:t>
      </w:r>
      <w:hyperlink w:history="0" r:id="rId115"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3) возможность получения государственной услуги в МФЦ (при наличии МФЦ по месту жительства (месту пребывания) заявителя);</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jc w:val="both"/>
      </w:pPr>
      <w:r>
        <w:rPr>
          <w:sz w:val="20"/>
        </w:rPr>
        <w:t xml:space="preserve">(п. 2.14.2 в ред. </w:t>
      </w:r>
      <w:hyperlink w:history="0" r:id="rId116"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jc w:val="both"/>
      </w:pPr>
      <w:r>
        <w:rPr>
          <w:sz w:val="20"/>
        </w:rPr>
      </w:r>
    </w:p>
    <w:p>
      <w:pPr>
        <w:pStyle w:val="2"/>
        <w:outlineLvl w:val="2"/>
        <w:jc w:val="center"/>
      </w:pPr>
      <w:r>
        <w:rPr>
          <w:sz w:val="20"/>
        </w:rPr>
        <w:t xml:space="preserve">2.15.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 услуг</w:t>
      </w:r>
    </w:p>
    <w:p>
      <w:pPr>
        <w:pStyle w:val="0"/>
        <w:jc w:val="center"/>
      </w:pPr>
      <w:r>
        <w:rPr>
          <w:sz w:val="20"/>
        </w:rPr>
        <w:t xml:space="preserve">(в ред. </w:t>
      </w:r>
      <w:hyperlink w:history="0" r:id="rId117"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2.15.1.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2.15.2. Обеспечение доступа заявителей (представителей заявителей) к форме заявления и обеспечение доступа к ней для копирования и заполнения ее в электронном виде с использованием Единого портала и (или) Регионального портала.</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w:t>
      </w:r>
    </w:p>
    <w:p>
      <w:pPr>
        <w:pStyle w:val="2"/>
        <w:jc w:val="center"/>
      </w:pPr>
      <w:r>
        <w:rPr>
          <w:sz w:val="20"/>
        </w:rPr>
        <w:t xml:space="preserve">процедур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t xml:space="preserve">(в ред. </w:t>
      </w:r>
      <w:hyperlink w:history="0" r:id="rId118"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 формирование личного дела заявителя;</w:t>
      </w:r>
    </w:p>
    <w:p>
      <w:pPr>
        <w:pStyle w:val="0"/>
        <w:spacing w:before="200" w:line-rule="auto"/>
        <w:ind w:firstLine="540"/>
        <w:jc w:val="both"/>
      </w:pPr>
      <w:r>
        <w:rPr>
          <w:sz w:val="20"/>
        </w:rPr>
        <w:t xml:space="preserve">2) формирование и направление межведомственного запроса;</w:t>
      </w:r>
    </w:p>
    <w:p>
      <w:pPr>
        <w:pStyle w:val="0"/>
        <w:spacing w:before="200" w:line-rule="auto"/>
        <w:ind w:firstLine="540"/>
        <w:jc w:val="both"/>
      </w:pPr>
      <w:r>
        <w:rPr>
          <w:sz w:val="20"/>
        </w:rPr>
        <w:t xml:space="preserve">3) рассмотрение документов;</w:t>
      </w:r>
    </w:p>
    <w:p>
      <w:pPr>
        <w:pStyle w:val="0"/>
        <w:spacing w:before="200" w:line-rule="auto"/>
        <w:ind w:firstLine="540"/>
        <w:jc w:val="both"/>
      </w:pPr>
      <w:r>
        <w:rPr>
          <w:sz w:val="20"/>
        </w:rPr>
        <w:t xml:space="preserve">4)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5) уведомление о принятом решении и выдача сертификата;</w:t>
      </w:r>
    </w:p>
    <w:p>
      <w:pPr>
        <w:pStyle w:val="0"/>
        <w:jc w:val="both"/>
      </w:pPr>
      <w:r>
        <w:rPr>
          <w:sz w:val="20"/>
        </w:rPr>
        <w:t xml:space="preserve">(ПП. 5 в ред. </w:t>
      </w:r>
      <w:hyperlink w:history="0" r:id="rId119"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6) утратил силу. - </w:t>
      </w:r>
      <w:hyperlink w:history="0" r:id="rId120"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Постановление</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Абзац утратил силу. - </w:t>
      </w:r>
      <w:hyperlink w:history="0" r:id="rId121"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Постановление</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Абзацы девятый - десятый утратили силу. - </w:t>
      </w:r>
      <w:hyperlink w:history="0" r:id="rId122"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Постановление</w:t>
        </w:r>
      </w:hyperlink>
      <w:r>
        <w:rPr>
          <w:sz w:val="20"/>
        </w:rPr>
        <w:t xml:space="preserve"> Администрации Смоленской области от 16.08.2016 N 479.</w:t>
      </w:r>
    </w:p>
    <w:p>
      <w:pPr>
        <w:pStyle w:val="0"/>
        <w:jc w:val="both"/>
      </w:pPr>
      <w:r>
        <w:rPr>
          <w:sz w:val="20"/>
        </w:rPr>
      </w:r>
    </w:p>
    <w:bookmarkStart w:id="426" w:name="P426"/>
    <w:bookmarkEnd w:id="426"/>
    <w:p>
      <w:pPr>
        <w:pStyle w:val="2"/>
        <w:outlineLvl w:val="2"/>
        <w:jc w:val="center"/>
      </w:pPr>
      <w:r>
        <w:rPr>
          <w:sz w:val="20"/>
        </w:rPr>
        <w:t xml:space="preserve">3.1. Прием и регистрация документов, формирование личного</w:t>
      </w:r>
    </w:p>
    <w:p>
      <w:pPr>
        <w:pStyle w:val="2"/>
        <w:jc w:val="center"/>
      </w:pPr>
      <w:r>
        <w:rPr>
          <w:sz w:val="20"/>
        </w:rPr>
        <w:t xml:space="preserve">дела заявителя</w:t>
      </w:r>
    </w:p>
    <w:p>
      <w:pPr>
        <w:pStyle w:val="0"/>
        <w:jc w:val="center"/>
      </w:pPr>
      <w:r>
        <w:rPr>
          <w:sz w:val="20"/>
        </w:rPr>
        <w:t xml:space="preserve">(в ред. </w:t>
      </w:r>
      <w:hyperlink w:history="0" r:id="rId123"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16.08.2016 N 479)</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формирования личного дела заявителя является обращение заявителя (представителя заявителя) в ОСЗН или в МФЦ по месту жительства (месту пребывания) заявителя (при наличии МФЦ по месту его жительства (месту пребывания) посредством:</w:t>
      </w:r>
    </w:p>
    <w:p>
      <w:pPr>
        <w:pStyle w:val="0"/>
        <w:spacing w:before="200" w:line-rule="auto"/>
        <w:ind w:firstLine="540"/>
        <w:jc w:val="both"/>
      </w:pPr>
      <w:r>
        <w:rPr>
          <w:sz w:val="20"/>
        </w:rPr>
        <w:t xml:space="preserve">1) личного обращения с заявлением и документами, необходимыми для предоставления государственной услуги;</w:t>
      </w:r>
    </w:p>
    <w:p>
      <w:pPr>
        <w:pStyle w:val="0"/>
        <w:spacing w:before="200" w:line-rule="auto"/>
        <w:ind w:firstLine="540"/>
        <w:jc w:val="both"/>
      </w:pPr>
      <w:r>
        <w:rPr>
          <w:sz w:val="20"/>
        </w:rPr>
        <w:t xml:space="preserve">2) почтового отправления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3.1.2. При поступлении заявления и документов, необходимых для предоставления государственной услуги, специалист ОСЗН, ответственный за прием и регистрацию документов (далее - ответственный специалист ОСЗН), или специалист МФЦ, ответственный за прием документов для выдачи сертификата на областной материнский (семейный) капитал (далее - ответственный специалист МФЦ), проводит следующую работу:</w:t>
      </w:r>
    </w:p>
    <w:p>
      <w:pPr>
        <w:pStyle w:val="0"/>
        <w:spacing w:before="200" w:line-rule="auto"/>
        <w:ind w:firstLine="540"/>
        <w:jc w:val="both"/>
      </w:pPr>
      <w:r>
        <w:rPr>
          <w:sz w:val="20"/>
        </w:rPr>
        <w:t xml:space="preserve">- устанавливает предмет обращения, а при личном обращении - также проверяет документ, удостоверяющий личность заявителя (представителя заявителя);</w:t>
      </w:r>
    </w:p>
    <w:p>
      <w:pPr>
        <w:pStyle w:val="0"/>
        <w:spacing w:before="200" w:line-rule="auto"/>
        <w:ind w:firstLine="540"/>
        <w:jc w:val="both"/>
      </w:pPr>
      <w:r>
        <w:rPr>
          <w:sz w:val="20"/>
        </w:rPr>
        <w:t xml:space="preserve">- принимает </w:t>
      </w:r>
      <w:hyperlink w:history="0" r:id="rId124"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заявление</w:t>
        </w:r>
      </w:hyperlink>
      <w:r>
        <w:rPr>
          <w:sz w:val="20"/>
        </w:rPr>
        <w:t xml:space="preserve">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 со всеми необходимыми документами (их копиями, верность которых засвидетельствована в установленном законом порядке);</w:t>
      </w:r>
    </w:p>
    <w:p>
      <w:pPr>
        <w:pStyle w:val="0"/>
        <w:spacing w:before="200" w:line-rule="auto"/>
        <w:ind w:firstLine="540"/>
        <w:jc w:val="both"/>
      </w:pPr>
      <w:r>
        <w:rPr>
          <w:sz w:val="20"/>
        </w:rPr>
        <w:t xml:space="preserve">- принимает (в случае утраты (порчи) сертификата) </w:t>
      </w:r>
      <w:hyperlink w:history="0" r:id="rId125"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заявление</w:t>
        </w:r>
      </w:hyperlink>
      <w:r>
        <w:rPr>
          <w:sz w:val="20"/>
        </w:rPr>
        <w:t xml:space="preserve"> о выдаче дубликата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 со всеми необходимыми документами (их копиями, верность которых засвидетельствована в установленном законом порядке);</w:t>
      </w:r>
    </w:p>
    <w:p>
      <w:pPr>
        <w:pStyle w:val="0"/>
        <w:spacing w:before="200" w:line-rule="auto"/>
        <w:ind w:firstLine="540"/>
        <w:jc w:val="both"/>
      </w:pPr>
      <w:r>
        <w:rPr>
          <w:sz w:val="20"/>
        </w:rPr>
        <w:t xml:space="preserve">- принимает (в случае изменения фамилии, имени, отчества владельца сертификата или данных документа, удостоверяющего личность) заявление для внесения Департаментом соответствующих изменений в сертификат с предъявлением документов, подтверждающих указанные изменения;</w:t>
      </w:r>
    </w:p>
    <w:p>
      <w:pPr>
        <w:pStyle w:val="0"/>
        <w:spacing w:before="200" w:line-rule="auto"/>
        <w:ind w:firstLine="540"/>
        <w:jc w:val="both"/>
      </w:pPr>
      <w:r>
        <w:rPr>
          <w:sz w:val="20"/>
        </w:rPr>
        <w:t xml:space="preserve">- проверяет представленные документы на предмет их соответствия требованиям, установленным в </w:t>
      </w:r>
      <w:hyperlink w:history="0" w:anchor="P217" w:tooltip="2.6.2. Документы, предоставляемые заявителем (представителем заявителя), должны соответствовать следующим требованиям:">
        <w:r>
          <w:rPr>
            <w:sz w:val="20"/>
            <w:color w:val="0000ff"/>
          </w:rPr>
          <w:t xml:space="preserve">пункте 2.6.2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В случае несоответствия представленных документов требованиям, установленным в </w:t>
      </w:r>
      <w:hyperlink w:history="0" w:anchor="P196"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ответственный специалист ОСЗН, ответственный специалист МФЦ возвращает документы на доработку.</w:t>
      </w:r>
    </w:p>
    <w:p>
      <w:pPr>
        <w:pStyle w:val="0"/>
        <w:spacing w:before="200" w:line-rule="auto"/>
        <w:ind w:firstLine="540"/>
        <w:jc w:val="both"/>
      </w:pPr>
      <w:r>
        <w:rPr>
          <w:sz w:val="20"/>
        </w:rPr>
        <w:t xml:space="preserve">3.1.4. При обращении заявителя (представителя заявителя) с заявлением и документами, необходимыми для предоставления государственной услуги, в МФЦ в случае соответствия представленных документов требованиям, установленным в </w:t>
      </w:r>
      <w:hyperlink w:history="0" w:anchor="P196"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ответственный специалист МФЦ:</w:t>
      </w:r>
    </w:p>
    <w:p>
      <w:pPr>
        <w:pStyle w:val="0"/>
        <w:spacing w:before="200" w:line-rule="auto"/>
        <w:ind w:firstLine="540"/>
        <w:jc w:val="both"/>
      </w:pPr>
      <w:r>
        <w:rPr>
          <w:sz w:val="20"/>
        </w:rPr>
        <w:t xml:space="preserve">1) производит копирование документов, если копии документов, необходимых для предоставления государственной услуги, не представлены, удостоверяет копии представленных документов на основании их оригиналов личной подписью и штампом учреждения;</w:t>
      </w:r>
    </w:p>
    <w:p>
      <w:pPr>
        <w:pStyle w:val="0"/>
        <w:spacing w:before="200" w:line-rule="auto"/>
        <w:ind w:firstLine="540"/>
        <w:jc w:val="both"/>
      </w:pPr>
      <w:r>
        <w:rPr>
          <w:sz w:val="20"/>
        </w:rPr>
        <w:t xml:space="preserve">2) при отсутствии у заявителя (представителя заявителя) заполненного заявления или неправильном его заполнении помогает его заполнить;</w:t>
      </w:r>
    </w:p>
    <w:p>
      <w:pPr>
        <w:pStyle w:val="0"/>
        <w:spacing w:before="200" w:line-rule="auto"/>
        <w:ind w:firstLine="540"/>
        <w:jc w:val="both"/>
      </w:pPr>
      <w:r>
        <w:rPr>
          <w:sz w:val="20"/>
        </w:rPr>
        <w:t xml:space="preserve">3) регистрирует поступление заявления в журнале регистрации заявлений;</w:t>
      </w:r>
    </w:p>
    <w:p>
      <w:pPr>
        <w:pStyle w:val="0"/>
        <w:spacing w:before="200" w:line-rule="auto"/>
        <w:ind w:firstLine="540"/>
        <w:jc w:val="both"/>
      </w:pPr>
      <w:r>
        <w:rPr>
          <w:sz w:val="20"/>
        </w:rPr>
        <w:t xml:space="preserve">4) оформляет расписку-уведомление о приеме документов и передает ее заявителю (представителю заявителя). В случае поступления документов по почте направляет указанную расписку заявителю (представителю заявителя) соответствующим способом (по почте);</w:t>
      </w:r>
    </w:p>
    <w:p>
      <w:pPr>
        <w:pStyle w:val="0"/>
        <w:spacing w:before="200" w:line-rule="auto"/>
        <w:ind w:firstLine="540"/>
        <w:jc w:val="both"/>
      </w:pPr>
      <w:r>
        <w:rPr>
          <w:sz w:val="20"/>
        </w:rPr>
        <w:t xml:space="preserve">5) передает заявление и документы, необходимые для представления государственной услуги, ответственному специалисту ОСЗН.</w:t>
      </w:r>
    </w:p>
    <w:p>
      <w:pPr>
        <w:pStyle w:val="0"/>
        <w:spacing w:before="200" w:line-rule="auto"/>
        <w:ind w:firstLine="540"/>
        <w:jc w:val="both"/>
      </w:pPr>
      <w:r>
        <w:rPr>
          <w:sz w:val="20"/>
        </w:rPr>
        <w:t xml:space="preserve">3.1.5. При обращении заявителя (представителя заявителя) с заявлением и документами, необходимыми для предоставления государственной услуги, в ОСЗН в случае соответствия представленных документов требованиям, установленным в </w:t>
      </w:r>
      <w:hyperlink w:history="0" w:anchor="P196"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ответственный специалист ОСЗН:</w:t>
      </w:r>
    </w:p>
    <w:p>
      <w:pPr>
        <w:pStyle w:val="0"/>
        <w:spacing w:before="200" w:line-rule="auto"/>
        <w:ind w:firstLine="540"/>
        <w:jc w:val="both"/>
      </w:pPr>
      <w:r>
        <w:rPr>
          <w:sz w:val="20"/>
        </w:rPr>
        <w:t xml:space="preserve">1) производит копирование документов, если копии документов, необходимых для предоставления государственной услуги, не представлены, удостоверяя копии представленных документов на основании их оригиналов личной подписью, подписью руководителя ОСЗН, штампом или печатью организации;</w:t>
      </w:r>
    </w:p>
    <w:p>
      <w:pPr>
        <w:pStyle w:val="0"/>
        <w:spacing w:before="200" w:line-rule="auto"/>
        <w:ind w:firstLine="540"/>
        <w:jc w:val="both"/>
      </w:pPr>
      <w:r>
        <w:rPr>
          <w:sz w:val="20"/>
        </w:rPr>
        <w:t xml:space="preserve">2) при отсутствии у заявителя (представителя заявителя) заявления или неправильном его заполнении помогает заявителю (представителю заявителя) написать заявление или заполняет его самостоятельно и представляет ему на подпись;</w:t>
      </w:r>
    </w:p>
    <w:p>
      <w:pPr>
        <w:pStyle w:val="0"/>
        <w:spacing w:before="200" w:line-rule="auto"/>
        <w:ind w:firstLine="540"/>
        <w:jc w:val="both"/>
      </w:pPr>
      <w:r>
        <w:rPr>
          <w:sz w:val="20"/>
        </w:rPr>
        <w:t xml:space="preserve">3) регистрирует поступление заявления в журнале регистрации заявлений о выдаче сертификата на областной материнский (семейный) капитал (его дубликата) и решений, принятых по ним Департаментом;</w:t>
      </w:r>
    </w:p>
    <w:p>
      <w:pPr>
        <w:pStyle w:val="0"/>
        <w:spacing w:before="200" w:line-rule="auto"/>
        <w:ind w:firstLine="540"/>
        <w:jc w:val="both"/>
      </w:pPr>
      <w:r>
        <w:rPr>
          <w:sz w:val="20"/>
        </w:rPr>
        <w:t xml:space="preserve">4) оформляет расписку о приеме документов и передает или направляет ее заявителю (представителю заявителя). В случае поступления документов по почте направляет указанную расписку заявителю (представителю заявителя) соответствующим способом (по почте).</w:t>
      </w:r>
    </w:p>
    <w:p>
      <w:pPr>
        <w:pStyle w:val="0"/>
        <w:spacing w:before="200" w:line-rule="auto"/>
        <w:ind w:firstLine="540"/>
        <w:jc w:val="both"/>
      </w:pPr>
      <w:r>
        <w:rPr>
          <w:sz w:val="20"/>
        </w:rPr>
        <w:t xml:space="preserve">3.1.6. После поступления в ОСЗН заявления и документов, необходимых для предоставления государственной услуги, а также ответов на соответствующие межведомственные запросы (в случае если была установлена такая необходимость) из МФЦ или после приема заявления и документов, представленных заявителем (представителем заявителя), и получения ответов на соответствующие межведомственные запросы (в случае если была установлена такая необходимость) ответственный специалист ОСЗН:</w:t>
      </w:r>
    </w:p>
    <w:p>
      <w:pPr>
        <w:pStyle w:val="0"/>
        <w:spacing w:before="200" w:line-rule="auto"/>
        <w:ind w:firstLine="540"/>
        <w:jc w:val="both"/>
      </w:pPr>
      <w:r>
        <w:rPr>
          <w:sz w:val="20"/>
        </w:rPr>
        <w:t xml:space="preserve">1) вносит информацию о заявителе в регистр лиц, имеющих право на дополнительные меры поддержки семей, имеющих детей, в соответствии с </w:t>
      </w:r>
      <w:hyperlink w:history="0" r:id="rId126" w:tooltip="Постановление Администрации Смоленской области от 01.04.2008 N 200 (ред. от 11.08.2017) &quot;Об утверждении Порядка ведения регистра лиц, имеющих право на дополнительные меры поддержки семей, имеющих детей&quot; {КонсультантПлюс}">
        <w:r>
          <w:rPr>
            <w:sz w:val="20"/>
            <w:color w:val="0000ff"/>
          </w:rPr>
          <w:t xml:space="preserve">Порядком</w:t>
        </w:r>
      </w:hyperlink>
      <w:r>
        <w:rPr>
          <w:sz w:val="20"/>
        </w:rPr>
        <w:t xml:space="preserve"> ведения регистра лиц, имеющих право на дополнительные меры поддержки семей, имеющих детей, утвержденным постановление Администрации Смоленской области от 01.04.2008 N 200 "Об утверждении Порядка ведения регистра лиц, имеющих право на дополнительные меры поддержки семей, имеющих детей";</w:t>
      </w:r>
    </w:p>
    <w:p>
      <w:pPr>
        <w:pStyle w:val="0"/>
        <w:spacing w:before="200" w:line-rule="auto"/>
        <w:ind w:firstLine="540"/>
        <w:jc w:val="both"/>
      </w:pPr>
      <w:r>
        <w:rPr>
          <w:sz w:val="20"/>
        </w:rPr>
        <w:t xml:space="preserve">2) формирует личные дела на каждого заявителя;</w:t>
      </w:r>
    </w:p>
    <w:p>
      <w:pPr>
        <w:pStyle w:val="0"/>
        <w:spacing w:before="200" w:line-rule="auto"/>
        <w:ind w:firstLine="540"/>
        <w:jc w:val="both"/>
      </w:pPr>
      <w:r>
        <w:rPr>
          <w:sz w:val="20"/>
        </w:rPr>
        <w:t xml:space="preserve">3) направляет личные дела заявителей в отдел по организации социальной поддержки и социальному обслуживанию семьи и детей управления семейной политики и демографического развития Департамента специалисту Департамента, ответственному за экспертизу документов.</w:t>
      </w:r>
    </w:p>
    <w:p>
      <w:pPr>
        <w:pStyle w:val="0"/>
        <w:spacing w:before="200" w:line-rule="auto"/>
        <w:ind w:firstLine="540"/>
        <w:jc w:val="both"/>
      </w:pPr>
      <w:r>
        <w:rPr>
          <w:sz w:val="20"/>
        </w:rPr>
        <w:t xml:space="preserve">3.1.7. Обязанности (полномочия) ответственного специалиста ОСЗН, ответственного специалиста МФЦ должны быть закреплены в должностном регламенте (должностной инструкции).</w:t>
      </w:r>
    </w:p>
    <w:p>
      <w:pPr>
        <w:pStyle w:val="0"/>
        <w:spacing w:before="200" w:line-rule="auto"/>
        <w:ind w:firstLine="540"/>
        <w:jc w:val="both"/>
      </w:pPr>
      <w:r>
        <w:rPr>
          <w:sz w:val="20"/>
        </w:rPr>
        <w:t xml:space="preserve">3.1.8. Срок выполнения административного действия по приему и регистрации документов составляет 1 рабочий день.</w:t>
      </w:r>
    </w:p>
    <w:p>
      <w:pPr>
        <w:pStyle w:val="0"/>
        <w:spacing w:before="200" w:line-rule="auto"/>
        <w:ind w:firstLine="540"/>
        <w:jc w:val="both"/>
      </w:pPr>
      <w:r>
        <w:rPr>
          <w:sz w:val="20"/>
        </w:rPr>
        <w:t xml:space="preserve">3.1.9. Максимальный срок выполнения административной процедуры, указанной в настоящем подразделе, включая срок, необходимый для формирования и направления межведомственного запроса (при необходимости его формирования и направления), составляет 11 дней.</w:t>
      </w:r>
    </w:p>
    <w:p>
      <w:pPr>
        <w:pStyle w:val="0"/>
        <w:jc w:val="both"/>
      </w:pPr>
      <w:r>
        <w:rPr>
          <w:sz w:val="20"/>
        </w:rPr>
      </w:r>
    </w:p>
    <w:p>
      <w:pPr>
        <w:pStyle w:val="2"/>
        <w:outlineLvl w:val="2"/>
        <w:jc w:val="center"/>
      </w:pPr>
      <w:r>
        <w:rPr>
          <w:sz w:val="20"/>
        </w:rPr>
        <w:t xml:space="preserve">3.2. Формирование и направление межведомственного запроса</w:t>
      </w:r>
    </w:p>
    <w:p>
      <w:pPr>
        <w:pStyle w:val="0"/>
        <w:jc w:val="center"/>
      </w:pPr>
      <w:r>
        <w:rPr>
          <w:sz w:val="20"/>
        </w:rPr>
        <w:t xml:space="preserve">(в ред. </w:t>
      </w:r>
      <w:hyperlink w:history="0" r:id="rId127"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и иных организаций, участвующих в предоставлении государственной услуги.</w:t>
      </w:r>
    </w:p>
    <w:p>
      <w:pPr>
        <w:pStyle w:val="0"/>
        <w:jc w:val="both"/>
      </w:pPr>
      <w:r>
        <w:rPr>
          <w:sz w:val="20"/>
        </w:rPr>
        <w:t xml:space="preserve">(в ред. </w:t>
      </w:r>
      <w:hyperlink w:history="0" r:id="rId128"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3.2.2. В случае если заявителем (представителем заявителя) представлены документы, указанные в </w:t>
      </w:r>
      <w:hyperlink w:history="0" w:anchor="P234"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специалист Департамента, ответственный за экспертизу документов, переходит к исполнению следующей административной процедуры (</w:t>
      </w:r>
      <w:hyperlink w:history="0" w:anchor="P479" w:tooltip="3.3. Рассмотрение документов">
        <w:r>
          <w:rPr>
            <w:sz w:val="20"/>
            <w:color w:val="0000ff"/>
          </w:rPr>
          <w:t xml:space="preserve">подраздел 3.3</w:t>
        </w:r>
      </w:hyperlink>
      <w:r>
        <w:rPr>
          <w:sz w:val="20"/>
        </w:rPr>
        <w:t xml:space="preserve"> настоящего раздела).</w:t>
      </w:r>
    </w:p>
    <w:p>
      <w:pPr>
        <w:pStyle w:val="0"/>
        <w:jc w:val="both"/>
      </w:pPr>
      <w:r>
        <w:rPr>
          <w:sz w:val="20"/>
        </w:rPr>
        <w:t xml:space="preserve">(в ред. </w:t>
      </w:r>
      <w:hyperlink w:history="0" r:id="rId129"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3.2.3. В случае если заявителем (представителем заявителя) по собственной инициативе не представлены указанные в </w:t>
      </w:r>
      <w:hyperlink w:history="0" w:anchor="P234"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документы, специалист ОСЗН,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0"/>
        <w:jc w:val="both"/>
      </w:pPr>
      <w:r>
        <w:rPr>
          <w:sz w:val="20"/>
        </w:rPr>
        <w:t xml:space="preserve">(в ред. </w:t>
      </w:r>
      <w:hyperlink w:history="0" r:id="rId130"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3.2.4. Порядок направления межведомственных запросов, а также состав сведений, необходимых для предоставления документа и (или) информации, которые необходимы для оказания государственной услуги, определяются технологической картой межведомственного взаимодействия государственной услуги, согласованной Департаментом с соответствующими государственными органами, участвующими в предоставлении государственной услуги.</w:t>
      </w:r>
    </w:p>
    <w:p>
      <w:pPr>
        <w:pStyle w:val="0"/>
        <w:spacing w:before="200" w:line-rule="auto"/>
        <w:ind w:firstLine="540"/>
        <w:jc w:val="both"/>
      </w:pPr>
      <w:r>
        <w:rPr>
          <w:sz w:val="20"/>
        </w:rPr>
        <w:t xml:space="preserve">3.2.5. Срок подготовки межведомственного запроса не может превышать трех рабочих дней.</w:t>
      </w:r>
    </w:p>
    <w:p>
      <w:pPr>
        <w:pStyle w:val="0"/>
        <w:spacing w:before="200" w:line-rule="auto"/>
        <w:ind w:firstLine="540"/>
        <w:jc w:val="both"/>
      </w:pPr>
      <w:r>
        <w:rPr>
          <w:sz w:val="20"/>
        </w:rPr>
        <w:t xml:space="preserve">3.2.6.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spacing w:before="200" w:line-rule="auto"/>
        <w:ind w:firstLine="540"/>
        <w:jc w:val="both"/>
      </w:pPr>
      <w:r>
        <w:rPr>
          <w:sz w:val="20"/>
        </w:rPr>
        <w:t xml:space="preserve">3.2.7. После поступления ответа на межведомственный запрос специалист ОСЗН или МФЦ, ответственный за формирование и направление межведомственного запроса, регистрирует полученный ответ в установленном порядке и передает ответственному специалисту ОСЗН в день поступления таких документов (сведений).</w:t>
      </w:r>
    </w:p>
    <w:p>
      <w:pPr>
        <w:pStyle w:val="0"/>
        <w:jc w:val="both"/>
      </w:pPr>
      <w:r>
        <w:rPr>
          <w:sz w:val="20"/>
        </w:rPr>
        <w:t xml:space="preserve">(в ред. </w:t>
      </w:r>
      <w:hyperlink w:history="0" r:id="rId131"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3.2.8. Обязанности специалиста ОСЗН, МФЦ,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pPr>
        <w:pStyle w:val="0"/>
        <w:jc w:val="both"/>
      </w:pPr>
      <w:r>
        <w:rPr>
          <w:sz w:val="20"/>
        </w:rPr>
        <w:t xml:space="preserve">(в ред. </w:t>
      </w:r>
      <w:hyperlink w:history="0" r:id="rId132"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3.2.9. Максимальный срок выполнения административной процедуры составляет 3 рабочих дня.</w:t>
      </w:r>
    </w:p>
    <w:p>
      <w:pPr>
        <w:pStyle w:val="0"/>
        <w:jc w:val="both"/>
      </w:pPr>
      <w:r>
        <w:rPr>
          <w:sz w:val="20"/>
        </w:rPr>
      </w:r>
    </w:p>
    <w:bookmarkStart w:id="479" w:name="P479"/>
    <w:bookmarkEnd w:id="479"/>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получение специалистом Департамента, ответственным за экспертизу документов, личного дела заявителя от ОСЗН.</w:t>
      </w:r>
    </w:p>
    <w:p>
      <w:pPr>
        <w:pStyle w:val="0"/>
        <w:jc w:val="both"/>
      </w:pPr>
      <w:r>
        <w:rPr>
          <w:sz w:val="20"/>
        </w:rPr>
        <w:t xml:space="preserve">(п. 3.3.1 в ред. </w:t>
      </w:r>
      <w:hyperlink w:history="0" r:id="rId133"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3.3.2. Специалист Департамента, ответственный за экспертизу документов:</w:t>
      </w:r>
    </w:p>
    <w:p>
      <w:pPr>
        <w:pStyle w:val="0"/>
        <w:spacing w:before="200" w:line-rule="auto"/>
        <w:ind w:firstLine="540"/>
        <w:jc w:val="both"/>
      </w:pPr>
      <w:r>
        <w:rPr>
          <w:sz w:val="20"/>
        </w:rPr>
        <w:t xml:space="preserve">1) принимает личные дела заявителей от ОСЗН со всеми необходимыми документами по </w:t>
      </w:r>
      <w:hyperlink w:history="0" w:anchor="P689" w:tooltip="ЖУРНАЛ">
        <w:r>
          <w:rPr>
            <w:sz w:val="20"/>
            <w:color w:val="0000ff"/>
          </w:rPr>
          <w:t xml:space="preserve">журналу</w:t>
        </w:r>
      </w:hyperlink>
      <w:r>
        <w:rPr>
          <w:sz w:val="20"/>
        </w:rPr>
        <w:t xml:space="preserve"> приема личных дел от ОСЗН в муниципальных образованиях Смоленской области и их возврата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2) проверяет комплектность представленных документов и соответствие их требованиям, установленным </w:t>
      </w:r>
      <w:hyperlink w:history="0" w:anchor="P217" w:tooltip="2.6.2. Документы, предоставляемые заявителем (представителем заявителя), должны соответствовать следующим требованиям:">
        <w:r>
          <w:rPr>
            <w:sz w:val="20"/>
            <w:color w:val="0000ff"/>
          </w:rPr>
          <w:t xml:space="preserve">пунктом 2.6.2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устанавливает принадлежность заявителя к категориям, имеющим право на получение государственной услуги, а именно:</w:t>
      </w:r>
    </w:p>
    <w:p>
      <w:pPr>
        <w:pStyle w:val="0"/>
        <w:spacing w:before="200" w:line-rule="auto"/>
        <w:ind w:firstLine="540"/>
        <w:jc w:val="both"/>
      </w:pPr>
      <w:r>
        <w:rPr>
          <w:sz w:val="20"/>
        </w:rPr>
        <w:t xml:space="preserve">- рождение (усыновление) второго или последующего ребенка в период начиная с 1 января 2008 года;</w:t>
      </w:r>
    </w:p>
    <w:p>
      <w:pPr>
        <w:pStyle w:val="0"/>
        <w:spacing w:before="200" w:line-rule="auto"/>
        <w:ind w:firstLine="540"/>
        <w:jc w:val="both"/>
      </w:pPr>
      <w:r>
        <w:rPr>
          <w:sz w:val="20"/>
        </w:rPr>
        <w:t xml:space="preserve">- наличие гражданства Российской Федерации у заявителя;</w:t>
      </w:r>
    </w:p>
    <w:p>
      <w:pPr>
        <w:pStyle w:val="0"/>
        <w:spacing w:before="200" w:line-rule="auto"/>
        <w:ind w:firstLine="540"/>
        <w:jc w:val="both"/>
      </w:pPr>
      <w:r>
        <w:rPr>
          <w:sz w:val="20"/>
        </w:rPr>
        <w:t xml:space="preserve">- наличие гражданства Российской Федерации у заявителя на момент рождения ребенка, в связи с рождением которого возникло право на получение дополнительных мер поддержки;</w:t>
      </w:r>
    </w:p>
    <w:p>
      <w:pPr>
        <w:pStyle w:val="0"/>
        <w:spacing w:before="200" w:line-rule="auto"/>
        <w:ind w:firstLine="540"/>
        <w:jc w:val="both"/>
      </w:pPr>
      <w:r>
        <w:rPr>
          <w:sz w:val="20"/>
        </w:rPr>
        <w:t xml:space="preserve">- наличие гражданства Российской Федерации у ребенка, в связи с рождением (усыновлением) которого возникло право на получение дополнительных мер поддержки;</w:t>
      </w:r>
    </w:p>
    <w:p>
      <w:pPr>
        <w:pStyle w:val="0"/>
        <w:spacing w:before="200" w:line-rule="auto"/>
        <w:ind w:firstLine="540"/>
        <w:jc w:val="both"/>
      </w:pPr>
      <w:r>
        <w:rPr>
          <w:sz w:val="20"/>
        </w:rPr>
        <w:t xml:space="preserve">- наличие проживания женщины, родившей (усыновившей) второго или последующего ребенка начиная с 1 января 2008 года, на территории Смоленской области в течение одного года на момент рождения указанного ребенка.</w:t>
      </w:r>
    </w:p>
    <w:p>
      <w:pPr>
        <w:pStyle w:val="0"/>
        <w:spacing w:before="200" w:line-rule="auto"/>
        <w:ind w:firstLine="540"/>
        <w:jc w:val="both"/>
      </w:pPr>
      <w:r>
        <w:rPr>
          <w:sz w:val="20"/>
        </w:rPr>
        <w:t xml:space="preserve">3.3.3. При подтверждении права заявителя на получение государственной услуги специалист Департамента, ответственный за экспертизу документов, осуществляет:</w:t>
      </w:r>
    </w:p>
    <w:p>
      <w:pPr>
        <w:pStyle w:val="0"/>
        <w:spacing w:before="200" w:line-rule="auto"/>
        <w:ind w:firstLine="540"/>
        <w:jc w:val="both"/>
      </w:pPr>
      <w:r>
        <w:rPr>
          <w:sz w:val="20"/>
        </w:rPr>
        <w:t xml:space="preserve">1) заполнение бланка сертификата на областной материнский (семейный) капитал;</w:t>
      </w:r>
    </w:p>
    <w:p>
      <w:pPr>
        <w:pStyle w:val="0"/>
        <w:spacing w:before="200" w:line-rule="auto"/>
        <w:ind w:firstLine="540"/>
        <w:jc w:val="both"/>
      </w:pPr>
      <w:r>
        <w:rPr>
          <w:sz w:val="20"/>
        </w:rPr>
        <w:t xml:space="preserve">2) подготовку проектов </w:t>
      </w:r>
      <w:hyperlink w:history="0" r:id="rId134"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решения</w:t>
        </w:r>
      </w:hyperlink>
      <w:r>
        <w:rPr>
          <w:sz w:val="20"/>
        </w:rPr>
        <w:t xml:space="preserve"> и </w:t>
      </w:r>
      <w:hyperlink w:history="0" r:id="rId135"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уведомления</w:t>
        </w:r>
      </w:hyperlink>
      <w:r>
        <w:rPr>
          <w:sz w:val="20"/>
        </w:rPr>
        <w:t xml:space="preserve"> о предоставлении государственной услуги по формам, утвержденным постановлением Администрации Смоленской области от 21.05.2008 N 305 "О порядке выдачи сертификата на областной материнский (семейный) капитал".</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предусмотренных </w:t>
      </w:r>
      <w:hyperlink w:history="0" w:anchor="P262" w:tooltip="2.9. Исчерпывающий перечень оснований для приостановления">
        <w:r>
          <w:rPr>
            <w:sz w:val="20"/>
            <w:color w:val="0000ff"/>
          </w:rPr>
          <w:t xml:space="preserve">разделом 2.9</w:t>
        </w:r>
      </w:hyperlink>
      <w:r>
        <w:rPr>
          <w:sz w:val="20"/>
        </w:rPr>
        <w:t xml:space="preserve"> настоящего Административного регламента, специалист Департамента, ответственный за экспертизу документов, осуществляет подготовку проектов </w:t>
      </w:r>
      <w:hyperlink w:history="0" r:id="rId136"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решения</w:t>
        </w:r>
      </w:hyperlink>
      <w:r>
        <w:rPr>
          <w:sz w:val="20"/>
        </w:rPr>
        <w:t xml:space="preserve"> и </w:t>
      </w:r>
      <w:hyperlink w:history="0" r:id="rId137"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уведомления</w:t>
        </w:r>
      </w:hyperlink>
      <w:r>
        <w:rPr>
          <w:sz w:val="20"/>
        </w:rPr>
        <w:t xml:space="preserve"> об отказе в предоставлении государственной услуги по формам, утвержденным постановлением Администрации Смоленской области от 21.05.2008 N 305 "О порядке выдачи сертификата на областной материнский (семейный) капитал".</w:t>
      </w:r>
    </w:p>
    <w:p>
      <w:pPr>
        <w:pStyle w:val="0"/>
        <w:spacing w:before="200" w:line-rule="auto"/>
        <w:ind w:firstLine="540"/>
        <w:jc w:val="both"/>
      </w:pPr>
      <w:r>
        <w:rPr>
          <w:sz w:val="20"/>
        </w:rPr>
        <w:t xml:space="preserve">3.3.5. Специалист Департамента, ответственный за экспертизу документов, передает личное дело заявителя с заполненным бланком сертификата на областной материнский (семейный) капитал, проектами решения и уведомления об удовлетворении (отказе в удовлетворении) в предоставлении государственной услуги руководителю Департамента для принятия решения.</w:t>
      </w:r>
    </w:p>
    <w:p>
      <w:pPr>
        <w:pStyle w:val="0"/>
        <w:spacing w:before="200" w:line-rule="auto"/>
        <w:ind w:firstLine="540"/>
        <w:jc w:val="both"/>
      </w:pPr>
      <w:r>
        <w:rPr>
          <w:sz w:val="20"/>
        </w:rPr>
        <w:t xml:space="preserve">3.3.6. Специалист Департамента, ответственный за экспертизу документов, осуществляет фиксацию административной процедуры путем внесения записи в </w:t>
      </w:r>
      <w:hyperlink w:history="0" r:id="rId138"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журнал</w:t>
        </w:r>
      </w:hyperlink>
      <w:r>
        <w:rPr>
          <w:sz w:val="20"/>
        </w:rPr>
        <w:t xml:space="preserve"> регистрации заявлений о выдаче сертификата на областной материнский (семейный) капитал (его дубликата), принятых по ним решений, уведомлений о принятых уполномоченным исполнительным органом Смоленской области в сфере социальной защиты населения решениях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w:t>
      </w:r>
    </w:p>
    <w:p>
      <w:pPr>
        <w:pStyle w:val="0"/>
        <w:jc w:val="both"/>
      </w:pPr>
      <w:r>
        <w:rPr>
          <w:sz w:val="20"/>
        </w:rPr>
        <w:t xml:space="preserve">(в ред. </w:t>
      </w:r>
      <w:hyperlink w:history="0" r:id="rId139"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3.3.7. Специалист Департамента, ответственный за экспертизу документов, заполняет электронный формуляр дела заявителя, находящегося в электронном регистре лиц, имеющих право на дополнительные меры поддержки семей, имеющих детей, в соответствии с </w:t>
      </w:r>
      <w:hyperlink w:history="0" r:id="rId140" w:tooltip="Постановление Администрации Смоленской области от 01.04.2008 N 200 (ред. от 11.08.2017) &quot;Об утверждении Порядка ведения регистра лиц, имеющих право на дополнительные меры поддержки семей, имеющих детей&quot; {КонсультантПлюс}">
        <w:r>
          <w:rPr>
            <w:sz w:val="20"/>
            <w:color w:val="0000ff"/>
          </w:rPr>
          <w:t xml:space="preserve">постановлением</w:t>
        </w:r>
      </w:hyperlink>
      <w:r>
        <w:rPr>
          <w:sz w:val="20"/>
        </w:rPr>
        <w:t xml:space="preserve"> Администрации Смоленской области от 01.04.2008 N 200 "Об утверждении Порядка ведения регистра лиц, имеющих право на дополнительные меры поддержки семей, имеющих детей", выдает ОСЗН личные дела заявителей, принятые Департаментом решения о выдаче заявителю сертификата и сертификаты по </w:t>
      </w:r>
      <w:hyperlink w:history="0" w:anchor="P689" w:tooltip="ЖУРНАЛ">
        <w:r>
          <w:rPr>
            <w:sz w:val="20"/>
            <w:color w:val="0000ff"/>
          </w:rPr>
          <w:t xml:space="preserve">журналу</w:t>
        </w:r>
      </w:hyperlink>
      <w:r>
        <w:rPr>
          <w:sz w:val="20"/>
        </w:rPr>
        <w:t xml:space="preserve"> приема личных дел от ОСЗН в муниципальных образованиях Смоленской области и их возврата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3.3.8. Специалист Департамента, ответственный за экспертизу документов, ведет следующие журналы:</w:t>
      </w:r>
    </w:p>
    <w:p>
      <w:pPr>
        <w:pStyle w:val="0"/>
        <w:spacing w:before="200" w:line-rule="auto"/>
        <w:ind w:firstLine="540"/>
        <w:jc w:val="both"/>
      </w:pPr>
      <w:r>
        <w:rPr>
          <w:sz w:val="20"/>
        </w:rPr>
        <w:t xml:space="preserve">1) приема личных дел от ОСЗН в муниципальных образованиях Смоленской области и их возврата по форме согласно </w:t>
      </w:r>
      <w:hyperlink w:history="0" w:anchor="P689" w:tooltip="ЖУРНАЛ">
        <w:r>
          <w:rPr>
            <w:sz w:val="20"/>
            <w:color w:val="0000ff"/>
          </w:rPr>
          <w:t xml:space="preserve">приложению N 3</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 регистрации заявлений о выдаче сертификата на областной материнский (семейный) капитал (его дубликата), принятых по ним решений, уведомлений о принятых уполномоченным исполнительным органом Смоленской области в сфере социальной защиты населения решениях по </w:t>
      </w:r>
      <w:hyperlink w:history="0" r:id="rId141"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форме</w:t>
        </w:r>
      </w:hyperlink>
      <w:r>
        <w:rPr>
          <w:sz w:val="20"/>
        </w:rPr>
        <w:t xml:space="preserve">, утвержденной постановлением Администрации Смоленской области от 21.05.2008 N 305 "О порядке выдачи сертификата на областной материнский (семейный) капитал";</w:t>
      </w:r>
    </w:p>
    <w:p>
      <w:pPr>
        <w:pStyle w:val="0"/>
        <w:jc w:val="both"/>
      </w:pPr>
      <w:r>
        <w:rPr>
          <w:sz w:val="20"/>
        </w:rPr>
        <w:t xml:space="preserve">(в ред. </w:t>
      </w:r>
      <w:hyperlink w:history="0" r:id="rId142"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3) </w:t>
      </w:r>
      <w:hyperlink w:history="0" r:id="rId14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книгу</w:t>
        </w:r>
      </w:hyperlink>
      <w:r>
        <w:rPr>
          <w:sz w:val="20"/>
        </w:rPr>
        <w:t xml:space="preserve"> учета бланков строгой отчетности по форме, утвержденной Приказом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0"/>
        <w:jc w:val="both"/>
      </w:pPr>
      <w:r>
        <w:rPr>
          <w:sz w:val="20"/>
        </w:rPr>
        <w:t xml:space="preserve">(пп. 3 в ред. </w:t>
      </w:r>
      <w:hyperlink w:history="0" r:id="rId144"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3.3.9. Обязанности (полномочия) специалиста Департамента, ответственного за экспертизу документов, должны быть закреплены в его должностном регламенте.</w:t>
      </w:r>
    </w:p>
    <w:p>
      <w:pPr>
        <w:pStyle w:val="0"/>
        <w:spacing w:before="200" w:line-rule="auto"/>
        <w:ind w:firstLine="540"/>
        <w:jc w:val="both"/>
      </w:pPr>
      <w:r>
        <w:rPr>
          <w:sz w:val="20"/>
        </w:rPr>
        <w:t xml:space="preserve">3.3.10. Максимальный срок выполнения административной процедуры по рассмотрению документов не должен превышать 15 дней.</w:t>
      </w:r>
    </w:p>
    <w:p>
      <w:pPr>
        <w:pStyle w:val="0"/>
        <w:jc w:val="both"/>
      </w:pPr>
      <w:r>
        <w:rPr>
          <w:sz w:val="20"/>
        </w:rPr>
        <w:t xml:space="preserve">(п. 3.3.10 в ред. </w:t>
      </w:r>
      <w:hyperlink w:history="0" r:id="rId145"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3.3.11. Утратил силу. - </w:t>
      </w:r>
      <w:hyperlink w:history="0" r:id="rId146"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Постановление</w:t>
        </w:r>
      </w:hyperlink>
      <w:r>
        <w:rPr>
          <w:sz w:val="20"/>
        </w:rPr>
        <w:t xml:space="preserve"> Администрации Смоленской области от 16.08.2016 N 479.</w:t>
      </w:r>
    </w:p>
    <w:p>
      <w:pPr>
        <w:pStyle w:val="0"/>
        <w:jc w:val="both"/>
      </w:pPr>
      <w:r>
        <w:rPr>
          <w:sz w:val="20"/>
        </w:rPr>
      </w:r>
    </w:p>
    <w:p>
      <w:pPr>
        <w:pStyle w:val="2"/>
        <w:outlineLvl w:val="2"/>
        <w:jc w:val="center"/>
      </w:pPr>
      <w:r>
        <w:rPr>
          <w:sz w:val="20"/>
        </w:rPr>
        <w:t xml:space="preserve">3.4. Принятие решения о предоставлении (об отказе</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предоставлении (об отказе в предоставлении) государственной услуги является получение руководителем Департамента от специалиста Департамента, ответственного за экспертизу документов, личного дела заявителя.</w:t>
      </w:r>
    </w:p>
    <w:p>
      <w:pPr>
        <w:pStyle w:val="0"/>
        <w:spacing w:before="200" w:line-rule="auto"/>
        <w:ind w:firstLine="540"/>
        <w:jc w:val="both"/>
      </w:pPr>
      <w:r>
        <w:rPr>
          <w:sz w:val="20"/>
        </w:rPr>
        <w:t xml:space="preserve">3.4.2. Руководитель Департамента определяет правомерность принятия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3.4.3. В случае если проекты уведомлений не соответствуют форме, утвержденной </w:t>
      </w:r>
      <w:hyperlink w:history="0" r:id="rId147"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постановлением</w:t>
        </w:r>
      </w:hyperlink>
      <w:r>
        <w:rPr>
          <w:sz w:val="20"/>
        </w:rPr>
        <w:t xml:space="preserve"> Администрации Смоленской области от 21.05.2008 N 305 "О порядке выдачи сертификата на областной материнский (семейный) капитал", руководитель Департамента возвращает их специалисту, подготовившему проекты, для приведения их в соответствие с требованиями законодательства с указанием причины возврата. После приведения проекта решения и проекта соответствующего уведомления в соответствие с требованиями законодательства указанные проекты документов повторно направляются руководителю Департамента для рассмотрения.</w:t>
      </w:r>
    </w:p>
    <w:p>
      <w:pPr>
        <w:pStyle w:val="0"/>
        <w:spacing w:before="200" w:line-rule="auto"/>
        <w:ind w:firstLine="540"/>
        <w:jc w:val="both"/>
      </w:pPr>
      <w:r>
        <w:rPr>
          <w:sz w:val="20"/>
        </w:rPr>
        <w:t xml:space="preserve">3.4.4. В случае соответствия проектов </w:t>
      </w:r>
      <w:hyperlink w:history="0" r:id="rId148"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уведомлений</w:t>
        </w:r>
      </w:hyperlink>
      <w:r>
        <w:rPr>
          <w:sz w:val="20"/>
        </w:rPr>
        <w:t xml:space="preserve"> о предоставлении государственной услуги (или об отказе в предоставлении государственной услуги)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 руководитель Департамента принимает решение и:</w:t>
      </w:r>
    </w:p>
    <w:p>
      <w:pPr>
        <w:pStyle w:val="0"/>
        <w:spacing w:before="200" w:line-rule="auto"/>
        <w:ind w:firstLine="540"/>
        <w:jc w:val="both"/>
      </w:pPr>
      <w:r>
        <w:rPr>
          <w:sz w:val="20"/>
        </w:rPr>
        <w:t xml:space="preserve">1) ставит визу на бланке сертификата на областной материнский (семейный) капитал, проекте решения об удовлетворении (об отказе в удовлетворении), проекте уведомления об удовлетворении (об отказе в удовлетворении) заявления о выдаче сертификата на областной материнский (семейный) капитал, заверяя их своей подписью, датой и печатью Департамента;</w:t>
      </w:r>
    </w:p>
    <w:p>
      <w:pPr>
        <w:pStyle w:val="0"/>
        <w:spacing w:before="200" w:line-rule="auto"/>
        <w:ind w:firstLine="540"/>
        <w:jc w:val="both"/>
      </w:pPr>
      <w:r>
        <w:rPr>
          <w:sz w:val="20"/>
        </w:rPr>
        <w:t xml:space="preserve">2) передает личное дело заявителя специалисту, ответственному за выдачу документов.</w:t>
      </w:r>
    </w:p>
    <w:p>
      <w:pPr>
        <w:pStyle w:val="0"/>
        <w:spacing w:before="200" w:line-rule="auto"/>
        <w:ind w:firstLine="540"/>
        <w:jc w:val="both"/>
      </w:pPr>
      <w:r>
        <w:rPr>
          <w:sz w:val="20"/>
        </w:rPr>
        <w:t xml:space="preserve">3.4.5. Утратил силу. - </w:t>
      </w:r>
      <w:hyperlink w:history="0" r:id="rId149"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Постановление</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3.4.6. Максимальный срок выполнения административной процедуры принятия решения составляет 4 дня.</w:t>
      </w:r>
    </w:p>
    <w:p>
      <w:pPr>
        <w:pStyle w:val="0"/>
        <w:jc w:val="both"/>
      </w:pPr>
      <w:r>
        <w:rPr>
          <w:sz w:val="20"/>
        </w:rPr>
        <w:t xml:space="preserve">(в ред. </w:t>
      </w:r>
      <w:hyperlink w:history="0" r:id="rId150"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jc w:val="both"/>
      </w:pPr>
      <w:r>
        <w:rPr>
          <w:sz w:val="20"/>
        </w:rPr>
      </w:r>
    </w:p>
    <w:p>
      <w:pPr>
        <w:pStyle w:val="2"/>
        <w:outlineLvl w:val="2"/>
        <w:jc w:val="center"/>
      </w:pPr>
      <w:r>
        <w:rPr>
          <w:sz w:val="20"/>
        </w:rPr>
        <w:t xml:space="preserve">3.5. Уведомление о принятом решении</w:t>
      </w:r>
    </w:p>
    <w:p>
      <w:pPr>
        <w:pStyle w:val="2"/>
        <w:jc w:val="center"/>
      </w:pPr>
      <w:r>
        <w:rPr>
          <w:sz w:val="20"/>
        </w:rPr>
        <w:t xml:space="preserve">и выдача сертификата</w:t>
      </w:r>
    </w:p>
    <w:p>
      <w:pPr>
        <w:pStyle w:val="0"/>
        <w:jc w:val="center"/>
      </w:pPr>
      <w:r>
        <w:rPr>
          <w:sz w:val="20"/>
        </w:rPr>
        <w:t xml:space="preserve">(в ред. </w:t>
      </w:r>
      <w:hyperlink w:history="0" r:id="rId151"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16.08.2016 N 479)</w:t>
      </w:r>
    </w:p>
    <w:p>
      <w:pPr>
        <w:pStyle w:val="0"/>
        <w:jc w:val="both"/>
      </w:pPr>
      <w:r>
        <w:rPr>
          <w:sz w:val="20"/>
        </w:rPr>
      </w:r>
    </w:p>
    <w:p>
      <w:pPr>
        <w:pStyle w:val="0"/>
        <w:ind w:firstLine="540"/>
        <w:jc w:val="both"/>
      </w:pPr>
      <w:r>
        <w:rPr>
          <w:sz w:val="20"/>
        </w:rPr>
        <w:t xml:space="preserve">3.5.1. Основанием для начала административной процедуры уведомления о принятом решении и выдачи сертификата является получение специалистом, ответственным за выдачу документов, комплекта документов (личного дела заявителя).</w:t>
      </w:r>
    </w:p>
    <w:p>
      <w:pPr>
        <w:pStyle w:val="0"/>
        <w:jc w:val="both"/>
      </w:pPr>
      <w:r>
        <w:rPr>
          <w:sz w:val="20"/>
        </w:rPr>
        <w:t xml:space="preserve">(в ред. </w:t>
      </w:r>
      <w:hyperlink w:history="0" r:id="rId152"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3.5.2. Специалист Департамента выдает ОСЗН личные дела заявителей, принятые Департаментом решения о выдаче сертификата и сертификаты по </w:t>
      </w:r>
      <w:hyperlink w:history="0" w:anchor="P689" w:tooltip="ЖУРНАЛ">
        <w:r>
          <w:rPr>
            <w:sz w:val="20"/>
            <w:color w:val="0000ff"/>
          </w:rPr>
          <w:t xml:space="preserve">журналу</w:t>
        </w:r>
      </w:hyperlink>
      <w:r>
        <w:rPr>
          <w:sz w:val="20"/>
        </w:rPr>
        <w:t xml:space="preserve"> приема личных дел от ОСЗН в муниципальных образованиях Смоленской области и их возврата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3.5.3. Специалист, ответственный за выдачу документов:</w:t>
      </w:r>
    </w:p>
    <w:p>
      <w:pPr>
        <w:pStyle w:val="0"/>
        <w:spacing w:before="200" w:line-rule="auto"/>
        <w:ind w:firstLine="540"/>
        <w:jc w:val="both"/>
      </w:pPr>
      <w:r>
        <w:rPr>
          <w:sz w:val="20"/>
        </w:rPr>
        <w:t xml:space="preserve">1) регистрирует информацию о результате предоставления государственной услуги (выдаче (отказе в выдаче) сертификата на областной материнский (семейный) капитал) в </w:t>
      </w:r>
      <w:hyperlink w:history="0" r:id="rId153"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журнале</w:t>
        </w:r>
      </w:hyperlink>
      <w:r>
        <w:rPr>
          <w:sz w:val="20"/>
        </w:rPr>
        <w:t xml:space="preserve"> регистрации заявлений о выдаче сертификата на областной материнский (семейный) капитал (его дубликата), принятых по ним решений, уведомлений о принятых уполномоченным исполнительным органом Смоленской области в сфере социальной защиты населения решениях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w:t>
      </w:r>
    </w:p>
    <w:p>
      <w:pPr>
        <w:pStyle w:val="0"/>
        <w:jc w:val="both"/>
      </w:pPr>
      <w:r>
        <w:rPr>
          <w:sz w:val="20"/>
        </w:rPr>
        <w:t xml:space="preserve">(в ред. </w:t>
      </w:r>
      <w:hyperlink w:history="0" r:id="rId154"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spacing w:before="200" w:line-rule="auto"/>
        <w:ind w:firstLine="540"/>
        <w:jc w:val="both"/>
      </w:pPr>
      <w:r>
        <w:rPr>
          <w:sz w:val="20"/>
        </w:rPr>
        <w:t xml:space="preserve">2) уведомляет заявителя (представителя заявителя) об окончании хода предоставления государственной услуги в устной форме (по телефону);</w:t>
      </w:r>
    </w:p>
    <w:p>
      <w:pPr>
        <w:pStyle w:val="0"/>
        <w:jc w:val="both"/>
      </w:pPr>
      <w:r>
        <w:rPr>
          <w:sz w:val="20"/>
        </w:rPr>
        <w:t xml:space="preserve">(в ред. </w:t>
      </w:r>
      <w:hyperlink w:history="0" r:id="rId155"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3) направляет заявителю (представителю заявителя) (заказным письмом) </w:t>
      </w:r>
      <w:hyperlink w:history="0" r:id="rId156"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уведомление</w:t>
        </w:r>
      </w:hyperlink>
      <w:r>
        <w:rPr>
          <w:sz w:val="20"/>
        </w:rPr>
        <w:t xml:space="preserve"> о предоставлении или об отказе в предоставлении государственной услуги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w:t>
      </w:r>
    </w:p>
    <w:p>
      <w:pPr>
        <w:pStyle w:val="0"/>
        <w:jc w:val="both"/>
      </w:pPr>
      <w:r>
        <w:rPr>
          <w:sz w:val="20"/>
        </w:rPr>
        <w:t xml:space="preserve">(в ред. </w:t>
      </w:r>
      <w:hyperlink w:history="0" r:id="rId157"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16.08.2016 N 479)</w:t>
      </w:r>
    </w:p>
    <w:p>
      <w:pPr>
        <w:pStyle w:val="0"/>
        <w:spacing w:before="200" w:line-rule="auto"/>
        <w:ind w:firstLine="540"/>
        <w:jc w:val="both"/>
      </w:pPr>
      <w:r>
        <w:rPr>
          <w:sz w:val="20"/>
        </w:rPr>
        <w:t xml:space="preserve">4) выдает сертификат заявителю (представителю заявителя) под роспись в </w:t>
      </w:r>
      <w:hyperlink w:history="0" r:id="rId158" w:tooltip="Постановление Администрации Смоленской области от 21.05.2008 N 305 (ред. от 26.05.2021) &quot;О порядке выдачи сертификата на областной материнский (семейный) капитал&quot; {КонсультантПлюс}">
        <w:r>
          <w:rPr>
            <w:sz w:val="20"/>
            <w:color w:val="0000ff"/>
          </w:rPr>
          <w:t xml:space="preserve">журнале</w:t>
        </w:r>
      </w:hyperlink>
      <w:r>
        <w:rPr>
          <w:sz w:val="20"/>
        </w:rPr>
        <w:t xml:space="preserve"> регистрации заявлений о выдаче сертификата на областной материнский (семейный) капитал (его дубликата), принятых по ним решений, уведомлений о принятых уполномоченным исполнительным органом Смоленской области в сфере социальной защиты населения решениях по форме, утвержденной постановлением Администрации Смоленской области от 21.05.2008 N 305 "О порядке выдачи сертификата на областной материнский (семейный) капитал".</w:t>
      </w:r>
    </w:p>
    <w:p>
      <w:pPr>
        <w:pStyle w:val="0"/>
        <w:jc w:val="both"/>
      </w:pPr>
      <w:r>
        <w:rPr>
          <w:sz w:val="20"/>
        </w:rPr>
        <w:t xml:space="preserve">(в ред. постановлений Администрации Смоленской области от 16.08.2016 </w:t>
      </w:r>
      <w:hyperlink w:history="0" r:id="rId159" w:tooltip="Постановление Администрации Смоленской области от 16.08.2016 N 479 &quot;О внесении изменений в постановление Администрации Смоленской области от 17.09.2012 N 647&quot; {КонсультантПлюс}">
        <w:r>
          <w:rPr>
            <w:sz w:val="20"/>
            <w:color w:val="0000ff"/>
          </w:rPr>
          <w:t xml:space="preserve">N 479</w:t>
        </w:r>
      </w:hyperlink>
      <w:r>
        <w:rPr>
          <w:sz w:val="20"/>
        </w:rPr>
        <w:t xml:space="preserve">, от 26.04.2023 </w:t>
      </w:r>
      <w:hyperlink w:history="0" r:id="rId160"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N 202</w:t>
        </w:r>
      </w:hyperlink>
      <w:r>
        <w:rPr>
          <w:sz w:val="20"/>
        </w:rPr>
        <w:t xml:space="preserve">)</w:t>
      </w:r>
    </w:p>
    <w:p>
      <w:pPr>
        <w:pStyle w:val="0"/>
        <w:spacing w:before="200" w:line-rule="auto"/>
        <w:ind w:firstLine="540"/>
        <w:jc w:val="both"/>
      </w:pPr>
      <w:r>
        <w:rPr>
          <w:sz w:val="20"/>
        </w:rPr>
        <w:t xml:space="preserve">3.5.4. Обязанности (полномочия) специалиста, ответственного за выдачу документов, должны быть закреплены в его должностном регламенте.</w:t>
      </w:r>
    </w:p>
    <w:p>
      <w:pPr>
        <w:pStyle w:val="0"/>
        <w:spacing w:before="200" w:line-rule="auto"/>
        <w:ind w:firstLine="540"/>
        <w:jc w:val="both"/>
      </w:pPr>
      <w:r>
        <w:rPr>
          <w:sz w:val="20"/>
        </w:rPr>
        <w:t xml:space="preserve">3.5.5. Максимальный срок выполнения административной процедуры уведомления заявителя о принятом решении составляет 5 дней.</w:t>
      </w:r>
    </w:p>
    <w:p>
      <w:pPr>
        <w:pStyle w:val="0"/>
        <w:jc w:val="both"/>
      </w:pPr>
      <w:r>
        <w:rPr>
          <w:sz w:val="20"/>
        </w:rPr>
        <w:t xml:space="preserve">(в ред. </w:t>
      </w:r>
      <w:hyperlink w:history="0" r:id="rId161" w:tooltip="Постановление Администрации Смоленской области от 25.12.2015 N 8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КонсультантПлюс}">
        <w:r>
          <w:rPr>
            <w:sz w:val="20"/>
            <w:color w:val="0000ff"/>
          </w:rPr>
          <w:t xml:space="preserve">постановления</w:t>
        </w:r>
      </w:hyperlink>
      <w:r>
        <w:rPr>
          <w:sz w:val="20"/>
        </w:rPr>
        <w:t xml:space="preserve"> Администрации Смоленской области от 25.12.2015 N 853)</w:t>
      </w:r>
    </w:p>
    <w:p>
      <w:pPr>
        <w:pStyle w:val="0"/>
        <w:jc w:val="both"/>
      </w:pPr>
      <w:r>
        <w:rPr>
          <w:sz w:val="20"/>
        </w:rPr>
      </w:r>
    </w:p>
    <w:p>
      <w:pPr>
        <w:pStyle w:val="2"/>
        <w:outlineLvl w:val="1"/>
        <w:jc w:val="center"/>
      </w:pPr>
      <w:r>
        <w:rPr>
          <w:sz w:val="20"/>
        </w:rPr>
        <w:t xml:space="preserve">4. Формы контроля за предоставлением</w:t>
      </w:r>
    </w:p>
    <w:p>
      <w:pPr>
        <w:pStyle w:val="2"/>
        <w:jc w:val="center"/>
      </w:pPr>
      <w:r>
        <w:rPr>
          <w:sz w:val="20"/>
        </w:rPr>
        <w:t xml:space="preserve">государственной услуги</w:t>
      </w:r>
    </w:p>
    <w:p>
      <w:pPr>
        <w:pStyle w:val="0"/>
        <w:jc w:val="center"/>
      </w:pPr>
      <w:r>
        <w:rPr>
          <w:sz w:val="20"/>
        </w:rPr>
        <w:t xml:space="preserve">(в ред. </w:t>
      </w:r>
      <w:hyperlink w:history="0" r:id="rId162"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и руководитель Департамента осуществляют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и ОСЗН)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государственными гражданскими служащими Департамента и ОСЗН.</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 утвержденным руководителем Департамента и ОСЗН.</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jc w:val="both"/>
      </w:pPr>
      <w:r>
        <w:rPr>
          <w:sz w:val="20"/>
        </w:rPr>
        <w:t xml:space="preserve">(в ред. </w:t>
      </w:r>
      <w:hyperlink w:history="0" r:id="rId163"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10.08.2018 N 535)</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исполнительных органов, должностных лиц за решения</w:t>
      </w:r>
    </w:p>
    <w:p>
      <w:pPr>
        <w:pStyle w:val="2"/>
        <w:jc w:val="center"/>
      </w:pPr>
      <w:r>
        <w:rPr>
          <w:sz w:val="20"/>
        </w:rPr>
        <w:t xml:space="preserve">и действия (бездействие), принимаемые (осуществляемые) ими</w:t>
      </w:r>
    </w:p>
    <w:p>
      <w:pPr>
        <w:pStyle w:val="2"/>
        <w:jc w:val="center"/>
      </w:pPr>
      <w:r>
        <w:rPr>
          <w:sz w:val="20"/>
        </w:rPr>
        <w:t xml:space="preserve">в ходе предоставления государственной услуги</w:t>
      </w:r>
    </w:p>
    <w:p>
      <w:pPr>
        <w:pStyle w:val="0"/>
        <w:jc w:val="center"/>
      </w:pPr>
      <w:r>
        <w:rPr>
          <w:sz w:val="20"/>
        </w:rPr>
        <w:t xml:space="preserve">(в ред. </w:t>
      </w:r>
      <w:hyperlink w:history="0" r:id="rId164"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26.04.2023 N 202)</w:t>
      </w:r>
    </w:p>
    <w:p>
      <w:pPr>
        <w:pStyle w:val="0"/>
        <w:jc w:val="both"/>
      </w:pPr>
      <w:r>
        <w:rPr>
          <w:sz w:val="20"/>
        </w:rPr>
      </w:r>
    </w:p>
    <w:p>
      <w:pPr>
        <w:pStyle w:val="0"/>
        <w:ind w:firstLine="540"/>
        <w:jc w:val="both"/>
      </w:pPr>
      <w:r>
        <w:rPr>
          <w:sz w:val="20"/>
        </w:rPr>
        <w:t xml:space="preserve">4.3.1. Специалисты Департамента и ОСЗН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законодательством Российской Федерации и нормативными правовыми актами Администрации Смоленской области.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w:t>
      </w:r>
    </w:p>
    <w:p>
      <w:pPr>
        <w:pStyle w:val="2"/>
        <w:jc w:val="center"/>
      </w:pPr>
      <w:r>
        <w:rPr>
          <w:sz w:val="20"/>
        </w:rPr>
        <w:t xml:space="preserve">услуги, в том числе со стороны граждан,</w:t>
      </w:r>
    </w:p>
    <w:p>
      <w:pPr>
        <w:pStyle w:val="2"/>
        <w:jc w:val="center"/>
      </w:pPr>
      <w:r>
        <w:rPr>
          <w:sz w:val="20"/>
        </w:rPr>
        <w:t xml:space="preserve">их объединений и организаций</w:t>
      </w:r>
    </w:p>
    <w:p>
      <w:pPr>
        <w:pStyle w:val="0"/>
        <w:jc w:val="center"/>
      </w:pPr>
      <w:r>
        <w:rPr>
          <w:sz w:val="20"/>
        </w:rPr>
        <w:t xml:space="preserve">(в ред. </w:t>
      </w:r>
      <w:hyperlink w:history="0" r:id="rId165"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выдачи сертификатов на областной материнский (семейный) капитал,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исполнительного органа,</w:t>
      </w:r>
    </w:p>
    <w:p>
      <w:pPr>
        <w:pStyle w:val="2"/>
        <w:jc w:val="center"/>
      </w:pPr>
      <w:r>
        <w:rPr>
          <w:sz w:val="20"/>
        </w:rPr>
        <w:t xml:space="preserve">предоставляющего государственную услугу, а также должностных</w:t>
      </w:r>
    </w:p>
    <w:p>
      <w:pPr>
        <w:pStyle w:val="2"/>
        <w:jc w:val="center"/>
      </w:pPr>
      <w:r>
        <w:rPr>
          <w:sz w:val="20"/>
        </w:rPr>
        <w:t xml:space="preserve">лиц, государственных гражданских служащих</w:t>
      </w:r>
    </w:p>
    <w:p>
      <w:pPr>
        <w:pStyle w:val="0"/>
        <w:jc w:val="center"/>
      </w:pPr>
      <w:r>
        <w:rPr>
          <w:sz w:val="20"/>
        </w:rPr>
        <w:t xml:space="preserve">(в ред. </w:t>
      </w:r>
      <w:hyperlink w:history="0" r:id="rId166"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26.04.2023 N 202)</w:t>
      </w:r>
    </w:p>
    <w:p>
      <w:pPr>
        <w:pStyle w:val="0"/>
        <w:jc w:val="center"/>
      </w:pPr>
      <w:r>
        <w:rPr>
          <w:sz w:val="20"/>
        </w:rPr>
        <w:t xml:space="preserve">(в ред. </w:t>
      </w:r>
      <w:hyperlink w:history="0" r:id="rId167" w:tooltip="Постановление Администрации Смоленской области от 10.08.2018 N 535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10.08.2018 N 535)</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работниками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w:t>
      </w:r>
    </w:p>
    <w:p>
      <w:pPr>
        <w:pStyle w:val="0"/>
        <w:spacing w:before="200" w:line-rule="auto"/>
        <w:ind w:firstLine="540"/>
        <w:jc w:val="both"/>
      </w:pPr>
      <w:r>
        <w:rPr>
          <w:sz w:val="20"/>
        </w:rPr>
        <w:t xml:space="preserve">2) нарушения срока предоставления государственной услуги;</w:t>
      </w:r>
    </w:p>
    <w:p>
      <w:pPr>
        <w:pStyle w:val="0"/>
        <w:spacing w:before="200" w:line-rule="auto"/>
        <w:ind w:firstLine="540"/>
        <w:jc w:val="both"/>
      </w:pPr>
      <w:r>
        <w:rPr>
          <w:sz w:val="20"/>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5.3. Ответ на жалобу заявителя не дается в случаях, если:</w:t>
      </w:r>
    </w:p>
    <w:p>
      <w:pPr>
        <w:pStyle w:val="0"/>
        <w:spacing w:before="200" w:line-rule="auto"/>
        <w:ind w:firstLine="540"/>
        <w:jc w:val="both"/>
      </w:pPr>
      <w:r>
        <w:rPr>
          <w:sz w:val="20"/>
        </w:rPr>
        <w:t xml:space="preserve">-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0"/>
        <w:spacing w:before="200" w:line-rule="auto"/>
        <w:ind w:firstLine="540"/>
        <w:jc w:val="both"/>
      </w:pPr>
      <w:r>
        <w:rPr>
          <w:sz w:val="20"/>
        </w:rPr>
        <w:t xml:space="preserve">-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pPr>
        <w:pStyle w:val="0"/>
        <w:spacing w:before="200" w:line-rule="auto"/>
        <w:ind w:firstLine="540"/>
        <w:jc w:val="both"/>
      </w:pPr>
      <w:r>
        <w:rPr>
          <w:sz w:val="20"/>
        </w:rPr>
        <w:t xml:space="preserve">-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Орган, предоставляющий государственную услугу, должностное лицо органа, предоставляющего государственную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pPr>
        <w:pStyle w:val="0"/>
        <w:spacing w:before="200" w:line-rule="auto"/>
        <w:ind w:firstLine="540"/>
        <w:jc w:val="both"/>
      </w:pPr>
      <w:r>
        <w:rPr>
          <w:sz w:val="20"/>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сети "Интернет",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5.10. Заявитель вправе обжаловать решения, принятые в ходе предоставления государственной услуги, действия или бездействие должностных лиц исполнительного органа, предоставляющего государственную услугу, в судебном порядке.</w:t>
      </w:r>
    </w:p>
    <w:p>
      <w:pPr>
        <w:pStyle w:val="0"/>
        <w:jc w:val="both"/>
      </w:pPr>
      <w:r>
        <w:rPr>
          <w:sz w:val="20"/>
        </w:rPr>
        <w:t xml:space="preserve">(в ред. </w:t>
      </w:r>
      <w:hyperlink w:history="0" r:id="rId168"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постановления</w:t>
        </w:r>
      </w:hyperlink>
      <w:r>
        <w:rPr>
          <w:sz w:val="20"/>
        </w:rPr>
        <w:t xml:space="preserve"> Администрации Смоленской области от 26.04.2023 N 202)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"Выдача сертификатов на областной</w:t>
      </w:r>
    </w:p>
    <w:p>
      <w:pPr>
        <w:pStyle w:val="0"/>
        <w:jc w:val="right"/>
      </w:pPr>
      <w:r>
        <w:rPr>
          <w:sz w:val="20"/>
        </w:rPr>
        <w:t xml:space="preserve">материнский (семейный) капитал"</w:t>
      </w:r>
    </w:p>
    <w:p>
      <w:pPr>
        <w:pStyle w:val="0"/>
        <w:jc w:val="both"/>
      </w:pPr>
      <w:r>
        <w:rPr>
          <w:sz w:val="20"/>
        </w:rPr>
      </w:r>
    </w:p>
    <w:p>
      <w:pPr>
        <w:pStyle w:val="2"/>
        <w:jc w:val="center"/>
      </w:pPr>
      <w:r>
        <w:rPr>
          <w:sz w:val="20"/>
        </w:rPr>
        <w:t xml:space="preserve">СВЕДЕНИЯ</w:t>
      </w:r>
    </w:p>
    <w:p>
      <w:pPr>
        <w:pStyle w:val="2"/>
        <w:jc w:val="center"/>
      </w:pPr>
      <w:r>
        <w:rPr>
          <w:sz w:val="20"/>
        </w:rPr>
        <w:t xml:space="preserve">О МЕСТЕ НАХОЖДЕНИЯ, ГРАФИКЕ РАБОТЫ, НОМЕРАХ КОНТАКТНЫХ</w:t>
      </w:r>
    </w:p>
    <w:p>
      <w:pPr>
        <w:pStyle w:val="2"/>
        <w:jc w:val="center"/>
      </w:pPr>
      <w:r>
        <w:rPr>
          <w:sz w:val="20"/>
        </w:rPr>
        <w:t xml:space="preserve">ТЕЛЕФОНОВ, АДРЕСАХ ОФИЦИАЛЬНЫХ САЙТОВ И АДРЕСАХ ЭЛЕКТРОННОЙ</w:t>
      </w:r>
    </w:p>
    <w:p>
      <w:pPr>
        <w:pStyle w:val="2"/>
        <w:jc w:val="center"/>
      </w:pPr>
      <w:r>
        <w:rPr>
          <w:sz w:val="20"/>
        </w:rPr>
        <w:t xml:space="preserve">ПОЧТЫ ОТДЕЛОВ (СЕКТОРОВ) СОЦИАЛЬНОЙ ЗАЩИТЫ НАСЕЛЕНИЯ</w:t>
      </w:r>
    </w:p>
    <w:p>
      <w:pPr>
        <w:pStyle w:val="2"/>
        <w:jc w:val="center"/>
      </w:pPr>
      <w:r>
        <w:rPr>
          <w:sz w:val="20"/>
        </w:rPr>
        <w:t xml:space="preserve">ДЕПАРТАМЕНТА СМОЛЕНСКОЙ ОБЛАСТИ ПО СОЦИАЛЬНОМУ РАЗВИТИЮ</w:t>
      </w:r>
    </w:p>
    <w:p>
      <w:pPr>
        <w:pStyle w:val="0"/>
        <w:jc w:val="both"/>
      </w:pPr>
      <w:r>
        <w:rPr>
          <w:sz w:val="20"/>
        </w:rPr>
      </w:r>
    </w:p>
    <w:p>
      <w:pPr>
        <w:pStyle w:val="0"/>
        <w:ind w:firstLine="540"/>
        <w:jc w:val="both"/>
      </w:pPr>
      <w:r>
        <w:rPr>
          <w:sz w:val="20"/>
        </w:rPr>
        <w:t xml:space="preserve">Утратили силу. - </w:t>
      </w:r>
      <w:hyperlink w:history="0" r:id="rId169"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Постановление</w:t>
        </w:r>
      </w:hyperlink>
      <w:r>
        <w:rPr>
          <w:sz w:val="20"/>
        </w:rPr>
        <w:t xml:space="preserve"> Администрации Смоленской области от 26.04.2023 N 202.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"Выдача сертификатов на областной</w:t>
      </w:r>
    </w:p>
    <w:p>
      <w:pPr>
        <w:pStyle w:val="0"/>
        <w:jc w:val="right"/>
      </w:pPr>
      <w:r>
        <w:rPr>
          <w:sz w:val="20"/>
        </w:rPr>
        <w:t xml:space="preserve">материнский (семейный) капитал"</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70" w:tooltip="Постановление Администрации Смоленской области от 26.04.2023 N 202 &quot;О внесении изменений в постановление Администрации Смоленской области от 17.09.2012 N 647&quot; {КонсультантПлюс}">
        <w:r>
          <w:rPr>
            <w:sz w:val="20"/>
            <w:color w:val="0000ff"/>
          </w:rPr>
          <w:t xml:space="preserve">Постановление</w:t>
        </w:r>
      </w:hyperlink>
      <w:r>
        <w:rPr>
          <w:sz w:val="20"/>
        </w:rPr>
        <w:t xml:space="preserve"> Администрации Смоленской области от 26.04.2023 N 202.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"Выдача сертификатов на областной</w:t>
      </w:r>
    </w:p>
    <w:p>
      <w:pPr>
        <w:pStyle w:val="0"/>
        <w:jc w:val="right"/>
      </w:pPr>
      <w:r>
        <w:rPr>
          <w:sz w:val="20"/>
        </w:rPr>
        <w:t xml:space="preserve">материнский (семейный) капитал"</w:t>
      </w:r>
    </w:p>
    <w:p>
      <w:pPr>
        <w:pStyle w:val="0"/>
        <w:jc w:val="both"/>
      </w:pPr>
      <w:r>
        <w:rPr>
          <w:sz w:val="20"/>
        </w:rPr>
      </w:r>
    </w:p>
    <w:p>
      <w:pPr>
        <w:pStyle w:val="0"/>
        <w:jc w:val="right"/>
      </w:pPr>
      <w:r>
        <w:rPr>
          <w:sz w:val="20"/>
        </w:rPr>
        <w:t xml:space="preserve">Форма</w:t>
      </w:r>
    </w:p>
    <w:p>
      <w:pPr>
        <w:pStyle w:val="0"/>
        <w:jc w:val="both"/>
      </w:pPr>
      <w:r>
        <w:rPr>
          <w:sz w:val="20"/>
        </w:rPr>
      </w:r>
    </w:p>
    <w:bookmarkStart w:id="689" w:name="P689"/>
    <w:bookmarkEnd w:id="689"/>
    <w:p>
      <w:pPr>
        <w:pStyle w:val="0"/>
        <w:jc w:val="center"/>
      </w:pPr>
      <w:r>
        <w:rPr>
          <w:sz w:val="20"/>
        </w:rPr>
        <w:t xml:space="preserve">ЖУРНАЛ</w:t>
      </w:r>
    </w:p>
    <w:p>
      <w:pPr>
        <w:pStyle w:val="0"/>
        <w:jc w:val="center"/>
      </w:pPr>
      <w:r>
        <w:rPr>
          <w:sz w:val="20"/>
        </w:rPr>
        <w:t xml:space="preserve">приема личных дел от отделов (секторов) социальной защиты</w:t>
      </w:r>
    </w:p>
    <w:p>
      <w:pPr>
        <w:pStyle w:val="0"/>
        <w:jc w:val="center"/>
      </w:pPr>
      <w:r>
        <w:rPr>
          <w:sz w:val="20"/>
        </w:rPr>
        <w:t xml:space="preserve">населения Департамента Смоленской области по социальному</w:t>
      </w:r>
    </w:p>
    <w:p>
      <w:pPr>
        <w:pStyle w:val="0"/>
        <w:jc w:val="center"/>
      </w:pPr>
      <w:r>
        <w:rPr>
          <w:sz w:val="20"/>
        </w:rPr>
        <w:t xml:space="preserve">развитию в муниципальных образованиях</w:t>
      </w:r>
    </w:p>
    <w:p>
      <w:pPr>
        <w:pStyle w:val="0"/>
        <w:jc w:val="center"/>
      </w:pPr>
      <w:r>
        <w:rPr>
          <w:sz w:val="20"/>
        </w:rPr>
        <w:t xml:space="preserve">Смоленской области и их возврата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644"/>
        <w:gridCol w:w="1247"/>
        <w:gridCol w:w="1134"/>
        <w:gridCol w:w="1531"/>
        <w:gridCol w:w="1304"/>
        <w:gridCol w:w="1247"/>
        <w:gridCol w:w="1247"/>
      </w:tblGrid>
      <w:tr>
        <w:tc>
          <w:tcPr>
            <w:tcW w:w="510" w:type="dxa"/>
          </w:tcPr>
          <w:p>
            <w:pPr>
              <w:pStyle w:val="0"/>
              <w:jc w:val="center"/>
            </w:pPr>
            <w:r>
              <w:rPr>
                <w:sz w:val="20"/>
              </w:rPr>
              <w:t xml:space="preserve">N п/п</w:t>
            </w:r>
          </w:p>
        </w:tc>
        <w:tc>
          <w:tcPr>
            <w:tcW w:w="1644" w:type="dxa"/>
          </w:tcPr>
          <w:p>
            <w:pPr>
              <w:pStyle w:val="0"/>
              <w:jc w:val="center"/>
            </w:pPr>
            <w:r>
              <w:rPr>
                <w:sz w:val="20"/>
              </w:rPr>
              <w:t xml:space="preserve">Наименование ОСЗН</w:t>
            </w:r>
          </w:p>
        </w:tc>
        <w:tc>
          <w:tcPr>
            <w:tcW w:w="1247" w:type="dxa"/>
          </w:tcPr>
          <w:p>
            <w:pPr>
              <w:pStyle w:val="0"/>
              <w:jc w:val="center"/>
            </w:pPr>
            <w:r>
              <w:rPr>
                <w:sz w:val="20"/>
              </w:rPr>
              <w:t xml:space="preserve">Дата приема личных дел заявителей</w:t>
            </w:r>
          </w:p>
        </w:tc>
        <w:tc>
          <w:tcPr>
            <w:tcW w:w="1134" w:type="dxa"/>
          </w:tcPr>
          <w:p>
            <w:pPr>
              <w:pStyle w:val="0"/>
              <w:jc w:val="center"/>
            </w:pPr>
            <w:r>
              <w:rPr>
                <w:sz w:val="20"/>
              </w:rPr>
              <w:t xml:space="preserve">Фамилия, имя, отчество заявителя</w:t>
            </w:r>
          </w:p>
        </w:tc>
        <w:tc>
          <w:tcPr>
            <w:tcW w:w="1531" w:type="dxa"/>
          </w:tcPr>
          <w:p>
            <w:pPr>
              <w:pStyle w:val="0"/>
              <w:jc w:val="center"/>
            </w:pPr>
            <w:r>
              <w:rPr>
                <w:sz w:val="20"/>
              </w:rPr>
              <w:t xml:space="preserve">Адрес места жительства, места пребывания, фактического проживания</w:t>
            </w:r>
          </w:p>
        </w:tc>
        <w:tc>
          <w:tcPr>
            <w:tcW w:w="1304" w:type="dxa"/>
          </w:tcPr>
          <w:p>
            <w:pPr>
              <w:pStyle w:val="0"/>
              <w:jc w:val="center"/>
            </w:pPr>
            <w:r>
              <w:rPr>
                <w:sz w:val="20"/>
              </w:rPr>
              <w:t xml:space="preserve">Роспись в сдаче личных дел заявителей</w:t>
            </w:r>
          </w:p>
        </w:tc>
        <w:tc>
          <w:tcPr>
            <w:tcW w:w="1247" w:type="dxa"/>
          </w:tcPr>
          <w:p>
            <w:pPr>
              <w:pStyle w:val="0"/>
              <w:jc w:val="center"/>
            </w:pPr>
            <w:r>
              <w:rPr>
                <w:sz w:val="20"/>
              </w:rPr>
              <w:t xml:space="preserve">Дата возврата личных дел заявителей</w:t>
            </w:r>
          </w:p>
        </w:tc>
        <w:tc>
          <w:tcPr>
            <w:tcW w:w="1247" w:type="dxa"/>
          </w:tcPr>
          <w:p>
            <w:pPr>
              <w:pStyle w:val="0"/>
              <w:jc w:val="center"/>
            </w:pPr>
            <w:r>
              <w:rPr>
                <w:sz w:val="20"/>
              </w:rPr>
              <w:t xml:space="preserve">Роспись в получении личных дел заявителей</w:t>
            </w:r>
          </w:p>
        </w:tc>
      </w:tr>
      <w:tr>
        <w:tc>
          <w:tcPr>
            <w:tcW w:w="510" w:type="dxa"/>
          </w:tcPr>
          <w:p>
            <w:pPr>
              <w:pStyle w:val="0"/>
              <w:jc w:val="center"/>
            </w:pPr>
            <w:r>
              <w:rPr>
                <w:sz w:val="20"/>
              </w:rPr>
              <w:t xml:space="preserve">1</w:t>
            </w:r>
          </w:p>
        </w:tc>
        <w:tc>
          <w:tcPr>
            <w:tcW w:w="1644" w:type="dxa"/>
          </w:tcPr>
          <w:p>
            <w:pPr>
              <w:pStyle w:val="0"/>
              <w:jc w:val="center"/>
            </w:pPr>
            <w:r>
              <w:rPr>
                <w:sz w:val="20"/>
              </w:rPr>
              <w:t xml:space="preserve">2</w:t>
            </w:r>
          </w:p>
        </w:tc>
        <w:tc>
          <w:tcPr>
            <w:tcW w:w="1247" w:type="dxa"/>
          </w:tcPr>
          <w:p>
            <w:pPr>
              <w:pStyle w:val="0"/>
              <w:jc w:val="center"/>
            </w:pPr>
            <w:r>
              <w:rPr>
                <w:sz w:val="20"/>
              </w:rPr>
              <w:t xml:space="preserve">3</w:t>
            </w:r>
          </w:p>
        </w:tc>
        <w:tc>
          <w:tcPr>
            <w:tcW w:w="1134" w:type="dxa"/>
          </w:tcPr>
          <w:p>
            <w:pPr>
              <w:pStyle w:val="0"/>
              <w:jc w:val="center"/>
            </w:pPr>
            <w:r>
              <w:rPr>
                <w:sz w:val="20"/>
              </w:rPr>
              <w:t xml:space="preserve">4</w:t>
            </w:r>
          </w:p>
        </w:tc>
        <w:tc>
          <w:tcPr>
            <w:tcW w:w="1531" w:type="dxa"/>
          </w:tcPr>
          <w:p>
            <w:pPr>
              <w:pStyle w:val="0"/>
              <w:jc w:val="center"/>
            </w:pPr>
            <w:r>
              <w:rPr>
                <w:sz w:val="20"/>
              </w:rPr>
              <w:t xml:space="preserve">5</w:t>
            </w:r>
          </w:p>
        </w:tc>
        <w:tc>
          <w:tcPr>
            <w:tcW w:w="1304" w:type="dxa"/>
          </w:tcPr>
          <w:p>
            <w:pPr>
              <w:pStyle w:val="0"/>
              <w:jc w:val="center"/>
            </w:pPr>
            <w:r>
              <w:rPr>
                <w:sz w:val="20"/>
              </w:rPr>
              <w:t xml:space="preserve">6</w:t>
            </w:r>
          </w:p>
        </w:tc>
        <w:tc>
          <w:tcPr>
            <w:tcW w:w="1247" w:type="dxa"/>
          </w:tcPr>
          <w:p>
            <w:pPr>
              <w:pStyle w:val="0"/>
              <w:jc w:val="center"/>
            </w:pPr>
            <w:r>
              <w:rPr>
                <w:sz w:val="20"/>
              </w:rPr>
              <w:t xml:space="preserve">7</w:t>
            </w:r>
          </w:p>
        </w:tc>
        <w:tc>
          <w:tcPr>
            <w:tcW w:w="1247" w:type="dxa"/>
          </w:tcPr>
          <w:p>
            <w:pPr>
              <w:pStyle w:val="0"/>
              <w:jc w:val="center"/>
            </w:pPr>
            <w:r>
              <w:rPr>
                <w:sz w:val="20"/>
              </w:rPr>
              <w:t xml:space="preserve">8</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17.09.2012 N 647</w:t>
            <w:br/>
            <w:t>(ред. от 26.04.2023)</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78146&amp;dst=100005" TargetMode = "External"/>
	<Relationship Id="rId8" Type="http://schemas.openxmlformats.org/officeDocument/2006/relationships/hyperlink" Target="https://login.consultant.ru/link/?req=doc&amp;base=RLAW376&amp;n=137994&amp;dst=100378" TargetMode = "External"/>
	<Relationship Id="rId9" Type="http://schemas.openxmlformats.org/officeDocument/2006/relationships/hyperlink" Target="https://login.consultant.ru/link/?req=doc&amp;base=RLAW376&amp;n=83123&amp;dst=100005" TargetMode = "External"/>
	<Relationship Id="rId10" Type="http://schemas.openxmlformats.org/officeDocument/2006/relationships/hyperlink" Target="https://login.consultant.ru/link/?req=doc&amp;base=RLAW376&amp;n=99326&amp;dst=100005" TargetMode = "External"/>
	<Relationship Id="rId11" Type="http://schemas.openxmlformats.org/officeDocument/2006/relationships/hyperlink" Target="https://login.consultant.ru/link/?req=doc&amp;base=RLAW376&amp;n=134844&amp;dst=100005" TargetMode = "External"/>
	<Relationship Id="rId12" Type="http://schemas.openxmlformats.org/officeDocument/2006/relationships/hyperlink" Target="https://login.consultant.ru/link/?req=doc&amp;base=RLAW376&amp;n=121713&amp;dst=100161" TargetMode = "External"/>
	<Relationship Id="rId13" Type="http://schemas.openxmlformats.org/officeDocument/2006/relationships/hyperlink" Target="https://login.consultant.ru/link/?req=doc&amp;base=RLAW376&amp;n=137994&amp;dst=100379" TargetMode = "External"/>
	<Relationship Id="rId14" Type="http://schemas.openxmlformats.org/officeDocument/2006/relationships/hyperlink" Target="https://login.consultant.ru/link/?req=doc&amp;base=RLAW376&amp;n=99326&amp;dst=100006" TargetMode = "External"/>
	<Relationship Id="rId15" Type="http://schemas.openxmlformats.org/officeDocument/2006/relationships/hyperlink" Target="https://login.consultant.ru/link/?req=doc&amp;base=RLAW376&amp;n=83123&amp;dst=100006" TargetMode = "External"/>
	<Relationship Id="rId16" Type="http://schemas.openxmlformats.org/officeDocument/2006/relationships/hyperlink" Target="https://login.consultant.ru/link/?req=doc&amp;base=RLAW376&amp;n=99326&amp;dst=100007" TargetMode = "External"/>
	<Relationship Id="rId17" Type="http://schemas.openxmlformats.org/officeDocument/2006/relationships/hyperlink" Target="https://login.consultant.ru/link/?req=doc&amp;base=RLAW376&amp;n=134844&amp;dst=100006" TargetMode = "External"/>
	<Relationship Id="rId18" Type="http://schemas.openxmlformats.org/officeDocument/2006/relationships/hyperlink" Target="https://login.consultant.ru/link/?req=doc&amp;base=RLAW376&amp;n=39688" TargetMode = "External"/>
	<Relationship Id="rId19" Type="http://schemas.openxmlformats.org/officeDocument/2006/relationships/hyperlink" Target="https://login.consultant.ru/link/?req=doc&amp;base=RLAW376&amp;n=39664" TargetMode = "External"/>
	<Relationship Id="rId20" Type="http://schemas.openxmlformats.org/officeDocument/2006/relationships/hyperlink" Target="https://login.consultant.ru/link/?req=doc&amp;base=RLAW376&amp;n=78146&amp;dst=100005" TargetMode = "External"/>
	<Relationship Id="rId21" Type="http://schemas.openxmlformats.org/officeDocument/2006/relationships/hyperlink" Target="https://login.consultant.ru/link/?req=doc&amp;base=RLAW376&amp;n=137994&amp;dst=100380" TargetMode = "External"/>
	<Relationship Id="rId22" Type="http://schemas.openxmlformats.org/officeDocument/2006/relationships/hyperlink" Target="https://login.consultant.ru/link/?req=doc&amp;base=RLAW376&amp;n=83123&amp;dst=100007" TargetMode = "External"/>
	<Relationship Id="rId23" Type="http://schemas.openxmlformats.org/officeDocument/2006/relationships/hyperlink" Target="https://login.consultant.ru/link/?req=doc&amp;base=RLAW376&amp;n=99326&amp;dst=100008" TargetMode = "External"/>
	<Relationship Id="rId24" Type="http://schemas.openxmlformats.org/officeDocument/2006/relationships/hyperlink" Target="https://login.consultant.ru/link/?req=doc&amp;base=RLAW376&amp;n=134844&amp;dst=100007" TargetMode = "External"/>
	<Relationship Id="rId25" Type="http://schemas.openxmlformats.org/officeDocument/2006/relationships/hyperlink" Target="https://login.consultant.ru/link/?req=doc&amp;base=RLAW376&amp;n=99326&amp;dst=100010" TargetMode = "External"/>
	<Relationship Id="rId26" Type="http://schemas.openxmlformats.org/officeDocument/2006/relationships/hyperlink" Target="https://login.consultant.ru/link/?req=doc&amp;base=RLAW376&amp;n=99326&amp;dst=100014" TargetMode = "External"/>
	<Relationship Id="rId27" Type="http://schemas.openxmlformats.org/officeDocument/2006/relationships/hyperlink" Target="https://login.consultant.ru/link/?req=doc&amp;base=RLAW376&amp;n=99326&amp;dst=100015" TargetMode = "External"/>
	<Relationship Id="rId28" Type="http://schemas.openxmlformats.org/officeDocument/2006/relationships/hyperlink" Target="https://login.consultant.ru/link/?req=doc&amp;base=RZB&amp;n=453483" TargetMode = "External"/>
	<Relationship Id="rId29" Type="http://schemas.openxmlformats.org/officeDocument/2006/relationships/hyperlink" Target="https://login.consultant.ru/link/?req=doc&amp;base=RLAW376&amp;n=99326&amp;dst=100016" TargetMode = "External"/>
	<Relationship Id="rId30" Type="http://schemas.openxmlformats.org/officeDocument/2006/relationships/hyperlink" Target="https://login.consultant.ru/link/?req=doc&amp;base=RLAW376&amp;n=83123&amp;dst=100009" TargetMode = "External"/>
	<Relationship Id="rId31" Type="http://schemas.openxmlformats.org/officeDocument/2006/relationships/hyperlink" Target="https://login.consultant.ru/link/?req=doc&amp;base=RLAW376&amp;n=99326&amp;dst=100017" TargetMode = "External"/>
	<Relationship Id="rId32" Type="http://schemas.openxmlformats.org/officeDocument/2006/relationships/hyperlink" Target="https://login.consultant.ru/link/?req=doc&amp;base=RLAW376&amp;n=134844&amp;dst=100009" TargetMode = "External"/>
	<Relationship Id="rId33" Type="http://schemas.openxmlformats.org/officeDocument/2006/relationships/hyperlink" Target="https://login.consultant.ru/link/?req=doc&amp;base=RLAW376&amp;n=134844&amp;dst=100011" TargetMode = "External"/>
	<Relationship Id="rId34" Type="http://schemas.openxmlformats.org/officeDocument/2006/relationships/hyperlink" Target="https://login.consultant.ru/link/?req=doc&amp;base=RLAW376&amp;n=134844&amp;dst=100013" TargetMode = "External"/>
	<Relationship Id="rId35" Type="http://schemas.openxmlformats.org/officeDocument/2006/relationships/hyperlink" Target="https://login.consultant.ru/link/?req=doc&amp;base=RLAW376&amp;n=99326&amp;dst=100021" TargetMode = "External"/>
	<Relationship Id="rId36" Type="http://schemas.openxmlformats.org/officeDocument/2006/relationships/hyperlink" Target="https://login.consultant.ru/link/?req=doc&amp;base=RLAW376&amp;n=99326&amp;dst=100022" TargetMode = "External"/>
	<Relationship Id="rId37" Type="http://schemas.openxmlformats.org/officeDocument/2006/relationships/hyperlink" Target="https://login.consultant.ru/link/?req=doc&amp;base=RLAW376&amp;n=99326&amp;dst=100023" TargetMode = "External"/>
	<Relationship Id="rId38" Type="http://schemas.openxmlformats.org/officeDocument/2006/relationships/hyperlink" Target="https://login.consultant.ru/link/?req=doc&amp;base=RLAW376&amp;n=119855&amp;dst=100181" TargetMode = "External"/>
	<Relationship Id="rId39" Type="http://schemas.openxmlformats.org/officeDocument/2006/relationships/hyperlink" Target="https://login.consultant.ru/link/?req=doc&amp;base=RLAW376&amp;n=134844&amp;dst=100015" TargetMode = "External"/>
	<Relationship Id="rId40" Type="http://schemas.openxmlformats.org/officeDocument/2006/relationships/hyperlink" Target="https://login.consultant.ru/link/?req=doc&amp;base=RLAW376&amp;n=99326&amp;dst=100025" TargetMode = "External"/>
	<Relationship Id="rId41" Type="http://schemas.openxmlformats.org/officeDocument/2006/relationships/hyperlink" Target="https://login.consultant.ru/link/?req=doc&amp;base=RLAW376&amp;n=83123&amp;dst=100014" TargetMode = "External"/>
	<Relationship Id="rId42" Type="http://schemas.openxmlformats.org/officeDocument/2006/relationships/hyperlink" Target="https://login.consultant.ru/link/?req=doc&amp;base=RLAW376&amp;n=83123&amp;dst=100015" TargetMode = "External"/>
	<Relationship Id="rId43" Type="http://schemas.openxmlformats.org/officeDocument/2006/relationships/hyperlink" Target="https://login.consultant.ru/link/?req=doc&amp;base=RLAW376&amp;n=99326&amp;dst=100026" TargetMode = "External"/>
	<Relationship Id="rId44" Type="http://schemas.openxmlformats.org/officeDocument/2006/relationships/hyperlink" Target="https://login.consultant.ru/link/?req=doc&amp;base=RLAW376&amp;n=83123&amp;dst=100017" TargetMode = "External"/>
	<Relationship Id="rId45" Type="http://schemas.openxmlformats.org/officeDocument/2006/relationships/hyperlink" Target="https://login.consultant.ru/link/?req=doc&amp;base=RLAW376&amp;n=99326&amp;dst=100026" TargetMode = "External"/>
	<Relationship Id="rId46" Type="http://schemas.openxmlformats.org/officeDocument/2006/relationships/hyperlink" Target="https://login.consultant.ru/link/?req=doc&amp;base=RLAW376&amp;n=99326&amp;dst=100026" TargetMode = "External"/>
	<Relationship Id="rId47" Type="http://schemas.openxmlformats.org/officeDocument/2006/relationships/hyperlink" Target="https://login.consultant.ru/link/?req=doc&amp;base=RLAW376&amp;n=83123&amp;dst=100018" TargetMode = "External"/>
	<Relationship Id="rId48" Type="http://schemas.openxmlformats.org/officeDocument/2006/relationships/hyperlink" Target="https://login.consultant.ru/link/?req=doc&amp;base=RLAW376&amp;n=83123&amp;dst=100018" TargetMode = "External"/>
	<Relationship Id="rId49" Type="http://schemas.openxmlformats.org/officeDocument/2006/relationships/hyperlink" Target="https://login.consultant.ru/link/?req=doc&amp;base=RLAW376&amp;n=99326&amp;dst=100026" TargetMode = "External"/>
	<Relationship Id="rId50" Type="http://schemas.openxmlformats.org/officeDocument/2006/relationships/hyperlink" Target="https://login.consultant.ru/link/?req=doc&amp;base=RLAW376&amp;n=83123&amp;dst=100019" TargetMode = "External"/>
	<Relationship Id="rId51" Type="http://schemas.openxmlformats.org/officeDocument/2006/relationships/hyperlink" Target="https://login.consultant.ru/link/?req=doc&amp;base=RLAW376&amp;n=99326&amp;dst=100026" TargetMode = "External"/>
	<Relationship Id="rId52" Type="http://schemas.openxmlformats.org/officeDocument/2006/relationships/hyperlink" Target="https://login.consultant.ru/link/?req=doc&amp;base=RLAW376&amp;n=134844&amp;dst=100018" TargetMode = "External"/>
	<Relationship Id="rId53" Type="http://schemas.openxmlformats.org/officeDocument/2006/relationships/hyperlink" Target="https://login.consultant.ru/link/?req=doc&amp;base=RLAW376&amp;n=83123&amp;dst=100022" TargetMode = "External"/>
	<Relationship Id="rId54" Type="http://schemas.openxmlformats.org/officeDocument/2006/relationships/hyperlink" Target="https://login.consultant.ru/link/?req=doc&amp;base=RLAW376&amp;n=99326&amp;dst=100029" TargetMode = "External"/>
	<Relationship Id="rId55" Type="http://schemas.openxmlformats.org/officeDocument/2006/relationships/hyperlink" Target="https://login.consultant.ru/link/?req=doc&amp;base=RLAW376&amp;n=134844&amp;dst=100020" TargetMode = "External"/>
	<Relationship Id="rId56" Type="http://schemas.openxmlformats.org/officeDocument/2006/relationships/hyperlink" Target="https://login.consultant.ru/link/?req=doc&amp;base=RLAW376&amp;n=134844&amp;dst=100021" TargetMode = "External"/>
	<Relationship Id="rId57" Type="http://schemas.openxmlformats.org/officeDocument/2006/relationships/hyperlink" Target="https://login.consultant.ru/link/?req=doc&amp;base=RLAW376&amp;n=83123&amp;dst=100023" TargetMode = "External"/>
	<Relationship Id="rId58" Type="http://schemas.openxmlformats.org/officeDocument/2006/relationships/hyperlink" Target="https://login.consultant.ru/link/?req=doc&amp;base=RLAW376&amp;n=99326&amp;dst=100030" TargetMode = "External"/>
	<Relationship Id="rId59" Type="http://schemas.openxmlformats.org/officeDocument/2006/relationships/hyperlink" Target="https://login.consultant.ru/link/?req=doc&amp;base=RLAW376&amp;n=134844&amp;dst=100023" TargetMode = "External"/>
	<Relationship Id="rId60" Type="http://schemas.openxmlformats.org/officeDocument/2006/relationships/hyperlink" Target="https://login.consultant.ru/link/?req=doc&amp;base=RLAW376&amp;n=119855&amp;dst=100073" TargetMode = "External"/>
	<Relationship Id="rId61" Type="http://schemas.openxmlformats.org/officeDocument/2006/relationships/hyperlink" Target="https://login.consultant.ru/link/?req=doc&amp;base=RLAW376&amp;n=83123&amp;dst=100028" TargetMode = "External"/>
	<Relationship Id="rId62" Type="http://schemas.openxmlformats.org/officeDocument/2006/relationships/hyperlink" Target="https://login.consultant.ru/link/?req=doc&amp;base=RLAW376&amp;n=119855&amp;dst=100076" TargetMode = "External"/>
	<Relationship Id="rId63" Type="http://schemas.openxmlformats.org/officeDocument/2006/relationships/hyperlink" Target="https://login.consultant.ru/link/?req=doc&amp;base=RLAW376&amp;n=83123&amp;dst=100028" TargetMode = "External"/>
	<Relationship Id="rId64" Type="http://schemas.openxmlformats.org/officeDocument/2006/relationships/hyperlink" Target="https://login.consultant.ru/link/?req=doc&amp;base=RLAW376&amp;n=78146&amp;dst=100008" TargetMode = "External"/>
	<Relationship Id="rId65" Type="http://schemas.openxmlformats.org/officeDocument/2006/relationships/hyperlink" Target="https://login.consultant.ru/link/?req=doc&amp;base=RLAW376&amp;n=99326&amp;dst=100031" TargetMode = "External"/>
	<Relationship Id="rId66" Type="http://schemas.openxmlformats.org/officeDocument/2006/relationships/hyperlink" Target="https://login.consultant.ru/link/?req=doc&amp;base=RLAW376&amp;n=78146&amp;dst=100012" TargetMode = "External"/>
	<Relationship Id="rId67" Type="http://schemas.openxmlformats.org/officeDocument/2006/relationships/hyperlink" Target="https://login.consultant.ru/link/?req=doc&amp;base=RLAW376&amp;n=78146&amp;dst=100015" TargetMode = "External"/>
	<Relationship Id="rId68" Type="http://schemas.openxmlformats.org/officeDocument/2006/relationships/hyperlink" Target="https://login.consultant.ru/link/?req=doc&amp;base=RLAW376&amp;n=99326&amp;dst=100032" TargetMode = "External"/>
	<Relationship Id="rId69" Type="http://schemas.openxmlformats.org/officeDocument/2006/relationships/hyperlink" Target="https://login.consultant.ru/link/?req=doc&amp;base=RLAW376&amp;n=78146&amp;dst=100016" TargetMode = "External"/>
	<Relationship Id="rId70" Type="http://schemas.openxmlformats.org/officeDocument/2006/relationships/hyperlink" Target="https://login.consultant.ru/link/?req=doc&amp;base=RLAW376&amp;n=83123&amp;dst=100030" TargetMode = "External"/>
	<Relationship Id="rId71" Type="http://schemas.openxmlformats.org/officeDocument/2006/relationships/hyperlink" Target="https://login.consultant.ru/link/?req=doc&amp;base=RLAW376&amp;n=83123&amp;dst=100031" TargetMode = "External"/>
	<Relationship Id="rId72" Type="http://schemas.openxmlformats.org/officeDocument/2006/relationships/hyperlink" Target="https://login.consultant.ru/link/?req=doc&amp;base=RLAW376&amp;n=99326&amp;dst=100034" TargetMode = "External"/>
	<Relationship Id="rId73" Type="http://schemas.openxmlformats.org/officeDocument/2006/relationships/hyperlink" Target="https://login.consultant.ru/link/?req=doc&amp;base=RLAW376&amp;n=144562&amp;dst=100031" TargetMode = "External"/>
	<Relationship Id="rId74" Type="http://schemas.openxmlformats.org/officeDocument/2006/relationships/hyperlink" Target="https://login.consultant.ru/link/?req=doc&amp;base=RLAW376&amp;n=119855&amp;dst=100240" TargetMode = "External"/>
	<Relationship Id="rId75" Type="http://schemas.openxmlformats.org/officeDocument/2006/relationships/hyperlink" Target="https://login.consultant.ru/link/?req=doc&amp;base=RLAW376&amp;n=99326&amp;dst=100040" TargetMode = "External"/>
	<Relationship Id="rId76" Type="http://schemas.openxmlformats.org/officeDocument/2006/relationships/hyperlink" Target="https://login.consultant.ru/link/?req=doc&amp;base=RLAW376&amp;n=119855&amp;dst=100181" TargetMode = "External"/>
	<Relationship Id="rId77" Type="http://schemas.openxmlformats.org/officeDocument/2006/relationships/hyperlink" Target="https://login.consultant.ru/link/?req=doc&amp;base=RLAW376&amp;n=119855&amp;dst=100079" TargetMode = "External"/>
	<Relationship Id="rId78" Type="http://schemas.openxmlformats.org/officeDocument/2006/relationships/hyperlink" Target="https://login.consultant.ru/link/?req=doc&amp;base=RLAW376&amp;n=83123&amp;dst=100036" TargetMode = "External"/>
	<Relationship Id="rId79" Type="http://schemas.openxmlformats.org/officeDocument/2006/relationships/hyperlink" Target="https://login.consultant.ru/link/?req=doc&amp;base=RLAW376&amp;n=83123&amp;dst=100036" TargetMode = "External"/>
	<Relationship Id="rId80" Type="http://schemas.openxmlformats.org/officeDocument/2006/relationships/hyperlink" Target="https://login.consultant.ru/link/?req=doc&amp;base=RLAW376&amp;n=99326&amp;dst=100042" TargetMode = "External"/>
	<Relationship Id="rId81" Type="http://schemas.openxmlformats.org/officeDocument/2006/relationships/hyperlink" Target="https://login.consultant.ru/link/?req=doc&amp;base=RLAW376&amp;n=99326&amp;dst=100042" TargetMode = "External"/>
	<Relationship Id="rId82" Type="http://schemas.openxmlformats.org/officeDocument/2006/relationships/hyperlink" Target="https://login.consultant.ru/link/?req=doc&amp;base=RLAW376&amp;n=83123&amp;dst=100037" TargetMode = "External"/>
	<Relationship Id="rId83" Type="http://schemas.openxmlformats.org/officeDocument/2006/relationships/hyperlink" Target="https://login.consultant.ru/link/?req=doc&amp;base=RLAW376&amp;n=83123&amp;dst=100038" TargetMode = "External"/>
	<Relationship Id="rId84" Type="http://schemas.openxmlformats.org/officeDocument/2006/relationships/hyperlink" Target="https://login.consultant.ru/link/?req=doc&amp;base=RLAW376&amp;n=83123&amp;dst=100040" TargetMode = "External"/>
	<Relationship Id="rId85" Type="http://schemas.openxmlformats.org/officeDocument/2006/relationships/hyperlink" Target="https://login.consultant.ru/link/?req=doc&amp;base=RLAW376&amp;n=99326&amp;dst=100043" TargetMode = "External"/>
	<Relationship Id="rId86" Type="http://schemas.openxmlformats.org/officeDocument/2006/relationships/hyperlink" Target="https://login.consultant.ru/link/?req=doc&amp;base=RLAW376&amp;n=83123&amp;dst=100042" TargetMode = "External"/>
	<Relationship Id="rId87" Type="http://schemas.openxmlformats.org/officeDocument/2006/relationships/hyperlink" Target="https://login.consultant.ru/link/?req=doc&amp;base=RLAW376&amp;n=134844&amp;dst=100024" TargetMode = "External"/>
	<Relationship Id="rId88" Type="http://schemas.openxmlformats.org/officeDocument/2006/relationships/hyperlink" Target="https://login.consultant.ru/link/?req=doc&amp;base=RLAW376&amp;n=144562" TargetMode = "External"/>
	<Relationship Id="rId89" Type="http://schemas.openxmlformats.org/officeDocument/2006/relationships/hyperlink" Target="https://login.consultant.ru/link/?req=doc&amp;base=RLAW376&amp;n=144562" TargetMode = "External"/>
	<Relationship Id="rId90" Type="http://schemas.openxmlformats.org/officeDocument/2006/relationships/hyperlink" Target="https://login.consultant.ru/link/?req=doc&amp;base=RLAW376&amp;n=99326&amp;dst=100044" TargetMode = "External"/>
	<Relationship Id="rId91" Type="http://schemas.openxmlformats.org/officeDocument/2006/relationships/hyperlink" Target="https://login.consultant.ru/link/?req=doc&amp;base=RLAW376&amp;n=99326&amp;dst=100047" TargetMode = "External"/>
	<Relationship Id="rId92" Type="http://schemas.openxmlformats.org/officeDocument/2006/relationships/hyperlink" Target="https://login.consultant.ru/link/?req=doc&amp;base=RLAW376&amp;n=99326&amp;dst=100050" TargetMode = "External"/>
	<Relationship Id="rId93" Type="http://schemas.openxmlformats.org/officeDocument/2006/relationships/hyperlink" Target="https://login.consultant.ru/link/?req=doc&amp;base=RLAW376&amp;n=99326&amp;dst=100053" TargetMode = "External"/>
	<Relationship Id="rId94" Type="http://schemas.openxmlformats.org/officeDocument/2006/relationships/hyperlink" Target="https://login.consultant.ru/link/?req=doc&amp;base=RLAW376&amp;n=99326&amp;dst=100055" TargetMode = "External"/>
	<Relationship Id="rId95" Type="http://schemas.openxmlformats.org/officeDocument/2006/relationships/hyperlink" Target="https://login.consultant.ru/link/?req=doc&amp;base=RLAW376&amp;n=137994&amp;dst=100381" TargetMode = "External"/>
	<Relationship Id="rId96" Type="http://schemas.openxmlformats.org/officeDocument/2006/relationships/hyperlink" Target="https://login.consultant.ru/link/?req=doc&amp;base=RLAW376&amp;n=99326&amp;dst=100060" TargetMode = "External"/>
	<Relationship Id="rId97" Type="http://schemas.openxmlformats.org/officeDocument/2006/relationships/hyperlink" Target="https://login.consultant.ru/link/?req=doc&amp;base=RLAW376&amp;n=137994&amp;dst=100382" TargetMode = "External"/>
	<Relationship Id="rId98" Type="http://schemas.openxmlformats.org/officeDocument/2006/relationships/hyperlink" Target="https://login.consultant.ru/link/?req=doc&amp;base=RLAW376&amp;n=83123&amp;dst=100051" TargetMode = "External"/>
	<Relationship Id="rId99" Type="http://schemas.openxmlformats.org/officeDocument/2006/relationships/hyperlink" Target="https://login.consultant.ru/link/?req=doc&amp;base=RLAW376&amp;n=99326&amp;dst=100061" TargetMode = "External"/>
	<Relationship Id="rId100" Type="http://schemas.openxmlformats.org/officeDocument/2006/relationships/hyperlink" Target="https://login.consultant.ru/link/?req=doc&amp;base=RLAW376&amp;n=83123&amp;dst=100051" TargetMode = "External"/>
	<Relationship Id="rId101" Type="http://schemas.openxmlformats.org/officeDocument/2006/relationships/hyperlink" Target="https://login.consultant.ru/link/?req=doc&amp;base=RLAW376&amp;n=99326&amp;dst=100062" TargetMode = "External"/>
	<Relationship Id="rId102" Type="http://schemas.openxmlformats.org/officeDocument/2006/relationships/hyperlink" Target="https://login.consultant.ru/link/?req=doc&amp;base=RLAW376&amp;n=99326&amp;dst=100063" TargetMode = "External"/>
	<Relationship Id="rId103" Type="http://schemas.openxmlformats.org/officeDocument/2006/relationships/hyperlink" Target="https://login.consultant.ru/link/?req=doc&amp;base=RLAW376&amp;n=83123&amp;dst=100051" TargetMode = "External"/>
	<Relationship Id="rId104" Type="http://schemas.openxmlformats.org/officeDocument/2006/relationships/hyperlink" Target="https://login.consultant.ru/link/?req=doc&amp;base=RLAW376&amp;n=83123&amp;dst=100051" TargetMode = "External"/>
	<Relationship Id="rId105" Type="http://schemas.openxmlformats.org/officeDocument/2006/relationships/hyperlink" Target="https://login.consultant.ru/link/?req=doc&amp;base=RLAW376&amp;n=99326&amp;dst=100063" TargetMode = "External"/>
	<Relationship Id="rId106" Type="http://schemas.openxmlformats.org/officeDocument/2006/relationships/hyperlink" Target="https://login.consultant.ru/link/?req=doc&amp;base=RLAW376&amp;n=83123&amp;dst=100051" TargetMode = "External"/>
	<Relationship Id="rId107" Type="http://schemas.openxmlformats.org/officeDocument/2006/relationships/hyperlink" Target="https://login.consultant.ru/link/?req=doc&amp;base=RLAW376&amp;n=99326&amp;dst=100063" TargetMode = "External"/>
	<Relationship Id="rId108" Type="http://schemas.openxmlformats.org/officeDocument/2006/relationships/hyperlink" Target="https://login.consultant.ru/link/?req=doc&amp;base=RLAW376&amp;n=99326&amp;dst=100064" TargetMode = "External"/>
	<Relationship Id="rId109" Type="http://schemas.openxmlformats.org/officeDocument/2006/relationships/hyperlink" Target="https://login.consultant.ru/link/?req=doc&amp;base=RLAW376&amp;n=134844&amp;dst=100026" TargetMode = "External"/>
	<Relationship Id="rId110" Type="http://schemas.openxmlformats.org/officeDocument/2006/relationships/hyperlink" Target="https://login.consultant.ru/link/?req=doc&amp;base=RLAW376&amp;n=83123&amp;dst=100051" TargetMode = "External"/>
	<Relationship Id="rId111" Type="http://schemas.openxmlformats.org/officeDocument/2006/relationships/hyperlink" Target="https://login.consultant.ru/link/?req=doc&amp;base=RLAW376&amp;n=99326&amp;dst=100066" TargetMode = "External"/>
	<Relationship Id="rId112" Type="http://schemas.openxmlformats.org/officeDocument/2006/relationships/hyperlink" Target="https://login.consultant.ru/link/?req=doc&amp;base=RLAW376&amp;n=83123&amp;dst=100051" TargetMode = "External"/>
	<Relationship Id="rId113" Type="http://schemas.openxmlformats.org/officeDocument/2006/relationships/hyperlink" Target="https://login.consultant.ru/link/?req=doc&amp;base=RLAW376&amp;n=99326&amp;dst=100067" TargetMode = "External"/>
	<Relationship Id="rId114" Type="http://schemas.openxmlformats.org/officeDocument/2006/relationships/hyperlink" Target="https://login.consultant.ru/link/?req=doc&amp;base=RLAW376&amp;n=137994&amp;dst=100383" TargetMode = "External"/>
	<Relationship Id="rId115" Type="http://schemas.openxmlformats.org/officeDocument/2006/relationships/hyperlink" Target="https://login.consultant.ru/link/?req=doc&amp;base=RLAW376&amp;n=99326&amp;dst=100068" TargetMode = "External"/>
	<Relationship Id="rId116" Type="http://schemas.openxmlformats.org/officeDocument/2006/relationships/hyperlink" Target="https://login.consultant.ru/link/?req=doc&amp;base=RLAW376&amp;n=83123&amp;dst=100052" TargetMode = "External"/>
	<Relationship Id="rId117" Type="http://schemas.openxmlformats.org/officeDocument/2006/relationships/hyperlink" Target="https://login.consultant.ru/link/?req=doc&amp;base=RLAW376&amp;n=99326&amp;dst=100069" TargetMode = "External"/>
	<Relationship Id="rId118" Type="http://schemas.openxmlformats.org/officeDocument/2006/relationships/hyperlink" Target="https://login.consultant.ru/link/?req=doc&amp;base=RLAW376&amp;n=99326&amp;dst=100074" TargetMode = "External"/>
	<Relationship Id="rId119" Type="http://schemas.openxmlformats.org/officeDocument/2006/relationships/hyperlink" Target="https://login.consultant.ru/link/?req=doc&amp;base=RLAW376&amp;n=83123&amp;dst=100059" TargetMode = "External"/>
	<Relationship Id="rId120" Type="http://schemas.openxmlformats.org/officeDocument/2006/relationships/hyperlink" Target="https://login.consultant.ru/link/?req=doc&amp;base=RLAW376&amp;n=83123&amp;dst=100061" TargetMode = "External"/>
	<Relationship Id="rId121" Type="http://schemas.openxmlformats.org/officeDocument/2006/relationships/hyperlink" Target="https://login.consultant.ru/link/?req=doc&amp;base=RLAW376&amp;n=134844&amp;dst=100028" TargetMode = "External"/>
	<Relationship Id="rId122" Type="http://schemas.openxmlformats.org/officeDocument/2006/relationships/hyperlink" Target="https://login.consultant.ru/link/?req=doc&amp;base=RLAW376&amp;n=83123&amp;dst=100062" TargetMode = "External"/>
	<Relationship Id="rId123" Type="http://schemas.openxmlformats.org/officeDocument/2006/relationships/hyperlink" Target="https://login.consultant.ru/link/?req=doc&amp;base=RLAW376&amp;n=83123&amp;dst=100063" TargetMode = "External"/>
	<Relationship Id="rId124" Type="http://schemas.openxmlformats.org/officeDocument/2006/relationships/hyperlink" Target="https://login.consultant.ru/link/?req=doc&amp;base=RLAW376&amp;n=119855&amp;dst=100198" TargetMode = "External"/>
	<Relationship Id="rId125" Type="http://schemas.openxmlformats.org/officeDocument/2006/relationships/hyperlink" Target="https://login.consultant.ru/link/?req=doc&amp;base=RLAW376&amp;n=119855&amp;dst=100079" TargetMode = "External"/>
	<Relationship Id="rId126" Type="http://schemas.openxmlformats.org/officeDocument/2006/relationships/hyperlink" Target="https://login.consultant.ru/link/?req=doc&amp;base=RLAW376&amp;n=92397&amp;dst=100010" TargetMode = "External"/>
	<Relationship Id="rId127" Type="http://schemas.openxmlformats.org/officeDocument/2006/relationships/hyperlink" Target="https://login.consultant.ru/link/?req=doc&amp;base=RLAW376&amp;n=99326&amp;dst=100076" TargetMode = "External"/>
	<Relationship Id="rId128" Type="http://schemas.openxmlformats.org/officeDocument/2006/relationships/hyperlink" Target="https://login.consultant.ru/link/?req=doc&amp;base=RLAW376&amp;n=83123&amp;dst=100094" TargetMode = "External"/>
	<Relationship Id="rId129" Type="http://schemas.openxmlformats.org/officeDocument/2006/relationships/hyperlink" Target="https://login.consultant.ru/link/?req=doc&amp;base=RLAW376&amp;n=83123&amp;dst=100095" TargetMode = "External"/>
	<Relationship Id="rId130" Type="http://schemas.openxmlformats.org/officeDocument/2006/relationships/hyperlink" Target="https://login.consultant.ru/link/?req=doc&amp;base=RLAW376&amp;n=83123&amp;dst=100096" TargetMode = "External"/>
	<Relationship Id="rId131" Type="http://schemas.openxmlformats.org/officeDocument/2006/relationships/hyperlink" Target="https://login.consultant.ru/link/?req=doc&amp;base=RLAW376&amp;n=83123&amp;dst=100097" TargetMode = "External"/>
	<Relationship Id="rId132" Type="http://schemas.openxmlformats.org/officeDocument/2006/relationships/hyperlink" Target="https://login.consultant.ru/link/?req=doc&amp;base=RLAW376&amp;n=83123&amp;dst=100098" TargetMode = "External"/>
	<Relationship Id="rId133" Type="http://schemas.openxmlformats.org/officeDocument/2006/relationships/hyperlink" Target="https://login.consultant.ru/link/?req=doc&amp;base=RLAW376&amp;n=83123&amp;dst=100100" TargetMode = "External"/>
	<Relationship Id="rId134" Type="http://schemas.openxmlformats.org/officeDocument/2006/relationships/hyperlink" Target="https://login.consultant.ru/link/?req=doc&amp;base=RLAW376&amp;n=119855&amp;dst=100067" TargetMode = "External"/>
	<Relationship Id="rId135" Type="http://schemas.openxmlformats.org/officeDocument/2006/relationships/hyperlink" Target="https://login.consultant.ru/link/?req=doc&amp;base=RLAW376&amp;n=119855&amp;dst=100073" TargetMode = "External"/>
	<Relationship Id="rId136" Type="http://schemas.openxmlformats.org/officeDocument/2006/relationships/hyperlink" Target="https://login.consultant.ru/link/?req=doc&amp;base=RLAW376&amp;n=119855&amp;dst=100070" TargetMode = "External"/>
	<Relationship Id="rId137" Type="http://schemas.openxmlformats.org/officeDocument/2006/relationships/hyperlink" Target="https://login.consultant.ru/link/?req=doc&amp;base=RLAW376&amp;n=119855&amp;dst=100076" TargetMode = "External"/>
	<Relationship Id="rId138" Type="http://schemas.openxmlformats.org/officeDocument/2006/relationships/hyperlink" Target="https://login.consultant.ru/link/?req=doc&amp;base=RLAW376&amp;n=119855&amp;dst=100166" TargetMode = "External"/>
	<Relationship Id="rId139" Type="http://schemas.openxmlformats.org/officeDocument/2006/relationships/hyperlink" Target="https://login.consultant.ru/link/?req=doc&amp;base=RLAW376&amp;n=134844&amp;dst=100030" TargetMode = "External"/>
	<Relationship Id="rId140" Type="http://schemas.openxmlformats.org/officeDocument/2006/relationships/hyperlink" Target="https://login.consultant.ru/link/?req=doc&amp;base=RLAW376&amp;n=92397" TargetMode = "External"/>
	<Relationship Id="rId141" Type="http://schemas.openxmlformats.org/officeDocument/2006/relationships/hyperlink" Target="https://login.consultant.ru/link/?req=doc&amp;base=RLAW376&amp;n=119855&amp;dst=100166" TargetMode = "External"/>
	<Relationship Id="rId142" Type="http://schemas.openxmlformats.org/officeDocument/2006/relationships/hyperlink" Target="https://login.consultant.ru/link/?req=doc&amp;base=RLAW376&amp;n=134844&amp;dst=100032" TargetMode = "External"/>
	<Relationship Id="rId143" Type="http://schemas.openxmlformats.org/officeDocument/2006/relationships/hyperlink" Target="https://login.consultant.ru/link/?req=doc&amp;base=RZB&amp;n=362627&amp;dst=103362" TargetMode = "External"/>
	<Relationship Id="rId144" Type="http://schemas.openxmlformats.org/officeDocument/2006/relationships/hyperlink" Target="https://login.consultant.ru/link/?req=doc&amp;base=RLAW376&amp;n=134844&amp;dst=100033" TargetMode = "External"/>
	<Relationship Id="rId145" Type="http://schemas.openxmlformats.org/officeDocument/2006/relationships/hyperlink" Target="https://login.consultant.ru/link/?req=doc&amp;base=RLAW376&amp;n=83123&amp;dst=100102" TargetMode = "External"/>
	<Relationship Id="rId146" Type="http://schemas.openxmlformats.org/officeDocument/2006/relationships/hyperlink" Target="https://login.consultant.ru/link/?req=doc&amp;base=RLAW376&amp;n=83123&amp;dst=100104" TargetMode = "External"/>
	<Relationship Id="rId147" Type="http://schemas.openxmlformats.org/officeDocument/2006/relationships/hyperlink" Target="https://login.consultant.ru/link/?req=doc&amp;base=RLAW376&amp;n=119855" TargetMode = "External"/>
	<Relationship Id="rId148" Type="http://schemas.openxmlformats.org/officeDocument/2006/relationships/hyperlink" Target="https://login.consultant.ru/link/?req=doc&amp;base=RLAW376&amp;n=119855&amp;dst=100073" TargetMode = "External"/>
	<Relationship Id="rId149" Type="http://schemas.openxmlformats.org/officeDocument/2006/relationships/hyperlink" Target="https://login.consultant.ru/link/?req=doc&amp;base=RLAW376&amp;n=83123&amp;dst=100106" TargetMode = "External"/>
	<Relationship Id="rId150" Type="http://schemas.openxmlformats.org/officeDocument/2006/relationships/hyperlink" Target="https://login.consultant.ru/link/?req=doc&amp;base=RLAW376&amp;n=83123&amp;dst=100107" TargetMode = "External"/>
	<Relationship Id="rId151" Type="http://schemas.openxmlformats.org/officeDocument/2006/relationships/hyperlink" Target="https://login.consultant.ru/link/?req=doc&amp;base=RLAW376&amp;n=83123&amp;dst=100109" TargetMode = "External"/>
	<Relationship Id="rId152" Type="http://schemas.openxmlformats.org/officeDocument/2006/relationships/hyperlink" Target="https://login.consultant.ru/link/?req=doc&amp;base=RLAW376&amp;n=83123&amp;dst=100110" TargetMode = "External"/>
	<Relationship Id="rId153" Type="http://schemas.openxmlformats.org/officeDocument/2006/relationships/hyperlink" Target="https://login.consultant.ru/link/?req=doc&amp;base=RLAW376&amp;n=119855&amp;dst=100166" TargetMode = "External"/>
	<Relationship Id="rId154" Type="http://schemas.openxmlformats.org/officeDocument/2006/relationships/hyperlink" Target="https://login.consultant.ru/link/?req=doc&amp;base=RLAW376&amp;n=134844&amp;dst=100035" TargetMode = "External"/>
	<Relationship Id="rId155" Type="http://schemas.openxmlformats.org/officeDocument/2006/relationships/hyperlink" Target="https://login.consultant.ru/link/?req=doc&amp;base=RLAW376&amp;n=83123&amp;dst=100111" TargetMode = "External"/>
	<Relationship Id="rId156" Type="http://schemas.openxmlformats.org/officeDocument/2006/relationships/hyperlink" Target="https://login.consultant.ru/link/?req=doc&amp;base=RLAW376&amp;n=119855&amp;dst=100073" TargetMode = "External"/>
	<Relationship Id="rId157" Type="http://schemas.openxmlformats.org/officeDocument/2006/relationships/hyperlink" Target="https://login.consultant.ru/link/?req=doc&amp;base=RLAW376&amp;n=83123&amp;dst=100111" TargetMode = "External"/>
	<Relationship Id="rId158" Type="http://schemas.openxmlformats.org/officeDocument/2006/relationships/hyperlink" Target="https://login.consultant.ru/link/?req=doc&amp;base=RLAW376&amp;n=119855&amp;dst=100166" TargetMode = "External"/>
	<Relationship Id="rId159" Type="http://schemas.openxmlformats.org/officeDocument/2006/relationships/hyperlink" Target="https://login.consultant.ru/link/?req=doc&amp;base=RLAW376&amp;n=83123&amp;dst=100111" TargetMode = "External"/>
	<Relationship Id="rId160" Type="http://schemas.openxmlformats.org/officeDocument/2006/relationships/hyperlink" Target="https://login.consultant.ru/link/?req=doc&amp;base=RLAW376&amp;n=134844&amp;dst=100035" TargetMode = "External"/>
	<Relationship Id="rId161" Type="http://schemas.openxmlformats.org/officeDocument/2006/relationships/hyperlink" Target="https://login.consultant.ru/link/?req=doc&amp;base=RLAW376&amp;n=78146&amp;dst=100019" TargetMode = "External"/>
	<Relationship Id="rId162" Type="http://schemas.openxmlformats.org/officeDocument/2006/relationships/hyperlink" Target="https://login.consultant.ru/link/?req=doc&amp;base=RLAW376&amp;n=99326&amp;dst=100078" TargetMode = "External"/>
	<Relationship Id="rId163" Type="http://schemas.openxmlformats.org/officeDocument/2006/relationships/hyperlink" Target="https://login.consultant.ru/link/?req=doc&amp;base=RLAW376&amp;n=99326&amp;dst=100080" TargetMode = "External"/>
	<Relationship Id="rId164" Type="http://schemas.openxmlformats.org/officeDocument/2006/relationships/hyperlink" Target="https://login.consultant.ru/link/?req=doc&amp;base=RLAW376&amp;n=134844&amp;dst=100036" TargetMode = "External"/>
	<Relationship Id="rId165" Type="http://schemas.openxmlformats.org/officeDocument/2006/relationships/hyperlink" Target="https://login.consultant.ru/link/?req=doc&amp;base=RLAW376&amp;n=99326&amp;dst=100081" TargetMode = "External"/>
	<Relationship Id="rId166" Type="http://schemas.openxmlformats.org/officeDocument/2006/relationships/hyperlink" Target="https://login.consultant.ru/link/?req=doc&amp;base=RLAW376&amp;n=134844&amp;dst=100038" TargetMode = "External"/>
	<Relationship Id="rId167" Type="http://schemas.openxmlformats.org/officeDocument/2006/relationships/hyperlink" Target="https://login.consultant.ru/link/?req=doc&amp;base=RLAW376&amp;n=99326&amp;dst=100083" TargetMode = "External"/>
	<Relationship Id="rId168" Type="http://schemas.openxmlformats.org/officeDocument/2006/relationships/hyperlink" Target="https://login.consultant.ru/link/?req=doc&amp;base=RLAW376&amp;n=134844&amp;dst=100039" TargetMode = "External"/>
	<Relationship Id="rId169" Type="http://schemas.openxmlformats.org/officeDocument/2006/relationships/hyperlink" Target="https://login.consultant.ru/link/?req=doc&amp;base=RLAW376&amp;n=134844&amp;dst=100040" TargetMode = "External"/>
	<Relationship Id="rId170" Type="http://schemas.openxmlformats.org/officeDocument/2006/relationships/hyperlink" Target="https://login.consultant.ru/link/?req=doc&amp;base=RLAW376&amp;n=134844&amp;dst=1000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17.09.2012 N 647
(ред. от 26.04.2023)
"Об утверждении Административного регламента предоставления Департаментом Смоленской области по социальному развитию государственной услуги "Выдача сертификатов на областной материнский (семейный) капитал"</dc:title>
  <dcterms:created xsi:type="dcterms:W3CDTF">2024-08-13T08:49:20Z</dcterms:created>
</cp:coreProperties>
</file>