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Смоленской области от 26.07.2013 N 599</w:t>
              <w:br/>
              <w:t xml:space="preserve">(ред. от 26.04.2023)</w:t>
              <w:br/>
              <w:t xml:space="preserve">"Об утверждении Административного регламента предоставления Департаментом Смоленской области по социальному развитию государственной услуги "Компенсация расходов за установку телефона реабилитированным лицам"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июля 2013 г. N 599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ДЕПАРТАМЕНТОМ СМОЛЕНСКОЙ ОБЛАСТИ ПО СОЦИАЛЬНОМУ РАЗВИТИЮ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 "КОМПЕНСАЦИЯ РАСХОДОВ ЗА УСТАНОВКУ</w:t>
      </w:r>
    </w:p>
    <w:p>
      <w:pPr>
        <w:pStyle w:val="2"/>
        <w:jc w:val="center"/>
      </w:pPr>
      <w:r>
        <w:rPr>
          <w:sz w:val="20"/>
        </w:rPr>
        <w:t xml:space="preserve">ТЕЛЕФОНА РЕАБИЛИТИРОВАННЫМ ЛИЦАМ"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19.04.2016 </w:t>
            </w:r>
            <w:hyperlink w:history="0" r:id="rId7" w:tooltip="Постановление Администрации Смоленской области от 19.04.2016 N 228 (ред. от 22.08.2023) &quot;О внесении изменений в отдельные постановления Администрации Смоленской области&quot; {КонсультантПлюс}">
              <w:r>
                <w:rPr>
                  <w:sz w:val="20"/>
                  <w:color w:val="0000ff"/>
                </w:rPr>
                <w:t xml:space="preserve">N 228</w:t>
              </w:r>
            </w:hyperlink>
            <w:r>
              <w:rPr>
                <w:sz w:val="20"/>
                <w:color w:val="392c69"/>
              </w:rPr>
              <w:t xml:space="preserve">, от 12.07.2017 </w:t>
            </w:r>
            <w:hyperlink w:history="0" r:id="rId8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      <w:r>
                <w:rPr>
                  <w:sz w:val="20"/>
                  <w:color w:val="0000ff"/>
                </w:rPr>
                <w:t xml:space="preserve">N 467</w:t>
              </w:r>
            </w:hyperlink>
            <w:r>
              <w:rPr>
                <w:sz w:val="20"/>
                <w:color w:val="392c69"/>
              </w:rPr>
              <w:t xml:space="preserve">, от 31.03.2020 </w:t>
            </w:r>
            <w:hyperlink w:history="0" r:id="rId9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      <w:r>
                <w:rPr>
                  <w:sz w:val="20"/>
                  <w:color w:val="0000ff"/>
                </w:rPr>
                <w:t xml:space="preserve">N 162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26.04.2023 </w:t>
            </w:r>
            <w:hyperlink w:history="0" r:id="rId10" w:tooltip="Постановление Администрации Смоленской области от 26.04.2023 N 204 &quot;О внесении изменений в отдельные постановления Администрации Смоленской области&quot; {КонсультантПлюс}">
              <w:r>
                <w:rPr>
                  <w:sz w:val="20"/>
                  <w:color w:val="0000ff"/>
                </w:rPr>
                <w:t xml:space="preserve">N 204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Постановление Администрации Смоленской области от 18.04.2011 N 224 (ред. от 12.07.2021) &quot;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18.04.2011 N 224 "Об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услуг" Администрация Смоленской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19.04.2016 </w:t>
      </w:r>
      <w:hyperlink w:history="0" r:id="rId12" w:tooltip="Постановление Администрации Смоленской области от 19.04.2016 N 228 (ред. от 22.08.2023)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N 228</w:t>
        </w:r>
      </w:hyperlink>
      <w:r>
        <w:rPr>
          <w:sz w:val="20"/>
        </w:rPr>
        <w:t xml:space="preserve">, от 31.03.2020 </w:t>
      </w:r>
      <w:hyperlink w:history="0" r:id="rId13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N 162</w:t>
        </w:r>
      </w:hyperlink>
      <w:r>
        <w:rPr>
          <w:sz w:val="20"/>
        </w:rPr>
        <w:t xml:space="preserve">, от 26.04.2023 </w:t>
      </w:r>
      <w:hyperlink w:history="0" r:id="rId14" w:tooltip="Постановление Администрации Смоленской области от 26.04.2023 N 204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N 204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38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Департаментом Смоленской области по социальному развитию государственной услуги "Компенсация расходов за установку телефона реабилитированным лицам".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Смоленской области по социальному развитию (Е.А. Романова) обеспечить исполнение Административного </w:t>
      </w:r>
      <w:hyperlink w:history="0" w:anchor="P38" w:tooltip="АДМИНИСТРАТИВНЫЙ РЕГЛАМЕНТ">
        <w:r>
          <w:rPr>
            <w:sz w:val="20"/>
            <w:color w:val="0000ff"/>
          </w:rPr>
          <w:t xml:space="preserve">регламента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12.07.2017 </w:t>
      </w:r>
      <w:hyperlink w:history="0" r:id="rId15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N 467</w:t>
        </w:r>
      </w:hyperlink>
      <w:r>
        <w:rPr>
          <w:sz w:val="20"/>
        </w:rPr>
        <w:t xml:space="preserve">, от 31.03.2020 </w:t>
      </w:r>
      <w:hyperlink w:history="0" r:id="rId16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N 162</w:t>
        </w:r>
      </w:hyperlink>
      <w:r>
        <w:rPr>
          <w:sz w:val="20"/>
        </w:rPr>
        <w:t xml:space="preserve">, от 26.04.2023 </w:t>
      </w:r>
      <w:hyperlink w:history="0" r:id="rId17" w:tooltip="Постановление Администрации Смоленской области от 26.04.2023 N 204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N 204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8" w:tooltip="Постановление Администрации Смоленской области от 01.09.2009 N 517 (ред. от 10.11.2009) &quot;Об утверждении Административного регламента предоставления Департаментом Смоленской области по социальному развитию государственной услуги &quot;Компенсация расходов за установку телефона реабилитированным лицам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01.09.2009 N 517 "Об утверждении Административного регламента предоставления Департаментом Смоленской области по социальному развитию государственной услуги "Компенсация расходов за установку телефона реабилитированным лицам";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9" w:tooltip="Постановление Администрации Смоленской области от 10.11.2009 N 686 &quot;О внесении изменений в постановление Администрации Смоленской области от 01.09.2009 N 517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10.11.2009 N 686 "О внесении изменений в постановление Администрации Смоленской области от 01.09.2009 N 517".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26.07.2013 N 599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ДЕПАРТАМЕНТОМ СМОЛЕНСКОЙ ОБЛАСТИ</w:t>
      </w:r>
    </w:p>
    <w:p>
      <w:pPr>
        <w:pStyle w:val="2"/>
        <w:jc w:val="center"/>
      </w:pPr>
      <w:r>
        <w:rPr>
          <w:sz w:val="20"/>
        </w:rPr>
        <w:t xml:space="preserve">ПО СОЦИАЛЬНОМУ РАЗВИТИЮ ГОСУДАРСТВЕННОЙ УСЛУГИ "КОМПЕНСАЦИЯ</w:t>
      </w:r>
    </w:p>
    <w:p>
      <w:pPr>
        <w:pStyle w:val="2"/>
        <w:jc w:val="center"/>
      </w:pPr>
      <w:r>
        <w:rPr>
          <w:sz w:val="20"/>
        </w:rPr>
        <w:t xml:space="preserve">РАСХОДОВ ЗА УСТАНОВКУ ТЕЛЕФОНА РЕАБИЛИТИРОВАННЫМ ЛИЦАМ"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19.04.2016 </w:t>
            </w:r>
            <w:hyperlink w:history="0" r:id="rId20" w:tooltip="Постановление Администрации Смоленской области от 19.04.2016 N 228 (ред. от 22.08.2023) &quot;О внесении изменений в отдельные постановления Администрации Смоленской области&quot; {КонсультантПлюс}">
              <w:r>
                <w:rPr>
                  <w:sz w:val="20"/>
                  <w:color w:val="0000ff"/>
                </w:rPr>
                <w:t xml:space="preserve">N 228</w:t>
              </w:r>
            </w:hyperlink>
            <w:r>
              <w:rPr>
                <w:sz w:val="20"/>
                <w:color w:val="392c69"/>
              </w:rPr>
              <w:t xml:space="preserve">, от 12.07.2017 </w:t>
            </w:r>
            <w:hyperlink w:history="0" r:id="rId21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      <w:r>
                <w:rPr>
                  <w:sz w:val="20"/>
                  <w:color w:val="0000ff"/>
                </w:rPr>
                <w:t xml:space="preserve">N 467</w:t>
              </w:r>
            </w:hyperlink>
            <w:r>
              <w:rPr>
                <w:sz w:val="20"/>
                <w:color w:val="392c69"/>
              </w:rPr>
              <w:t xml:space="preserve">, от 31.03.2020 </w:t>
            </w:r>
            <w:hyperlink w:history="0" r:id="rId22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      <w:r>
                <w:rPr>
                  <w:sz w:val="20"/>
                  <w:color w:val="0000ff"/>
                </w:rPr>
                <w:t xml:space="preserve">N 162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26.04.2023 </w:t>
            </w:r>
            <w:hyperlink w:history="0" r:id="rId23" w:tooltip="Постановление Администрации Смоленской области от 26.04.2023 N 204 &quot;О внесении изменений в отдельные постановления Администрации Смоленской области&quot; {КонсультантПлюс}">
              <w:r>
                <w:rPr>
                  <w:sz w:val="20"/>
                  <w:color w:val="0000ff"/>
                </w:rPr>
                <w:t xml:space="preserve">N 204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1.1. Предмет регулирования настоящего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Административный регламент регулирует сроки и последовательность административных процедур и административных действий Департамента Смоленской области по социальному развитию, осуществляемых по заявлению гражданина в пределах установленных нормативными правовыми актами Российской Федерации и нормативными правовыми актами Смоленской области полномочий, по предоставлению государственной услуги "Компенсация расходов за установку телефона реабилитированным лицам" (далее также - государственная услуга).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1.2. Круг заявителей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1.2.1. Заявителями являются граждане, признанные реабилитированными лицами и проживающие на территории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1.2.2. От имени заявителя с заявлением о предоставлении государственной услуги может обратиться законный представитель заявителя.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1.3. Требования к порядку информирования о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31.03.2020 N 162)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1.3.1. В предоставлении государственной услуги принимают участие Департамент Смоленской области по социальному развитию (далее также - Департамент), отделы (секторы) социальной защиты населения Департамента Смоленской области по социальному развитию (далее также - ОСЗН), секторы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(далее - секторы Учреждения) и многофункциональный центр по предоставлению государственных и муниципальных услуг (далее также - МФЦ) (при наличии МФЦ по месту жительства (месту пребывания) заявителя).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12.07.2017 </w:t>
      </w:r>
      <w:hyperlink w:history="0" r:id="rId25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N 467</w:t>
        </w:r>
      </w:hyperlink>
      <w:r>
        <w:rPr>
          <w:sz w:val="20"/>
        </w:rPr>
        <w:t xml:space="preserve">, от 31.03.2020 </w:t>
      </w:r>
      <w:hyperlink w:history="0" r:id="rId26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N 162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месте нахождения, графике работы, справочных телефонах, адресах официальных сайтов и адресах электронной почты Департамента, ОСЗН, секторов Учреждения размещается на официальном сайте Департамента в информационно-телекоммуникационной сети "Интернет" по адресу: https://www.socrazvitie67.ru", в региональной государственной информационной системе "Реестр государственных и муниципальных услуг (функций) Смоленской области" (далее также - Реестр) с последующим размещением сведений в региональной государственной информационной системе "Портал государственных и муниципальных услуг (функций) Смоленской области" (далее также - Региональный портал) и федеральной государственной информационной системе "Единый портал государственных и муниципальных услуг (функций)" (далее также - Единый портал).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31.03.2020 N 162)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месте нахождения, графике работы, номерах контактных телефонов и адресах электронной почты МФЦ, включая территориально обособленные структурные подразделения МФЦ, размещены в информационно-телекоммуникационной сети "Интернет" по адресу: http://мфц67.рф.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Администрации Смоленской области от 26.04.2023 N 204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26.04.2023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 Информация о государственной услуге размещается: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стендах в ОСЗН, секторах Учреждения и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сайте Департамента в информационно-телекоммуникационной сети "Интернет" (далее также - сеть Интернет);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12.07.2017 </w:t>
      </w:r>
      <w:hyperlink w:history="0" r:id="rId29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N 467</w:t>
        </w:r>
      </w:hyperlink>
      <w:r>
        <w:rPr>
          <w:sz w:val="20"/>
        </w:rPr>
        <w:t xml:space="preserve">, от 31.03.2020 </w:t>
      </w:r>
      <w:hyperlink w:history="0" r:id="rId30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N 162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федеральной государственной информационной системе "Единый портал государственных и муниципальных услуг (функций)": </w:t>
      </w:r>
      <w:r>
        <w:rPr>
          <w:sz w:val="20"/>
        </w:rPr>
        <w:t xml:space="preserve">http://www.gosuslugi.ru</w:t>
      </w:r>
      <w:r>
        <w:rPr>
          <w:sz w:val="20"/>
        </w:rPr>
        <w:t xml:space="preserve">; а также региональной государственной информационной системе "Портал государственных и муниципальных услуг (функций) Смоленской области": </w:t>
      </w:r>
      <w:r>
        <w:rPr>
          <w:sz w:val="20"/>
        </w:rPr>
        <w:t xml:space="preserve">http://pgu.admin-smolensk.ru</w:t>
      </w:r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12.07.2017 </w:t>
      </w:r>
      <w:hyperlink w:history="0" r:id="rId31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N 467</w:t>
        </w:r>
      </w:hyperlink>
      <w:r>
        <w:rPr>
          <w:sz w:val="20"/>
        </w:rPr>
        <w:t xml:space="preserve">, от 31.03.2020 </w:t>
      </w:r>
      <w:hyperlink w:history="0" r:id="rId32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N 162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средствах массовой информации, в информационных материалах (брошюрах, буклетах и т.д.).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1.3.3. Размещаемая информация содержит: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извлечения из нормативных правовых актов, устанавливающих порядок и условия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обращения за получением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перечень документов, необходимых для предоставления государственной услуги, и требования, предъявляемые к этим документам;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сроки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форму </w:t>
      </w:r>
      <w:hyperlink w:history="0" w:anchor="P608" w:tooltip="Форма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о назначении компенсации расходов за установку телефона (далее также - заявление) и образец ее заполнения;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12.07.2017 </w:t>
      </w:r>
      <w:hyperlink w:history="0" r:id="rId33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N 467</w:t>
        </w:r>
      </w:hyperlink>
      <w:r>
        <w:rPr>
          <w:sz w:val="20"/>
        </w:rPr>
        <w:t xml:space="preserve">, от 31.03.2020 </w:t>
      </w:r>
      <w:hyperlink w:history="0" r:id="rId34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N 162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текст Административного регламента с приложениями;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 утратил силу. - </w:t>
      </w:r>
      <w:hyperlink w:history="0" r:id="rId35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31.03.2020 N 162;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информирования о ходе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обжалования действий (бездействия) и решений, осуществляемых и принимаемых Департаментом в ходе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информацию о Департаменте, ОСЗН, секторах Учреждения и МФЦ с указанием их места нахождения, контактных телефонов, адресов электронной почты, адреса сайта в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1.3.4. Информирование о государственной услуге осуществляется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1.3.5. Для получения информации по вопросам предоставления государственной услуги, сведений о ходе предоставления государственной услуги заявитель обращается в ОСЗН, сектор Учреждения по месту жительства, либо МФЦ.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31.03.2020 N 162)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1.3.6. Консультации по процедуре предоставления государственной услуги могут осуществляться: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письменной форме на основании письменного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телефону;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электронной почте.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консультации являются бесплатными.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1.3.7. Требования к форме и характеру взаимодействия специалистов Департамента, ОСЗН, сектора Учреждения, а также МФЦ с заявителями при предоставлении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консультации в письменной форме предоставляются специалистами Департамента либо ОСЗН на основании письменного заявления заявителя, в том числе поступившего в электронной форме, в течение 30 дней после получения указанного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консультировании по телефону специалист Департамента, ОСЗН, сектора Учреждения, а также МФЦ представляется, назвав свои фамилию,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завершении консультации специалист Департамента, ОСЗН, сектора Учреждения, а также МФЦ должен кратко подвести итог разговора и перечислить действия, которые следует предпринять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специалисты Департамента, ОСЗН, сектора Учреждения, а также МФЦ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Стандарт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2.1. Наименование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Наименование государственной услуги: "Компенсация расходов за установку телефона реабилитированным лицам".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2.2. Наименование исполнительного органа, непосредственно</w:t>
      </w:r>
    </w:p>
    <w:p>
      <w:pPr>
        <w:pStyle w:val="2"/>
        <w:jc w:val="center"/>
      </w:pPr>
      <w:r>
        <w:rPr>
          <w:sz w:val="20"/>
        </w:rPr>
        <w:t xml:space="preserve">предоставляющего государственную услугу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37" w:tooltip="Постановление Администрации Смоленской области от 26.04.2023 N 204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26.04.2023 N 204)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2.2.1. Государственная услуга предоставляется непосредственно отделами (секторами) социальной защиты населения Департамента Смоленской области по социальному развитию.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предоставлении государственной услуги принимают участие секторы Учреждения, МФЦ.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8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12.07.2017 N 467; в ред. </w:t>
      </w:r>
      <w:hyperlink w:history="0" r:id="rId39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31.03.2020 N 162)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При предоставлении государственной услуги секторы Учреждения, МФЦ в целях получения сведений, содержащихся в документе, удостоверяющем место жительства (место пребывания) заявителя, взаимодействуют с территориальным органом федерального органа исполнительной власти в сфере внутренних дел.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12.07.2017 </w:t>
      </w:r>
      <w:hyperlink w:history="0" r:id="rId40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N 467</w:t>
        </w:r>
      </w:hyperlink>
      <w:r>
        <w:rPr>
          <w:sz w:val="20"/>
        </w:rPr>
        <w:t xml:space="preserve">, от 31.03.2020 </w:t>
      </w:r>
      <w:hyperlink w:history="0" r:id="rId41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N 162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 исполнительными органами Смоленской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Администрации Смоленской области от 26.04.2023 N 204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26.04.2023 N 204)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2.3. Описание результата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43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12.07.2017 N 467)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2.3.1. Результатом предоставления государственной услуги является принятие ОСЗН решения: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 назначении компенсации расходов за установку телефона;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 отказе в назначении компенсации расходов за установку телефона.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В случае принятия решения о назначении компенсации расходов за установку телефона сектор Учреждения не уведомляет заявителя об этом, доставка заявителю денежных средств осуществляется путем перечисления денежных сумм на счет, открытый в банке или иной кредитной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2.3.3. В случае принятия решения об отказе в назначении компенсации расходов за установку телефона сектор Учреждения уведомляет об этом заявителя посредством направления заявителю уведомления об отказе в назначении компенсации расходов за установку телефона.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2.3.4. Результат предоставления государственной услуги (уведомление об отказе в назначении компенсации расходов за установку телефона) заявителю может быть передан в очной форме или заочной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2.3.5. При очной форме получения результата предоставления государственной услуги заявитель обращается в сектор Учреждения лично и предъявляет документ, удостоверяющий личность, и ему выдается уведомление об отказе в назначении компенсации расходов за установку телефона.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2.3.6. При заочной форме получения результата предоставления государственной услуги уведомление об отказе в назначении компенсации расходов за установку телефона направляется заявителю по почте (заказным письмом) на адрес заявителя, указанный в заявлении.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2.4. Срок предоставления государственной услуги с учетом</w:t>
      </w:r>
    </w:p>
    <w:p>
      <w:pPr>
        <w:pStyle w:val="2"/>
        <w:jc w:val="center"/>
      </w:pPr>
      <w:r>
        <w:rPr>
          <w:sz w:val="20"/>
        </w:rPr>
        <w:t xml:space="preserve">необходимости обращения в организации, участвующие</w:t>
      </w:r>
    </w:p>
    <w:p>
      <w:pPr>
        <w:pStyle w:val="2"/>
        <w:jc w:val="center"/>
      </w:pPr>
      <w:r>
        <w:rPr>
          <w:sz w:val="20"/>
        </w:rPr>
        <w:t xml:space="preserve">в предоставлении государственной услуги, срок</w:t>
      </w:r>
    </w:p>
    <w:p>
      <w:pPr>
        <w:pStyle w:val="2"/>
        <w:jc w:val="center"/>
      </w:pPr>
      <w:r>
        <w:rPr>
          <w:sz w:val="20"/>
        </w:rPr>
        <w:t xml:space="preserve">приостановления предоставления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в случае, если возможность приостановления предусмотрена</w:t>
      </w:r>
    </w:p>
    <w:p>
      <w:pPr>
        <w:pStyle w:val="2"/>
        <w:jc w:val="center"/>
      </w:pPr>
      <w:r>
        <w:rPr>
          <w:sz w:val="20"/>
        </w:rPr>
        <w:t xml:space="preserve">федеральным и (или) областным законодательством, сроки</w:t>
      </w:r>
    </w:p>
    <w:p>
      <w:pPr>
        <w:pStyle w:val="2"/>
        <w:jc w:val="center"/>
      </w:pPr>
      <w:r>
        <w:rPr>
          <w:sz w:val="20"/>
        </w:rPr>
        <w:t xml:space="preserve">выдачи (направления) документов, являющихся результатом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44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12.07.2017 N 467)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2.4.1. Срок принятия решения о назначении компенсации расходов за установку телефона (об отказе в ее назначении) составляет 3 рабочих дня со дня поступления в ОСЗН заявления о назначении компенсации расходов за установку телефона и комплекта документов, поступивших от заявителя, а также ответа на межведомственный запрос (если была установлена необходимость в таком запросе) из сектора Учреждения.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2.4.2. Срок выдачи (направления) уведомления об отказе в назначении компенсации расходов за установку телефона составляет 5 рабочих дней со дня принятия решения об отказе в назначении компенсации расходов за установку телефона.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2.5. Перечень нормативных правовых актов, регулирующих</w:t>
      </w:r>
    </w:p>
    <w:p>
      <w:pPr>
        <w:pStyle w:val="2"/>
        <w:jc w:val="center"/>
      </w:pPr>
      <w:r>
        <w:rPr>
          <w:sz w:val="20"/>
        </w:rPr>
        <w:t xml:space="preserve">отношения, возникающие в связи с предоставлением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с указанием их реквизитов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45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31.03.2020 N 162)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государственной услуги осуществляется в соответствии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46" w:tooltip="Закон РФ от 18.10.1991 N 1761-1 (ред. от 25.12.2023) &quot;О реабилитации жертв политических репресс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от 18 октября 1991 года N 1761-I "О реабилитации жертв политических репрессий";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областным </w:t>
      </w:r>
      <w:hyperlink w:history="0" r:id="rId47" w:tooltip="Закон Смоленской области от 14.12.2004 N 93-з (ред. от 29.03.2024) &quot;О мерах социальной поддержки реабилитированных лиц и лиц, признанных пострадавшими от политических репрессий&quot; (принят Смоленской областной Думой 14.12.200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14 декабря 2004 года N 93-з "О мерах социальной поддержки реабилитированных лиц и лиц, признанных пострадавшими от политических репрессий";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48" w:tooltip="Постановление Администрации Смоленской области от 31.01.2005 N 17 (ред. от 13.06.2024) &quot;Об утверждении Порядка предоставления мер социальной поддержки реабилитированных лиц и лиц, признанных пострадавшими от политических репрессий, проживающих на территори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31 января 2005 года N 17 "Об утверждении Порядка предоставления мер социальной поддержки реабилитированных лиц и лиц, признанных пострадавшими от политических репрессий, проживающих на территории Смоленской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49" w:tooltip="Постановление Администрации Смоленской области от 21.03.2006 N 79 (ред. от 31.12.2019) &quot;Об утверждении Порядка предоставления и расходования средств областного бюджета, выделяемых на финансирование расходов, связанных с реализацией областного закона &quot;О мерах социальной поддержки реабилитированных лиц и лиц, признанных пострадавшими от политических репресс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21 марта 2006 года N 79 "Об утверждении Порядка предоставления и расходования средств областного бюджета, выделяемых на финансирование расходов, связанных с реализацией областного закона "О мерах социальной поддержки реабилитированных лиц и лиц, признанных пострадавшими от политических репрессий".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2.6. 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в соответствии с федеральным и (или) областным</w:t>
      </w:r>
    </w:p>
    <w:p>
      <w:pPr>
        <w:pStyle w:val="2"/>
        <w:jc w:val="center"/>
      </w:pPr>
      <w:r>
        <w:rPr>
          <w:sz w:val="20"/>
        </w:rPr>
        <w:t xml:space="preserve">законодательством для предоставления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услуг, необходимых и обязательных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подлежащих представлению заявителем,</w:t>
      </w:r>
    </w:p>
    <w:p>
      <w:pPr>
        <w:pStyle w:val="2"/>
        <w:jc w:val="center"/>
      </w:pPr>
      <w:r>
        <w:rPr>
          <w:sz w:val="20"/>
        </w:rPr>
        <w:t xml:space="preserve">и информация о способах их получения заявителями, в том</w:t>
      </w:r>
    </w:p>
    <w:p>
      <w:pPr>
        <w:pStyle w:val="2"/>
        <w:jc w:val="center"/>
      </w:pPr>
      <w:r>
        <w:rPr>
          <w:sz w:val="20"/>
        </w:rPr>
        <w:t xml:space="preserve">числе в электронной форме, и порядке их представления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50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31.03.2020 N 162)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2.6.1. В перечень документов, необходимых для предоставления государственной услуги, входят:</w:t>
      </w:r>
    </w:p>
    <w:bookmarkStart w:id="174" w:name="P174"/>
    <w:bookmarkEnd w:id="1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w:anchor="P608" w:tooltip="Форма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назначении компенсации расходов за установку телефона по форме согласно приложению N 2 к настоящему Административному регламенту;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12.07.2017 N 467)</w:t>
      </w:r>
    </w:p>
    <w:bookmarkStart w:id="176" w:name="P176"/>
    <w:bookmarkEnd w:id="1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удостоверяющий личность заявителя;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12.07.2017 N 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соответствующее свидетельство единого образца, выдаваемое заявителю Департаментом на основании документа о реабилитации или признании пострадавшим от политических репрессий, предусмотренное </w:t>
      </w:r>
      <w:hyperlink w:history="0" r:id="rId53" w:tooltip="Закон РФ от 18.10.1991 N 1761-1 (ред. от 25.12.2023) &quot;О реабилитации жертв политических репресс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от 18 октября 1991 года N 1761-1 "О реабилитации жертв политической репрессии";</w:t>
      </w:r>
    </w:p>
    <w:bookmarkStart w:id="179" w:name="P179"/>
    <w:bookmarkEnd w:id="1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платежные документы, подтверждающие расходы за установку телефона.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указанные в </w:t>
      </w:r>
      <w:hyperlink w:history="0" w:anchor="P174" w:tooltip="1) заявление о назначении компенсации расходов за установку телефона по форме согласно приложению N 2 к настоящему Административному регламенту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w:anchor="P179" w:tooltip="4) платежные документы, подтверждающие расходы за установку телефона.">
        <w:r>
          <w:rPr>
            <w:sz w:val="20"/>
            <w:color w:val="0000ff"/>
          </w:rPr>
          <w:t xml:space="preserve">4 пункта 2.6.1 подраздела 2.6 раздела 2</w:t>
        </w:r>
      </w:hyperlink>
      <w:r>
        <w:rPr>
          <w:sz w:val="20"/>
        </w:rPr>
        <w:t xml:space="preserve"> настоящего Административного регламента, заявитель предоставляет самостоятельно.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Документы, указанные в </w:t>
      </w:r>
      <w:hyperlink w:history="0" w:anchor="P176" w:tooltip="2) документ, удостоверяющий личность заявителя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- </w:t>
      </w:r>
      <w:hyperlink w:history="0" w:anchor="P179" w:tooltip="4) платежные документы, подтверждающие расходы за установку телефона.">
        <w:r>
          <w:rPr>
            <w:sz w:val="20"/>
            <w:color w:val="0000ff"/>
          </w:rPr>
          <w:t xml:space="preserve">4 пункта 2.6.1 подраздела 2.6 раздела 2</w:t>
        </w:r>
      </w:hyperlink>
      <w:r>
        <w:rPr>
          <w:sz w:val="20"/>
        </w:rPr>
        <w:t xml:space="preserve"> настоящего Административного регламента, необходимые для получения государственной услуги, представляются заявителем в подлинниках с одновременным представлением их копий. В отношении предъявляемых документов специалист заверяет копию документа на основании подлинника этого документа, после чего подлинники документов возвращаются заявителю.</w:t>
      </w:r>
    </w:p>
    <w:bookmarkStart w:id="182" w:name="P182"/>
    <w:bookmarkEnd w:id="1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2.6.3. Документы, представляемые заявителем, должны соответствовать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документы должны быть составлены на русском языке;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тексты документов написаны разборчиво;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фамилия, имя и отчество (при наличии) заявителя, его адрес места жительства, телефон (если есть) написаны полностью;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документах не должно быть подчисток, приписок, зачеркнутых слов и иных неоговоренных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документы не должны быть исполнены карандашом;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документы не должны иметь повреждений, наличие которых допускает многозначность истолкования содержания.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2.6.4. Работник сектора Учреждения или МФЦ сверяет представленные заявителем подлинники документов с их копиями, заверяет копии документов, после чего подлинники документов возвращаются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2.6.5. При обращении в сектор Учреждения либо в МФЦ заявитель по желанию выбирает очную или заочную форму представления документов.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2.6.I. 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в соответствии с федеральными и областными нормативными</w:t>
      </w:r>
    </w:p>
    <w:p>
      <w:pPr>
        <w:pStyle w:val="2"/>
        <w:jc w:val="center"/>
      </w:pPr>
      <w:r>
        <w:rPr>
          <w:sz w:val="20"/>
        </w:rPr>
        <w:t xml:space="preserve">правовыми актами для предоставления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услуг, которые являются необходимыми и обязательными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услуги, которые находятся</w:t>
      </w:r>
    </w:p>
    <w:p>
      <w:pPr>
        <w:pStyle w:val="2"/>
        <w:jc w:val="center"/>
      </w:pPr>
      <w:r>
        <w:rPr>
          <w:sz w:val="20"/>
        </w:rPr>
        <w:t xml:space="preserve">в распоряжении государственных органов, органов местного</w:t>
      </w:r>
    </w:p>
    <w:p>
      <w:pPr>
        <w:pStyle w:val="2"/>
        <w:jc w:val="center"/>
      </w:pPr>
      <w:r>
        <w:rPr>
          <w:sz w:val="20"/>
        </w:rPr>
        <w:t xml:space="preserve">самоуправления и иных организаций и которые заявитель вправе</w:t>
      </w:r>
    </w:p>
    <w:p>
      <w:pPr>
        <w:pStyle w:val="2"/>
        <w:jc w:val="center"/>
      </w:pPr>
      <w:r>
        <w:rPr>
          <w:sz w:val="20"/>
        </w:rPr>
        <w:t xml:space="preserve">представить по собственной инициативе, и информация</w:t>
      </w:r>
    </w:p>
    <w:p>
      <w:pPr>
        <w:pStyle w:val="2"/>
        <w:jc w:val="center"/>
      </w:pPr>
      <w:r>
        <w:rPr>
          <w:sz w:val="20"/>
        </w:rPr>
        <w:t xml:space="preserve">о способах их получения заявителями, в том числе</w:t>
      </w:r>
    </w:p>
    <w:p>
      <w:pPr>
        <w:pStyle w:val="2"/>
        <w:jc w:val="center"/>
      </w:pPr>
      <w:r>
        <w:rPr>
          <w:sz w:val="20"/>
        </w:rPr>
        <w:t xml:space="preserve">в электронной форме, и порядке их представления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54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12.07.2017 N 467)</w:t>
      </w:r>
    </w:p>
    <w:p>
      <w:pPr>
        <w:pStyle w:val="0"/>
        <w:jc w:val="both"/>
      </w:pPr>
      <w:r>
        <w:rPr>
          <w:sz w:val="20"/>
        </w:rPr>
      </w:r>
    </w:p>
    <w:bookmarkStart w:id="205" w:name="P205"/>
    <w:bookmarkEnd w:id="205"/>
    <w:p>
      <w:pPr>
        <w:pStyle w:val="0"/>
        <w:ind w:firstLine="540"/>
        <w:jc w:val="both"/>
      </w:pPr>
      <w:r>
        <w:rPr>
          <w:sz w:val="20"/>
        </w:rPr>
        <w:t xml:space="preserve">2.6.I.1. Документом, необходимым для предоставления государственной услуги, который заявитель вправе представить по собственной инициативе, является документ, удостоверяющий место жительства (место пребывания)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2.6.I.2. В случае непредставления заявителем документа, указанного в </w:t>
      </w:r>
      <w:hyperlink w:history="0" w:anchor="P205" w:tooltip="2.6.I.1. Документом, необходимым для предоставления государственной услуги, который заявитель вправе представить по собственной инициативе, является документ, удостоверяющий место жительства (место пребывания) заявителя.">
        <w:r>
          <w:rPr>
            <w:sz w:val="20"/>
            <w:color w:val="0000ff"/>
          </w:rPr>
          <w:t xml:space="preserve">пункте 2.6.I.1</w:t>
        </w:r>
      </w:hyperlink>
      <w:r>
        <w:rPr>
          <w:sz w:val="20"/>
        </w:rPr>
        <w:t xml:space="preserve"> настоящего подраздела, сектор Учреждения или МФЦ получает сведения из указанного документа на основании межведомственных запросов,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31.03.2020 N 162)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2.6.I.3. Запрещено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history="0" r:id="rId56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6 статьи 7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history="0" r:id="rId57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N 210-ФЗ.</w:t>
      </w:r>
    </w:p>
    <w:p>
      <w:pPr>
        <w:pStyle w:val="0"/>
        <w:jc w:val="both"/>
      </w:pPr>
      <w:r>
        <w:rPr>
          <w:sz w:val="20"/>
        </w:rPr>
        <w:t xml:space="preserve">(п. 2.6.I.3 в ред. </w:t>
      </w:r>
      <w:hyperlink w:history="0" r:id="rId58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31.03.2020 N 162)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2.6.I.4. Утратил силу. - </w:t>
      </w:r>
      <w:hyperlink w:history="0" r:id="rId59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31.03.2020 N 162.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2.7. Исчерпывающий перечень оснований для отказа</w:t>
      </w:r>
    </w:p>
    <w:p>
      <w:pPr>
        <w:pStyle w:val="2"/>
        <w:jc w:val="center"/>
      </w:pPr>
      <w:r>
        <w:rPr>
          <w:sz w:val="20"/>
        </w:rPr>
        <w:t xml:space="preserve">в приеме документов, необходимых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Основания для отказа в приеме документов, необходимых для предоставления государственной услуги, отсутствуют.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2.8. Исчерпывающий перечень оснований для приостановления</w:t>
      </w:r>
    </w:p>
    <w:p>
      <w:pPr>
        <w:pStyle w:val="2"/>
        <w:jc w:val="center"/>
      </w:pPr>
      <w:r>
        <w:rPr>
          <w:sz w:val="20"/>
        </w:rPr>
        <w:t xml:space="preserve">и (или) отказа в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2.8.1. Основания для приостановления предоставления государственной услуги отсутствуют.</w:t>
      </w:r>
    </w:p>
    <w:bookmarkStart w:id="225" w:name="P225"/>
    <w:bookmarkEnd w:id="2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2.8.2. Основания для отказа в предоставлении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отсутствие права на предоставление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непредставление или представление не в полном объеме документов, указанных в </w:t>
      </w:r>
      <w:hyperlink w:history="0" w:anchor="P174" w:tooltip="1) заявление о назначении компенсации расходов за установку телефона по форме согласно приложению N 2 к настоящему Административному регламенту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w:anchor="P179" w:tooltip="4) платежные документы, подтверждающие расходы за установку телефона.">
        <w:r>
          <w:rPr>
            <w:sz w:val="20"/>
            <w:color w:val="0000ff"/>
          </w:rPr>
          <w:t xml:space="preserve">4 пункта 2.6.1 подраздела 2.6 раздела 2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выявление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иными способами, разрешенными федеральным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2.9. Перечень услуг, необходимых и обязательных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услуги, в том числе</w:t>
      </w:r>
    </w:p>
    <w:p>
      <w:pPr>
        <w:pStyle w:val="2"/>
        <w:jc w:val="center"/>
      </w:pPr>
      <w:r>
        <w:rPr>
          <w:sz w:val="20"/>
        </w:rPr>
        <w:t xml:space="preserve">сведения о документе (документах), выдаваемом (выдаваемых)</w:t>
      </w:r>
    </w:p>
    <w:p>
      <w:pPr>
        <w:pStyle w:val="2"/>
        <w:jc w:val="center"/>
      </w:pPr>
      <w:r>
        <w:rPr>
          <w:sz w:val="20"/>
        </w:rPr>
        <w:t xml:space="preserve">организациями, участвующими в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Услуги, необходимые и обязательные для предоставления государственной услуги, отсутствуют.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2.10. Порядок, размер и основания взимания государственной</w:t>
      </w:r>
    </w:p>
    <w:p>
      <w:pPr>
        <w:pStyle w:val="2"/>
        <w:jc w:val="center"/>
      </w:pPr>
      <w:r>
        <w:rPr>
          <w:sz w:val="20"/>
        </w:rPr>
        <w:t xml:space="preserve">пошлины или иной платы, взимаемой за предоставление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Государственная услуга предоставляется бесплатно.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2.11. Порядок, размер и основания взимания оплаты</w:t>
      </w:r>
    </w:p>
    <w:p>
      <w:pPr>
        <w:pStyle w:val="2"/>
        <w:jc w:val="center"/>
      </w:pPr>
      <w:r>
        <w:rPr>
          <w:sz w:val="20"/>
        </w:rPr>
        <w:t xml:space="preserve">за предоставление услуг, необходимых и обязательных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услуги, включая</w:t>
      </w:r>
    </w:p>
    <w:p>
      <w:pPr>
        <w:pStyle w:val="2"/>
        <w:jc w:val="center"/>
      </w:pPr>
      <w:r>
        <w:rPr>
          <w:sz w:val="20"/>
        </w:rPr>
        <w:t xml:space="preserve">информацию о методиках расчета размера такой платы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Услуги, необходимые и обязательные для предоставления государственной услуги, отсутствуют.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2.12. Максимальный срок ожидания в очереди при подаче</w:t>
      </w:r>
    </w:p>
    <w:p>
      <w:pPr>
        <w:pStyle w:val="2"/>
        <w:jc w:val="center"/>
      </w:pPr>
      <w:r>
        <w:rPr>
          <w:sz w:val="20"/>
        </w:rPr>
        <w:t xml:space="preserve">запроса о предоставлении государственной услуги, услуги</w:t>
      </w:r>
    </w:p>
    <w:p>
      <w:pPr>
        <w:pStyle w:val="2"/>
        <w:jc w:val="center"/>
      </w:pPr>
      <w:r>
        <w:rPr>
          <w:sz w:val="20"/>
        </w:rPr>
        <w:t xml:space="preserve">организации, участвующей в предоставлении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услуги, и при получении результата предоставления</w:t>
      </w:r>
    </w:p>
    <w:p>
      <w:pPr>
        <w:pStyle w:val="2"/>
        <w:jc w:val="center"/>
      </w:pPr>
      <w:r>
        <w:rPr>
          <w:sz w:val="20"/>
        </w:rPr>
        <w:t xml:space="preserve">таких услуг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60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31.03.2020 N 162)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2.12.1. Максимальный срок ожидания в очереди при подаче заявления о предоставлении государственной услуги не должен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2.12.2. Максимальный срок ожидания в очереди при получении результата предоставления государственной услуги не должен превышать 15 минут.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2.13. Срок и порядок регистрации запроса заявителя</w:t>
      </w:r>
    </w:p>
    <w:p>
      <w:pPr>
        <w:pStyle w:val="2"/>
        <w:jc w:val="center"/>
      </w:pPr>
      <w:r>
        <w:rPr>
          <w:sz w:val="20"/>
        </w:rPr>
        <w:t xml:space="preserve">о предоставлении государственной услуги и услуги,</w:t>
      </w:r>
    </w:p>
    <w:p>
      <w:pPr>
        <w:pStyle w:val="2"/>
        <w:jc w:val="center"/>
      </w:pPr>
      <w:r>
        <w:rPr>
          <w:sz w:val="20"/>
        </w:rPr>
        <w:t xml:space="preserve">предоставляемой организацией, участвующей в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в том числе в электронной форме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61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31.03.2020 N 162)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2.13.1. Срок регистрации заявления заявителя о предоставлении государственной услуги не должен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2.13.2. Порядок регистрации заявления заявителя о предоставлении государственной услуги осуществляется в соответствии с </w:t>
      </w:r>
      <w:hyperlink w:history="0" w:anchor="P381" w:tooltip="3.1. Прием и регистрация документов">
        <w:r>
          <w:rPr>
            <w:sz w:val="20"/>
            <w:color w:val="0000ff"/>
          </w:rPr>
          <w:t xml:space="preserve">подразделом 3.1 раздела 3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2.14. Требования к помещениям, в которых предоставляется</w:t>
      </w:r>
    </w:p>
    <w:p>
      <w:pPr>
        <w:pStyle w:val="2"/>
        <w:jc w:val="center"/>
      </w:pPr>
      <w:r>
        <w:rPr>
          <w:sz w:val="20"/>
        </w:rPr>
        <w:t xml:space="preserve">государственная услуга, к залу ожидания, местам</w:t>
      </w:r>
    </w:p>
    <w:p>
      <w:pPr>
        <w:pStyle w:val="2"/>
        <w:jc w:val="center"/>
      </w:pPr>
      <w:r>
        <w:rPr>
          <w:sz w:val="20"/>
        </w:rPr>
        <w:t xml:space="preserve">для заполнения запросов о предоставлении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услуги, информационным стендам с образцами их заполнения</w:t>
      </w:r>
    </w:p>
    <w:p>
      <w:pPr>
        <w:pStyle w:val="2"/>
        <w:jc w:val="center"/>
      </w:pPr>
      <w:r>
        <w:rPr>
          <w:sz w:val="20"/>
        </w:rPr>
        <w:t xml:space="preserve">и перечнем документов, необходимых для предоставления каждой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размещению и оформлению визуальной,</w:t>
      </w:r>
    </w:p>
    <w:p>
      <w:pPr>
        <w:pStyle w:val="2"/>
        <w:jc w:val="center"/>
      </w:pPr>
      <w:r>
        <w:rPr>
          <w:sz w:val="20"/>
        </w:rPr>
        <w:t xml:space="preserve">текстовой и мультимедийной информации о порядке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услуги, в том числе</w:t>
      </w:r>
    </w:p>
    <w:p>
      <w:pPr>
        <w:pStyle w:val="2"/>
        <w:jc w:val="center"/>
      </w:pPr>
      <w:r>
        <w:rPr>
          <w:sz w:val="20"/>
        </w:rPr>
        <w:t xml:space="preserve">к обеспечению доступности для инвалидов указанных объектов</w:t>
      </w:r>
    </w:p>
    <w:p>
      <w:pPr>
        <w:pStyle w:val="2"/>
        <w:jc w:val="center"/>
      </w:pPr>
      <w:r>
        <w:rPr>
          <w:sz w:val="20"/>
        </w:rPr>
        <w:t xml:space="preserve">в соответствии с законодательством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 социальной защите инвалидов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62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31.03.2020 N 162)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помещениям, в которых предоставляется государственная услуга, в том числе к обеспечению доступности для инвалидов этих объектов, предъявляются следующие требования: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остановление Администрации Смоленской области от 19.04.2016 N 228 (ред. от 22.08.2023)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19.04.2016 N 228)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Департамента, ОСЗН, сектора Учреждения и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прием заявителей осуществляется в специально выделенных для этих целей помещениях и залах обслуживания - присутственных местах, включающих в себя места для ожидания, для заполнения заявлений о предоставлении государственной услуги и информирования заявителей.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удобства заявителей помещения для непосредственного взаимодействия специалистов и граждан рекомендуется размещать на нижнем этаже здания. Не допускается размещение помещений, в которых предоставляется государственная услуга, на верхних (2-м и выше) этажах зданий, если они не оборудованы лифтами;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 входа в каждое из помещений размещается табличка с наименованием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помещения сектора Учреждения и МФЦ должны соответствовать установленным санитарно-эпидемиологическим правилам и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места ожидания в очереди на представление или получение документов должны быть комфортными для заявителей,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при организации рабочих мест должна быть предусмотрена возможность свободного входа и выхода из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на информационных стендах в помещениях сектора Учреждения и МФЦ, предназначенных для приема документов,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извлечения из нормативных правовых актов Российской Федерации, устанавливающих порядок и условия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 утратил силу. - </w:t>
      </w:r>
      <w:hyperlink w:history="0" r:id="rId64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31.03.2020 N 162;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график приема граждан специалистами;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сроки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получения консультаций 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обращения за предоставлением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перечень документов, необходимых для получения государственной услуги, с образцами их заполнения;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обжалования действий (бездействия) и решений, осуществляемых и принимаемых Департаментом, ОСЗН, а также секторами Учреждения и МФЦ в ходе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доступность для инвалидов объектов (зданий, помещений), в которых предоставляется государственная услуга, должна быть обеспечена: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государственная услуга;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государственная услуга;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местам ожидания и приема заявителей с учетом ограничений их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допуском сурдопереводчика и тифлосурдопереводчика при оказании инвалиду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допуском в объекты (здания, помещения), в которых предоставляется государственная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оказанием специалистами ОСЗН, сектора Учреждения, МФЦ помощи инвалидам в преодолении барьеров, мешающих получению ими государственной услуги наравне с другими заявителями.</w:t>
      </w:r>
    </w:p>
    <w:p>
      <w:pPr>
        <w:pStyle w:val="0"/>
        <w:jc w:val="both"/>
      </w:pPr>
      <w:r>
        <w:rPr>
          <w:sz w:val="20"/>
        </w:rPr>
        <w:t xml:space="preserve">(пп. 10 введен </w:t>
      </w:r>
      <w:hyperlink w:history="0" r:id="rId65" w:tooltip="Постановление Администрации Смоленской области от 19.04.2016 N 228 (ред. от 22.08.2023)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19.04.2016 N 228)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2.15. Показатели доступности и качества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2.15.1. Показателями оценки доступности предоставления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транспортная доступность мест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обеспечение беспрепятственного доступа к помещениям, в которых предоставляется государственная услуга;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размещение информации о порядке предоставления государственной услуги в сети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обособленном подразделении исполнительного органа, предоставляющего государственную услугу, по выбору заявителя (экстерриториальный принцип).</w:t>
      </w:r>
    </w:p>
    <w:p>
      <w:pPr>
        <w:pStyle w:val="0"/>
        <w:jc w:val="both"/>
      </w:pPr>
      <w:r>
        <w:rPr>
          <w:sz w:val="20"/>
        </w:rPr>
        <w:t xml:space="preserve">(пп. 4 введен </w:t>
      </w:r>
      <w:hyperlink w:history="0" r:id="rId66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31.03.2020 N 162; в ред. </w:t>
      </w:r>
      <w:hyperlink w:history="0" r:id="rId67" w:tooltip="Постановление Администрации Смоленской области от 26.04.2023 N 204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26.04.2023 N 204)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2.15.2. Показателями оценки качества предоставления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соблюдение стандарта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количество взаимодействий гражданина или заявителя с должностными лицами при предоставлении государственной услуги и их продолжительность;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возможность получения государственной услуги в многофункциональном центре предоставления государственных и муниципальных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возможность получения информации о ходе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w:history="0" r:id="rId68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статьей 15.1</w:t>
        </w:r>
      </w:hyperlink>
      <w:r>
        <w:rPr>
          <w:sz w:val="20"/>
        </w:rPr>
        <w:t xml:space="preserve"> Федерального закона N 210-ФЗ (далее - комплексный запрос).</w:t>
      </w:r>
    </w:p>
    <w:p>
      <w:pPr>
        <w:pStyle w:val="0"/>
        <w:jc w:val="both"/>
      </w:pPr>
      <w:r>
        <w:rPr>
          <w:sz w:val="20"/>
        </w:rPr>
        <w:t xml:space="preserve">(пп. 5 введен </w:t>
      </w:r>
      <w:hyperlink w:history="0" r:id="rId69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31.03.2020 N 162)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2.16. Иные требования, в том числе учитывающие особенности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 в многофункциональных</w:t>
      </w:r>
    </w:p>
    <w:p>
      <w:pPr>
        <w:pStyle w:val="2"/>
        <w:jc w:val="center"/>
      </w:pPr>
      <w:r>
        <w:rPr>
          <w:sz w:val="20"/>
        </w:rPr>
        <w:t xml:space="preserve">центрах предоставления государственных и муниципальных</w:t>
      </w:r>
    </w:p>
    <w:p>
      <w:pPr>
        <w:pStyle w:val="2"/>
        <w:jc w:val="center"/>
      </w:pPr>
      <w:r>
        <w:rPr>
          <w:sz w:val="20"/>
        </w:rPr>
        <w:t xml:space="preserve">услуг, особенности предоставления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по экстерриториальному принципу (в случае, если</w:t>
      </w:r>
    </w:p>
    <w:p>
      <w:pPr>
        <w:pStyle w:val="2"/>
        <w:jc w:val="center"/>
      </w:pPr>
      <w:r>
        <w:rPr>
          <w:sz w:val="20"/>
        </w:rPr>
        <w:t xml:space="preserve">государственная услуга предоставляется</w:t>
      </w:r>
    </w:p>
    <w:p>
      <w:pPr>
        <w:pStyle w:val="2"/>
        <w:jc w:val="center"/>
      </w:pPr>
      <w:r>
        <w:rPr>
          <w:sz w:val="20"/>
        </w:rPr>
        <w:t xml:space="preserve">по экстерриториальному принципу) и особенности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в электронной форме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70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31.03.2020 N 162)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2.16.1. Департамент, ОСЗН, секторы Учреждения осуществляют взаимодействие с МФЦ при предоставлении государственной услуги.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12.07.2017 N 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2.16.2. Обеспечение возможности получения заявителями информации и обеспечение доступа заявителей к сведениям о государственной услуге, размещаемой на Едином портале и Региональном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2.16.3. Обеспечение доступа заявителя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2.16.4. Обеспечение возможности осуществления оценки качества предоставления государственной услуги в электронной форме.</w:t>
      </w:r>
    </w:p>
    <w:p>
      <w:pPr>
        <w:pStyle w:val="0"/>
        <w:jc w:val="both"/>
      </w:pPr>
      <w:r>
        <w:rPr>
          <w:sz w:val="20"/>
        </w:rPr>
        <w:t xml:space="preserve">(п. 2.16.4 введен </w:t>
      </w:r>
      <w:hyperlink w:history="0" r:id="rId72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31.03.2020 N 162)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2.16.5. Обеспечение возможности для заявителей досудебного (внесудебного) обжалования решений и действий (бездействия) Департамента, а также должностных лиц, государственных гражданских служащих Департамента, специалистов ОСЗН, специалистов секторов Учреждения в электронной форме.</w:t>
      </w:r>
    </w:p>
    <w:p>
      <w:pPr>
        <w:pStyle w:val="0"/>
        <w:jc w:val="both"/>
      </w:pPr>
      <w:r>
        <w:rPr>
          <w:sz w:val="20"/>
        </w:rPr>
        <w:t xml:space="preserve">(п. 2.16.5 введен </w:t>
      </w:r>
      <w:hyperlink w:history="0" r:id="rId73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31.03.2020 N 162)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2.16.6. Предоставление государственной услуги по экстерриториальному принципу не осуществляется.</w:t>
      </w:r>
    </w:p>
    <w:p>
      <w:pPr>
        <w:pStyle w:val="0"/>
        <w:jc w:val="both"/>
      </w:pPr>
      <w:r>
        <w:rPr>
          <w:sz w:val="20"/>
        </w:rPr>
        <w:t xml:space="preserve">(п. 2.16.6 введен </w:t>
      </w:r>
      <w:hyperlink w:history="0" r:id="rId74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31.03.2020 N 162)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2.16.7. Возможность предоставления государственной услуги в МФЦ посредством комплексного запроса отсутствует.</w:t>
      </w:r>
    </w:p>
    <w:p>
      <w:pPr>
        <w:pStyle w:val="0"/>
        <w:jc w:val="both"/>
      </w:pPr>
      <w:r>
        <w:rPr>
          <w:sz w:val="20"/>
        </w:rPr>
        <w:t xml:space="preserve">(п. 2.16.7 введен </w:t>
      </w:r>
      <w:hyperlink w:history="0" r:id="rId75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31.03.2020 N 162)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процедур, требования к порядку</w:t>
      </w:r>
    </w:p>
    <w:p>
      <w:pPr>
        <w:pStyle w:val="2"/>
        <w:jc w:val="center"/>
      </w:pPr>
      <w:r>
        <w:rPr>
          <w:sz w:val="20"/>
        </w:rPr>
        <w:t xml:space="preserve">их выполнения, в том числе особенности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в электронной форме, а также</w:t>
      </w:r>
    </w:p>
    <w:p>
      <w:pPr>
        <w:pStyle w:val="2"/>
        <w:jc w:val="center"/>
      </w:pPr>
      <w:r>
        <w:rPr>
          <w:sz w:val="20"/>
        </w:rPr>
        <w:t xml:space="preserve">особенности выполнения административных процедур</w:t>
      </w:r>
    </w:p>
    <w:p>
      <w:pPr>
        <w:pStyle w:val="2"/>
        <w:jc w:val="center"/>
      </w:pPr>
      <w:r>
        <w:rPr>
          <w:sz w:val="20"/>
        </w:rPr>
        <w:t xml:space="preserve">в многофункциональных центрах предоставления государственных</w:t>
      </w:r>
    </w:p>
    <w:p>
      <w:pPr>
        <w:pStyle w:val="2"/>
        <w:jc w:val="center"/>
      </w:pPr>
      <w:r>
        <w:rPr>
          <w:sz w:val="20"/>
        </w:rPr>
        <w:t xml:space="preserve">и муниципальных услуг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76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31.03.2020 N 162)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Предоставление государственной услуги включает в себя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прием, регистрацию документов;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12.07.2017 N 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1.1) формирование и направление межведомственного запроса;</w:t>
      </w:r>
    </w:p>
    <w:p>
      <w:pPr>
        <w:pStyle w:val="0"/>
        <w:jc w:val="both"/>
      </w:pPr>
      <w:r>
        <w:rPr>
          <w:sz w:val="20"/>
        </w:rPr>
        <w:t xml:space="preserve">(пп. 1.1 введен </w:t>
      </w:r>
      <w:hyperlink w:history="0" r:id="rId78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 от 12.07.2017 N 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рассмотрение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принятие решения о назначении компенсации расходов за установку телефона или об отказе в назначении компенсации расходов за установку телефона;</w:t>
      </w:r>
    </w:p>
    <w:p>
      <w:pPr>
        <w:pStyle w:val="0"/>
        <w:jc w:val="both"/>
      </w:pPr>
      <w:r>
        <w:rPr>
          <w:sz w:val="20"/>
        </w:rPr>
        <w:t xml:space="preserve">(пп. 3 в ред. </w:t>
      </w:r>
      <w:hyperlink w:history="0" r:id="rId79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12.07.2017 N 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формирование личного дела заявителя и получение заявителем результата предоставления государственной услуги;</w:t>
      </w:r>
    </w:p>
    <w:p>
      <w:pPr>
        <w:pStyle w:val="0"/>
        <w:jc w:val="both"/>
      </w:pPr>
      <w:r>
        <w:rPr>
          <w:sz w:val="20"/>
        </w:rPr>
        <w:t xml:space="preserve">(пп. 4 в ред. </w:t>
      </w:r>
      <w:hyperlink w:history="0" r:id="rId80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12.07.2017 N 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организацию выплаты компенсации расходов за установку телефона.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Утратил силу. - </w:t>
      </w:r>
      <w:hyperlink w:history="0" r:id="rId81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31.03.2020 N 162.</w:t>
      </w:r>
    </w:p>
    <w:p>
      <w:pPr>
        <w:pStyle w:val="0"/>
        <w:jc w:val="both"/>
      </w:pPr>
      <w:r>
        <w:rPr>
          <w:sz w:val="20"/>
        </w:rPr>
      </w:r>
    </w:p>
    <w:bookmarkStart w:id="381" w:name="P381"/>
    <w:bookmarkEnd w:id="381"/>
    <w:p>
      <w:pPr>
        <w:pStyle w:val="2"/>
        <w:outlineLvl w:val="2"/>
        <w:jc w:val="center"/>
      </w:pPr>
      <w:r>
        <w:rPr>
          <w:sz w:val="20"/>
        </w:rPr>
        <w:t xml:space="preserve">3.1. Прием и регистрация документов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3.1.1. Основанием для начала административной процедуры приема и регистрации документов является обращение заявителя с заявлением и документами, необходимыми для предоставления государственной услуги, в сектор Учреждения по месту жительства (месту пребывания) заявителя или МФЦ по месту жительства (месту пребывания) заявителя).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12.07.2017 </w:t>
      </w:r>
      <w:hyperlink w:history="0" r:id="rId82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N 467</w:t>
        </w:r>
      </w:hyperlink>
      <w:r>
        <w:rPr>
          <w:sz w:val="20"/>
        </w:rPr>
        <w:t xml:space="preserve">, от 31.03.2020 </w:t>
      </w:r>
      <w:hyperlink w:history="0" r:id="rId83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N 162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При поступлении заявления специалист сектора Учреждения, МФЦ, ответственный за прием и регистрацию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устанавливает предмет обращения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проверяет документ, удостоверяющий личность заявителя;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12.07.2017 N 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проверяет соответствие представленных документов требованиям, установленным в </w:t>
      </w:r>
      <w:hyperlink w:history="0" w:anchor="P182" w:tooltip="2.6.3. Документы, представляемые заявителем, должны соответствовать следующим требованиям:">
        <w:r>
          <w:rPr>
            <w:sz w:val="20"/>
            <w:color w:val="0000ff"/>
          </w:rPr>
          <w:t xml:space="preserve">пункте 2.6.3 подраздела 2.6 раздела 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  <w:t xml:space="preserve">(пп. 3 в ред. </w:t>
      </w:r>
      <w:hyperlink w:history="0" r:id="rId85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12.07.2017 N 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В случае соответствия представленных документов требованиям, установленным в </w:t>
      </w:r>
      <w:hyperlink w:history="0" w:anchor="P182" w:tooltip="2.6.3. Документы, представляемые заявителем, должны соответствовать следующим требованиям:">
        <w:r>
          <w:rPr>
            <w:sz w:val="20"/>
            <w:color w:val="0000ff"/>
          </w:rPr>
          <w:t xml:space="preserve">пункте 2.6.3 подраздела 2.6 раздела 2</w:t>
        </w:r>
      </w:hyperlink>
      <w:r>
        <w:rPr>
          <w:sz w:val="20"/>
        </w:rPr>
        <w:t xml:space="preserve"> настоящего Административного регламента, специалист сектора Учреждения, МФЦ, ответственный за прием и регистрацию документов: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12.07.2017 N 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производит копирование документов (если заявителем не представлены копии документов, необходимых для предоставления государственной услуги), удостоверяя копии представленных документов на основании их оригиналов личной подписью и штампом организации, если они не удостоверены нотариусом;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 отсутствии у заявителя заполненного заявления или неправильном его заполнении помогает заявителю заполнить заявление;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регистрирует поступление заявления в журнале регистрации обращений;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оформляет расписку-уведомление о приеме документов по форме согласно </w:t>
      </w:r>
      <w:hyperlink w:history="0" w:anchor="P676" w:tooltip="                                 РАСПИСКА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 к настоящему Административному регламенту и передает ее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передает заявление и копии документов, поступивших от заявителя, специалисту сектора Учреждения, ответственному за рассмотрение документов, в срок не позднее одного рабочего дня, следующего за днем их приема, а в случае непредставления документа, указанного в </w:t>
      </w:r>
      <w:hyperlink w:history="0" w:anchor="P205" w:tooltip="2.6.I.1. Документом, необходимым для предоставления государственной услуги, который заявитель вправе представить по собственной инициативе, является документ, удостоверяющий место жительства (место пребывания) заявителя.">
        <w:r>
          <w:rPr>
            <w:sz w:val="20"/>
            <w:color w:val="0000ff"/>
          </w:rPr>
          <w:t xml:space="preserve">пункте 2.6.I.1 подраздела 2.6.I раздела 2</w:t>
        </w:r>
      </w:hyperlink>
      <w:r>
        <w:rPr>
          <w:sz w:val="20"/>
        </w:rPr>
        <w:t xml:space="preserve"> настоящего Административного регламента, передает их в указанный срок специалисту сектора Учреждения или МФЦ, ответственному за формирование и направление межведомственного запроса.</w:t>
      </w:r>
    </w:p>
    <w:p>
      <w:pPr>
        <w:pStyle w:val="0"/>
        <w:jc w:val="both"/>
      </w:pPr>
      <w:r>
        <w:rPr>
          <w:sz w:val="20"/>
        </w:rPr>
        <w:t xml:space="preserve">(пп. 5 в ред. </w:t>
      </w:r>
      <w:hyperlink w:history="0" r:id="rId87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12.07.2017 N 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В случае несоответствия представленных документов требованиям, установленным в </w:t>
      </w:r>
      <w:hyperlink w:history="0" w:anchor="P182" w:tooltip="2.6.3. Документы, представляемые заявителем, должны соответствовать следующим требованиям:">
        <w:r>
          <w:rPr>
            <w:sz w:val="20"/>
            <w:color w:val="0000ff"/>
          </w:rPr>
          <w:t xml:space="preserve">пункте 2.6.3 подраздела 2.6 раздела 2</w:t>
        </w:r>
      </w:hyperlink>
      <w:r>
        <w:rPr>
          <w:sz w:val="20"/>
        </w:rPr>
        <w:t xml:space="preserve"> настоящего Административного регламента, специалист сектора Учреждения, МФЦ, ответственный за прием и регистрацию документов, прекращает процедуру приема документов и передает документы заявителю для приведения документов в соответствие с требованиями.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8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12.07.2017 N 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 Обязанности специалиста сектора Учреждения, МФЦ, ответственного за прием и регистрацию документов, должны быть закреплены в его должностной инструкции.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9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12.07.2017 N 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3.1.6. Максимальный срок выполнения административной процедуры составляет 1 рабочий день.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3.1.I. Формирование и направление межведомственного запроса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90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12.07.2017 N 467)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3.1.I.1.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документа, указанного в </w:t>
      </w:r>
      <w:hyperlink w:history="0" w:anchor="P205" w:tooltip="2.6.I.1. Документом, необходимым для предоставления государственной услуги, который заявитель вправе представить по собственной инициативе, является документ, удостоверяющий место жительства (место пребывания) заявителя.">
        <w:r>
          <w:rPr>
            <w:sz w:val="20"/>
            <w:color w:val="0000ff"/>
          </w:rPr>
          <w:t xml:space="preserve">пункте 2.6.I.1 подраздела 2.6.I раздела 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3.1.I.2. В случае если заявителем представлен документ, указанный в </w:t>
      </w:r>
      <w:hyperlink w:history="0" w:anchor="P205" w:tooltip="2.6.I.1. Документом, необходимым для предоставления государственной услуги, который заявитель вправе представить по собственной инициативе, является документ, удостоверяющий место жительства (место пребывания) заявителя.">
        <w:r>
          <w:rPr>
            <w:sz w:val="20"/>
            <w:color w:val="0000ff"/>
          </w:rPr>
          <w:t xml:space="preserve">пункте 2.6.I.1 подраздела 2.6.I раздела 2</w:t>
        </w:r>
      </w:hyperlink>
      <w:r>
        <w:rPr>
          <w:sz w:val="20"/>
        </w:rPr>
        <w:t xml:space="preserve"> настоящего Административного регламента, специалист сектора Учреждения, ответственный за рассмотрение документов, переходит к исполнению следующей административной процедуры (</w:t>
      </w:r>
      <w:hyperlink w:history="0" w:anchor="P419" w:tooltip="3.2. Рассмотрение документов">
        <w:r>
          <w:rPr>
            <w:sz w:val="20"/>
            <w:color w:val="0000ff"/>
          </w:rPr>
          <w:t xml:space="preserve">подраздел 3.2</w:t>
        </w:r>
      </w:hyperlink>
      <w:r>
        <w:rPr>
          <w:sz w:val="20"/>
        </w:rPr>
        <w:t xml:space="preserve"> настоящего раздела).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3.1.I.3. В случае если заявителем по собственной инициативе не представлен указанный в </w:t>
      </w:r>
      <w:hyperlink w:history="0" w:anchor="P205" w:tooltip="2.6.I.1. Документом, необходимым для предоставления государственной услуги, который заявитель вправе представить по собственной инициативе, является документ, удостоверяющий место жительства (место пребывания) заявителя.">
        <w:r>
          <w:rPr>
            <w:sz w:val="20"/>
            <w:color w:val="0000ff"/>
          </w:rPr>
          <w:t xml:space="preserve">пункте 2.6.I.1 подраздела 2.6.I раздела 2</w:t>
        </w:r>
      </w:hyperlink>
      <w:r>
        <w:rPr>
          <w:sz w:val="20"/>
        </w:rPr>
        <w:t xml:space="preserve"> настоящего Административного регламента документ, специалист сектора Учреждения или МФЦ,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3.1.I.4.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3.1.I.5. Срок подготовки межведомственного запроса специалистом сектора Учреждения или МФЦ, ответственным за формирование и направление межведомственного запроса, не может превышать трех рабочих дней со дня поступления от заявителя заявления и прилагаемых к нему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3.1.I.6. 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систем межведомственного электронного взаимодействия не может превышать пяти рабочих дней со дня поступления межведомственного запроса в орган или организацию, предоставляющие документы и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 и принятыми в соответствии с ними областными нормативными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3.1.I.7. После поступления ответа на межведомственный запрос специалист сектора Учреждения или МФЦ, ответственный за формирование и направление межведомственного запроса, регистрирует полученный ответ в установленном порядке и передает ответ на межведомственный запрос, заявление и копии документов, поступивших от заявителя, специалисту сектора Учреждения, ответственному за рассмотрение документов, не позднее 1 рабочего дня, следующего за днем поступления ответа на такой межведомственный запрос.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3.1.I.8. Обязанности специалиста сектора Учреждения и МФЦ, ответственного за формирование и направление межведомственного запроса, должны быть закреплены в его должностной инструкции.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3.1.I.9. Максимальный срок выполнения специалистом сектора Учреждения или МФЦ, ответственным за формирование и направление межведомственного запроса, административных действий по формированию и направлению межведомственного запроса и передаче заявления, ответа на межведомственный запрос, копий документов, поступивших от заявителя, составляет 4 рабочих дня.</w:t>
      </w:r>
    </w:p>
    <w:p>
      <w:pPr>
        <w:pStyle w:val="0"/>
        <w:jc w:val="both"/>
      </w:pPr>
      <w:r>
        <w:rPr>
          <w:sz w:val="20"/>
        </w:rPr>
      </w:r>
    </w:p>
    <w:bookmarkStart w:id="419" w:name="P419"/>
    <w:bookmarkEnd w:id="419"/>
    <w:p>
      <w:pPr>
        <w:pStyle w:val="2"/>
        <w:outlineLvl w:val="2"/>
        <w:jc w:val="center"/>
      </w:pPr>
      <w:r>
        <w:rPr>
          <w:sz w:val="20"/>
        </w:rPr>
        <w:t xml:space="preserve">3.2. Рассмотрение документов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91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12.07.2017 N 467)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3.2.1. Основанием для начала административной процедуры рассмотрения документов является получение специалистом сектора Учреждения, ответственным за рассмотрение документов, заявления, копий документов, поступивших от заявителя, а также ответа на межведомственный запрос (при наличии) (далее - комплект документов).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Специалист сектора Учреждения, ответственный за рассмотрение документов, устанавливает наличие или отсутствие оснований для отказа в предоставлении государственной услуги, предусмотренных </w:t>
      </w:r>
      <w:hyperlink w:history="0" w:anchor="P225" w:tooltip="2.8.2. Основания для отказа в предоставлении государственной услуги:">
        <w:r>
          <w:rPr>
            <w:sz w:val="20"/>
            <w:color w:val="0000ff"/>
          </w:rPr>
          <w:t xml:space="preserve">пунктом 2.8.2 подраздела 2.8 раздела 2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При отсутствии оснований для отказа в предоставлении государственной услуги, предусмотренных </w:t>
      </w:r>
      <w:hyperlink w:history="0" w:anchor="P225" w:tooltip="2.8.2. Основания для отказа в предоставлении государственной услуги:">
        <w:r>
          <w:rPr>
            <w:sz w:val="20"/>
            <w:color w:val="0000ff"/>
          </w:rPr>
          <w:t xml:space="preserve">пунктом 2.8.2 подраздела 2.8 раздела 2</w:t>
        </w:r>
      </w:hyperlink>
      <w:r>
        <w:rPr>
          <w:sz w:val="20"/>
        </w:rPr>
        <w:t xml:space="preserve"> настоящего Административного регламента, специалист сектора Учреждения, ответственный за рассмотрение документов, осуществляет подготовку проекта </w:t>
      </w:r>
      <w:hyperlink w:history="0" w:anchor="P715" w:tooltip="                                  РЕШЕНИЕ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 назначении компенсации расходов за установку телефона по форме согласно приложению N 5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При наличии оснований для отказа в предоставлении государственной услуги, предусмотренных </w:t>
      </w:r>
      <w:hyperlink w:history="0" w:anchor="P225" w:tooltip="2.8.2. Основания для отказа в предоставлении государственной услуги:">
        <w:r>
          <w:rPr>
            <w:sz w:val="20"/>
            <w:color w:val="0000ff"/>
          </w:rPr>
          <w:t xml:space="preserve">пунктом 2.8.2 подраздела 2.8 раздела 2</w:t>
        </w:r>
      </w:hyperlink>
      <w:r>
        <w:rPr>
          <w:sz w:val="20"/>
        </w:rPr>
        <w:t xml:space="preserve"> настоящего Административного регламента, специалист сектора Учреждения, ответственный за рассмотрение документов, осуществляет подготовку проекта </w:t>
      </w:r>
      <w:hyperlink w:history="0" w:anchor="P757" w:tooltip="                                  РЕШЕНИЕ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об отказе в назначении компенсации расходов за установку телефона по форме согласно приложению N 6 к настоящему Административному регламенту и проекта уведомления об отказе в назначении компенсации расходов за установку телефона.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Специалист сектора Учреждения, ответственный за рассмотрение документов, передает соответствующий проект решения, проект уведомления об отказе в назначении компенсации расходов за установку телефона (при наличии) и комплект документов руководителю ОСЗН.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3.2.6. Обязанности специалиста сектора Учреждения, ответственного за рассмотрение документов, должны быть закреплены в его должностной инструкции.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3.2.7. Максимальный срок выполнения административной процедуры, предусмотренной настоящим подразделом, составляет 2 рабочих дня.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3.3. Принятие решения о назначении компенсации расходов</w:t>
      </w:r>
    </w:p>
    <w:p>
      <w:pPr>
        <w:pStyle w:val="2"/>
        <w:jc w:val="center"/>
      </w:pPr>
      <w:r>
        <w:rPr>
          <w:sz w:val="20"/>
        </w:rPr>
        <w:t xml:space="preserve">за установку телефона или об отказе в назначении компенсации</w:t>
      </w:r>
    </w:p>
    <w:p>
      <w:pPr>
        <w:pStyle w:val="2"/>
        <w:jc w:val="center"/>
      </w:pPr>
      <w:r>
        <w:rPr>
          <w:sz w:val="20"/>
        </w:rPr>
        <w:t xml:space="preserve">расходов за установку телефона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92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12.07.2017 N 467)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3.3.1. Основанием для начала административной процедуры принятия решения о назначении компенсации расходов за установку телефона или об отказе в назначении компенсации расходов за установку телефона является получение руководителем ОСЗН комплекта документов и проекта решения о назначении компенсации (об отказе в назначении компенсации) расходов за установку телефона, а также проекта уведомления об отказе в назначении компенсации расходов за установку телефона (при наличии) от специалиста сектора Учреждения, ответственного за рассмотрение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Руководитель ОСЗН определяет правомерность принятия решения о назначении компенсации (об отказе в назначении компенсации) расходов за установку телефона.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В случае если проект решения о назначении компенсации (об отказе в назначении компенсации) расходов за установку телефона не соответствует областному законодательству, руководитель ОСЗН возвращает его специалисту сектора Учреждения, ответственному за рассмотрение документов, для приведения в соответствие с требованиями областного законодательства с указанием причины возврата. После приведения проекта решения в соответствие с требованиями областного законодательства специалист сектора Учреждения, ответственный за рассмотрение документов, повторно направляет его руководителю ОСЗН для рассмотрения.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В случае соответствия проекта решения о назначении компенсации (об отказе в назначении компенсации) расходов за установку телефона областному законодательству руководитель ОСЗН принимает решение о назначении компенсации (об отказе в назначении компенсации) расходов за установку телефона 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подписывает соответствующий проект решения и проект уведомления об отказе в назначении компенсации расходов за установку телефона (в случае принятия решения об отказе в назначении компенсации расходов за установку телефона) и заверяет печатью ОСЗН;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возвращает комплект документов, решение о назначении компенсации (об отказе в назначении компенсации) расходов за установку телефона и уведомление об отказе в назначении компенсации расходов за установку телефона (при наличии) специалисту сектора Учреждения, ответственному за рассмотрение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 Обязанности руководителя ОСЗН должны быть закреплены в его должностном регламенте.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3.3.6. Срок выполнения административного действия по принятию решения о назначении компенсации расходов за установку телефона или об отказе в назначении компенсации расходов за установку телефона составляет 3 рабочих дня со дня поступления от сектора Учреждения комплекта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3.3.7. Срок выполнения административного действия по возвращению комплекта документов, решения о назначении компенсации расходов за установку телефона или решения об отказе в назначении компенсации расходов за установку телефона и уведомления об отказе в назначении компенсации расходов за установку телефона составляет 2 рабочих дня со дня принятия соответствующего решения.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3.4. Формирование личного дела заявителя и получение</w:t>
      </w:r>
    </w:p>
    <w:p>
      <w:pPr>
        <w:pStyle w:val="2"/>
        <w:jc w:val="center"/>
      </w:pPr>
      <w:r>
        <w:rPr>
          <w:sz w:val="20"/>
        </w:rPr>
        <w:t xml:space="preserve">заявителем результата предоставления государственной услуги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93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12.07.2017 N 467)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3.4.1. Основанием для начала административной процедуры формирования личного дела заявителя и получения заявителем результата предоставления государственной услуги является поступление комплекта документов, решения о назначении компенсации расходов за установку телефона или решения об отказе в назначении компенсации расходов за установку телефона и уведомления об отказе в назначении компенсации расходов за установку телефона специалисту сектора Учреждения, ответственному за рассмотрение документов, от руководителя ОСЗН.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Специалист сектора Учреждения: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принятое решение фиксирует в журнале регистрации обращений;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вводит в электронную базу данных информацию, содержащуюся в комплекте документов. В случае отказа в предоставлении государственной услуги данные о заявителе в электронную базу данных не вносятся, но личное дело заявителя оформляется;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формирует личное дело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В случае принятия решения о назначении компенсации расходов за установку телефона уведомление о принятом решении заявителю не вручается и не направляется.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В случае принятия решения об отказе в назначении компенсации расходов за установку телефона уведомление об отказе в назначении компенсации расходов за установку телефона вручается заявителю лично или направляется заявителю по почте.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3.4.5. Обязанности специалиста сектора Учреждения, ответственного за рассмотрение документов, должны быть закреплены в его должностной инструкции.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3.4.6. Максимальный срок выполнения административной процедуры, указанной в настоящем подразделе, не должен превышать 5 рабочих дней со дня принятия решения о назначении компенсации расходов за установку телефона или об отказе в назначении компенсации расходов за установку телефона.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3.5. Организация выплаты компенсации расходов</w:t>
      </w:r>
    </w:p>
    <w:p>
      <w:pPr>
        <w:pStyle w:val="2"/>
        <w:jc w:val="center"/>
      </w:pPr>
      <w:r>
        <w:rPr>
          <w:sz w:val="20"/>
        </w:rPr>
        <w:t xml:space="preserve">за установку телефона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3.5.1. Основанием для начала административной процедуры выплаты компенсации расходов за установку телефона является передача личного дела заявителя уполномоченным специалистом в отдел организации выплат Департамента Смоленской области по социальному развитию для ввода информации о назначении компенсации расходов за установку телефона в базу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Отдел организации выплат Департамента вводит информацию о назначении компенсации расходов за установку телефона в базу данных и формирует пакет выплатных документов, который затем передается в отдел бухгалтерского учета и отчетности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На основании полученного пакета выплатных документов отдел бухгалтерского учета и отчетности Департамента осуществляет перечисление денежных средств на расчетный счет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3.5.4. Обязанности специалистов, ответственных за организацию выплаты компенсации расходов за установку телефона, закреплены в их должностных регламентах.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3.5.5. Максимальный срок исполнения административной процедуры составляет не более 14 календарных дней.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3.6. Порядок осуществления административных процедур</w:t>
      </w:r>
    </w:p>
    <w:p>
      <w:pPr>
        <w:pStyle w:val="2"/>
        <w:jc w:val="center"/>
      </w:pPr>
      <w:r>
        <w:rPr>
          <w:sz w:val="20"/>
        </w:rPr>
        <w:t xml:space="preserve">в электронной форме, в том числе с использованием</w:t>
      </w:r>
    </w:p>
    <w:p>
      <w:pPr>
        <w:pStyle w:val="2"/>
        <w:jc w:val="center"/>
      </w:pPr>
      <w:r>
        <w:rPr>
          <w:sz w:val="20"/>
        </w:rPr>
        <w:t xml:space="preserve">федеральной государственной информационной системы "Единый</w:t>
      </w:r>
    </w:p>
    <w:p>
      <w:pPr>
        <w:pStyle w:val="2"/>
        <w:jc w:val="center"/>
      </w:pPr>
      <w:r>
        <w:rPr>
          <w:sz w:val="20"/>
        </w:rPr>
        <w:t xml:space="preserve">портал государственных и муниципальных услуг (функций)",</w:t>
      </w:r>
    </w:p>
    <w:p>
      <w:pPr>
        <w:pStyle w:val="2"/>
        <w:jc w:val="center"/>
      </w:pPr>
      <w:r>
        <w:rPr>
          <w:sz w:val="20"/>
        </w:rPr>
        <w:t xml:space="preserve">региональной государственной информационной системы "Портал</w:t>
      </w:r>
    </w:p>
    <w:p>
      <w:pPr>
        <w:pStyle w:val="2"/>
        <w:jc w:val="center"/>
      </w:pPr>
      <w:r>
        <w:rPr>
          <w:sz w:val="20"/>
        </w:rPr>
        <w:t xml:space="preserve">государственных и муниципальных услуг (функций)</w:t>
      </w:r>
    </w:p>
    <w:p>
      <w:pPr>
        <w:pStyle w:val="2"/>
        <w:jc w:val="center"/>
      </w:pPr>
      <w:r>
        <w:rPr>
          <w:sz w:val="20"/>
        </w:rPr>
        <w:t xml:space="preserve">Смоленской области"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94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31.03.2020 N 162)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3.6.1. При предоставлении государственной услуги в электронной форме посредством Единого портала и (или) Регионального портала осуществляются следующие административные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получение информации о порядке и сроках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осуществление оценки качества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досудебное (внесудебное) обжалование решений и действий (бездействия), принятых (осуществляемых) в ходе предоставления государственной услуги должностными лицами, государственными гражданскими служащими Департамента, а также специалистами ОСЗН, секторов Учреждения.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3.6.2. При предоставлении в установленном порядке информации заявителям обеспечение доступа заявителей к сведениям о государственной услуге, в том числе обеспечение доступа к форме заявления и обеспечение доступа к ней для копирования и заполнения в электронном виде, осуществляется путем размещения сведений о государственной услуге в Реестре с последующим размещением сведений на Едином портале и Региональном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порядку размещения сведений о государственных услугах, а также к перечню указанных сведений устанавливаются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использованием федеральной государственной информационной системы "Единый портал государственных и муниципальных услуг (функций)", региональной государственной информационной системы "Портал государственных и муниципальных услуг (функций) Смоленской области" заявителю предоставляется доступ к сведениям о государственной услуге, указанным в подразделе 1.3 раздела 1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Специалисты Департамента, ответственные за размещение сведений о государственной услуге, осуществляют размещение сведений о государственной услуге в Реестре в соответствии с </w:t>
      </w:r>
      <w:hyperlink w:history="0" r:id="rId95" w:tooltip="Распоряжение Администрации Смоленской области от 26.04.2010 N 499-р/адм &quot;О создании региональных государственных информационных систем &quot;Реестр государственных и муниципальных услуг (функций) Смоленской области&quot; и &quot;Портал государственных и муниципальных услуг (функций) Смоленской области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формирования и ведения региональных информационных систем "Реестр государственных и муниципальных услуг (функций) Смоленской области" и "Портал государственных и муниципальных услуг (функций) Смоленской области", утвержденным распоряжением Администрации Смоленской области от 26.04.2010 N 499-р/адм.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Департамента и уполномоченные лица Департамента,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Реестре, а также за соблюдение порядка и сроков их размещения.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3.6.3. Заявитель может оценить качество предоставления государственной услуги в электронной форме посредством Единого портала и (или) Регионального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3.6.4. Заявитель имеет право подать жалобу на решения и действия (бездействие) должностных лиц, государственных гражданских служащих Департамента, ОСЗН, а также специалистов секторов Учреждения с использованием информационно-телекоммуникационной сети "Интернет" посредством портала федеральной государственной информационной системы досудебного (внесудебного) обжалования (</w:t>
      </w:r>
      <w:r>
        <w:rPr>
          <w:sz w:val="20"/>
        </w:rPr>
        <w:t xml:space="preserve">https://do.gosuslugi.ru/</w:t>
      </w:r>
      <w:r>
        <w:rPr>
          <w:sz w:val="20"/>
        </w:rPr>
        <w:t xml:space="preserve">), Единого портала и (или) Регионального портала.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Формы контроля за исполнением настоящего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4.1. Порядок осуществления текущего контроля за соблюдением</w:t>
      </w:r>
    </w:p>
    <w:p>
      <w:pPr>
        <w:pStyle w:val="2"/>
        <w:jc w:val="center"/>
      </w:pPr>
      <w:r>
        <w:rPr>
          <w:sz w:val="20"/>
        </w:rPr>
        <w:t xml:space="preserve">и исполнением ответственными должностными лицами положений</w:t>
      </w:r>
    </w:p>
    <w:p>
      <w:pPr>
        <w:pStyle w:val="2"/>
        <w:jc w:val="center"/>
      </w:pPr>
      <w:r>
        <w:rPr>
          <w:sz w:val="20"/>
        </w:rPr>
        <w:t xml:space="preserve">настоящего Административного регламента и иных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актов, устанавливающих требования к предоставлению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а также принятием решений</w:t>
      </w:r>
    </w:p>
    <w:p>
      <w:pPr>
        <w:pStyle w:val="2"/>
        <w:jc w:val="center"/>
      </w:pPr>
      <w:r>
        <w:rPr>
          <w:sz w:val="20"/>
        </w:rPr>
        <w:t xml:space="preserve">ответственными лицами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4.1.1. Руководитель ОСЗН осуществляет текущий контроль за соблюдением последовательности, сроков действий и административных процедур в ходе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4.1.2. Текущий контроль полноты и качества предоставления государственной услуги осуществляется путем проведения должностными лицами Департамента Смоленской области по социальному развитию, ОСЗН, ответственными за организацию предоставления государственной услуги, проверок соблюдения положений настоящего Административного регламента, выявления и устранения нарушений прав заявителей.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4.2. Порядок и периодичность осуществления плановых</w:t>
      </w:r>
    </w:p>
    <w:p>
      <w:pPr>
        <w:pStyle w:val="2"/>
        <w:jc w:val="center"/>
      </w:pPr>
      <w:r>
        <w:rPr>
          <w:sz w:val="20"/>
        </w:rPr>
        <w:t xml:space="preserve">и внеплановых проверок полноты и качества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в том числе порядок и формы контроля</w:t>
      </w:r>
    </w:p>
    <w:p>
      <w:pPr>
        <w:pStyle w:val="2"/>
        <w:jc w:val="center"/>
      </w:pPr>
      <w:r>
        <w:rPr>
          <w:sz w:val="20"/>
        </w:rPr>
        <w:t xml:space="preserve">за полнотой и качеством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4.2.1. Проверки могут быть плановыми (осуществляются на основании полугодовых или годовых планов работы Департамента) и внеплановыми.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Внеплановые проверки проводятся в случае обращения гражданина с жалобой на действия (бездействие) и решения, принятые в ходе предоставления государственной услуги должностными лицами, государственными гражданскими служащими Департамента, ОСЗН.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4.2.3. Плановый контроль за полнотой и качеством предоставления государственной услуги осуществляется после принятия решения о выплате компенсации расходов за установку телефона.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4.2.4. При проверке рассматриваются все вопросы, связанные с предоставлением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4.2.5. Результаты проверки оформляются в виде справки, в которой отмечаются выявленные недостатки и предложения по их устранению.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4.3. Ответственность государственных гражданских служащих</w:t>
      </w:r>
    </w:p>
    <w:p>
      <w:pPr>
        <w:pStyle w:val="2"/>
        <w:jc w:val="center"/>
      </w:pPr>
      <w:r>
        <w:rPr>
          <w:sz w:val="20"/>
        </w:rPr>
        <w:t xml:space="preserve">исполнительного органа, должностных лиц за решения</w:t>
      </w:r>
    </w:p>
    <w:p>
      <w:pPr>
        <w:pStyle w:val="2"/>
        <w:jc w:val="center"/>
      </w:pPr>
      <w:r>
        <w:rPr>
          <w:sz w:val="20"/>
        </w:rPr>
        <w:t xml:space="preserve">и действия (бездействие), принимаемые (осуществляемые)</w:t>
      </w:r>
    </w:p>
    <w:p>
      <w:pPr>
        <w:pStyle w:val="2"/>
        <w:jc w:val="center"/>
      </w:pPr>
      <w:r>
        <w:rPr>
          <w:sz w:val="20"/>
        </w:rPr>
        <w:t xml:space="preserve">в ходе предоставления государственной услуги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96" w:tooltip="Постановление Администрации Смоленской области от 26.04.2023 N 204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26.04.2023 N 204)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4.3.1. Специалисты ОСЗН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 случае выявления нарушений виновное лицо Департамента, ОСЗН привлекается к ответственности в порядке, установленном федеральным законодательством и нормативными правовыми актами Администрации Смоленской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4.4. Положения, характеризующие требования к порядку</w:t>
      </w:r>
    </w:p>
    <w:p>
      <w:pPr>
        <w:pStyle w:val="2"/>
        <w:jc w:val="center"/>
      </w:pPr>
      <w:r>
        <w:rPr>
          <w:sz w:val="20"/>
        </w:rPr>
        <w:t xml:space="preserve">и формам контроля за предоставлением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в том числе со стороны граждан, их объединений и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0"/>
        </w:rPr>
        <w:t xml:space="preserve">и действий (бездействия) исполнительного органа,</w:t>
      </w:r>
    </w:p>
    <w:p>
      <w:pPr>
        <w:pStyle w:val="2"/>
        <w:jc w:val="center"/>
      </w:pPr>
      <w:r>
        <w:rPr>
          <w:sz w:val="20"/>
        </w:rPr>
        <w:t xml:space="preserve">предоставляющего государственную услугу, а также должностных</w:t>
      </w:r>
    </w:p>
    <w:p>
      <w:pPr>
        <w:pStyle w:val="2"/>
        <w:jc w:val="center"/>
      </w:pPr>
      <w:r>
        <w:rPr>
          <w:sz w:val="20"/>
        </w:rPr>
        <w:t xml:space="preserve">лиц, государственных гражданских служащих Смоленской области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97" w:tooltip="Постановление Администрации Смоленской области от 26.04.2023 N 204 &quot;О внесении изменений в отдельные постановления Администрации Смоле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26.04.2023 N 204)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98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</w:t>
      </w:r>
    </w:p>
    <w:p>
      <w:pPr>
        <w:pStyle w:val="0"/>
        <w:jc w:val="center"/>
      </w:pPr>
      <w:r>
        <w:rPr>
          <w:sz w:val="20"/>
        </w:rPr>
        <w:t xml:space="preserve">от 31.03.2020 N 162)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Заявитель имеет право на обжалование действий (бездействия) и решений, принятых (осуществляемых) в ходе предоставления государственной услуги должностными лицами, государственными гражданскими служащими Департамента, ОСЗН, специалистами сектора Учреждения, МФЦ, в досудебном (внесудебном)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Предмет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МФЦ, работника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может обратиться с жалобой в том числе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нарушения срока регистрации запроса о предоставлении государственной услуги, запроса, указанного в </w:t>
      </w:r>
      <w:hyperlink w:history="0" r:id="rId99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статье 15.1</w:t>
        </w:r>
      </w:hyperlink>
      <w:r>
        <w:rPr>
          <w:sz w:val="20"/>
        </w:rPr>
        <w:t xml:space="preserve"> Федерального закона N 210-ФЗ, о предоставлении двух или более государственных услуг в МФЦ при однократном обращении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нарушения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специалиста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w:history="0" r:id="rId100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N 210-ФЗ;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государственной услуги, у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актами. В указанном случае досудебное (внесудебное) обжалование заявителем решений и действий (бездействия) МФЦ, специалиста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w:history="0" r:id="rId101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N 210-ФЗ;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затребования с заявителя при предоставлении государственной услуги платы, не предусмотренной федеральными нормативными правовыми актами, областными нормативными правовыми актами;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отказа органа, предоставляющего государственную услугу, должностного лица органа, предоставляющего государственную услугу, МФЦ, специалиста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исправлений. В указанном случае досудебное (внесудебное) обжалование заявителем решений и действий (бездействия) МФЦ, специалиста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w:history="0" r:id="rId102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N 210-ФЗ;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нарушения срока или порядка выдачи документов по результатам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актами. В указанном случае досудебное (внесудебное) обжалование заявителем решений и действий (бездействия) МФЦ, специалиста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w:history="0" r:id="rId103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N 210-ФЗ;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history="0" r:id="rId104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N 210-ФЗ. В указанном случае досудебное (внесудебное) обжалование заявителем решений и действий (бездействия) МФЦ, специалиста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w:history="0" r:id="rId105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N 210-ФЗ.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Заявитель вправе подать жалобу в письменной форме на бумажном носителе, в электронной форме в орган, предоставляющий государственную услугу, МФЦ либо в соответствующий орган государственной власти публично-правового образования, являющийся учредителем МФЦ (далее - учредитель МФЦ). Жалобы на решения и действия (бездействие) руководителя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 Жалобы на решения и действия (бездействие) специалиста МФЦ подаются руководителю этого МФЦ. Жалобы на решения и действия (бездействие) МФЦ подаются учредителю МФЦ или должностному лицу, уполномоченному областным нормативным правовым актом.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гражданского служащего, руководителя органа, предоставляющего государственную услугу, может быть направлена по почте, через МФЦ, с использованием информационно-телекоммуникационной сети "Интернет" посредством портала федеральной государственной информационной системы досудебного (внесудебного) обжалования (</w:t>
      </w:r>
      <w:r>
        <w:rPr>
          <w:sz w:val="20"/>
        </w:rPr>
        <w:t xml:space="preserve">https://do.gosuslugi.ru/</w:t>
      </w:r>
      <w:r>
        <w:rPr>
          <w:sz w:val="20"/>
        </w:rPr>
        <w:t xml:space="preserve">), официального сайта органа, предоставляющего государственную услугу, Единого портала и (или) Регионального портала, а также может быть принята при личном приеме заявителя. Жалоба на решения и действия (бездействие) МФЦ, специалиста МФЦ может быть направлена по почте, с использованием информационно-телекоммуникационной сети "Интернет", официального сайта МФЦ, Единого портала и (или) Регионального портала, а также может быть принята при личном приеме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Жалоба, поступившая в орган, предоставляющий государственную услугу, МФЦ, учредителю МФЦ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государственную услугу,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Жалоба должна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МФЦ, его руководителя и (или) специалиста, решения и действия (бездействие) которых обжалуются;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МФЦ, специалиста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МФЦ, специалиста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Заявителем могут быть представлены документы (при наличии), подтверждающие доводы заявителя, либо их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По результатам рассмотрения жалобы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удовлетворении жалобы отказывается.</w:t>
      </w:r>
    </w:p>
    <w:bookmarkStart w:id="568" w:name="P568"/>
    <w:bookmarkEnd w:id="5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государственную услугу, МФЦ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5.10. В случае признания жалобы не подлежащей удовлетворению в ответе заявителю, указанном в </w:t>
      </w:r>
      <w:hyperlink w:history="0" w:anchor="P568" w:tooltip="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">
        <w:r>
          <w:rPr>
            <w:sz w:val="20"/>
            <w:color w:val="0000ff"/>
          </w:rPr>
          <w:t xml:space="preserve">пункте 5.8</w:t>
        </w:r>
      </w:hyperlink>
      <w:r>
        <w:rPr>
          <w:sz w:val="20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history="0" r:id="rId106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 статьи 11.2</w:t>
        </w:r>
      </w:hyperlink>
      <w:r>
        <w:rPr>
          <w:sz w:val="20"/>
        </w:rPr>
        <w:t xml:space="preserve"> Федерального закона N 210-ФЗ, незамедлительно направляют имеющиеся материалы в органы прокуратуры.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5.12. Заявитель вправе обжаловать решения, принятые в ходе предоставления государственной услуги, действия или бездействие должностных лиц органа, предоставляющего государственную услугу, в судебном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 Информация, указанная в настоящем разделе, подлежит обязательному размещению на Едином портале и (или) Региональном портале. Департамент обеспечивает размещение и актуализацию сведений в соответствующем разделе Реестра.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по социальному развитию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"Компенсация расходов</w:t>
      </w:r>
    </w:p>
    <w:p>
      <w:pPr>
        <w:pStyle w:val="0"/>
        <w:jc w:val="right"/>
      </w:pPr>
      <w:r>
        <w:rPr>
          <w:sz w:val="20"/>
        </w:rPr>
        <w:t xml:space="preserve">за установку телефона</w:t>
      </w:r>
    </w:p>
    <w:p>
      <w:pPr>
        <w:pStyle w:val="0"/>
        <w:jc w:val="right"/>
      </w:pPr>
      <w:r>
        <w:rPr>
          <w:sz w:val="20"/>
        </w:rPr>
        <w:t xml:space="preserve">реабилитированным лицам"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Утратило силу. - </w:t>
      </w:r>
      <w:hyperlink w:history="0" r:id="rId107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31.03.2020 N 162.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по социальному развитию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"Компенсация расходов</w:t>
      </w:r>
    </w:p>
    <w:p>
      <w:pPr>
        <w:pStyle w:val="0"/>
        <w:jc w:val="right"/>
      </w:pPr>
      <w:r>
        <w:rPr>
          <w:sz w:val="20"/>
        </w:rPr>
        <w:t xml:space="preserve">за установку телефона</w:t>
      </w:r>
    </w:p>
    <w:p>
      <w:pPr>
        <w:pStyle w:val="0"/>
        <w:jc w:val="right"/>
      </w:pPr>
      <w:r>
        <w:rPr>
          <w:sz w:val="20"/>
        </w:rPr>
        <w:t xml:space="preserve">реабилитированным лицам"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8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12.07.2017 N 467)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608" w:name="P608"/>
    <w:bookmarkEnd w:id="608"/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В отдел (сектор) социальной защиты</w:t>
      </w:r>
    </w:p>
    <w:p>
      <w:pPr>
        <w:pStyle w:val="1"/>
        <w:jc w:val="both"/>
      </w:pPr>
      <w:r>
        <w:rPr>
          <w:sz w:val="20"/>
        </w:rPr>
        <w:t xml:space="preserve">                                         в _________________________ районе</w:t>
      </w:r>
    </w:p>
    <w:p>
      <w:pPr>
        <w:pStyle w:val="1"/>
        <w:jc w:val="both"/>
      </w:pPr>
      <w:r>
        <w:rPr>
          <w:sz w:val="20"/>
        </w:rPr>
        <w:t xml:space="preserve">                                         Департамента  Смоленской  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по социальному развитию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о назначении компенсации расходов за установку телефона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(фамилия, имя, отчество заявителя)</w:t>
      </w:r>
    </w:p>
    <w:p>
      <w:pPr>
        <w:pStyle w:val="1"/>
        <w:jc w:val="both"/>
      </w:pPr>
      <w:r>
        <w:rPr>
          <w:sz w:val="20"/>
        </w:rPr>
        <w:t xml:space="preserve">проживающий(ая) по адресу: 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_________________________________________ серия ________, N ______________,</w:t>
      </w:r>
    </w:p>
    <w:p>
      <w:pPr>
        <w:pStyle w:val="1"/>
        <w:jc w:val="both"/>
      </w:pPr>
      <w:r>
        <w:rPr>
          <w:sz w:val="20"/>
        </w:rPr>
        <w:t xml:space="preserve">(вид документа, удостоверяющего личность)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выдан (кем, дата выдачи)</w:t>
      </w:r>
    </w:p>
    <w:p>
      <w:pPr>
        <w:pStyle w:val="1"/>
        <w:jc w:val="both"/>
      </w:pPr>
      <w:r>
        <w:rPr>
          <w:sz w:val="20"/>
        </w:rPr>
        <w:t xml:space="preserve">в   соответствии   с   областным  </w:t>
      </w:r>
      <w:hyperlink w:history="0" r:id="rId109" w:tooltip="Закон Смоленской области от 14.12.2004 N 93-з (ред. от 29.03.2024) &quot;О мерах социальной поддержки реабилитированных лиц и лиц, признанных пострадавшими от политических репрессий&quot; (принят Смоленской областной Думой 14.12.200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 "О  мерах  социальной  поддержки</w:t>
      </w:r>
    </w:p>
    <w:p>
      <w:pPr>
        <w:pStyle w:val="1"/>
        <w:jc w:val="both"/>
      </w:pPr>
      <w:r>
        <w:rPr>
          <w:sz w:val="20"/>
        </w:rPr>
        <w:t xml:space="preserve">реабилитированных  лиц  и  лиц,  признанных  пострадавшими  от политических</w:t>
      </w:r>
    </w:p>
    <w:p>
      <w:pPr>
        <w:pStyle w:val="1"/>
        <w:jc w:val="both"/>
      </w:pPr>
      <w:r>
        <w:rPr>
          <w:sz w:val="20"/>
        </w:rPr>
        <w:t xml:space="preserve">репрессий" прошу выплатить мне компенсацию расходов за установку телефона.</w:t>
      </w:r>
    </w:p>
    <w:p>
      <w:pPr>
        <w:pStyle w:val="1"/>
        <w:jc w:val="both"/>
      </w:pPr>
      <w:r>
        <w:rPr>
          <w:sz w:val="20"/>
        </w:rPr>
        <w:t xml:space="preserve">    Причитающуюся  сумму  компенсации  расходов за установку телефона прошу</w:t>
      </w:r>
    </w:p>
    <w:p>
      <w:pPr>
        <w:pStyle w:val="1"/>
        <w:jc w:val="both"/>
      </w:pPr>
      <w:r>
        <w:rPr>
          <w:sz w:val="20"/>
        </w:rPr>
        <w:t xml:space="preserve">перечислить на счет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(номер счета и наименование банка или иной</w:t>
      </w:r>
    </w:p>
    <w:p>
      <w:pPr>
        <w:pStyle w:val="1"/>
        <w:jc w:val="both"/>
      </w:pPr>
      <w:r>
        <w:rPr>
          <w:sz w:val="20"/>
        </w:rPr>
        <w:t xml:space="preserve">                                 кредитной организации)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Сообщаю, что ранее данный вид компенсации не получал(а).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    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(дата)          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    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(дата принятия заявления)      (подпись специалиста, принявшего заявление)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по социальному развитию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"Компенсация расходов</w:t>
      </w:r>
    </w:p>
    <w:p>
      <w:pPr>
        <w:pStyle w:val="0"/>
        <w:jc w:val="right"/>
      </w:pPr>
      <w:r>
        <w:rPr>
          <w:sz w:val="20"/>
        </w:rPr>
        <w:t xml:space="preserve">за установку телефона</w:t>
      </w:r>
    </w:p>
    <w:p>
      <w:pPr>
        <w:pStyle w:val="0"/>
        <w:jc w:val="right"/>
      </w:pPr>
      <w:r>
        <w:rPr>
          <w:sz w:val="20"/>
        </w:rPr>
        <w:t xml:space="preserve">реабилитированным лицам"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Утратила силу. - </w:t>
      </w:r>
      <w:hyperlink w:history="0" r:id="rId110" w:tooltip="Постановление Администрации Смоленской области от 31.03.2020 N 162 &quot;О внесении изменений в постановление Администрации Смоленской области от 26.07.2013 N 599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31.03.2020 N 162.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по социальному развитию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"Компенсация расходов</w:t>
      </w:r>
    </w:p>
    <w:p>
      <w:pPr>
        <w:pStyle w:val="0"/>
        <w:jc w:val="right"/>
      </w:pPr>
      <w:r>
        <w:rPr>
          <w:sz w:val="20"/>
        </w:rPr>
        <w:t xml:space="preserve">за установку телефона</w:t>
      </w:r>
    </w:p>
    <w:p>
      <w:pPr>
        <w:pStyle w:val="0"/>
        <w:jc w:val="right"/>
      </w:pPr>
      <w:r>
        <w:rPr>
          <w:sz w:val="20"/>
        </w:rPr>
        <w:t xml:space="preserve">реабилитированным лицам"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676" w:name="P676"/>
    <w:bookmarkEnd w:id="676"/>
    <w:p>
      <w:pPr>
        <w:pStyle w:val="1"/>
        <w:jc w:val="both"/>
      </w:pPr>
      <w:r>
        <w:rPr>
          <w:sz w:val="20"/>
        </w:rPr>
        <w:t xml:space="preserve">                                 РАСПИСКА</w:t>
      </w:r>
    </w:p>
    <w:p>
      <w:pPr>
        <w:pStyle w:val="1"/>
        <w:jc w:val="both"/>
      </w:pPr>
      <w:r>
        <w:rPr>
          <w:sz w:val="20"/>
        </w:rPr>
        <w:t xml:space="preserve">                          о получении документов,</w:t>
      </w:r>
    </w:p>
    <w:p>
      <w:pPr>
        <w:pStyle w:val="1"/>
        <w:jc w:val="both"/>
      </w:pPr>
      <w:r>
        <w:rPr>
          <w:sz w:val="20"/>
        </w:rPr>
        <w:t xml:space="preserve">представленных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(Ф.И.О. получателя государственной услуги)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1. __________________________________________    ___________________ л.</w:t>
      </w:r>
    </w:p>
    <w:p>
      <w:pPr>
        <w:pStyle w:val="1"/>
        <w:jc w:val="both"/>
      </w:pPr>
      <w:r>
        <w:rPr>
          <w:sz w:val="20"/>
        </w:rPr>
        <w:t xml:space="preserve">    2. __________________________________________    ___________________ л.</w:t>
      </w:r>
    </w:p>
    <w:p>
      <w:pPr>
        <w:pStyle w:val="1"/>
        <w:jc w:val="both"/>
      </w:pPr>
      <w:r>
        <w:rPr>
          <w:sz w:val="20"/>
        </w:rPr>
        <w:t xml:space="preserve">    3. __________________________________________    ___________________ л.</w:t>
      </w:r>
    </w:p>
    <w:p>
      <w:pPr>
        <w:pStyle w:val="1"/>
        <w:jc w:val="both"/>
      </w:pPr>
      <w:r>
        <w:rPr>
          <w:sz w:val="20"/>
        </w:rPr>
        <w:t xml:space="preserve">    4. __________________________________________    ___________________ л.</w:t>
      </w:r>
    </w:p>
    <w:p>
      <w:pPr>
        <w:pStyle w:val="1"/>
        <w:jc w:val="both"/>
      </w:pPr>
      <w:r>
        <w:rPr>
          <w:sz w:val="20"/>
        </w:rPr>
        <w:t xml:space="preserve">    5. __________________________________________    ___________________ л.</w:t>
      </w:r>
    </w:p>
    <w:p>
      <w:pPr>
        <w:pStyle w:val="1"/>
        <w:jc w:val="both"/>
      </w:pPr>
      <w:r>
        <w:rPr>
          <w:sz w:val="20"/>
        </w:rPr>
        <w:t xml:space="preserve">    6. __________________________________________    ___________________ л.</w:t>
      </w:r>
    </w:p>
    <w:p>
      <w:pPr>
        <w:pStyle w:val="1"/>
        <w:jc w:val="both"/>
      </w:pPr>
      <w:r>
        <w:rPr>
          <w:sz w:val="20"/>
        </w:rPr>
        <w:t xml:space="preserve">    7. __________________________________________    ___________________ л.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____________________                       ____________________________</w:t>
      </w:r>
    </w:p>
    <w:p>
      <w:pPr>
        <w:pStyle w:val="1"/>
        <w:jc w:val="both"/>
      </w:pPr>
      <w:r>
        <w:rPr>
          <w:sz w:val="20"/>
        </w:rPr>
        <w:t xml:space="preserve">           (дата)                                  (подпись гражданина)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____________________                       ____________________________</w:t>
      </w:r>
    </w:p>
    <w:p>
      <w:pPr>
        <w:pStyle w:val="1"/>
        <w:jc w:val="both"/>
      </w:pPr>
      <w:r>
        <w:rPr>
          <w:sz w:val="20"/>
        </w:rPr>
        <w:t xml:space="preserve">           (дата)                                 (подпись специалиста)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по социальному развитию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"Компенсация расходов</w:t>
      </w:r>
    </w:p>
    <w:p>
      <w:pPr>
        <w:pStyle w:val="0"/>
        <w:jc w:val="right"/>
      </w:pPr>
      <w:r>
        <w:rPr>
          <w:sz w:val="20"/>
        </w:rPr>
        <w:t xml:space="preserve">за установку телефона</w:t>
      </w:r>
    </w:p>
    <w:p>
      <w:pPr>
        <w:pStyle w:val="0"/>
        <w:jc w:val="right"/>
      </w:pPr>
      <w:r>
        <w:rPr>
          <w:sz w:val="20"/>
        </w:rPr>
        <w:t xml:space="preserve">реабилитированным лицам"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1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12.07.2017 N 467)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715" w:name="P715"/>
    <w:bookmarkEnd w:id="715"/>
    <w:p>
      <w:pPr>
        <w:pStyle w:val="1"/>
        <w:jc w:val="both"/>
      </w:pPr>
      <w:r>
        <w:rPr>
          <w:sz w:val="20"/>
        </w:rPr>
        <w:t xml:space="preserve">                                  РЕШЕНИЕ</w:t>
      </w:r>
    </w:p>
    <w:p>
      <w:pPr>
        <w:pStyle w:val="1"/>
        <w:jc w:val="both"/>
      </w:pPr>
      <w:r>
        <w:rPr>
          <w:sz w:val="20"/>
        </w:rPr>
        <w:t xml:space="preserve">          о назначении компенсации расходов за установку телефона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(Ф.И.О. получателя государственной услуги)</w:t>
      </w:r>
    </w:p>
    <w:p>
      <w:pPr>
        <w:pStyle w:val="1"/>
        <w:jc w:val="both"/>
      </w:pPr>
      <w:r>
        <w:rPr>
          <w:sz w:val="20"/>
        </w:rPr>
        <w:t xml:space="preserve">проживающему(ей) по адресу: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в соответствии с областным </w:t>
      </w:r>
      <w:hyperlink w:history="0" r:id="rId112" w:tooltip="Закон Смоленской области от 14.12.2004 N 93-з (ред. от 29.03.2024) &quot;О мерах социальной поддержки реабилитированных лиц и лиц, признанных пострадавшими от политических репрессий&quot; (принят Смоленской областной Думой 14.12.200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14.12.2004 N 93-з "О мерах социальной</w:t>
      </w:r>
    </w:p>
    <w:p>
      <w:pPr>
        <w:pStyle w:val="1"/>
        <w:jc w:val="both"/>
      </w:pPr>
      <w:r>
        <w:rPr>
          <w:sz w:val="20"/>
        </w:rPr>
        <w:t xml:space="preserve">поддержки   реабилитированных   лиц  и  лиц,  признанных  пострадавшими  от</w:t>
      </w:r>
    </w:p>
    <w:p>
      <w:pPr>
        <w:pStyle w:val="1"/>
        <w:jc w:val="both"/>
      </w:pPr>
      <w:r>
        <w:rPr>
          <w:sz w:val="20"/>
        </w:rPr>
        <w:t xml:space="preserve">политических репрессий" компенсировать расходы за установку телефона.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Размер компенсации составляет ________ руб. (________________ руб. __ коп.)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(сумма прописью)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отдела (сектора)</w:t>
      </w:r>
    </w:p>
    <w:p>
      <w:pPr>
        <w:pStyle w:val="1"/>
        <w:jc w:val="both"/>
      </w:pPr>
      <w:r>
        <w:rPr>
          <w:sz w:val="20"/>
        </w:rPr>
        <w:t xml:space="preserve">социальной защиты населения   _______________     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(подпись)   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Исполнитель               ___________________     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(подпись)     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М.П.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по социальному развитию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"Компенсация расходов</w:t>
      </w:r>
    </w:p>
    <w:p>
      <w:pPr>
        <w:pStyle w:val="0"/>
        <w:jc w:val="right"/>
      </w:pPr>
      <w:r>
        <w:rPr>
          <w:sz w:val="20"/>
        </w:rPr>
        <w:t xml:space="preserve">за установку телефона</w:t>
      </w:r>
    </w:p>
    <w:p>
      <w:pPr>
        <w:pStyle w:val="0"/>
        <w:jc w:val="right"/>
      </w:pPr>
      <w:r>
        <w:rPr>
          <w:sz w:val="20"/>
        </w:rPr>
        <w:t xml:space="preserve">реабилитированным лицам"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3" w:tooltip="Постановление Администрации Смоленской области от 12.07.2017 N 467 &quot;О внесении изменений в постановление Администрации Смоленской области от 26.07.2013 N 599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12.07.2017 N 467)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757" w:name="P757"/>
    <w:bookmarkEnd w:id="757"/>
    <w:p>
      <w:pPr>
        <w:pStyle w:val="1"/>
        <w:jc w:val="both"/>
      </w:pPr>
      <w:r>
        <w:rPr>
          <w:sz w:val="20"/>
        </w:rPr>
        <w:t xml:space="preserve">                                  РЕШЕНИЕ</w:t>
      </w:r>
    </w:p>
    <w:p>
      <w:pPr>
        <w:pStyle w:val="1"/>
        <w:jc w:val="both"/>
      </w:pPr>
      <w:r>
        <w:rPr>
          <w:sz w:val="20"/>
        </w:rPr>
        <w:t xml:space="preserve">     об отказе в назначении компенсации расходов за установку телефона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(Ф.И.О. получателя государственной услуги)</w:t>
      </w:r>
    </w:p>
    <w:p>
      <w:pPr>
        <w:pStyle w:val="1"/>
        <w:jc w:val="both"/>
      </w:pPr>
      <w:r>
        <w:rPr>
          <w:sz w:val="20"/>
        </w:rPr>
        <w:t xml:space="preserve">проживающему(ей) по адресу: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согласно  представленным  документам  отделом  (сектором) социальной защиты</w:t>
      </w:r>
    </w:p>
    <w:p>
      <w:pPr>
        <w:pStyle w:val="1"/>
        <w:jc w:val="both"/>
      </w:pPr>
      <w:r>
        <w:rPr>
          <w:sz w:val="20"/>
        </w:rPr>
        <w:t xml:space="preserve">населения  принято  решение  отказать  в назначении компенсации расходов за</w:t>
      </w:r>
    </w:p>
    <w:p>
      <w:pPr>
        <w:pStyle w:val="1"/>
        <w:jc w:val="both"/>
      </w:pPr>
      <w:r>
        <w:rPr>
          <w:sz w:val="20"/>
        </w:rPr>
        <w:t xml:space="preserve">установку телефона, так как 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          (указать причины отказа)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отдела (сектора)</w:t>
      </w:r>
    </w:p>
    <w:p>
      <w:pPr>
        <w:pStyle w:val="1"/>
        <w:jc w:val="both"/>
      </w:pPr>
      <w:r>
        <w:rPr>
          <w:sz w:val="20"/>
        </w:rPr>
        <w:t xml:space="preserve">социальной защиты населения   _______________     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(подпись)   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Исполнитель   _______________                     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(подпись)                   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М.П.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26.07.2013 N 599</w:t>
            <w:br/>
            <w:t>(ред. от 26.04.2023)</w:t>
            <w:br/>
            <w:t>"Об утверждении Административног...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137994&amp;dst=100535" TargetMode = "External"/>
	<Relationship Id="rId8" Type="http://schemas.openxmlformats.org/officeDocument/2006/relationships/hyperlink" Target="https://login.consultant.ru/link/?req=doc&amp;base=RLAW376&amp;n=91517&amp;dst=100005" TargetMode = "External"/>
	<Relationship Id="rId9" Type="http://schemas.openxmlformats.org/officeDocument/2006/relationships/hyperlink" Target="https://login.consultant.ru/link/?req=doc&amp;base=RLAW376&amp;n=112234&amp;dst=100005" TargetMode = "External"/>
	<Relationship Id="rId10" Type="http://schemas.openxmlformats.org/officeDocument/2006/relationships/hyperlink" Target="https://login.consultant.ru/link/?req=doc&amp;base=RLAW376&amp;n=134846&amp;dst=100033" TargetMode = "External"/>
	<Relationship Id="rId11" Type="http://schemas.openxmlformats.org/officeDocument/2006/relationships/hyperlink" Target="https://login.consultant.ru/link/?req=doc&amp;base=RLAW376&amp;n=121713&amp;dst=100161" TargetMode = "External"/>
	<Relationship Id="rId12" Type="http://schemas.openxmlformats.org/officeDocument/2006/relationships/hyperlink" Target="https://login.consultant.ru/link/?req=doc&amp;base=RLAW376&amp;n=137994&amp;dst=100536" TargetMode = "External"/>
	<Relationship Id="rId13" Type="http://schemas.openxmlformats.org/officeDocument/2006/relationships/hyperlink" Target="https://login.consultant.ru/link/?req=doc&amp;base=RLAW376&amp;n=112234&amp;dst=100006" TargetMode = "External"/>
	<Relationship Id="rId14" Type="http://schemas.openxmlformats.org/officeDocument/2006/relationships/hyperlink" Target="https://login.consultant.ru/link/?req=doc&amp;base=RLAW376&amp;n=134846&amp;dst=100034" TargetMode = "External"/>
	<Relationship Id="rId15" Type="http://schemas.openxmlformats.org/officeDocument/2006/relationships/hyperlink" Target="https://login.consultant.ru/link/?req=doc&amp;base=RLAW376&amp;n=91517&amp;dst=100006" TargetMode = "External"/>
	<Relationship Id="rId16" Type="http://schemas.openxmlformats.org/officeDocument/2006/relationships/hyperlink" Target="https://login.consultant.ru/link/?req=doc&amp;base=RLAW376&amp;n=112234&amp;dst=100007" TargetMode = "External"/>
	<Relationship Id="rId17" Type="http://schemas.openxmlformats.org/officeDocument/2006/relationships/hyperlink" Target="https://login.consultant.ru/link/?req=doc&amp;base=RLAW376&amp;n=134846&amp;dst=100035" TargetMode = "External"/>
	<Relationship Id="rId18" Type="http://schemas.openxmlformats.org/officeDocument/2006/relationships/hyperlink" Target="https://login.consultant.ru/link/?req=doc&amp;base=RLAW376&amp;n=33238" TargetMode = "External"/>
	<Relationship Id="rId19" Type="http://schemas.openxmlformats.org/officeDocument/2006/relationships/hyperlink" Target="https://login.consultant.ru/link/?req=doc&amp;base=RLAW376&amp;n=33131" TargetMode = "External"/>
	<Relationship Id="rId20" Type="http://schemas.openxmlformats.org/officeDocument/2006/relationships/hyperlink" Target="https://login.consultant.ru/link/?req=doc&amp;base=RLAW376&amp;n=137994&amp;dst=100537" TargetMode = "External"/>
	<Relationship Id="rId21" Type="http://schemas.openxmlformats.org/officeDocument/2006/relationships/hyperlink" Target="https://login.consultant.ru/link/?req=doc&amp;base=RLAW376&amp;n=91517&amp;dst=100007" TargetMode = "External"/>
	<Relationship Id="rId22" Type="http://schemas.openxmlformats.org/officeDocument/2006/relationships/hyperlink" Target="https://login.consultant.ru/link/?req=doc&amp;base=RLAW376&amp;n=112234&amp;dst=100008" TargetMode = "External"/>
	<Relationship Id="rId23" Type="http://schemas.openxmlformats.org/officeDocument/2006/relationships/hyperlink" Target="https://login.consultant.ru/link/?req=doc&amp;base=RLAW376&amp;n=134846&amp;dst=100036" TargetMode = "External"/>
	<Relationship Id="rId24" Type="http://schemas.openxmlformats.org/officeDocument/2006/relationships/hyperlink" Target="https://login.consultant.ru/link/?req=doc&amp;base=RLAW376&amp;n=112234&amp;dst=100010" TargetMode = "External"/>
	<Relationship Id="rId25" Type="http://schemas.openxmlformats.org/officeDocument/2006/relationships/hyperlink" Target="https://login.consultant.ru/link/?req=doc&amp;base=RLAW376&amp;n=91517&amp;dst=100010" TargetMode = "External"/>
	<Relationship Id="rId26" Type="http://schemas.openxmlformats.org/officeDocument/2006/relationships/hyperlink" Target="https://login.consultant.ru/link/?req=doc&amp;base=RLAW376&amp;n=112234&amp;dst=100013" TargetMode = "External"/>
	<Relationship Id="rId27" Type="http://schemas.openxmlformats.org/officeDocument/2006/relationships/hyperlink" Target="https://login.consultant.ru/link/?req=doc&amp;base=RLAW376&amp;n=112234&amp;dst=100014" TargetMode = "External"/>
	<Relationship Id="rId28" Type="http://schemas.openxmlformats.org/officeDocument/2006/relationships/hyperlink" Target="https://login.consultant.ru/link/?req=doc&amp;base=RLAW376&amp;n=134846&amp;dst=100037" TargetMode = "External"/>
	<Relationship Id="rId29" Type="http://schemas.openxmlformats.org/officeDocument/2006/relationships/hyperlink" Target="https://login.consultant.ru/link/?req=doc&amp;base=RLAW376&amp;n=91517&amp;dst=100015" TargetMode = "External"/>
	<Relationship Id="rId30" Type="http://schemas.openxmlformats.org/officeDocument/2006/relationships/hyperlink" Target="https://login.consultant.ru/link/?req=doc&amp;base=RLAW376&amp;n=112234&amp;dst=100017" TargetMode = "External"/>
	<Relationship Id="rId31" Type="http://schemas.openxmlformats.org/officeDocument/2006/relationships/hyperlink" Target="https://login.consultant.ru/link/?req=doc&amp;base=RLAW376&amp;n=91517&amp;dst=100016" TargetMode = "External"/>
	<Relationship Id="rId32" Type="http://schemas.openxmlformats.org/officeDocument/2006/relationships/hyperlink" Target="https://login.consultant.ru/link/?req=doc&amp;base=RLAW376&amp;n=112234&amp;dst=100018" TargetMode = "External"/>
	<Relationship Id="rId33" Type="http://schemas.openxmlformats.org/officeDocument/2006/relationships/hyperlink" Target="https://login.consultant.ru/link/?req=doc&amp;base=RLAW376&amp;n=91517&amp;dst=100017" TargetMode = "External"/>
	<Relationship Id="rId34" Type="http://schemas.openxmlformats.org/officeDocument/2006/relationships/hyperlink" Target="https://login.consultant.ru/link/?req=doc&amp;base=RLAW376&amp;n=112234&amp;dst=100020" TargetMode = "External"/>
	<Relationship Id="rId35" Type="http://schemas.openxmlformats.org/officeDocument/2006/relationships/hyperlink" Target="https://login.consultant.ru/link/?req=doc&amp;base=RLAW376&amp;n=112234&amp;dst=100021" TargetMode = "External"/>
	<Relationship Id="rId36" Type="http://schemas.openxmlformats.org/officeDocument/2006/relationships/hyperlink" Target="https://login.consultant.ru/link/?req=doc&amp;base=RLAW376&amp;n=112234&amp;dst=100022" TargetMode = "External"/>
	<Relationship Id="rId37" Type="http://schemas.openxmlformats.org/officeDocument/2006/relationships/hyperlink" Target="https://login.consultant.ru/link/?req=doc&amp;base=RLAW376&amp;n=134846&amp;dst=100041" TargetMode = "External"/>
	<Relationship Id="rId38" Type="http://schemas.openxmlformats.org/officeDocument/2006/relationships/hyperlink" Target="https://login.consultant.ru/link/?req=doc&amp;base=RLAW376&amp;n=91517&amp;dst=100020" TargetMode = "External"/>
	<Relationship Id="rId39" Type="http://schemas.openxmlformats.org/officeDocument/2006/relationships/hyperlink" Target="https://login.consultant.ru/link/?req=doc&amp;base=RLAW376&amp;n=112234&amp;dst=100025" TargetMode = "External"/>
	<Relationship Id="rId40" Type="http://schemas.openxmlformats.org/officeDocument/2006/relationships/hyperlink" Target="https://login.consultant.ru/link/?req=doc&amp;base=RLAW376&amp;n=91517&amp;dst=100022" TargetMode = "External"/>
	<Relationship Id="rId41" Type="http://schemas.openxmlformats.org/officeDocument/2006/relationships/hyperlink" Target="https://login.consultant.ru/link/?req=doc&amp;base=RLAW376&amp;n=112234&amp;dst=100026" TargetMode = "External"/>
	<Relationship Id="rId42" Type="http://schemas.openxmlformats.org/officeDocument/2006/relationships/hyperlink" Target="https://login.consultant.ru/link/?req=doc&amp;base=RLAW376&amp;n=134846&amp;dst=100042" TargetMode = "External"/>
	<Relationship Id="rId43" Type="http://schemas.openxmlformats.org/officeDocument/2006/relationships/hyperlink" Target="https://login.consultant.ru/link/?req=doc&amp;base=RLAW376&amp;n=91517&amp;dst=100024" TargetMode = "External"/>
	<Relationship Id="rId44" Type="http://schemas.openxmlformats.org/officeDocument/2006/relationships/hyperlink" Target="https://login.consultant.ru/link/?req=doc&amp;base=RLAW376&amp;n=91517&amp;dst=100034" TargetMode = "External"/>
	<Relationship Id="rId45" Type="http://schemas.openxmlformats.org/officeDocument/2006/relationships/hyperlink" Target="https://login.consultant.ru/link/?req=doc&amp;base=RLAW376&amp;n=112234&amp;dst=100027" TargetMode = "External"/>
	<Relationship Id="rId46" Type="http://schemas.openxmlformats.org/officeDocument/2006/relationships/hyperlink" Target="https://login.consultant.ru/link/?req=doc&amp;base=RZB&amp;n=465507" TargetMode = "External"/>
	<Relationship Id="rId47" Type="http://schemas.openxmlformats.org/officeDocument/2006/relationships/hyperlink" Target="https://login.consultant.ru/link/?req=doc&amp;base=RLAW376&amp;n=143880" TargetMode = "External"/>
	<Relationship Id="rId48" Type="http://schemas.openxmlformats.org/officeDocument/2006/relationships/hyperlink" Target="https://login.consultant.ru/link/?req=doc&amp;base=RLAW376&amp;n=145642" TargetMode = "External"/>
	<Relationship Id="rId49" Type="http://schemas.openxmlformats.org/officeDocument/2006/relationships/hyperlink" Target="https://login.consultant.ru/link/?req=doc&amp;base=RLAW376&amp;n=111449" TargetMode = "External"/>
	<Relationship Id="rId50" Type="http://schemas.openxmlformats.org/officeDocument/2006/relationships/hyperlink" Target="https://login.consultant.ru/link/?req=doc&amp;base=RLAW376&amp;n=112234&amp;dst=100034" TargetMode = "External"/>
	<Relationship Id="rId51" Type="http://schemas.openxmlformats.org/officeDocument/2006/relationships/hyperlink" Target="https://login.consultant.ru/link/?req=doc&amp;base=RLAW376&amp;n=91517&amp;dst=100044" TargetMode = "External"/>
	<Relationship Id="rId52" Type="http://schemas.openxmlformats.org/officeDocument/2006/relationships/hyperlink" Target="https://login.consultant.ru/link/?req=doc&amp;base=RLAW376&amp;n=91517&amp;dst=100045" TargetMode = "External"/>
	<Relationship Id="rId53" Type="http://schemas.openxmlformats.org/officeDocument/2006/relationships/hyperlink" Target="https://login.consultant.ru/link/?req=doc&amp;base=RZB&amp;n=465507" TargetMode = "External"/>
	<Relationship Id="rId54" Type="http://schemas.openxmlformats.org/officeDocument/2006/relationships/hyperlink" Target="https://login.consultant.ru/link/?req=doc&amp;base=RLAW376&amp;n=91517&amp;dst=100046" TargetMode = "External"/>
	<Relationship Id="rId55" Type="http://schemas.openxmlformats.org/officeDocument/2006/relationships/hyperlink" Target="https://login.consultant.ru/link/?req=doc&amp;base=RLAW376&amp;n=112234&amp;dst=100037" TargetMode = "External"/>
	<Relationship Id="rId56" Type="http://schemas.openxmlformats.org/officeDocument/2006/relationships/hyperlink" Target="https://login.consultant.ru/link/?req=doc&amp;base=RZB&amp;n=480453&amp;dst=43" TargetMode = "External"/>
	<Relationship Id="rId57" Type="http://schemas.openxmlformats.org/officeDocument/2006/relationships/hyperlink" Target="https://login.consultant.ru/link/?req=doc&amp;base=RZB&amp;n=480453&amp;dst=290" TargetMode = "External"/>
	<Relationship Id="rId58" Type="http://schemas.openxmlformats.org/officeDocument/2006/relationships/hyperlink" Target="https://login.consultant.ru/link/?req=doc&amp;base=RLAW376&amp;n=112234&amp;dst=100038" TargetMode = "External"/>
	<Relationship Id="rId59" Type="http://schemas.openxmlformats.org/officeDocument/2006/relationships/hyperlink" Target="https://login.consultant.ru/link/?req=doc&amp;base=RLAW376&amp;n=112234&amp;dst=100043" TargetMode = "External"/>
	<Relationship Id="rId60" Type="http://schemas.openxmlformats.org/officeDocument/2006/relationships/hyperlink" Target="https://login.consultant.ru/link/?req=doc&amp;base=RLAW376&amp;n=112234&amp;dst=100044" TargetMode = "External"/>
	<Relationship Id="rId61" Type="http://schemas.openxmlformats.org/officeDocument/2006/relationships/hyperlink" Target="https://login.consultant.ru/link/?req=doc&amp;base=RLAW376&amp;n=112234&amp;dst=100046" TargetMode = "External"/>
	<Relationship Id="rId62" Type="http://schemas.openxmlformats.org/officeDocument/2006/relationships/hyperlink" Target="https://login.consultant.ru/link/?req=doc&amp;base=RLAW376&amp;n=112234&amp;dst=100049" TargetMode = "External"/>
	<Relationship Id="rId63" Type="http://schemas.openxmlformats.org/officeDocument/2006/relationships/hyperlink" Target="https://login.consultant.ru/link/?req=doc&amp;base=RLAW376&amp;n=137994&amp;dst=100539" TargetMode = "External"/>
	<Relationship Id="rId64" Type="http://schemas.openxmlformats.org/officeDocument/2006/relationships/hyperlink" Target="https://login.consultant.ru/link/?req=doc&amp;base=RLAW376&amp;n=112234&amp;dst=100051" TargetMode = "External"/>
	<Relationship Id="rId65" Type="http://schemas.openxmlformats.org/officeDocument/2006/relationships/hyperlink" Target="https://login.consultant.ru/link/?req=doc&amp;base=RLAW376&amp;n=137994&amp;dst=100540" TargetMode = "External"/>
	<Relationship Id="rId66" Type="http://schemas.openxmlformats.org/officeDocument/2006/relationships/hyperlink" Target="https://login.consultant.ru/link/?req=doc&amp;base=RLAW376&amp;n=112234&amp;dst=100053" TargetMode = "External"/>
	<Relationship Id="rId67" Type="http://schemas.openxmlformats.org/officeDocument/2006/relationships/hyperlink" Target="https://login.consultant.ru/link/?req=doc&amp;base=RLAW376&amp;n=134846&amp;dst=100043" TargetMode = "External"/>
	<Relationship Id="rId68" Type="http://schemas.openxmlformats.org/officeDocument/2006/relationships/hyperlink" Target="https://login.consultant.ru/link/?req=doc&amp;base=RZB&amp;n=480453&amp;dst=244" TargetMode = "External"/>
	<Relationship Id="rId69" Type="http://schemas.openxmlformats.org/officeDocument/2006/relationships/hyperlink" Target="https://login.consultant.ru/link/?req=doc&amp;base=RLAW376&amp;n=112234&amp;dst=100055" TargetMode = "External"/>
	<Relationship Id="rId70" Type="http://schemas.openxmlformats.org/officeDocument/2006/relationships/hyperlink" Target="https://login.consultant.ru/link/?req=doc&amp;base=RLAW376&amp;n=112234&amp;dst=100058" TargetMode = "External"/>
	<Relationship Id="rId71" Type="http://schemas.openxmlformats.org/officeDocument/2006/relationships/hyperlink" Target="https://login.consultant.ru/link/?req=doc&amp;base=RLAW376&amp;n=91517&amp;dst=100052" TargetMode = "External"/>
	<Relationship Id="rId72" Type="http://schemas.openxmlformats.org/officeDocument/2006/relationships/hyperlink" Target="https://login.consultant.ru/link/?req=doc&amp;base=RLAW376&amp;n=112234&amp;dst=100060" TargetMode = "External"/>
	<Relationship Id="rId73" Type="http://schemas.openxmlformats.org/officeDocument/2006/relationships/hyperlink" Target="https://login.consultant.ru/link/?req=doc&amp;base=RLAW376&amp;n=112234&amp;dst=100062" TargetMode = "External"/>
	<Relationship Id="rId74" Type="http://schemas.openxmlformats.org/officeDocument/2006/relationships/hyperlink" Target="https://login.consultant.ru/link/?req=doc&amp;base=RLAW376&amp;n=112234&amp;dst=100063" TargetMode = "External"/>
	<Relationship Id="rId75" Type="http://schemas.openxmlformats.org/officeDocument/2006/relationships/hyperlink" Target="https://login.consultant.ru/link/?req=doc&amp;base=RLAW376&amp;n=112234&amp;dst=100064" TargetMode = "External"/>
	<Relationship Id="rId76" Type="http://schemas.openxmlformats.org/officeDocument/2006/relationships/hyperlink" Target="https://login.consultant.ru/link/?req=doc&amp;base=RLAW376&amp;n=112234&amp;dst=100066" TargetMode = "External"/>
	<Relationship Id="rId77" Type="http://schemas.openxmlformats.org/officeDocument/2006/relationships/hyperlink" Target="https://login.consultant.ru/link/?req=doc&amp;base=RLAW376&amp;n=91517&amp;dst=100055" TargetMode = "External"/>
	<Relationship Id="rId78" Type="http://schemas.openxmlformats.org/officeDocument/2006/relationships/hyperlink" Target="https://login.consultant.ru/link/?req=doc&amp;base=RLAW376&amp;n=91517&amp;dst=100056" TargetMode = "External"/>
	<Relationship Id="rId79" Type="http://schemas.openxmlformats.org/officeDocument/2006/relationships/hyperlink" Target="https://login.consultant.ru/link/?req=doc&amp;base=RLAW376&amp;n=91517&amp;dst=100058" TargetMode = "External"/>
	<Relationship Id="rId80" Type="http://schemas.openxmlformats.org/officeDocument/2006/relationships/hyperlink" Target="https://login.consultant.ru/link/?req=doc&amp;base=RLAW376&amp;n=91517&amp;dst=100060" TargetMode = "External"/>
	<Relationship Id="rId81" Type="http://schemas.openxmlformats.org/officeDocument/2006/relationships/hyperlink" Target="https://login.consultant.ru/link/?req=doc&amp;base=RLAW376&amp;n=112234&amp;dst=100067" TargetMode = "External"/>
	<Relationship Id="rId82" Type="http://schemas.openxmlformats.org/officeDocument/2006/relationships/hyperlink" Target="https://login.consultant.ru/link/?req=doc&amp;base=RLAW376&amp;n=91517&amp;dst=100062" TargetMode = "External"/>
	<Relationship Id="rId83" Type="http://schemas.openxmlformats.org/officeDocument/2006/relationships/hyperlink" Target="https://login.consultant.ru/link/?req=doc&amp;base=RLAW376&amp;n=112234&amp;dst=100068" TargetMode = "External"/>
	<Relationship Id="rId84" Type="http://schemas.openxmlformats.org/officeDocument/2006/relationships/hyperlink" Target="https://login.consultant.ru/link/?req=doc&amp;base=RLAW376&amp;n=91517&amp;dst=100065" TargetMode = "External"/>
	<Relationship Id="rId85" Type="http://schemas.openxmlformats.org/officeDocument/2006/relationships/hyperlink" Target="https://login.consultant.ru/link/?req=doc&amp;base=RLAW376&amp;n=91517&amp;dst=100066" TargetMode = "External"/>
	<Relationship Id="rId86" Type="http://schemas.openxmlformats.org/officeDocument/2006/relationships/hyperlink" Target="https://login.consultant.ru/link/?req=doc&amp;base=RLAW376&amp;n=91517&amp;dst=100069" TargetMode = "External"/>
	<Relationship Id="rId87" Type="http://schemas.openxmlformats.org/officeDocument/2006/relationships/hyperlink" Target="https://login.consultant.ru/link/?req=doc&amp;base=RLAW376&amp;n=91517&amp;dst=100070" TargetMode = "External"/>
	<Relationship Id="rId88" Type="http://schemas.openxmlformats.org/officeDocument/2006/relationships/hyperlink" Target="https://login.consultant.ru/link/?req=doc&amp;base=RLAW376&amp;n=91517&amp;dst=100072" TargetMode = "External"/>
	<Relationship Id="rId89" Type="http://schemas.openxmlformats.org/officeDocument/2006/relationships/hyperlink" Target="https://login.consultant.ru/link/?req=doc&amp;base=RLAW376&amp;n=91517&amp;dst=100073" TargetMode = "External"/>
	<Relationship Id="rId90" Type="http://schemas.openxmlformats.org/officeDocument/2006/relationships/hyperlink" Target="https://login.consultant.ru/link/?req=doc&amp;base=RLAW376&amp;n=91517&amp;dst=100074" TargetMode = "External"/>
	<Relationship Id="rId91" Type="http://schemas.openxmlformats.org/officeDocument/2006/relationships/hyperlink" Target="https://login.consultant.ru/link/?req=doc&amp;base=RLAW376&amp;n=91517&amp;dst=100085" TargetMode = "External"/>
	<Relationship Id="rId92" Type="http://schemas.openxmlformats.org/officeDocument/2006/relationships/hyperlink" Target="https://login.consultant.ru/link/?req=doc&amp;base=RLAW376&amp;n=91517&amp;dst=100094" TargetMode = "External"/>
	<Relationship Id="rId93" Type="http://schemas.openxmlformats.org/officeDocument/2006/relationships/hyperlink" Target="https://login.consultant.ru/link/?req=doc&amp;base=RLAW376&amp;n=91517&amp;dst=100104" TargetMode = "External"/>
	<Relationship Id="rId94" Type="http://schemas.openxmlformats.org/officeDocument/2006/relationships/hyperlink" Target="https://login.consultant.ru/link/?req=doc&amp;base=RLAW376&amp;n=112234&amp;dst=100069" TargetMode = "External"/>
	<Relationship Id="rId95" Type="http://schemas.openxmlformats.org/officeDocument/2006/relationships/hyperlink" Target="https://login.consultant.ru/link/?req=doc&amp;base=RLAW376&amp;n=36487&amp;dst=100025" TargetMode = "External"/>
	<Relationship Id="rId96" Type="http://schemas.openxmlformats.org/officeDocument/2006/relationships/hyperlink" Target="https://login.consultant.ru/link/?req=doc&amp;base=RLAW376&amp;n=134846&amp;dst=100044" TargetMode = "External"/>
	<Relationship Id="rId97" Type="http://schemas.openxmlformats.org/officeDocument/2006/relationships/hyperlink" Target="https://login.consultant.ru/link/?req=doc&amp;base=RLAW376&amp;n=134846&amp;dst=100045" TargetMode = "External"/>
	<Relationship Id="rId98" Type="http://schemas.openxmlformats.org/officeDocument/2006/relationships/hyperlink" Target="https://login.consultant.ru/link/?req=doc&amp;base=RLAW376&amp;n=112234&amp;dst=100082" TargetMode = "External"/>
	<Relationship Id="rId99" Type="http://schemas.openxmlformats.org/officeDocument/2006/relationships/hyperlink" Target="https://login.consultant.ru/link/?req=doc&amp;base=RZB&amp;n=480453&amp;dst=244" TargetMode = "External"/>
	<Relationship Id="rId100" Type="http://schemas.openxmlformats.org/officeDocument/2006/relationships/hyperlink" Target="https://login.consultant.ru/link/?req=doc&amp;base=RZB&amp;n=480453&amp;dst=100354" TargetMode = "External"/>
	<Relationship Id="rId101" Type="http://schemas.openxmlformats.org/officeDocument/2006/relationships/hyperlink" Target="https://login.consultant.ru/link/?req=doc&amp;base=RZB&amp;n=480453&amp;dst=100354" TargetMode = "External"/>
	<Relationship Id="rId102" Type="http://schemas.openxmlformats.org/officeDocument/2006/relationships/hyperlink" Target="https://login.consultant.ru/link/?req=doc&amp;base=RZB&amp;n=480453&amp;dst=100354" TargetMode = "External"/>
	<Relationship Id="rId103" Type="http://schemas.openxmlformats.org/officeDocument/2006/relationships/hyperlink" Target="https://login.consultant.ru/link/?req=doc&amp;base=RZB&amp;n=480453&amp;dst=100354" TargetMode = "External"/>
	<Relationship Id="rId104" Type="http://schemas.openxmlformats.org/officeDocument/2006/relationships/hyperlink" Target="https://login.consultant.ru/link/?req=doc&amp;base=RZB&amp;n=480453&amp;dst=290" TargetMode = "External"/>
	<Relationship Id="rId105" Type="http://schemas.openxmlformats.org/officeDocument/2006/relationships/hyperlink" Target="https://login.consultant.ru/link/?req=doc&amp;base=RZB&amp;n=480453&amp;dst=100354" TargetMode = "External"/>
	<Relationship Id="rId106" Type="http://schemas.openxmlformats.org/officeDocument/2006/relationships/hyperlink" Target="https://login.consultant.ru/link/?req=doc&amp;base=RZB&amp;n=480453&amp;dst=226" TargetMode = "External"/>
	<Relationship Id="rId107" Type="http://schemas.openxmlformats.org/officeDocument/2006/relationships/hyperlink" Target="https://login.consultant.ru/link/?req=doc&amp;base=RLAW376&amp;n=112234&amp;dst=100115" TargetMode = "External"/>
	<Relationship Id="rId108" Type="http://schemas.openxmlformats.org/officeDocument/2006/relationships/hyperlink" Target="https://login.consultant.ru/link/?req=doc&amp;base=RLAW376&amp;n=91517&amp;dst=100617" TargetMode = "External"/>
	<Relationship Id="rId109" Type="http://schemas.openxmlformats.org/officeDocument/2006/relationships/hyperlink" Target="https://login.consultant.ru/link/?req=doc&amp;base=RLAW376&amp;n=143880" TargetMode = "External"/>
	<Relationship Id="rId110" Type="http://schemas.openxmlformats.org/officeDocument/2006/relationships/hyperlink" Target="https://login.consultant.ru/link/?req=doc&amp;base=RLAW376&amp;n=112234&amp;dst=100067" TargetMode = "External"/>
	<Relationship Id="rId111" Type="http://schemas.openxmlformats.org/officeDocument/2006/relationships/hyperlink" Target="https://login.consultant.ru/link/?req=doc&amp;base=RLAW376&amp;n=91517&amp;dst=100116" TargetMode = "External"/>
	<Relationship Id="rId112" Type="http://schemas.openxmlformats.org/officeDocument/2006/relationships/hyperlink" Target="https://login.consultant.ru/link/?req=doc&amp;base=RLAW376&amp;n=143880" TargetMode = "External"/>
	<Relationship Id="rId113" Type="http://schemas.openxmlformats.org/officeDocument/2006/relationships/hyperlink" Target="https://login.consultant.ru/link/?req=doc&amp;base=RLAW376&amp;n=91517&amp;dst=1001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26.07.2013 N 599
(ред. от 26.04.2023)
"Об утверждении Административного регламента предоставления Департаментом Смоленской области по социальному развитию государственной услуги "Компенсация расходов за установку телефона реабилитированным лицам"</dc:title>
  <dcterms:created xsi:type="dcterms:W3CDTF">2024-08-12T12:36:42Z</dcterms:created>
</cp:coreProperties>
</file>