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13.08.2012 N 540</w:t>
              <w:br/>
              <w:t xml:space="preserve">(ред. от 04.04.2023)</w:t>
              <w:br/>
              <w:t xml:space="preserve">"Об утверждении Административного регламента предоставления Департаментом Смоленской области по социальному развитию государственной услуги "Назначение и выплата ежемесячной денежной выплаты реабилитированным лицам и лицам, признанным пострадавшими от политических репрессий"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августа 2012 г. N 540</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ДЕПАРТАМЕНТОМ СМОЛЕНСКОЙ ОБЛАСТИ ПО СОЦИАЛЬНОМУ РАЗВИТИЮ</w:t>
      </w:r>
    </w:p>
    <w:p>
      <w:pPr>
        <w:pStyle w:val="2"/>
        <w:jc w:val="center"/>
      </w:pPr>
      <w:r>
        <w:rPr>
          <w:sz w:val="20"/>
        </w:rPr>
        <w:t xml:space="preserve">ГОСУДАРСТВЕННОЙ УСЛУГИ "НАЗНАЧЕНИЕ И ВЫПЛАТА ЕЖЕМЕСЯЧНОЙ</w:t>
      </w:r>
    </w:p>
    <w:p>
      <w:pPr>
        <w:pStyle w:val="2"/>
        <w:jc w:val="center"/>
      </w:pPr>
      <w:r>
        <w:rPr>
          <w:sz w:val="20"/>
        </w:rPr>
        <w:t xml:space="preserve">ДЕНЕЖНОЙ ВЫПЛАТЫ РЕАБИЛИТИРОВАННЫМ ЛИЦАМ И ЛИЦАМ,</w:t>
      </w:r>
    </w:p>
    <w:p>
      <w:pPr>
        <w:pStyle w:val="2"/>
        <w:jc w:val="center"/>
      </w:pPr>
      <w:r>
        <w:rPr>
          <w:sz w:val="20"/>
        </w:rPr>
        <w:t xml:space="preserve">ПРИЗНАННЫМ ПОСТРАДАВШИМИ ОТ ПОЛИТИЧЕСКИХ РЕПРЕССИЙ"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30.10.2012 </w:t>
            </w:r>
            <w:hyperlink w:history="0" r:id="rId7" w:tooltip="Постановление Администрации Смоленской области от 30.10.2012 N 828 &quot;О внесении изменения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N 828</w:t>
              </w:r>
            </w:hyperlink>
            <w:r>
              <w:rPr>
                <w:sz w:val="20"/>
                <w:color w:val="392c69"/>
              </w:rPr>
              <w:t xml:space="preserve">, от 19.04.2016 </w:t>
            </w:r>
            <w:hyperlink w:history="0" r:id="rId8"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color w:val="392c69"/>
              </w:rPr>
              <w:t xml:space="preserve">, от 06.12.2017 </w:t>
            </w:r>
            <w:hyperlink w:history="0" r:id="rId9"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N 823</w:t>
              </w:r>
            </w:hyperlink>
            <w:r>
              <w:rPr>
                <w:sz w:val="20"/>
                <w:color w:val="392c69"/>
              </w:rPr>
              <w:t xml:space="preserve">,</w:t>
            </w:r>
          </w:p>
          <w:p>
            <w:pPr>
              <w:pStyle w:val="0"/>
              <w:jc w:val="center"/>
            </w:pPr>
            <w:r>
              <w:rPr>
                <w:sz w:val="20"/>
                <w:color w:val="392c69"/>
              </w:rPr>
              <w:t xml:space="preserve">от 30.12.2019 </w:t>
            </w:r>
            <w:hyperlink w:history="0" r:id="rId10"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N 847</w:t>
              </w:r>
            </w:hyperlink>
            <w:r>
              <w:rPr>
                <w:sz w:val="20"/>
                <w:color w:val="392c69"/>
              </w:rPr>
              <w:t xml:space="preserve">, от 04.04.2023 </w:t>
            </w:r>
            <w:hyperlink w:history="0" r:id="rId11" w:tooltip="Постановление Администрации Смоленской области от 04.04.2023 N 144 &quot;О внесении изменений в постановление Администрации Смоленской области от 13.08.2012 N 540&quot; {КонсультантПлюс}">
              <w:r>
                <w:rPr>
                  <w:sz w:val="20"/>
                  <w:color w:val="0000ff"/>
                </w:rPr>
                <w:t xml:space="preserve">N 144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Администрация Смоленской области постановляет:</w:t>
      </w:r>
    </w:p>
    <w:p>
      <w:pPr>
        <w:pStyle w:val="0"/>
        <w:spacing w:before="200" w:line-rule="auto"/>
        <w:ind w:firstLine="540"/>
        <w:jc w:val="both"/>
      </w:pPr>
      <w:r>
        <w:rPr>
          <w:sz w:val="20"/>
        </w:rPr>
        <w:t xml:space="preserve">1. Утвердить прилагаемый Административный </w:t>
      </w:r>
      <w:hyperlink w:history="0" w:anchor="P41" w:tooltip="АДМИНИСТРАТИВНЫЙ РЕГЛАМЕНТ">
        <w:r>
          <w:rPr>
            <w:sz w:val="20"/>
            <w:color w:val="0000ff"/>
          </w:rPr>
          <w:t xml:space="preserve">регламент</w:t>
        </w:r>
      </w:hyperlink>
      <w:r>
        <w:rPr>
          <w:sz w:val="20"/>
        </w:rPr>
        <w:t xml:space="preserve"> предоставления Департаментом Смоленской области по социальному развитию государственной услуги "Назначение и выплата ежемесячной денежной выплаты реабилитированным лицам и лицам, признанным пострадавшими от политических репрессий" (далее также - Административный регламент).</w:t>
      </w:r>
    </w:p>
    <w:p>
      <w:pPr>
        <w:pStyle w:val="0"/>
        <w:spacing w:before="200" w:line-rule="auto"/>
        <w:ind w:firstLine="540"/>
        <w:jc w:val="both"/>
      </w:pPr>
      <w:r>
        <w:rPr>
          <w:sz w:val="20"/>
        </w:rPr>
        <w:t xml:space="preserve">2. Департаменту Смоленской области по социальному развитию (Е.А. Романова) обеспечить исполнение Административного </w:t>
      </w:r>
      <w:hyperlink w:history="0" w:anchor="P41" w:tooltip="АДМИНИСТРАТИВНЫЙ РЕГЛАМЕНТ">
        <w:r>
          <w:rPr>
            <w:sz w:val="20"/>
            <w:color w:val="0000ff"/>
          </w:rPr>
          <w:t xml:space="preserve">регламента</w:t>
        </w:r>
      </w:hyperlink>
      <w:r>
        <w:rPr>
          <w:sz w:val="20"/>
        </w:rPr>
        <w:t xml:space="preserve">.</w:t>
      </w:r>
    </w:p>
    <w:p>
      <w:pPr>
        <w:pStyle w:val="0"/>
        <w:jc w:val="both"/>
      </w:pPr>
      <w:r>
        <w:rPr>
          <w:sz w:val="20"/>
        </w:rPr>
        <w:t xml:space="preserve">(в ред. постановлений Администрации Смоленской области от 06.12.2017 </w:t>
      </w:r>
      <w:hyperlink w:history="0" r:id="rId12"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N 823</w:t>
        </w:r>
      </w:hyperlink>
      <w:r>
        <w:rPr>
          <w:sz w:val="20"/>
        </w:rPr>
        <w:t xml:space="preserve">, от 04.04.2023 </w:t>
      </w:r>
      <w:hyperlink w:history="0" r:id="rId13" w:tooltip="Постановление Администрации Смоленской области от 04.04.2023 N 144 &quot;О внесении изменений в постановление Администрации Смоленской области от 13.08.2012 N 540&quot; {КонсультантПлюс}">
        <w:r>
          <w:rPr>
            <w:sz w:val="20"/>
            <w:color w:val="0000ff"/>
          </w:rPr>
          <w:t xml:space="preserve">N 144</w:t>
        </w:r>
      </w:hyperlink>
      <w:r>
        <w:rPr>
          <w:sz w:val="20"/>
        </w:rPr>
        <w:t xml:space="preserve">)</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r>
        <w:rPr>
          <w:sz w:val="20"/>
        </w:rPr>
        <w:t xml:space="preserve">- </w:t>
      </w:r>
      <w:hyperlink w:history="0" r:id="rId14" w:tooltip="Постановление Администрации Смоленской области от 12.02.2009 N 58 (ред. от 08.02.2010)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12.02.2009 N 58 "Об утверждении Административного регламента предоставления Департаментом Смоленской области по социальному развитию государственной услуги "Назначение и выплата ежемесячной денежной выплаты реабилитированным лицам и лицам, признанным пострадавшими от политических репрессий";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постановление Администрации Смоленской области от 08.02.2010 N 56 имеет название "О внесении изменения в Административный регламент предоставления Департаментом Смоленской области по социальному развитию государственной услуги "Назначение и выплата ежемесячной денежной выплаты реабилитированным лицам и лицам, признанным пострадавшими от политических репрессий", а не "О внесении изменений в Административный регламент "Назначение и выплата ежемесячной денежной выплаты реабилитированным лицам и лицам, признанным пострадавшими от политических репрессий".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w:t>
      </w:r>
      <w:hyperlink w:history="0" r:id="rId15" w:tooltip="Постановление Администрации Смоленской области от 08.02.2010 N 56 &quot;О внесении изменения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08.02.2010 N 56 "О внесении изменений в Административный регламент "Назначение и выплата ежемесячной денежной выплаты реабилитированным лицам и лицам, признанным пострадавшими от политических репрессий".</w:t>
      </w:r>
    </w:p>
    <w:p>
      <w:pPr>
        <w:pStyle w:val="0"/>
        <w:spacing w:before="200" w:line-rule="auto"/>
        <w:ind w:firstLine="540"/>
        <w:jc w:val="both"/>
      </w:pPr>
      <w:r>
        <w:rPr>
          <w:sz w:val="20"/>
        </w:rPr>
        <w:t xml:space="preserve">4. Утратил силу. - </w:t>
      </w:r>
      <w:hyperlink w:history="0" r:id="rId16"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Постановление</w:t>
        </w:r>
      </w:hyperlink>
      <w:r>
        <w:rPr>
          <w:sz w:val="20"/>
        </w:rPr>
        <w:t xml:space="preserve"> Администрации Смоленской области от 06.12.2017 N 823.</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13.08.2012 N 540</w:t>
      </w:r>
    </w:p>
    <w:p>
      <w:pPr>
        <w:pStyle w:val="0"/>
        <w:jc w:val="both"/>
      </w:pPr>
      <w:r>
        <w:rPr>
          <w:sz w:val="20"/>
        </w:rPr>
      </w:r>
    </w:p>
    <w:bookmarkStart w:id="41" w:name="P41"/>
    <w:bookmarkEnd w:id="41"/>
    <w:p>
      <w:pPr>
        <w:pStyle w:val="2"/>
        <w:jc w:val="center"/>
      </w:pPr>
      <w:r>
        <w:rPr>
          <w:sz w:val="20"/>
        </w:rPr>
        <w:t xml:space="preserve">АДМИНИСТРАТИВНЫЙ РЕГЛАМЕНТ</w:t>
      </w:r>
    </w:p>
    <w:p>
      <w:pPr>
        <w:pStyle w:val="2"/>
        <w:jc w:val="center"/>
      </w:pPr>
      <w:r>
        <w:rPr>
          <w:sz w:val="20"/>
        </w:rPr>
        <w:t xml:space="preserve">ПРЕДОСТАВЛЕНИЯ ДЕПАРТАМЕНТОМ СМОЛЕНСКОЙ ОБЛАСТИ</w:t>
      </w:r>
    </w:p>
    <w:p>
      <w:pPr>
        <w:pStyle w:val="2"/>
        <w:jc w:val="center"/>
      </w:pPr>
      <w:r>
        <w:rPr>
          <w:sz w:val="20"/>
        </w:rPr>
        <w:t xml:space="preserve">ПО СОЦИАЛЬНОМУ РАЗВИТИЮ ГОСУДАРСТВЕННОЙ УСЛУГИ "НАЗНАЧЕНИЕ</w:t>
      </w:r>
    </w:p>
    <w:p>
      <w:pPr>
        <w:pStyle w:val="2"/>
        <w:jc w:val="center"/>
      </w:pPr>
      <w:r>
        <w:rPr>
          <w:sz w:val="20"/>
        </w:rPr>
        <w:t xml:space="preserve">И ВЫПЛАТА ЕЖЕМЕСЯЧНОЙ ДЕНЕЖНОЙ ВЫПЛАТЫ РЕАБИЛИТИРОВАННЫМ</w:t>
      </w:r>
    </w:p>
    <w:p>
      <w:pPr>
        <w:pStyle w:val="2"/>
        <w:jc w:val="center"/>
      </w:pPr>
      <w:r>
        <w:rPr>
          <w:sz w:val="20"/>
        </w:rPr>
        <w:t xml:space="preserve">ЛИЦАМ И ЛИЦАМ, ПРИЗНАННЫМ ПОСТРАДАВШИМИ</w:t>
      </w:r>
    </w:p>
    <w:p>
      <w:pPr>
        <w:pStyle w:val="2"/>
        <w:jc w:val="center"/>
      </w:pPr>
      <w:r>
        <w:rPr>
          <w:sz w:val="20"/>
        </w:rPr>
        <w:t xml:space="preserve">ОТ ПОЛИТИЧЕСКИХ РЕПРЕССИЙ"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30.10.2012 </w:t>
            </w:r>
            <w:hyperlink w:history="0" r:id="rId17" w:tooltip="Постановление Администрации Смоленской области от 30.10.2012 N 828 &quot;О внесении изменения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N 828</w:t>
              </w:r>
            </w:hyperlink>
            <w:r>
              <w:rPr>
                <w:sz w:val="20"/>
                <w:color w:val="392c69"/>
              </w:rPr>
              <w:t xml:space="preserve">, от 19.04.2016 </w:t>
            </w:r>
            <w:hyperlink w:history="0" r:id="rId18"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color w:val="392c69"/>
              </w:rPr>
              <w:t xml:space="preserve">, от 06.12.2017 </w:t>
            </w:r>
            <w:hyperlink w:history="0" r:id="rId19"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N 823</w:t>
              </w:r>
            </w:hyperlink>
            <w:r>
              <w:rPr>
                <w:sz w:val="20"/>
                <w:color w:val="392c69"/>
              </w:rPr>
              <w:t xml:space="preserve">,</w:t>
            </w:r>
          </w:p>
          <w:p>
            <w:pPr>
              <w:pStyle w:val="0"/>
              <w:jc w:val="center"/>
            </w:pPr>
            <w:r>
              <w:rPr>
                <w:sz w:val="20"/>
                <w:color w:val="392c69"/>
              </w:rPr>
              <w:t xml:space="preserve">от 30.12.2019 </w:t>
            </w:r>
            <w:hyperlink w:history="0" r:id="rId20"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N 847</w:t>
              </w:r>
            </w:hyperlink>
            <w:r>
              <w:rPr>
                <w:sz w:val="20"/>
                <w:color w:val="392c69"/>
              </w:rPr>
              <w:t xml:space="preserve">, от 04.04.2023 </w:t>
            </w:r>
            <w:hyperlink w:history="0" r:id="rId21" w:tooltip="Постановление Администрации Смоленской области от 04.04.2023 N 144 &quot;О внесении изменений в постановление Администрации Смоленской области от 13.08.2012 N 540&quot; {КонсультантПлюс}">
              <w:r>
                <w:rPr>
                  <w:sz w:val="20"/>
                  <w:color w:val="0000ff"/>
                </w:rPr>
                <w:t xml:space="preserve">N 144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настоящего</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Настоящий Административный регламент регулирует сроки и последовательность административных процедур и административных действий Департамента Смоленской области по социальному развитию, осуществляемых по запросу заявителя в пределах установленных федеральными законами, нормативными правовыми актами Президента Российской Федерации и Правительства Российской Федерации, областными законами, иными областными нормативными правовыми актами полномочий по предоставлению государственной услуги "Назначение и выплата ежемесячной денежной выплаты реабилитированным лицам и лицам, признанным пострадавшими от политических репрессий" (далее также - государственная услуга).</w:t>
      </w:r>
    </w:p>
    <w:p>
      <w:pPr>
        <w:pStyle w:val="0"/>
        <w:jc w:val="both"/>
      </w:pPr>
      <w:r>
        <w:rPr>
          <w:sz w:val="20"/>
        </w:rPr>
      </w:r>
    </w:p>
    <w:p>
      <w:pPr>
        <w:pStyle w:val="2"/>
        <w:outlineLvl w:val="2"/>
        <w:jc w:val="center"/>
      </w:pPr>
      <w:r>
        <w:rPr>
          <w:sz w:val="20"/>
        </w:rPr>
        <w:t xml:space="preserve">1.2. Круг заявителей</w:t>
      </w:r>
    </w:p>
    <w:p>
      <w:pPr>
        <w:pStyle w:val="0"/>
        <w:jc w:val="both"/>
      </w:pPr>
      <w:r>
        <w:rPr>
          <w:sz w:val="20"/>
        </w:rPr>
      </w:r>
    </w:p>
    <w:p>
      <w:pPr>
        <w:pStyle w:val="0"/>
        <w:ind w:firstLine="540"/>
        <w:jc w:val="both"/>
      </w:pPr>
      <w:r>
        <w:rPr>
          <w:sz w:val="20"/>
        </w:rPr>
        <w:t xml:space="preserve">1.2.1. Заявителями являются дееспособные лица, имеющие право на меры социальной поддержки, установленные областным </w:t>
      </w:r>
      <w:hyperlink w:history="0" r:id="rId22" w:tooltip="Закон Смоленской области от 14.12.2004 N 93-з (ред. от 29.03.2024) &quot;О мерах социальной поддержки реабилитированных лиц и лиц, признанных пострадавшими от политических репрессий&quot; (принят Смоленской областной Думой 14.12.2004) {КонсультантПлюс}">
        <w:r>
          <w:rPr>
            <w:sz w:val="20"/>
            <w:color w:val="0000ff"/>
          </w:rPr>
          <w:t xml:space="preserve">законом</w:t>
        </w:r>
      </w:hyperlink>
      <w:r>
        <w:rPr>
          <w:sz w:val="20"/>
        </w:rPr>
        <w:t xml:space="preserve"> "О мерах социальной поддержки реабилитированных лиц и лиц, признанных пострадавшими от политических репрессий", проживающие на территории Смоленской области и признанные в порядке, установленном </w:t>
      </w:r>
      <w:hyperlink w:history="0" r:id="rId23"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Российской Федерации от 18 октября 1991 года N 1761-1 "О реабилитации жертв политических репрессий", реабилитированными либо пострадавшими от политических репрессий.</w:t>
      </w:r>
    </w:p>
    <w:p>
      <w:pPr>
        <w:pStyle w:val="0"/>
        <w:jc w:val="both"/>
      </w:pPr>
      <w:r>
        <w:rPr>
          <w:sz w:val="20"/>
        </w:rPr>
      </w:r>
    </w:p>
    <w:bookmarkStart w:id="63" w:name="P63"/>
    <w:bookmarkEnd w:id="63"/>
    <w:p>
      <w:pPr>
        <w:pStyle w:val="2"/>
        <w:outlineLvl w:val="2"/>
        <w:jc w:val="center"/>
      </w:pPr>
      <w:r>
        <w:rPr>
          <w:sz w:val="20"/>
        </w:rPr>
        <w:t xml:space="preserve">1.3. Требования к порядку информирования о порядке</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1.3.1. В предоставлении государственной услуги принимают участие:</w:t>
      </w:r>
    </w:p>
    <w:p>
      <w:pPr>
        <w:pStyle w:val="0"/>
        <w:spacing w:before="200" w:line-rule="auto"/>
        <w:ind w:firstLine="540"/>
        <w:jc w:val="both"/>
      </w:pPr>
      <w:r>
        <w:rPr>
          <w:sz w:val="20"/>
        </w:rPr>
        <w:t xml:space="preserve">- отделы (секторы) социальной защиты населения Департамента Смоленской области по социальному развитию (далее также - ОСЗН);</w:t>
      </w:r>
    </w:p>
    <w:p>
      <w:pPr>
        <w:pStyle w:val="0"/>
        <w:spacing w:before="200" w:line-rule="auto"/>
        <w:ind w:firstLine="540"/>
        <w:jc w:val="both"/>
      </w:pPr>
      <w:r>
        <w:rPr>
          <w:sz w:val="20"/>
        </w:rPr>
        <w:t xml:space="preserve">- секторы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секторы Учреждения) и многофункциональный центр по предоставлению государственных и муниципальных услуг (далее также - МФЦ);</w:t>
      </w:r>
    </w:p>
    <w:p>
      <w:pPr>
        <w:pStyle w:val="0"/>
        <w:jc w:val="both"/>
      </w:pPr>
      <w:r>
        <w:rPr>
          <w:sz w:val="20"/>
        </w:rPr>
        <w:t xml:space="preserve">(в ред. постановлений Администрации Смоленской области от 06.12.2017 </w:t>
      </w:r>
      <w:hyperlink w:history="0" r:id="rId24"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N 823</w:t>
        </w:r>
      </w:hyperlink>
      <w:r>
        <w:rPr>
          <w:sz w:val="20"/>
        </w:rPr>
        <w:t xml:space="preserve">, от 30.12.2019 </w:t>
      </w:r>
      <w:hyperlink w:history="0" r:id="rId25"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N 847</w:t>
        </w:r>
      </w:hyperlink>
      <w:r>
        <w:rPr>
          <w:sz w:val="20"/>
        </w:rPr>
        <w:t xml:space="preserve">)</w:t>
      </w:r>
    </w:p>
    <w:p>
      <w:pPr>
        <w:pStyle w:val="0"/>
        <w:spacing w:before="200" w:line-rule="auto"/>
        <w:ind w:firstLine="540"/>
        <w:jc w:val="both"/>
      </w:pPr>
      <w:r>
        <w:rPr>
          <w:sz w:val="20"/>
        </w:rPr>
        <w:t xml:space="preserve">- территориальный орган федерального органа исполнительной власти в сфере внутренних дел;</w:t>
      </w:r>
    </w:p>
    <w:p>
      <w:pPr>
        <w:pStyle w:val="0"/>
        <w:jc w:val="both"/>
      </w:pPr>
      <w:r>
        <w:rPr>
          <w:sz w:val="20"/>
        </w:rPr>
        <w:t xml:space="preserve">(в ред. </w:t>
      </w:r>
      <w:hyperlink w:history="0" r:id="rId26" w:tooltip="Постановление Администрации Смоленской области от 04.04.2023 N 144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04.04.2023 N 144)</w:t>
      </w:r>
    </w:p>
    <w:p>
      <w:pPr>
        <w:pStyle w:val="0"/>
        <w:spacing w:before="200" w:line-rule="auto"/>
        <w:ind w:firstLine="540"/>
        <w:jc w:val="both"/>
      </w:pPr>
      <w:r>
        <w:rPr>
          <w:sz w:val="20"/>
        </w:rPr>
        <w:t xml:space="preserve">- Отделение Фонда пенсионного и социального страхования Российской Федерации по Смоленской области.</w:t>
      </w:r>
    </w:p>
    <w:p>
      <w:pPr>
        <w:pStyle w:val="0"/>
        <w:jc w:val="both"/>
      </w:pPr>
      <w:r>
        <w:rPr>
          <w:sz w:val="20"/>
        </w:rPr>
        <w:t xml:space="preserve">(в ред. </w:t>
      </w:r>
      <w:hyperlink w:history="0" r:id="rId27" w:tooltip="Постановление Администрации Смоленской области от 04.04.2023 N 144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04.04.2023 N 144)</w:t>
      </w:r>
    </w:p>
    <w:p>
      <w:pPr>
        <w:pStyle w:val="0"/>
        <w:spacing w:before="200" w:line-rule="auto"/>
        <w:ind w:firstLine="540"/>
        <w:jc w:val="both"/>
      </w:pPr>
      <w:r>
        <w:rPr>
          <w:sz w:val="20"/>
        </w:rPr>
        <w:t xml:space="preserve">Информация о месте нахождения, графике работы, справочных телефонах, адресах официальных сайтов и адресах электронной почты Департамента размещена на официальном сайте Департамента в информационно-телекоммуникационной сети "Интернет" по адресу: https://www.socrazvitie67.ru,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pPr>
        <w:pStyle w:val="0"/>
        <w:jc w:val="both"/>
      </w:pPr>
      <w:r>
        <w:rPr>
          <w:sz w:val="20"/>
        </w:rPr>
        <w:t xml:space="preserve">(в ред. </w:t>
      </w:r>
      <w:hyperlink w:history="0" r:id="rId28"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постановления</w:t>
        </w:r>
      </w:hyperlink>
      <w:r>
        <w:rPr>
          <w:sz w:val="20"/>
        </w:rPr>
        <w:t xml:space="preserve"> Администрации Смоленской области от 30.12.2019 N 847)</w:t>
      </w:r>
    </w:p>
    <w:p>
      <w:pPr>
        <w:pStyle w:val="0"/>
        <w:spacing w:before="200" w:line-rule="auto"/>
        <w:ind w:firstLine="540"/>
        <w:jc w:val="both"/>
      </w:pPr>
      <w:r>
        <w:rPr>
          <w:sz w:val="20"/>
        </w:rPr>
        <w:t xml:space="preserve">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http://мфц67.рф.</w:t>
      </w:r>
    </w:p>
    <w:p>
      <w:pPr>
        <w:pStyle w:val="0"/>
        <w:jc w:val="both"/>
      </w:pPr>
      <w:r>
        <w:rPr>
          <w:sz w:val="20"/>
        </w:rPr>
        <w:t xml:space="preserve">(в ред. </w:t>
      </w:r>
      <w:hyperlink w:history="0" r:id="rId29" w:tooltip="Постановление Администрации Смоленской области от 04.04.2023 N 144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04.04.2023 N 144)</w:t>
      </w:r>
    </w:p>
    <w:p>
      <w:pPr>
        <w:pStyle w:val="0"/>
        <w:spacing w:before="200" w:line-rule="auto"/>
        <w:ind w:firstLine="540"/>
        <w:jc w:val="both"/>
      </w:pPr>
      <w:r>
        <w:rPr>
          <w:sz w:val="20"/>
        </w:rPr>
        <w:t xml:space="preserve">1.3.2. Информация о государственной услуге размещается:</w:t>
      </w:r>
    </w:p>
    <w:p>
      <w:pPr>
        <w:pStyle w:val="0"/>
        <w:spacing w:before="200" w:line-rule="auto"/>
        <w:ind w:firstLine="540"/>
        <w:jc w:val="both"/>
      </w:pPr>
      <w:r>
        <w:rPr>
          <w:sz w:val="20"/>
        </w:rPr>
        <w:t xml:space="preserve">- на информационных стендах в ОСЗН, секторах Учреждения и МФЦ;</w:t>
      </w:r>
    </w:p>
    <w:p>
      <w:pPr>
        <w:pStyle w:val="0"/>
        <w:spacing w:before="200" w:line-rule="auto"/>
        <w:ind w:firstLine="540"/>
        <w:jc w:val="both"/>
      </w:pPr>
      <w:r>
        <w:rPr>
          <w:sz w:val="20"/>
        </w:rPr>
        <w:t xml:space="preserve">- на официальном сайте Департамента в информационно-телекоммуникационной сети "Интернет";</w:t>
      </w:r>
    </w:p>
    <w:p>
      <w:pPr>
        <w:pStyle w:val="0"/>
        <w:jc w:val="both"/>
      </w:pPr>
      <w:r>
        <w:rPr>
          <w:sz w:val="20"/>
        </w:rPr>
        <w:t xml:space="preserve">(в ред. постановлений Администрации Смоленской области от 06.12.2017 </w:t>
      </w:r>
      <w:hyperlink w:history="0" r:id="rId30"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N 823</w:t>
        </w:r>
      </w:hyperlink>
      <w:r>
        <w:rPr>
          <w:sz w:val="20"/>
        </w:rPr>
        <w:t xml:space="preserve">, от 30.12.2019 </w:t>
      </w:r>
      <w:hyperlink w:history="0" r:id="rId31"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N 847</w:t>
        </w:r>
      </w:hyperlink>
      <w:r>
        <w:rPr>
          <w:sz w:val="20"/>
        </w:rPr>
        <w:t xml:space="preserve">)</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http://www.gosuslugi.ru</w:t>
      </w:r>
      <w:r>
        <w:rPr>
          <w:sz w:val="20"/>
        </w:rPr>
        <w:t xml:space="preserve">) (далее также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w:t>
      </w:r>
      <w:r>
        <w:rPr>
          <w:sz w:val="20"/>
        </w:rPr>
        <w:t xml:space="preserve">http://pgu.admin-smolensk.ru</w:t>
      </w:r>
      <w:r>
        <w:rPr>
          <w:sz w:val="20"/>
        </w:rPr>
        <w:t xml:space="preserve">) (далее также - Региональный портал);</w:t>
      </w:r>
    </w:p>
    <w:p>
      <w:pPr>
        <w:pStyle w:val="0"/>
        <w:jc w:val="both"/>
      </w:pPr>
      <w:r>
        <w:rPr>
          <w:sz w:val="20"/>
        </w:rPr>
        <w:t xml:space="preserve">(в ред. </w:t>
      </w:r>
      <w:hyperlink w:history="0" r:id="rId32"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 в средствах массовой информации, в информационных материалах (брошюрах, буклетах и т.д.).</w:t>
      </w:r>
    </w:p>
    <w:p>
      <w:pPr>
        <w:pStyle w:val="0"/>
        <w:spacing w:before="200" w:line-rule="auto"/>
        <w:ind w:firstLine="540"/>
        <w:jc w:val="both"/>
      </w:pPr>
      <w:r>
        <w:rPr>
          <w:sz w:val="20"/>
        </w:rPr>
        <w:t xml:space="preserve">1.3.3. Размещаемая информация должна содержать:</w:t>
      </w:r>
    </w:p>
    <w:p>
      <w:pPr>
        <w:pStyle w:val="0"/>
        <w:spacing w:before="200" w:line-rule="auto"/>
        <w:ind w:firstLine="540"/>
        <w:jc w:val="both"/>
      </w:pPr>
      <w:r>
        <w:rPr>
          <w:sz w:val="20"/>
        </w:rPr>
        <w:t xml:space="preserve">- извлечения из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порядок обращения за получением государственной услуги;</w:t>
      </w:r>
    </w:p>
    <w:p>
      <w:pPr>
        <w:pStyle w:val="0"/>
        <w:spacing w:before="200" w:line-rule="auto"/>
        <w:ind w:firstLine="540"/>
        <w:jc w:val="both"/>
      </w:pPr>
      <w:r>
        <w:rPr>
          <w:sz w:val="20"/>
        </w:rPr>
        <w:t xml:space="preserve">- перечень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образец заполнения </w:t>
      </w:r>
      <w:hyperlink w:history="0" w:anchor="P610" w:tooltip="                                 ЗАЯВЛЕНИЕ">
        <w:r>
          <w:rPr>
            <w:sz w:val="20"/>
            <w:color w:val="0000ff"/>
          </w:rPr>
          <w:t xml:space="preserve">заявления</w:t>
        </w:r>
      </w:hyperlink>
      <w:r>
        <w:rPr>
          <w:sz w:val="20"/>
        </w:rPr>
        <w:t xml:space="preserve"> о назначении ежемесячной денежной выплаты (далее соответственно также - заявление, ЕДВ) по форме согласно приложению N 2 к настоящему Административному регламенту;</w:t>
      </w:r>
    </w:p>
    <w:p>
      <w:pPr>
        <w:pStyle w:val="0"/>
        <w:spacing w:before="200" w:line-rule="auto"/>
        <w:ind w:firstLine="540"/>
        <w:jc w:val="both"/>
      </w:pPr>
      <w:r>
        <w:rPr>
          <w:sz w:val="20"/>
        </w:rPr>
        <w:t xml:space="preserve">- текст настоящего Административного регламента с приложениями (в актуальной редакции);</w:t>
      </w:r>
    </w:p>
    <w:p>
      <w:pPr>
        <w:pStyle w:val="0"/>
        <w:spacing w:before="200" w:line-rule="auto"/>
        <w:ind w:firstLine="540"/>
        <w:jc w:val="both"/>
      </w:pPr>
      <w:r>
        <w:rPr>
          <w:sz w:val="20"/>
        </w:rPr>
        <w:t xml:space="preserve">- абзац утратил силу. - </w:t>
      </w:r>
      <w:hyperlink w:history="0" r:id="rId33"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Постановление</w:t>
        </w:r>
      </w:hyperlink>
      <w:r>
        <w:rPr>
          <w:sz w:val="20"/>
        </w:rPr>
        <w:t xml:space="preserve"> Администрации Смоленской области от 30.12.2019 N 847;</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в ходе предоставления государственной услуги;</w:t>
      </w:r>
    </w:p>
    <w:p>
      <w:pPr>
        <w:pStyle w:val="0"/>
        <w:spacing w:before="200" w:line-rule="auto"/>
        <w:ind w:firstLine="540"/>
        <w:jc w:val="both"/>
      </w:pPr>
      <w:r>
        <w:rPr>
          <w:sz w:val="20"/>
        </w:rPr>
        <w:t xml:space="preserve">- информацию о Департаменте, ОСЗН, секторах Учреждения и МФЦ с указанием их места нахождения, контактных телефонов, адресов электронной почты, адреса официального сайта в информационно-телекоммуникационной сети "Интернет".</w:t>
      </w:r>
    </w:p>
    <w:p>
      <w:pPr>
        <w:pStyle w:val="0"/>
        <w:jc w:val="both"/>
      </w:pPr>
      <w:r>
        <w:rPr>
          <w:sz w:val="20"/>
        </w:rPr>
        <w:t xml:space="preserve">(в ред. </w:t>
      </w:r>
      <w:hyperlink w:history="0" r:id="rId34"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1.3.4. Информирование о государственной услуге осуществляется бесплатно.</w:t>
      </w:r>
    </w:p>
    <w:p>
      <w:pPr>
        <w:pStyle w:val="0"/>
        <w:spacing w:before="200" w:line-rule="auto"/>
        <w:ind w:firstLine="540"/>
        <w:jc w:val="both"/>
      </w:pPr>
      <w:r>
        <w:rPr>
          <w:sz w:val="20"/>
        </w:rPr>
        <w:t xml:space="preserve">1.3.5. Для получения информации по вопросам предоставления государственной услуги, сведений о ходе предоставления государственной услуги заявитель обращается в ОСЗН по месту жительства (месту пребывания) заявителя или по месту нахождения исправительного учреждения, в котором заявитель отбывает наказание, либо по месту нахождения стационарного учреждения социального обслуживания, в котором проживает заявитель, сектор Учреждения по месту жительства (месту пребывания) заявителя или по месту нахождения исправительного учреждения, в котором заявитель отбывает наказание, либо по месту нахождения стационарного учреждения социального обслуживания, в котором проживает заявитель, МФЦ по месту жительства (месту пребывания) заявителя или по месту нахождения исправительного учреждения, в котором заявитель отбывает наказание, либо по месту нахождения стационарного учреждения социального обслуживания, в котором проживает заявитель.</w:t>
      </w:r>
    </w:p>
    <w:p>
      <w:pPr>
        <w:pStyle w:val="0"/>
        <w:jc w:val="both"/>
      </w:pPr>
      <w:r>
        <w:rPr>
          <w:sz w:val="20"/>
        </w:rPr>
        <w:t xml:space="preserve">(в ред. постановлений Администрации Смоленской области от 06.12.2017 </w:t>
      </w:r>
      <w:hyperlink w:history="0" r:id="rId35"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N 823</w:t>
        </w:r>
      </w:hyperlink>
      <w:r>
        <w:rPr>
          <w:sz w:val="20"/>
        </w:rPr>
        <w:t xml:space="preserve">, от 30.12.2019 </w:t>
      </w:r>
      <w:hyperlink w:history="0" r:id="rId36"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N 847</w:t>
        </w:r>
      </w:hyperlink>
      <w:r>
        <w:rPr>
          <w:sz w:val="20"/>
        </w:rPr>
        <w:t xml:space="preserve">)</w:t>
      </w:r>
    </w:p>
    <w:p>
      <w:pPr>
        <w:pStyle w:val="0"/>
        <w:spacing w:before="200" w:line-rule="auto"/>
        <w:ind w:firstLine="540"/>
        <w:jc w:val="both"/>
      </w:pPr>
      <w:r>
        <w:rPr>
          <w:sz w:val="20"/>
        </w:rPr>
        <w:t xml:space="preserve">1.3.6. Консультации по процедуре предоставления государственной услуги могут осуществляться:</w:t>
      </w:r>
    </w:p>
    <w:p>
      <w:pPr>
        <w:pStyle w:val="0"/>
        <w:spacing w:before="200" w:line-rule="auto"/>
        <w:ind w:firstLine="540"/>
        <w:jc w:val="both"/>
      </w:pPr>
      <w:r>
        <w:rPr>
          <w:sz w:val="20"/>
        </w:rPr>
        <w:t xml:space="preserve">- в письменной форме на основании письменного обращения;</w:t>
      </w:r>
    </w:p>
    <w:p>
      <w:pPr>
        <w:pStyle w:val="0"/>
        <w:spacing w:before="200" w:line-rule="auto"/>
        <w:ind w:firstLine="540"/>
        <w:jc w:val="both"/>
      </w:pPr>
      <w:r>
        <w:rPr>
          <w:sz w:val="20"/>
        </w:rPr>
        <w:t xml:space="preserve">- при личном обращении;</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по электронной почте.</w:t>
      </w:r>
    </w:p>
    <w:p>
      <w:pPr>
        <w:pStyle w:val="0"/>
        <w:spacing w:before="200" w:line-rule="auto"/>
        <w:ind w:firstLine="540"/>
        <w:jc w:val="both"/>
      </w:pPr>
      <w:r>
        <w:rPr>
          <w:sz w:val="20"/>
        </w:rPr>
        <w:t xml:space="preserve">Все консультации являются бесплатными.</w:t>
      </w:r>
    </w:p>
    <w:p>
      <w:pPr>
        <w:pStyle w:val="0"/>
        <w:spacing w:before="200" w:line-rule="auto"/>
        <w:ind w:firstLine="540"/>
        <w:jc w:val="both"/>
      </w:pPr>
      <w:r>
        <w:rPr>
          <w:sz w:val="20"/>
        </w:rPr>
        <w:t xml:space="preserve">1.3.7. Требования к форме и характеру взаимодействия должностных лиц, государственных гражданских служащих Департамента, ОСЗН, специалистов сектора Учреждения, а также специалистов МФЦ с заявителями при предоставлении государственной услуги:</w:t>
      </w:r>
    </w:p>
    <w:p>
      <w:pPr>
        <w:pStyle w:val="0"/>
        <w:spacing w:before="200" w:line-rule="auto"/>
        <w:ind w:firstLine="540"/>
        <w:jc w:val="both"/>
      </w:pPr>
      <w:r>
        <w:rPr>
          <w:sz w:val="20"/>
        </w:rPr>
        <w:t xml:space="preserve">1.3.7.1. Консультации и разъяснения в письменной форме предоставляются на основании письменного заявления заявителя, в том числе поступившего в электронной форме, в течение 30 дней после получения указанного заявления.</w:t>
      </w:r>
    </w:p>
    <w:p>
      <w:pPr>
        <w:pStyle w:val="0"/>
        <w:spacing w:before="200" w:line-rule="auto"/>
        <w:ind w:firstLine="540"/>
        <w:jc w:val="both"/>
      </w:pPr>
      <w:r>
        <w:rPr>
          <w:sz w:val="20"/>
        </w:rPr>
        <w:t xml:space="preserve">1.3.7.2. При консультировании по телефону должностное лицо, государственный гражданский служащий Департамента, ОСЗН, специалист сектора Учреждения либо специалист МФЦ представляется (называет свои фамилию, имя, отчество, должность), предлагает представиться собеседнику, выслушивает его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1.3.7.3. По завершении консультации должностное лицо, государственный гражданский служащий Департамента, ОСЗН, специалист сектора Учреждения, либо специалист МФЦ должен кратко подвести итог разговора и перечислить действия, которые следует предпринять заявителю.</w:t>
      </w:r>
    </w:p>
    <w:p>
      <w:pPr>
        <w:pStyle w:val="0"/>
        <w:spacing w:before="200" w:line-rule="auto"/>
        <w:ind w:firstLine="540"/>
        <w:jc w:val="both"/>
      </w:pPr>
      <w:r>
        <w:rPr>
          <w:sz w:val="20"/>
        </w:rPr>
        <w:t xml:space="preserve">1.3.7.4. Должностное лицо, государственный гражданский служащий Департамента, ОСЗН, специалист сектора Учреждения, либо специалист МФЦ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Наименование государственной услуги: "Назначение и выплата ежемесячной денежной выплаты реабилитированным лицам и лицам, признанным пострадавшими от политических репрессий".</w:t>
      </w:r>
    </w:p>
    <w:p>
      <w:pPr>
        <w:pStyle w:val="0"/>
        <w:jc w:val="both"/>
      </w:pPr>
      <w:r>
        <w:rPr>
          <w:sz w:val="20"/>
        </w:rPr>
      </w:r>
    </w:p>
    <w:p>
      <w:pPr>
        <w:pStyle w:val="2"/>
        <w:outlineLvl w:val="2"/>
        <w:jc w:val="center"/>
      </w:pPr>
      <w:r>
        <w:rPr>
          <w:sz w:val="20"/>
        </w:rPr>
        <w:t xml:space="preserve">2.2. Наименование исполнительного органа, непосредственно</w:t>
      </w:r>
    </w:p>
    <w:p>
      <w:pPr>
        <w:pStyle w:val="2"/>
        <w:jc w:val="center"/>
      </w:pPr>
      <w:r>
        <w:rPr>
          <w:sz w:val="20"/>
        </w:rPr>
        <w:t xml:space="preserve">предоставляющего государственную услугу</w:t>
      </w:r>
    </w:p>
    <w:p>
      <w:pPr>
        <w:pStyle w:val="0"/>
        <w:jc w:val="center"/>
      </w:pPr>
      <w:r>
        <w:rPr>
          <w:sz w:val="20"/>
        </w:rPr>
        <w:t xml:space="preserve">(в ред. </w:t>
      </w:r>
      <w:hyperlink w:history="0" r:id="rId37" w:tooltip="Постановление Администрации Смоленской области от 04.04.2023 N 144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04.04.2023 N 144)</w:t>
      </w:r>
    </w:p>
    <w:p>
      <w:pPr>
        <w:pStyle w:val="0"/>
        <w:jc w:val="both"/>
      </w:pPr>
      <w:r>
        <w:rPr>
          <w:sz w:val="20"/>
        </w:rPr>
      </w:r>
    </w:p>
    <w:p>
      <w:pPr>
        <w:pStyle w:val="0"/>
        <w:ind w:firstLine="540"/>
        <w:jc w:val="both"/>
      </w:pPr>
      <w:r>
        <w:rPr>
          <w:sz w:val="20"/>
        </w:rPr>
        <w:t xml:space="preserve">2.2.1. Государственная услуга предоставляется непосредственно отделами (секторами) социальной защиты населения Департамента Смоленской области по социальному развитию.</w:t>
      </w:r>
    </w:p>
    <w:p>
      <w:pPr>
        <w:pStyle w:val="0"/>
        <w:spacing w:before="200" w:line-rule="auto"/>
        <w:ind w:firstLine="540"/>
        <w:jc w:val="both"/>
      </w:pPr>
      <w:r>
        <w:rPr>
          <w:sz w:val="20"/>
        </w:rPr>
        <w:t xml:space="preserve">За предоставлением государственной услуги заявитель обращается в сектор Учреждения по месту жительства (месту пребывания) заявителя или по месту нахождения исправительного учреждения, в котором заявитель отбывает наказание, либо по месту нахождения стационарного учреждения социального обслуживания, в котором проживает заявитель, МФЦ по месту жительства (месту пребывания) заявителя или по месту нахождения исправительного учреждения, в котором заявитель отбывает наказание, либо по месту нахождения стационарного учреждения социального обслуживания, в котором проживает заявитель.</w:t>
      </w:r>
    </w:p>
    <w:p>
      <w:pPr>
        <w:pStyle w:val="0"/>
        <w:jc w:val="both"/>
      </w:pPr>
      <w:r>
        <w:rPr>
          <w:sz w:val="20"/>
        </w:rPr>
        <w:t xml:space="preserve">(абзац введен </w:t>
      </w:r>
      <w:hyperlink w:history="0" r:id="rId38"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постановлением</w:t>
        </w:r>
      </w:hyperlink>
      <w:r>
        <w:rPr>
          <w:sz w:val="20"/>
        </w:rPr>
        <w:t xml:space="preserve"> Администрации Смоленской области от 06.12.2017 N 823; в ред. </w:t>
      </w:r>
      <w:hyperlink w:history="0" r:id="rId39"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постановления</w:t>
        </w:r>
      </w:hyperlink>
      <w:r>
        <w:rPr>
          <w:sz w:val="20"/>
        </w:rPr>
        <w:t xml:space="preserve"> Администрации Смоленской области от 30.12.2019 N 847)</w:t>
      </w:r>
    </w:p>
    <w:p>
      <w:pPr>
        <w:pStyle w:val="0"/>
        <w:spacing w:before="200" w:line-rule="auto"/>
        <w:ind w:firstLine="540"/>
        <w:jc w:val="both"/>
      </w:pPr>
      <w:r>
        <w:rPr>
          <w:sz w:val="20"/>
        </w:rPr>
        <w:t xml:space="preserve">2.2.1.1. При предоставлении государственной услуги секторы Учреждения, МФЦ в целях получения сведений, содержащихся в документе, удостоверяющем место жительства (место пребывания) заявителя, взаимодействуют с территориальным органом федерального органа исполнительной власти в сфере внутренних дел.</w:t>
      </w:r>
    </w:p>
    <w:p>
      <w:pPr>
        <w:pStyle w:val="0"/>
        <w:jc w:val="both"/>
      </w:pPr>
      <w:r>
        <w:rPr>
          <w:sz w:val="20"/>
        </w:rPr>
        <w:t xml:space="preserve">(п. 2.2.1.1 введен </w:t>
      </w:r>
      <w:hyperlink w:history="0" r:id="rId40"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постановлением</w:t>
        </w:r>
      </w:hyperlink>
      <w:r>
        <w:rPr>
          <w:sz w:val="20"/>
        </w:rPr>
        <w:t xml:space="preserve"> Администрации Смоленской области от 06.12.2017 N 823; в ред. </w:t>
      </w:r>
      <w:hyperlink w:history="0" r:id="rId41" w:tooltip="Постановление Администрации Смоленской области от 04.04.2023 N 144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04.04.2023 N 144)</w:t>
      </w:r>
    </w:p>
    <w:p>
      <w:pPr>
        <w:pStyle w:val="0"/>
        <w:spacing w:before="200" w:line-rule="auto"/>
        <w:ind w:firstLine="540"/>
        <w:jc w:val="both"/>
      </w:pPr>
      <w:r>
        <w:rPr>
          <w:sz w:val="20"/>
        </w:rPr>
        <w:t xml:space="preserve">2.2.2.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pPr>
        <w:pStyle w:val="0"/>
        <w:spacing w:before="200" w:line-rule="auto"/>
        <w:ind w:firstLine="540"/>
        <w:jc w:val="both"/>
      </w:pPr>
      <w:r>
        <w:rPr>
          <w:sz w:val="20"/>
        </w:rPr>
        <w:t xml:space="preserve">2.2.3.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w:t>
      </w:r>
      <w:hyperlink w:history="0" r:id="rId42" w:tooltip="Постановление Администрации Смоленской области от 16.07.2012 N 462 (ред. от 12.03.2020) &quot;Об утверждении перечня услуг, которые являются необходимыми и обязательными для предоставления органами исполнительной власти Смоленской области государственных услуг и предоставляются организация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исполнительными органами Смоленской области.</w:t>
      </w:r>
    </w:p>
    <w:p>
      <w:pPr>
        <w:pStyle w:val="0"/>
        <w:jc w:val="both"/>
      </w:pPr>
      <w:r>
        <w:rPr>
          <w:sz w:val="20"/>
        </w:rPr>
        <w:t xml:space="preserve">(в ред. </w:t>
      </w:r>
      <w:hyperlink w:history="0" r:id="rId43" w:tooltip="Постановление Администрации Смоленской области от 04.04.2023 N 144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04.04.2023 N 144)</w:t>
      </w:r>
    </w:p>
    <w:p>
      <w:pPr>
        <w:pStyle w:val="0"/>
        <w:jc w:val="both"/>
      </w:pPr>
      <w:r>
        <w:rPr>
          <w:sz w:val="20"/>
        </w:rPr>
      </w:r>
    </w:p>
    <w:p>
      <w:pPr>
        <w:pStyle w:val="2"/>
        <w:outlineLvl w:val="2"/>
        <w:jc w:val="center"/>
      </w:pPr>
      <w:r>
        <w:rPr>
          <w:sz w:val="20"/>
        </w:rPr>
        <w:t xml:space="preserve">2.3. Описание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является:</w:t>
      </w:r>
    </w:p>
    <w:p>
      <w:pPr>
        <w:pStyle w:val="0"/>
        <w:spacing w:before="200" w:line-rule="auto"/>
        <w:ind w:firstLine="540"/>
        <w:jc w:val="both"/>
      </w:pPr>
      <w:r>
        <w:rPr>
          <w:sz w:val="20"/>
        </w:rPr>
        <w:t xml:space="preserve">1) принятие решения о назначении ежемесячной денежной выплаты;</w:t>
      </w:r>
    </w:p>
    <w:p>
      <w:pPr>
        <w:pStyle w:val="0"/>
        <w:spacing w:before="200" w:line-rule="auto"/>
        <w:ind w:firstLine="540"/>
        <w:jc w:val="both"/>
      </w:pPr>
      <w:r>
        <w:rPr>
          <w:sz w:val="20"/>
        </w:rPr>
        <w:t xml:space="preserve">2) принятие решения об отказе в назначении ежемесячной денежной выплаты.</w:t>
      </w:r>
    </w:p>
    <w:p>
      <w:pPr>
        <w:pStyle w:val="0"/>
        <w:spacing w:before="200" w:line-rule="auto"/>
        <w:ind w:firstLine="540"/>
        <w:jc w:val="both"/>
      </w:pPr>
      <w:r>
        <w:rPr>
          <w:sz w:val="20"/>
        </w:rPr>
        <w:t xml:space="preserve">2.3.2. В случае принятия решения о назначении ЕДВ орган, принявший решение, не уведомляет заявителя об этом.</w:t>
      </w:r>
    </w:p>
    <w:p>
      <w:pPr>
        <w:pStyle w:val="0"/>
        <w:spacing w:before="200" w:line-rule="auto"/>
        <w:ind w:firstLine="540"/>
        <w:jc w:val="both"/>
      </w:pPr>
      <w:r>
        <w:rPr>
          <w:sz w:val="20"/>
        </w:rPr>
        <w:t xml:space="preserve">2.3.3. При отказе в назначении ежемесячной денежной выплаты процедура предоставления государственной услуги завершается получением заявителем уведомления об отказе в назначении ежемесячной денежной выплаты.</w:t>
      </w:r>
    </w:p>
    <w:p>
      <w:pPr>
        <w:pStyle w:val="0"/>
        <w:spacing w:before="200" w:line-rule="auto"/>
        <w:ind w:firstLine="540"/>
        <w:jc w:val="both"/>
      </w:pPr>
      <w:r>
        <w:rPr>
          <w:sz w:val="20"/>
        </w:rPr>
        <w:t xml:space="preserve">2.3.4. Результат предоставления государственной услуги заявителю может быть передан в очной форме или заочной форме.</w:t>
      </w:r>
    </w:p>
    <w:p>
      <w:pPr>
        <w:pStyle w:val="0"/>
        <w:spacing w:before="200" w:line-rule="auto"/>
        <w:ind w:firstLine="540"/>
        <w:jc w:val="both"/>
      </w:pPr>
      <w:r>
        <w:rPr>
          <w:sz w:val="20"/>
        </w:rPr>
        <w:t xml:space="preserve">2.3.5. При очной форме получения результата предоставления государственной услуги заявитель обращается в сектор Учреждения лично, предъявляет документ, удостоверяющий личность, и ему выдается уведомление об отказе в назначении ежемесячной денежной выплаты, заверенное подписью уполномоченного лица.</w:t>
      </w:r>
    </w:p>
    <w:p>
      <w:pPr>
        <w:pStyle w:val="0"/>
        <w:jc w:val="both"/>
      </w:pPr>
      <w:r>
        <w:rPr>
          <w:sz w:val="20"/>
        </w:rPr>
        <w:t xml:space="preserve">(в ред. </w:t>
      </w:r>
      <w:hyperlink w:history="0" r:id="rId44"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2.3.6. При заочной форме получения результата предоставления государственной услуги в бумажном виде уведомление об отказе в назначении ежемесячной денежной выплаты, заверенное подписью уполномоченного лица, направляется заявителю по почте на адрес, указанный в заявлении.</w:t>
      </w:r>
    </w:p>
    <w:p>
      <w:pPr>
        <w:pStyle w:val="0"/>
        <w:spacing w:before="200" w:line-rule="auto"/>
        <w:ind w:firstLine="540"/>
        <w:jc w:val="both"/>
      </w:pPr>
      <w:r>
        <w:rPr>
          <w:sz w:val="20"/>
        </w:rPr>
        <w:t xml:space="preserve">2.3.7. Утратил силу. - </w:t>
      </w:r>
      <w:hyperlink w:history="0" r:id="rId45"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Постановление</w:t>
        </w:r>
      </w:hyperlink>
      <w:r>
        <w:rPr>
          <w:sz w:val="20"/>
        </w:rPr>
        <w:t xml:space="preserve"> Администрации Смоленской области от 06.12.2017 N 823.</w:t>
      </w:r>
    </w:p>
    <w:p>
      <w:pPr>
        <w:pStyle w:val="0"/>
        <w:jc w:val="both"/>
      </w:pPr>
      <w:r>
        <w:rPr>
          <w:sz w:val="20"/>
        </w:rPr>
      </w:r>
    </w:p>
    <w:p>
      <w:pPr>
        <w:pStyle w:val="2"/>
        <w:outlineLvl w:val="2"/>
        <w:jc w:val="center"/>
      </w:pPr>
      <w:r>
        <w:rPr>
          <w:sz w:val="20"/>
        </w:rPr>
        <w:t xml:space="preserve">2.4. Срок предоставления государственной услуги с учетом</w:t>
      </w:r>
    </w:p>
    <w:p>
      <w:pPr>
        <w:pStyle w:val="2"/>
        <w:jc w:val="center"/>
      </w:pPr>
      <w:r>
        <w:rPr>
          <w:sz w:val="20"/>
        </w:rPr>
        <w:t xml:space="preserve">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федеральным и (или) областным законодательством, сроки</w:t>
      </w:r>
    </w:p>
    <w:p>
      <w:pPr>
        <w:pStyle w:val="2"/>
        <w:jc w:val="center"/>
      </w:pPr>
      <w:r>
        <w:rPr>
          <w:sz w:val="20"/>
        </w:rPr>
        <w:t xml:space="preserve">выдачи (направления)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center"/>
      </w:pPr>
      <w:r>
        <w:rPr>
          <w:sz w:val="20"/>
        </w:rPr>
        <w:t xml:space="preserve">(в ред. </w:t>
      </w:r>
      <w:hyperlink w:history="0" r:id="rId46"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30.12.2019 N 847)</w:t>
      </w:r>
    </w:p>
    <w:p>
      <w:pPr>
        <w:pStyle w:val="0"/>
        <w:jc w:val="both"/>
      </w:pPr>
      <w:r>
        <w:rPr>
          <w:sz w:val="20"/>
        </w:rPr>
      </w:r>
    </w:p>
    <w:p>
      <w:pPr>
        <w:pStyle w:val="0"/>
        <w:ind w:firstLine="540"/>
        <w:jc w:val="both"/>
      </w:pPr>
      <w:r>
        <w:rPr>
          <w:sz w:val="20"/>
        </w:rPr>
        <w:t xml:space="preserve">2.4.1. В случае если заявителем при обращении в сектор Учреждения, МФЦ одновременно с заявлением представлены документы, указанные в </w:t>
      </w:r>
      <w:hyperlink w:history="0" w:anchor="P182" w:tooltip="2.6.1. В перечень документов, необходимых для предоставления государственной услуги, входят:">
        <w:r>
          <w:rPr>
            <w:sz w:val="20"/>
            <w:color w:val="0000ff"/>
          </w:rPr>
          <w:t xml:space="preserve">пункте 2.6.1 подраздела 2.6</w:t>
        </w:r>
      </w:hyperlink>
      <w:r>
        <w:rPr>
          <w:sz w:val="20"/>
        </w:rPr>
        <w:t xml:space="preserve"> настоящего раздела, и документ, указанный в </w:t>
      </w:r>
      <w:hyperlink w:history="0" w:anchor="P212" w:tooltip="2.6.I.1. Документом, необходимым для предоставления государственной услуги, который заявитель вправе представить по собственной инициативе, является документ, удостоверяющий место жительства (место пребывания) заявителя.">
        <w:r>
          <w:rPr>
            <w:sz w:val="20"/>
            <w:color w:val="0000ff"/>
          </w:rPr>
          <w:t xml:space="preserve">пункте 2.6.I.1 подраздела 2.6.I</w:t>
        </w:r>
      </w:hyperlink>
      <w:r>
        <w:rPr>
          <w:sz w:val="20"/>
        </w:rPr>
        <w:t xml:space="preserve"> настоящего раздела, срок принятия решения о назначении ежемесячной денежной выплаты или об отказе в назначении ежемесячной денежной выплаты составляет не более 6 рабочих дней со дня обращения заявителя в сектор Учреждения, МФЦ соответственно.</w:t>
      </w:r>
    </w:p>
    <w:p>
      <w:pPr>
        <w:pStyle w:val="0"/>
        <w:jc w:val="both"/>
      </w:pPr>
      <w:r>
        <w:rPr>
          <w:sz w:val="20"/>
        </w:rPr>
        <w:t xml:space="preserve">(п. 2.4.1 в ред. </w:t>
      </w:r>
      <w:hyperlink w:history="0" r:id="rId47"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2.4.1.1. В случае если заявителем при обращении в сектор Учреждения, МФЦ одновременно с заявлением представлены документы, указанные в </w:t>
      </w:r>
      <w:hyperlink w:history="0" w:anchor="P182" w:tooltip="2.6.1. В перечень документов, необходимых для предоставления государственной услуги, входят:">
        <w:r>
          <w:rPr>
            <w:sz w:val="20"/>
            <w:color w:val="0000ff"/>
          </w:rPr>
          <w:t xml:space="preserve">пункте 2.6.1 подраздела 2.6</w:t>
        </w:r>
      </w:hyperlink>
      <w:r>
        <w:rPr>
          <w:sz w:val="20"/>
        </w:rPr>
        <w:t xml:space="preserve"> настоящего раздела, но не представлен документ, указанный в </w:t>
      </w:r>
      <w:hyperlink w:history="0" w:anchor="P212" w:tooltip="2.6.I.1. Документом, необходимым для предоставления государственной услуги, который заявитель вправе представить по собственной инициативе, является документ, удостоверяющий место жительства (место пребывания) заявителя.">
        <w:r>
          <w:rPr>
            <w:sz w:val="20"/>
            <w:color w:val="0000ff"/>
          </w:rPr>
          <w:t xml:space="preserve">пункте 2.6.I.1 подраздела 2.6.I</w:t>
        </w:r>
      </w:hyperlink>
      <w:r>
        <w:rPr>
          <w:sz w:val="20"/>
        </w:rPr>
        <w:t xml:space="preserve"> настоящего раздела, по собственной инициативе, срок принятия решения о назначении ежемесячной денежной выплаты или об отказе в назначении ежемесячной денежной выплаты составляет не более 14 рабочих дней со дня обращения заявителя в сектор Учреждения, МФЦ соответственно.</w:t>
      </w:r>
    </w:p>
    <w:p>
      <w:pPr>
        <w:pStyle w:val="0"/>
        <w:jc w:val="both"/>
      </w:pPr>
      <w:r>
        <w:rPr>
          <w:sz w:val="20"/>
        </w:rPr>
        <w:t xml:space="preserve">(п. 2.4.1.1 введен </w:t>
      </w:r>
      <w:hyperlink w:history="0" r:id="rId48"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постановлением</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2.4.2. Оснований для приостановления предоставления государственной услуги нормативными правовыми актами не предусмотрено.</w:t>
      </w:r>
    </w:p>
    <w:p>
      <w:pPr>
        <w:pStyle w:val="0"/>
        <w:spacing w:before="200" w:line-rule="auto"/>
        <w:ind w:firstLine="540"/>
        <w:jc w:val="both"/>
      </w:pPr>
      <w:r>
        <w:rPr>
          <w:sz w:val="20"/>
        </w:rPr>
        <w:t xml:space="preserve">2.4.3. Выплата ежемесячной денежной выплаты производится в течение 30 календарных дней с даты принятия решения о назначении ежемесячной денежной выплаты.</w:t>
      </w:r>
    </w:p>
    <w:p>
      <w:pPr>
        <w:pStyle w:val="0"/>
        <w:jc w:val="both"/>
      </w:pPr>
      <w:r>
        <w:rPr>
          <w:sz w:val="20"/>
        </w:rPr>
        <w:t xml:space="preserve">(п. 2.4.3 в ред. </w:t>
      </w:r>
      <w:hyperlink w:history="0" r:id="rId49"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2.4.4. Срок выдачи уведомления об отказе в назначении ежемесячной денежной выплаты составляет 5 рабочих дней со дня принятия соответствующего решения.</w:t>
      </w:r>
    </w:p>
    <w:p>
      <w:pPr>
        <w:pStyle w:val="0"/>
        <w:jc w:val="both"/>
      </w:pPr>
      <w:r>
        <w:rPr>
          <w:sz w:val="20"/>
        </w:rPr>
      </w:r>
    </w:p>
    <w:p>
      <w:pPr>
        <w:pStyle w:val="2"/>
        <w:outlineLvl w:val="2"/>
        <w:jc w:val="center"/>
      </w:pPr>
      <w:r>
        <w:rPr>
          <w:sz w:val="20"/>
        </w:rPr>
        <w:t xml:space="preserve">2.5. Перечень нормативных правовых актов, регулирующих</w:t>
      </w:r>
    </w:p>
    <w:p>
      <w:pPr>
        <w:pStyle w:val="2"/>
        <w:jc w:val="center"/>
      </w:pPr>
      <w:r>
        <w:rPr>
          <w:sz w:val="20"/>
        </w:rPr>
        <w:t xml:space="preserve">отношения, возникающие в связи с предоставлением</w:t>
      </w:r>
    </w:p>
    <w:p>
      <w:pPr>
        <w:pStyle w:val="2"/>
        <w:jc w:val="center"/>
      </w:pPr>
      <w:r>
        <w:rPr>
          <w:sz w:val="20"/>
        </w:rPr>
        <w:t xml:space="preserve">государственной услуги, с указанием их реквизитов</w:t>
      </w:r>
    </w:p>
    <w:p>
      <w:pPr>
        <w:pStyle w:val="0"/>
        <w:jc w:val="center"/>
      </w:pPr>
      <w:r>
        <w:rPr>
          <w:sz w:val="20"/>
        </w:rPr>
        <w:t xml:space="preserve">(в ред. </w:t>
      </w:r>
      <w:hyperlink w:history="0" r:id="rId50"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30.12.2019 N 847)</w:t>
      </w:r>
    </w:p>
    <w:p>
      <w:pPr>
        <w:pStyle w:val="0"/>
        <w:jc w:val="both"/>
      </w:pPr>
      <w:r>
        <w:rPr>
          <w:sz w:val="20"/>
        </w:rPr>
      </w:r>
    </w:p>
    <w:p>
      <w:pPr>
        <w:pStyle w:val="0"/>
        <w:ind w:firstLine="540"/>
        <w:jc w:val="both"/>
      </w:pPr>
      <w:r>
        <w:rPr>
          <w:sz w:val="20"/>
        </w:rPr>
        <w:t xml:space="preserve">Предоставление государственной услуги осуществляется в соответствии с:</w:t>
      </w:r>
    </w:p>
    <w:p>
      <w:pPr>
        <w:pStyle w:val="0"/>
        <w:spacing w:before="200" w:line-rule="auto"/>
        <w:ind w:firstLine="540"/>
        <w:jc w:val="both"/>
      </w:pPr>
      <w:r>
        <w:rPr>
          <w:sz w:val="20"/>
        </w:rPr>
        <w:t xml:space="preserve">- </w:t>
      </w:r>
      <w:hyperlink w:history="0" r:id="rId51"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Российской Федерации от 18.10.91 N 1761-1 "О реабилитации жертв политических репрессий";</w:t>
      </w:r>
    </w:p>
    <w:p>
      <w:pPr>
        <w:pStyle w:val="0"/>
        <w:spacing w:before="200" w:line-rule="auto"/>
        <w:ind w:firstLine="540"/>
        <w:jc w:val="both"/>
      </w:pPr>
      <w:r>
        <w:rPr>
          <w:sz w:val="20"/>
        </w:rPr>
        <w:t xml:space="preserve">- областным </w:t>
      </w:r>
      <w:hyperlink w:history="0" r:id="rId52" w:tooltip="Закон Смоленской области от 14.12.2004 N 93-з (ред. от 29.03.2024) &quot;О мерах социальной поддержки реабилитированных лиц и лиц, признанных пострадавшими от политических репрессий&quot; (принят Смоленской областной Думой 14.12.2004) {КонсультантПлюс}">
        <w:r>
          <w:rPr>
            <w:sz w:val="20"/>
            <w:color w:val="0000ff"/>
          </w:rPr>
          <w:t xml:space="preserve">законом</w:t>
        </w:r>
      </w:hyperlink>
      <w:r>
        <w:rPr>
          <w:sz w:val="20"/>
        </w:rPr>
        <w:t xml:space="preserve"> от 14.12.2004 N 93-з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 </w:t>
      </w:r>
      <w:hyperlink w:history="0" r:id="rId53" w:tooltip="Постановление Администрации Смоленской области от 31.01.2005 N 17 (ред. от 13.06.2024) &quot;Об утверждении Порядка предоставления мер социальной поддержки реабилитированных лиц и лиц, признанных пострадавшими от политических репресси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31.01.2005 N 17 "Об утверждении Порядка предоставления мер социальной поддержки реабилитированных лиц и лиц, признанных пострадавшими от политических репрессий, проживающих на территории Смоленской области".</w:t>
      </w:r>
    </w:p>
    <w:p>
      <w:pPr>
        <w:pStyle w:val="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областным законодательством</w:t>
      </w:r>
    </w:p>
    <w:p>
      <w:pPr>
        <w:pStyle w:val="2"/>
        <w:jc w:val="center"/>
      </w:pPr>
      <w:r>
        <w:rPr>
          <w:sz w:val="20"/>
        </w:rPr>
        <w:t xml:space="preserve">для предоставления государственной услуги, подлежащих</w:t>
      </w:r>
    </w:p>
    <w:p>
      <w:pPr>
        <w:pStyle w:val="2"/>
        <w:jc w:val="center"/>
      </w:pPr>
      <w:r>
        <w:rPr>
          <w:sz w:val="20"/>
        </w:rPr>
        <w:t xml:space="preserve">представлению заявителем</w:t>
      </w:r>
    </w:p>
    <w:p>
      <w:pPr>
        <w:pStyle w:val="0"/>
        <w:jc w:val="both"/>
      </w:pPr>
      <w:r>
        <w:rPr>
          <w:sz w:val="20"/>
        </w:rPr>
      </w:r>
    </w:p>
    <w:bookmarkStart w:id="182" w:name="P182"/>
    <w:bookmarkEnd w:id="182"/>
    <w:p>
      <w:pPr>
        <w:pStyle w:val="0"/>
        <w:ind w:firstLine="540"/>
        <w:jc w:val="both"/>
      </w:pPr>
      <w:r>
        <w:rPr>
          <w:sz w:val="20"/>
        </w:rPr>
        <w:t xml:space="preserve">2.6.1. В перечень документов, необходимых для предоставления государственной услуги, входят:</w:t>
      </w:r>
    </w:p>
    <w:p>
      <w:pPr>
        <w:pStyle w:val="0"/>
        <w:spacing w:before="200" w:line-rule="auto"/>
        <w:ind w:firstLine="540"/>
        <w:jc w:val="both"/>
      </w:pPr>
      <w:r>
        <w:rPr>
          <w:sz w:val="20"/>
        </w:rPr>
        <w:t xml:space="preserve">1) </w:t>
      </w:r>
      <w:hyperlink w:history="0" w:anchor="P610" w:tooltip="                                 ЗАЯВЛЕНИЕ">
        <w:r>
          <w:rPr>
            <w:sz w:val="20"/>
            <w:color w:val="0000ff"/>
          </w:rPr>
          <w:t xml:space="preserve">заявление</w:t>
        </w:r>
      </w:hyperlink>
      <w:r>
        <w:rPr>
          <w:sz w:val="20"/>
        </w:rPr>
        <w:t xml:space="preserve"> о назначении ежемесячной денежной выплаты по форме согласно приложению N 2 к настоящему Административному регламенту;</w:t>
      </w:r>
    </w:p>
    <w:p>
      <w:pPr>
        <w:pStyle w:val="0"/>
        <w:spacing w:before="200" w:line-rule="auto"/>
        <w:ind w:firstLine="540"/>
        <w:jc w:val="both"/>
      </w:pPr>
      <w:r>
        <w:rPr>
          <w:sz w:val="20"/>
        </w:rPr>
        <w:t xml:space="preserve">2) документ, удостоверяющий личность заявителя;</w:t>
      </w:r>
    </w:p>
    <w:p>
      <w:pPr>
        <w:pStyle w:val="0"/>
        <w:jc w:val="both"/>
      </w:pPr>
      <w:r>
        <w:rPr>
          <w:sz w:val="20"/>
        </w:rPr>
        <w:t xml:space="preserve">(в ред. </w:t>
      </w:r>
      <w:hyperlink w:history="0" r:id="rId54"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3) свидетельство единого образца, выданное Департаментом Смоленской области по социальному развитию, подтверждающее право реабилитированного лица или лица, признанного пострадавшим от политических репрессий, на меры социальной поддержки.</w:t>
      </w:r>
    </w:p>
    <w:p>
      <w:pPr>
        <w:pStyle w:val="0"/>
        <w:jc w:val="both"/>
      </w:pPr>
      <w:r>
        <w:rPr>
          <w:sz w:val="20"/>
        </w:rPr>
        <w:t xml:space="preserve">(п. 3 в ред. </w:t>
      </w:r>
      <w:hyperlink w:history="0" r:id="rId55"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bookmarkStart w:id="188" w:name="P188"/>
    <w:bookmarkEnd w:id="188"/>
    <w:p>
      <w:pPr>
        <w:pStyle w:val="0"/>
        <w:spacing w:before="200" w:line-rule="auto"/>
        <w:ind w:firstLine="540"/>
        <w:jc w:val="both"/>
      </w:pPr>
      <w:r>
        <w:rPr>
          <w:sz w:val="20"/>
        </w:rPr>
        <w:t xml:space="preserve">Лица, прибывшие из других субъектов Российской Федерации, дополнительно представляют справку из органа соответствующего субъекта Российской Федерации, назначающего ежемесячную денежную выплату, о прекращении осуществления ежемесячной денежной выплаты по предыдущему месту жительства. Предоставляется заявителем самостоятельно.</w:t>
      </w:r>
    </w:p>
    <w:p>
      <w:pPr>
        <w:pStyle w:val="0"/>
        <w:spacing w:before="200" w:line-rule="auto"/>
        <w:ind w:firstLine="540"/>
        <w:jc w:val="both"/>
      </w:pPr>
      <w:r>
        <w:rPr>
          <w:sz w:val="20"/>
        </w:rPr>
        <w:t xml:space="preserve">2.6.2. Запрещено требовать предоставления документов и информации или осуществления действий, не указанных в настоящем Административном регламенте.</w:t>
      </w:r>
    </w:p>
    <w:bookmarkStart w:id="190" w:name="P190"/>
    <w:bookmarkEnd w:id="190"/>
    <w:p>
      <w:pPr>
        <w:pStyle w:val="0"/>
        <w:spacing w:before="200" w:line-rule="auto"/>
        <w:ind w:firstLine="540"/>
        <w:jc w:val="both"/>
      </w:pPr>
      <w:r>
        <w:rPr>
          <w:sz w:val="20"/>
        </w:rPr>
        <w:t xml:space="preserve">2.6.3. Документы, предоставляемые заявителем, должны соответствовать следующим требованиям:</w:t>
      </w:r>
    </w:p>
    <w:p>
      <w:pPr>
        <w:pStyle w:val="0"/>
        <w:spacing w:before="200" w:line-rule="auto"/>
        <w:ind w:firstLine="540"/>
        <w:jc w:val="both"/>
      </w:pPr>
      <w:r>
        <w:rPr>
          <w:sz w:val="20"/>
        </w:rPr>
        <w:t xml:space="preserve">- тексты документов написаны разборчиво;</w:t>
      </w:r>
    </w:p>
    <w:p>
      <w:pPr>
        <w:pStyle w:val="0"/>
        <w:spacing w:before="200" w:line-rule="auto"/>
        <w:ind w:firstLine="540"/>
        <w:jc w:val="both"/>
      </w:pPr>
      <w:r>
        <w:rPr>
          <w:sz w:val="20"/>
        </w:rPr>
        <w:t xml:space="preserve">- фамилия, имя и отчество (при наличии) заявителя (его представителя), его адрес места жительства, телефон (если есть) написаны полностью;</w:t>
      </w:r>
    </w:p>
    <w:p>
      <w:pPr>
        <w:pStyle w:val="0"/>
        <w:spacing w:before="200" w:line-rule="auto"/>
        <w:ind w:firstLine="540"/>
        <w:jc w:val="both"/>
      </w:pPr>
      <w:r>
        <w:rPr>
          <w:sz w:val="20"/>
        </w:rPr>
        <w:t xml:space="preserve">- в документах нет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исполнены карандашом;</w:t>
      </w:r>
    </w:p>
    <w:p>
      <w:pPr>
        <w:pStyle w:val="0"/>
        <w:spacing w:before="200" w:line-rule="auto"/>
        <w:ind w:firstLine="540"/>
        <w:jc w:val="both"/>
      </w:pPr>
      <w:r>
        <w:rPr>
          <w:sz w:val="20"/>
        </w:rPr>
        <w:t xml:space="preserve">- документы не имеют повреждений, наличие которых допускает многозначность толкования их содержания.</w:t>
      </w:r>
    </w:p>
    <w:p>
      <w:pPr>
        <w:pStyle w:val="0"/>
        <w:spacing w:before="200" w:line-rule="auto"/>
        <w:ind w:firstLine="540"/>
        <w:jc w:val="both"/>
      </w:pPr>
      <w:r>
        <w:rPr>
          <w:sz w:val="20"/>
        </w:rPr>
        <w:t xml:space="preserve">2.6.4. Документы, необходимые для получения государственной услуги (за исключением документа, указанного в </w:t>
      </w:r>
      <w:hyperlink w:history="0" w:anchor="P188" w:tooltip="Лица, прибывшие из других субъектов Российской Федерации, дополнительно представляют справку из органа соответствующего субъекта Российской Федерации, назначающего ежемесячную денежную выплату, о прекращении осуществления ежемесячной денежной выплаты по предыдущему месту жительства. Предоставляется заявителем самостоятельно.">
        <w:r>
          <w:rPr>
            <w:sz w:val="20"/>
            <w:color w:val="0000ff"/>
          </w:rPr>
          <w:t xml:space="preserve">абзаце пятом пункта 2.6.1</w:t>
        </w:r>
      </w:hyperlink>
      <w:r>
        <w:rPr>
          <w:sz w:val="20"/>
        </w:rPr>
        <w:t xml:space="preserve"> настоящего подраздела), представляются заявителем в подлинниках с одновременным представлением их копий. В отношении представленных документов специалист сектора Учреждения, МФЦ, ответственный за прием и регистрацию документов, сверяет подлинники документов с их копиями, заверяет копии документов, после чего подлинники документов (за исключением документа, указанного в </w:t>
      </w:r>
      <w:hyperlink w:history="0" w:anchor="P188" w:tooltip="Лица, прибывшие из других субъектов Российской Федерации, дополнительно представляют справку из органа соответствующего субъекта Российской Федерации, назначающего ежемесячную денежную выплату, о прекращении осуществления ежемесячной денежной выплаты по предыдущему месту жительства. Предоставляется заявителем самостоятельно.">
        <w:r>
          <w:rPr>
            <w:sz w:val="20"/>
            <w:color w:val="0000ff"/>
          </w:rPr>
          <w:t xml:space="preserve">абзаце пятом пункта 2.6.1</w:t>
        </w:r>
      </w:hyperlink>
      <w:r>
        <w:rPr>
          <w:sz w:val="20"/>
        </w:rPr>
        <w:t xml:space="preserve"> настоящего подраздела) возвращаются заявителю.</w:t>
      </w:r>
    </w:p>
    <w:p>
      <w:pPr>
        <w:pStyle w:val="0"/>
        <w:jc w:val="both"/>
      </w:pPr>
      <w:r>
        <w:rPr>
          <w:sz w:val="20"/>
        </w:rPr>
        <w:t xml:space="preserve">(п. 2.6.4 в ред. </w:t>
      </w:r>
      <w:hyperlink w:history="0" r:id="rId56"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jc w:val="both"/>
      </w:pPr>
      <w:r>
        <w:rPr>
          <w:sz w:val="20"/>
        </w:rPr>
      </w:r>
    </w:p>
    <w:p>
      <w:pPr>
        <w:pStyle w:val="2"/>
        <w:outlineLvl w:val="2"/>
        <w:jc w:val="center"/>
      </w:pPr>
      <w:r>
        <w:rPr>
          <w:sz w:val="20"/>
        </w:rPr>
        <w:t xml:space="preserve">2.6.I. Исчерпывающий перечень документов, необходимых</w:t>
      </w:r>
    </w:p>
    <w:p>
      <w:pPr>
        <w:pStyle w:val="2"/>
        <w:jc w:val="center"/>
      </w:pPr>
      <w:r>
        <w:rPr>
          <w:sz w:val="20"/>
        </w:rPr>
        <w:t xml:space="preserve">в соответствии с федеральными и областными нормативными</w:t>
      </w:r>
    </w:p>
    <w:p>
      <w:pPr>
        <w:pStyle w:val="2"/>
        <w:jc w:val="center"/>
      </w:pPr>
      <w:r>
        <w:rPr>
          <w:sz w:val="20"/>
        </w:rPr>
        <w:t xml:space="preserve">правовыми актами для предоставления государственной услуги,</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организаций и которые заявитель вправе</w:t>
      </w:r>
    </w:p>
    <w:p>
      <w:pPr>
        <w:pStyle w:val="2"/>
        <w:jc w:val="center"/>
      </w:pPr>
      <w:r>
        <w:rPr>
          <w:sz w:val="20"/>
        </w:rPr>
        <w:t xml:space="preserve">представить по собственной инициативе, и информация</w:t>
      </w:r>
    </w:p>
    <w:p>
      <w:pPr>
        <w:pStyle w:val="2"/>
        <w:jc w:val="center"/>
      </w:pPr>
      <w:r>
        <w:rPr>
          <w:sz w:val="20"/>
        </w:rPr>
        <w:t xml:space="preserve">о способах их получения заявителями, в том числе</w:t>
      </w:r>
    </w:p>
    <w:p>
      <w:pPr>
        <w:pStyle w:val="2"/>
        <w:jc w:val="center"/>
      </w:pPr>
      <w:r>
        <w:rPr>
          <w:sz w:val="20"/>
        </w:rPr>
        <w:t xml:space="preserve">в электронной форме, и порядке их представления</w:t>
      </w:r>
    </w:p>
    <w:p>
      <w:pPr>
        <w:pStyle w:val="0"/>
        <w:jc w:val="center"/>
      </w:pPr>
      <w:r>
        <w:rPr>
          <w:sz w:val="20"/>
        </w:rPr>
        <w:t xml:space="preserve">(введен </w:t>
      </w:r>
      <w:hyperlink w:history="0" r:id="rId57"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06.12.2017 N 823)</w:t>
      </w:r>
    </w:p>
    <w:p>
      <w:pPr>
        <w:pStyle w:val="0"/>
        <w:jc w:val="both"/>
      </w:pPr>
      <w:r>
        <w:rPr>
          <w:sz w:val="20"/>
        </w:rPr>
      </w:r>
    </w:p>
    <w:bookmarkStart w:id="212" w:name="P212"/>
    <w:bookmarkEnd w:id="212"/>
    <w:p>
      <w:pPr>
        <w:pStyle w:val="0"/>
        <w:ind w:firstLine="540"/>
        <w:jc w:val="both"/>
      </w:pPr>
      <w:r>
        <w:rPr>
          <w:sz w:val="20"/>
        </w:rPr>
        <w:t xml:space="preserve">2.6.I.1. Документом, необходимым для предоставления государственной услуги, который заявитель вправе представить по собственной инициативе, является документ, удостоверяющий место жительства (место пребывания) заявителя.</w:t>
      </w:r>
    </w:p>
    <w:p>
      <w:pPr>
        <w:pStyle w:val="0"/>
        <w:spacing w:before="200" w:line-rule="auto"/>
        <w:ind w:firstLine="540"/>
        <w:jc w:val="both"/>
      </w:pPr>
      <w:r>
        <w:rPr>
          <w:sz w:val="20"/>
        </w:rPr>
        <w:t xml:space="preserve">2.6.I.2. В случае непредставления заявителем документа, указанного в </w:t>
      </w:r>
      <w:hyperlink w:history="0" w:anchor="P212" w:tooltip="2.6.I.1. Документом, необходимым для предоставления государственной услуги, который заявитель вправе представить по собственной инициативе, является документ, удостоверяющий место жительства (место пребывания) заявителя.">
        <w:r>
          <w:rPr>
            <w:sz w:val="20"/>
            <w:color w:val="0000ff"/>
          </w:rPr>
          <w:t xml:space="preserve">пункте 2.6.I.1</w:t>
        </w:r>
      </w:hyperlink>
      <w:r>
        <w:rPr>
          <w:sz w:val="20"/>
        </w:rPr>
        <w:t xml:space="preserve"> настоящего подраздела, сектор Учреждения или МФЦ (при наличии МФЦ по месту жительства (месту пребывания) заявителя или по месту нахождения исправительного учреждения, в котором заявитель отбывает наказание, либо по месту нахождения стационарного учреждения социального обслуживания, в котором проживает заявитель) получает сведения, содержащиеся в указанном документе, на основании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pPr>
        <w:pStyle w:val="0"/>
        <w:spacing w:before="200" w:line-rule="auto"/>
        <w:ind w:firstLine="540"/>
        <w:jc w:val="both"/>
      </w:pPr>
      <w:r>
        <w:rPr>
          <w:sz w:val="20"/>
        </w:rPr>
        <w:t xml:space="preserve">2.6.I.3. Запрещено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федеральными нормативными правовыми актами и областными нормативными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w:history="0" r:id="rId5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5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jc w:val="both"/>
      </w:pPr>
      <w:r>
        <w:rPr>
          <w:sz w:val="20"/>
        </w:rPr>
        <w:t xml:space="preserve">(п. 2.6.I.3 в ред. </w:t>
      </w:r>
      <w:hyperlink w:history="0" r:id="rId60"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постановления</w:t>
        </w:r>
      </w:hyperlink>
      <w:r>
        <w:rPr>
          <w:sz w:val="20"/>
        </w:rPr>
        <w:t xml:space="preserve"> Администрации Смоленской области от 30.12.2019 N 847)</w:t>
      </w:r>
    </w:p>
    <w:p>
      <w:pPr>
        <w:pStyle w:val="0"/>
        <w:spacing w:before="200" w:line-rule="auto"/>
        <w:ind w:firstLine="540"/>
        <w:jc w:val="both"/>
      </w:pPr>
      <w:r>
        <w:rPr>
          <w:sz w:val="20"/>
        </w:rPr>
        <w:t xml:space="preserve">2.6.I.4. Утратил силу. - </w:t>
      </w:r>
      <w:hyperlink w:history="0" r:id="rId61"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Постановление</w:t>
        </w:r>
      </w:hyperlink>
      <w:r>
        <w:rPr>
          <w:sz w:val="20"/>
        </w:rPr>
        <w:t xml:space="preserve"> Администрации Смоленской области от 30.12.2019 N 847.</w:t>
      </w:r>
    </w:p>
    <w:p>
      <w:pPr>
        <w:pStyle w:val="0"/>
        <w:jc w:val="both"/>
      </w:pPr>
      <w:r>
        <w:rPr>
          <w:sz w:val="20"/>
        </w:rPr>
      </w:r>
    </w:p>
    <w:p>
      <w:pPr>
        <w:pStyle w:val="2"/>
        <w:outlineLvl w:val="2"/>
        <w:jc w:val="center"/>
      </w:pPr>
      <w:r>
        <w:rPr>
          <w:sz w:val="20"/>
        </w:rPr>
        <w:t xml:space="preserve">2.7. 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Оснований для отказа в приеме документов, необходимых для предоставления государственной услуги, нормативными правовыми актами не предусмотрено.</w:t>
      </w:r>
    </w:p>
    <w:p>
      <w:pPr>
        <w:pStyle w:val="0"/>
        <w:jc w:val="both"/>
      </w:pPr>
      <w:r>
        <w:rPr>
          <w:sz w:val="20"/>
        </w:rPr>
      </w:r>
    </w:p>
    <w:p>
      <w:pPr>
        <w:pStyle w:val="2"/>
        <w:outlineLvl w:val="2"/>
        <w:jc w:val="center"/>
      </w:pPr>
      <w:r>
        <w:rPr>
          <w:sz w:val="20"/>
        </w:rPr>
        <w:t xml:space="preserve">2.8. Исчерпывающий перечень оснований для приостановления</w:t>
      </w:r>
    </w:p>
    <w:p>
      <w:pPr>
        <w:pStyle w:val="2"/>
        <w:jc w:val="center"/>
      </w:pPr>
      <w:r>
        <w:rPr>
          <w:sz w:val="20"/>
        </w:rPr>
        <w:t xml:space="preserve">и (или) отказа в предоставлении государственной услуги,</w:t>
      </w:r>
    </w:p>
    <w:p>
      <w:pPr>
        <w:pStyle w:val="2"/>
        <w:jc w:val="center"/>
      </w:pPr>
      <w:r>
        <w:rPr>
          <w:sz w:val="20"/>
        </w:rPr>
        <w:t xml:space="preserve">а также для прекращения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2.8.1. Оснований для приостановления предоставления государственной услуги нормативными правовыми актами не предусмотрено.</w:t>
      </w:r>
    </w:p>
    <w:bookmarkStart w:id="233" w:name="P233"/>
    <w:bookmarkEnd w:id="233"/>
    <w:p>
      <w:pPr>
        <w:pStyle w:val="0"/>
        <w:spacing w:before="200" w:line-rule="auto"/>
        <w:ind w:firstLine="540"/>
        <w:jc w:val="both"/>
      </w:pPr>
      <w:r>
        <w:rPr>
          <w:sz w:val="20"/>
        </w:rPr>
        <w:t xml:space="preserve">2.8.2. В предоставлении государственной услуги отказывается в случае:</w:t>
      </w:r>
    </w:p>
    <w:p>
      <w:pPr>
        <w:pStyle w:val="0"/>
        <w:spacing w:before="200" w:line-rule="auto"/>
        <w:ind w:firstLine="540"/>
        <w:jc w:val="both"/>
      </w:pPr>
      <w:r>
        <w:rPr>
          <w:sz w:val="20"/>
        </w:rPr>
        <w:t xml:space="preserve">- отсутствия права заявителя на назначение ежемесячной денежной выплаты;</w:t>
      </w:r>
    </w:p>
    <w:p>
      <w:pPr>
        <w:pStyle w:val="0"/>
        <w:spacing w:before="200" w:line-rule="auto"/>
        <w:ind w:firstLine="540"/>
        <w:jc w:val="both"/>
      </w:pPr>
      <w:r>
        <w:rPr>
          <w:sz w:val="20"/>
        </w:rPr>
        <w:t xml:space="preserve">- представления заявителем не в полном объеме документов, указанных в </w:t>
      </w:r>
      <w:hyperlink w:history="0" w:anchor="P182" w:tooltip="2.6.1. В перечень документов, необходимых для предоставления государственной услуги, входят:">
        <w:r>
          <w:rPr>
            <w:sz w:val="20"/>
            <w:color w:val="0000ff"/>
          </w:rPr>
          <w:t xml:space="preserve">пункте 2.6.1 подраздела 2.6</w:t>
        </w:r>
      </w:hyperlink>
      <w:r>
        <w:rPr>
          <w:sz w:val="20"/>
        </w:rPr>
        <w:t xml:space="preserve"> настоящего раздела;</w:t>
      </w:r>
    </w:p>
    <w:p>
      <w:pPr>
        <w:pStyle w:val="0"/>
        <w:jc w:val="both"/>
      </w:pPr>
      <w:r>
        <w:rPr>
          <w:sz w:val="20"/>
        </w:rPr>
        <w:t xml:space="preserve">(в ред. </w:t>
      </w:r>
      <w:hyperlink w:history="0" r:id="rId62"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 выявления в заявлении и (или) в представленных документах недостоверных сведений. Проверка достоверности сведений, содержащихся в заявлении и (или) в представленных документах, осуществляется ОСЗН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pPr>
        <w:pStyle w:val="0"/>
        <w:spacing w:before="200" w:line-rule="auto"/>
        <w:ind w:firstLine="540"/>
        <w:jc w:val="both"/>
      </w:pPr>
      <w:r>
        <w:rPr>
          <w:sz w:val="20"/>
        </w:rPr>
        <w:t xml:space="preserve">2.8.3. Предоставление государственной услуги прекращается в случаях:</w:t>
      </w:r>
    </w:p>
    <w:p>
      <w:pPr>
        <w:pStyle w:val="0"/>
        <w:spacing w:before="200" w:line-rule="auto"/>
        <w:ind w:firstLine="540"/>
        <w:jc w:val="both"/>
      </w:pPr>
      <w:r>
        <w:rPr>
          <w:sz w:val="20"/>
        </w:rPr>
        <w:t xml:space="preserve">- наступления обстоятельств, вследствие которых заявитель утратил право на ежемесячную денежную выплату;</w:t>
      </w:r>
    </w:p>
    <w:p>
      <w:pPr>
        <w:pStyle w:val="0"/>
        <w:spacing w:before="200" w:line-rule="auto"/>
        <w:ind w:firstLine="540"/>
        <w:jc w:val="both"/>
      </w:pPr>
      <w:r>
        <w:rPr>
          <w:sz w:val="20"/>
        </w:rPr>
        <w:t xml:space="preserve">- смерти заявителя или признания его в установленном федеральным законодательством порядке умершим или безвестно отсутствующим;</w:t>
      </w:r>
    </w:p>
    <w:p>
      <w:pPr>
        <w:pStyle w:val="0"/>
        <w:spacing w:before="200" w:line-rule="auto"/>
        <w:ind w:firstLine="540"/>
        <w:jc w:val="both"/>
      </w:pPr>
      <w:r>
        <w:rPr>
          <w:sz w:val="20"/>
        </w:rPr>
        <w:t xml:space="preserve">- выезда заявителя на место жительства за пределы Смоленской области.</w:t>
      </w:r>
    </w:p>
    <w:p>
      <w:pPr>
        <w:pStyle w:val="0"/>
        <w:jc w:val="both"/>
      </w:pPr>
      <w:r>
        <w:rPr>
          <w:sz w:val="20"/>
        </w:rPr>
        <w:t xml:space="preserve">(абзац введен </w:t>
      </w:r>
      <w:hyperlink w:history="0" r:id="rId63"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постановлением</w:t>
        </w:r>
      </w:hyperlink>
      <w:r>
        <w:rPr>
          <w:sz w:val="20"/>
        </w:rPr>
        <w:t xml:space="preserve"> Администрации Смоленской области от 30.12.2019 N 847)</w:t>
      </w:r>
    </w:p>
    <w:p>
      <w:pPr>
        <w:pStyle w:val="0"/>
        <w:jc w:val="both"/>
      </w:pPr>
      <w:r>
        <w:rPr>
          <w:sz w:val="20"/>
        </w:rPr>
      </w:r>
    </w:p>
    <w:p>
      <w:pPr>
        <w:pStyle w:val="2"/>
        <w:outlineLvl w:val="2"/>
        <w:jc w:val="center"/>
      </w:pPr>
      <w:r>
        <w:rPr>
          <w:sz w:val="20"/>
        </w:rPr>
        <w:t xml:space="preserve">2.9. Взимание платы за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2.10. Максимальный срок ожидания в очереди при подаче</w:t>
      </w:r>
    </w:p>
    <w:p>
      <w:pPr>
        <w:pStyle w:val="2"/>
        <w:jc w:val="center"/>
      </w:pPr>
      <w:r>
        <w:rPr>
          <w:sz w:val="20"/>
        </w:rPr>
        <w:t xml:space="preserve">заявления о предоставлении государственной услуги</w:t>
      </w:r>
    </w:p>
    <w:p>
      <w:pPr>
        <w:pStyle w:val="2"/>
        <w:jc w:val="center"/>
      </w:pPr>
      <w:r>
        <w:rPr>
          <w:sz w:val="20"/>
        </w:rPr>
        <w:t xml:space="preserve">и при получении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2.10.1. Максимальный срок ожидания в очереди при подаче заявления не должен превышать 15 минут.</w:t>
      </w:r>
    </w:p>
    <w:p>
      <w:pPr>
        <w:pStyle w:val="0"/>
        <w:spacing w:before="200" w:line-rule="auto"/>
        <w:ind w:firstLine="540"/>
        <w:jc w:val="both"/>
      </w:pPr>
      <w:r>
        <w:rPr>
          <w:sz w:val="20"/>
        </w:rPr>
        <w:t xml:space="preserve">2.10.2. Максимальный срок ожидания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2.11. Срок регистрации заявления</w:t>
      </w:r>
    </w:p>
    <w:p>
      <w:pPr>
        <w:pStyle w:val="0"/>
        <w:jc w:val="both"/>
      </w:pPr>
      <w:r>
        <w:rPr>
          <w:sz w:val="20"/>
        </w:rPr>
      </w:r>
    </w:p>
    <w:p>
      <w:pPr>
        <w:pStyle w:val="0"/>
        <w:ind w:firstLine="540"/>
        <w:jc w:val="both"/>
      </w:pPr>
      <w:r>
        <w:rPr>
          <w:sz w:val="20"/>
        </w:rPr>
        <w:t xml:space="preserve">Срок регистрации заявления не должен превышать 15 минут.</w:t>
      </w:r>
    </w:p>
    <w:p>
      <w:pPr>
        <w:pStyle w:val="0"/>
        <w:jc w:val="both"/>
      </w:pPr>
      <w:r>
        <w:rPr>
          <w:sz w:val="20"/>
        </w:rPr>
      </w:r>
    </w:p>
    <w:p>
      <w:pPr>
        <w:pStyle w:val="2"/>
        <w:outlineLvl w:val="2"/>
        <w:jc w:val="center"/>
      </w:pPr>
      <w:r>
        <w:rPr>
          <w:sz w:val="20"/>
        </w:rPr>
        <w:t xml:space="preserve">2.12. 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 каждой</w:t>
      </w:r>
    </w:p>
    <w:p>
      <w:pPr>
        <w:pStyle w:val="2"/>
        <w:jc w:val="center"/>
      </w:pPr>
      <w:r>
        <w:rPr>
          <w:sz w:val="20"/>
        </w:rPr>
        <w:t xml:space="preserve">государственной услуги, размещению и оформлению визуальной,</w:t>
      </w:r>
    </w:p>
    <w:p>
      <w:pPr>
        <w:pStyle w:val="2"/>
        <w:jc w:val="center"/>
      </w:pPr>
      <w:r>
        <w:rPr>
          <w:sz w:val="20"/>
        </w:rPr>
        <w:t xml:space="preserve">текстовой и мультимедийной информации о порядке</w:t>
      </w:r>
    </w:p>
    <w:p>
      <w:pPr>
        <w:pStyle w:val="2"/>
        <w:jc w:val="center"/>
      </w:pPr>
      <w:r>
        <w:rPr>
          <w:sz w:val="20"/>
        </w:rPr>
        <w:t xml:space="preserve">предоставления государственной услуги, в том числе</w:t>
      </w:r>
    </w:p>
    <w:p>
      <w:pPr>
        <w:pStyle w:val="2"/>
        <w:jc w:val="center"/>
      </w:pPr>
      <w:r>
        <w:rPr>
          <w:sz w:val="20"/>
        </w:rPr>
        <w:t xml:space="preserve">к обеспечению доступности для инвалидов указанных объектов</w:t>
      </w:r>
    </w:p>
    <w:p>
      <w:pPr>
        <w:pStyle w:val="2"/>
        <w:jc w:val="center"/>
      </w:pPr>
      <w:r>
        <w:rPr>
          <w:sz w:val="20"/>
        </w:rPr>
        <w:t xml:space="preserve">в соответствии с законодательством Российской Федерации</w:t>
      </w:r>
    </w:p>
    <w:p>
      <w:pPr>
        <w:pStyle w:val="2"/>
        <w:jc w:val="center"/>
      </w:pPr>
      <w:r>
        <w:rPr>
          <w:sz w:val="20"/>
        </w:rPr>
        <w:t xml:space="preserve">о социальной защите инвалидов</w:t>
      </w:r>
    </w:p>
    <w:p>
      <w:pPr>
        <w:pStyle w:val="0"/>
        <w:jc w:val="center"/>
      </w:pPr>
      <w:r>
        <w:rPr>
          <w:sz w:val="20"/>
        </w:rPr>
        <w:t xml:space="preserve">(в ред. </w:t>
      </w:r>
      <w:hyperlink w:history="0" r:id="rId64"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30.12.2019 N 847)</w:t>
      </w:r>
    </w:p>
    <w:p>
      <w:pPr>
        <w:pStyle w:val="0"/>
        <w:jc w:val="both"/>
      </w:pPr>
      <w:r>
        <w:rPr>
          <w:sz w:val="20"/>
        </w:rPr>
      </w:r>
    </w:p>
    <w:p>
      <w:pPr>
        <w:pStyle w:val="0"/>
        <w:ind w:firstLine="540"/>
        <w:jc w:val="both"/>
      </w:pPr>
      <w:r>
        <w:rPr>
          <w:sz w:val="20"/>
        </w:rPr>
        <w:t xml:space="preserve">2.12.1. 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pPr>
        <w:pStyle w:val="0"/>
        <w:jc w:val="both"/>
      </w:pPr>
      <w:r>
        <w:rPr>
          <w:sz w:val="20"/>
        </w:rPr>
        <w:t xml:space="preserve">(в ред. </w:t>
      </w:r>
      <w:hyperlink w:history="0" r:id="rId65"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19.04.2016 N 228)</w:t>
      </w:r>
    </w:p>
    <w:p>
      <w:pPr>
        <w:pStyle w:val="0"/>
        <w:spacing w:before="200" w:line-rule="auto"/>
        <w:ind w:firstLine="540"/>
        <w:jc w:val="both"/>
      </w:pPr>
      <w:r>
        <w:rPr>
          <w:sz w:val="20"/>
        </w:rPr>
        <w:t xml:space="preserve">1) центральный вход в здание должен быть оборудован информационной табличкой (вывеской), содержащей информацию о наименовании и графике работы Департамента, ОСЗН, сектора Учреждения или МФЦ;</w:t>
      </w:r>
    </w:p>
    <w:p>
      <w:pPr>
        <w:pStyle w:val="0"/>
        <w:spacing w:before="200" w:line-rule="auto"/>
        <w:ind w:firstLine="540"/>
        <w:jc w:val="both"/>
      </w:pPr>
      <w:r>
        <w:rPr>
          <w:sz w:val="20"/>
        </w:rPr>
        <w:t xml:space="preserve">2)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3) прием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и информирования заявителей.</w:t>
      </w:r>
    </w:p>
    <w:p>
      <w:pPr>
        <w:pStyle w:val="0"/>
        <w:spacing w:before="200" w:line-rule="auto"/>
        <w:ind w:firstLine="540"/>
        <w:jc w:val="both"/>
      </w:pPr>
      <w:r>
        <w:rPr>
          <w:sz w:val="20"/>
        </w:rPr>
        <w:t xml:space="preserve">Для удобства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pPr>
        <w:pStyle w:val="0"/>
        <w:spacing w:before="200" w:line-rule="auto"/>
        <w:ind w:firstLine="540"/>
        <w:jc w:val="both"/>
      </w:pPr>
      <w:r>
        <w:rPr>
          <w:sz w:val="20"/>
        </w:rPr>
        <w:t xml:space="preserve">4) у входа в каждое из помещений размещается табличка с наименованием помещения;</w:t>
      </w:r>
    </w:p>
    <w:p>
      <w:pPr>
        <w:pStyle w:val="0"/>
        <w:spacing w:before="200" w:line-rule="auto"/>
        <w:ind w:firstLine="540"/>
        <w:jc w:val="both"/>
      </w:pPr>
      <w:r>
        <w:rPr>
          <w:sz w:val="20"/>
        </w:rPr>
        <w:t xml:space="preserve">5) помещения сектора Учреждения и МФЦ должны соответствовать установленным санитарно-эпидемиологическим правилам и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0"/>
        <w:spacing w:before="200" w:line-rule="auto"/>
        <w:ind w:firstLine="540"/>
        <w:jc w:val="both"/>
      </w:pPr>
      <w:r>
        <w:rPr>
          <w:sz w:val="20"/>
        </w:rPr>
        <w:t xml:space="preserve">6)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pPr>
        <w:pStyle w:val="0"/>
        <w:spacing w:before="200" w:line-rule="auto"/>
        <w:ind w:firstLine="540"/>
        <w:jc w:val="both"/>
      </w:pPr>
      <w:r>
        <w:rPr>
          <w:sz w:val="20"/>
        </w:rPr>
        <w:t xml:space="preserve">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0"/>
        <w:spacing w:before="200" w:line-rule="auto"/>
        <w:ind w:firstLine="540"/>
        <w:jc w:val="both"/>
      </w:pPr>
      <w:r>
        <w:rPr>
          <w:sz w:val="20"/>
        </w:rPr>
        <w:t xml:space="preserve">8) при организации рабочих мест должна быть предусмотрена возможность свободного входа и выхода из помещения;</w:t>
      </w:r>
    </w:p>
    <w:p>
      <w:pPr>
        <w:pStyle w:val="0"/>
        <w:spacing w:before="200" w:line-rule="auto"/>
        <w:ind w:firstLine="540"/>
        <w:jc w:val="both"/>
      </w:pPr>
      <w:r>
        <w:rPr>
          <w:sz w:val="20"/>
        </w:rPr>
        <w:t xml:space="preserve">9) на информационных стендах в помещениях сектора Учреждения и МФЦ, предназначенных для приема документов, размещается следующая информация:</w:t>
      </w:r>
    </w:p>
    <w:p>
      <w:pPr>
        <w:pStyle w:val="0"/>
        <w:spacing w:before="200" w:line-rule="auto"/>
        <w:ind w:firstLine="540"/>
        <w:jc w:val="both"/>
      </w:pPr>
      <w:r>
        <w:rPr>
          <w:sz w:val="20"/>
        </w:rPr>
        <w:t xml:space="preserve">- извлечения из нормативных правовых актов Российской Федерации,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абзац утратил силу. - </w:t>
      </w:r>
      <w:hyperlink w:history="0" r:id="rId66"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Постановление</w:t>
        </w:r>
      </w:hyperlink>
      <w:r>
        <w:rPr>
          <w:sz w:val="20"/>
        </w:rPr>
        <w:t xml:space="preserve"> Администрации Смоленской области от 30.12.2019 N 847;</w:t>
      </w:r>
    </w:p>
    <w:p>
      <w:pPr>
        <w:pStyle w:val="0"/>
        <w:spacing w:before="200" w:line-rule="auto"/>
        <w:ind w:firstLine="540"/>
        <w:jc w:val="both"/>
      </w:pPr>
      <w:r>
        <w:rPr>
          <w:sz w:val="20"/>
        </w:rPr>
        <w:t xml:space="preserve">- график приема граждан специалистами;</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порядок получения консультаций специалистов;</w:t>
      </w:r>
    </w:p>
    <w:p>
      <w:pPr>
        <w:pStyle w:val="0"/>
        <w:spacing w:before="200" w:line-rule="auto"/>
        <w:ind w:firstLine="540"/>
        <w:jc w:val="both"/>
      </w:pPr>
      <w:r>
        <w:rPr>
          <w:sz w:val="20"/>
        </w:rPr>
        <w:t xml:space="preserve">- порядок обращения за предоставлением государственной услуги;</w:t>
      </w:r>
    </w:p>
    <w:p>
      <w:pPr>
        <w:pStyle w:val="0"/>
        <w:spacing w:before="200" w:line-rule="auto"/>
        <w:ind w:firstLine="540"/>
        <w:jc w:val="both"/>
      </w:pPr>
      <w:r>
        <w:rPr>
          <w:sz w:val="20"/>
        </w:rPr>
        <w:t xml:space="preserve">- перечень документов, необходимых для получения государственной услуги, с образцами их заполнения;</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Департаментом, ОСЗН, а также секторами Учреждения и МФЦ в ходе предоставления государственной услуги;</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jc w:val="both"/>
      </w:pPr>
      <w:r>
        <w:rPr>
          <w:sz w:val="20"/>
        </w:rPr>
        <w:t xml:space="preserve">(пп. 10 введен </w:t>
      </w:r>
      <w:hyperlink w:history="0" r:id="rId67"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19.04.2016 N 228)</w:t>
      </w:r>
    </w:p>
    <w:p>
      <w:pPr>
        <w:pStyle w:val="0"/>
        <w:jc w:val="both"/>
      </w:pPr>
      <w:r>
        <w:rPr>
          <w:sz w:val="20"/>
        </w:rPr>
      </w:r>
    </w:p>
    <w:p>
      <w:pPr>
        <w:pStyle w:val="2"/>
        <w:outlineLvl w:val="2"/>
        <w:jc w:val="center"/>
      </w:pPr>
      <w:r>
        <w:rPr>
          <w:sz w:val="20"/>
        </w:rPr>
        <w:t xml:space="preserve">2.13.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2.13.1. Показателями оценки доступности предоставления государственной услуги являются:</w:t>
      </w:r>
    </w:p>
    <w:p>
      <w:pPr>
        <w:pStyle w:val="0"/>
        <w:spacing w:before="200" w:line-rule="auto"/>
        <w:ind w:firstLine="540"/>
        <w:jc w:val="both"/>
      </w:pPr>
      <w:r>
        <w:rPr>
          <w:sz w:val="20"/>
        </w:rPr>
        <w:t xml:space="preserve">1) транспортная доступность мест предоставления государственной услуги;</w:t>
      </w:r>
    </w:p>
    <w:p>
      <w:pPr>
        <w:pStyle w:val="0"/>
        <w:spacing w:before="200" w:line-rule="auto"/>
        <w:ind w:firstLine="540"/>
        <w:jc w:val="both"/>
      </w:pPr>
      <w:r>
        <w:rPr>
          <w:sz w:val="20"/>
        </w:rPr>
        <w:t xml:space="preserve">2) обеспечение беспрепятственного доступа к помещениям, в которых предоставляется государственная услуга;</w:t>
      </w:r>
    </w:p>
    <w:p>
      <w:pPr>
        <w:pStyle w:val="0"/>
        <w:spacing w:before="200" w:line-rule="auto"/>
        <w:ind w:firstLine="540"/>
        <w:jc w:val="both"/>
      </w:pPr>
      <w:r>
        <w:rPr>
          <w:sz w:val="20"/>
        </w:rPr>
        <w:t xml:space="preserve">3) размещение информации о порядке предоставления государственной услуги в информационно-телекоммуникационной сети "Интернет";</w:t>
      </w:r>
    </w:p>
    <w:p>
      <w:pPr>
        <w:pStyle w:val="0"/>
        <w:jc w:val="both"/>
      </w:pPr>
      <w:r>
        <w:rPr>
          <w:sz w:val="20"/>
        </w:rPr>
        <w:t xml:space="preserve">(пп. 3 в ред. </w:t>
      </w:r>
      <w:hyperlink w:history="0" r:id="rId68"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4) возможность либо невозможность получения государственной услуги в многофункциональных центрах предоставления государственных и муниципальных услуг (в том числе в полном объеме), в любом обособленном подразделении Департамента по выбору заявителя (экстерриториальный принцип).</w:t>
      </w:r>
    </w:p>
    <w:p>
      <w:pPr>
        <w:pStyle w:val="0"/>
        <w:jc w:val="both"/>
      </w:pPr>
      <w:r>
        <w:rPr>
          <w:sz w:val="20"/>
        </w:rPr>
        <w:t xml:space="preserve">(пп. 4 введен </w:t>
      </w:r>
      <w:hyperlink w:history="0" r:id="rId69"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постановлением</w:t>
        </w:r>
      </w:hyperlink>
      <w:r>
        <w:rPr>
          <w:sz w:val="20"/>
        </w:rPr>
        <w:t xml:space="preserve"> Администрации Смоленской области от 30.12.2019 N 847)</w:t>
      </w:r>
    </w:p>
    <w:p>
      <w:pPr>
        <w:pStyle w:val="0"/>
        <w:spacing w:before="200" w:line-rule="auto"/>
        <w:ind w:firstLine="540"/>
        <w:jc w:val="both"/>
      </w:pPr>
      <w:r>
        <w:rPr>
          <w:sz w:val="20"/>
        </w:rPr>
        <w:t xml:space="preserve">2.13.2. Показателями оценки качества предоставления государственной услуги являются:</w:t>
      </w:r>
    </w:p>
    <w:p>
      <w:pPr>
        <w:pStyle w:val="0"/>
        <w:spacing w:before="200" w:line-rule="auto"/>
        <w:ind w:firstLine="540"/>
        <w:jc w:val="both"/>
      </w:pPr>
      <w:r>
        <w:rPr>
          <w:sz w:val="20"/>
        </w:rPr>
        <w:t xml:space="preserve">1) соблюдение стандарта предоставления государственной услуги;</w:t>
      </w:r>
    </w:p>
    <w:p>
      <w:pPr>
        <w:pStyle w:val="0"/>
        <w:spacing w:before="200" w:line-rule="auto"/>
        <w:ind w:firstLine="540"/>
        <w:jc w:val="both"/>
      </w:pPr>
      <w:r>
        <w:rPr>
          <w:sz w:val="20"/>
        </w:rPr>
        <w:t xml:space="preserve">2) количество взаимодействий заявителя с должностными лицами при предоставлении государственной услуги и их продолжительность;</w:t>
      </w:r>
    </w:p>
    <w:p>
      <w:pPr>
        <w:pStyle w:val="0"/>
        <w:spacing w:before="200" w:line-rule="auto"/>
        <w:ind w:firstLine="540"/>
        <w:jc w:val="both"/>
      </w:pPr>
      <w:r>
        <w:rPr>
          <w:sz w:val="20"/>
        </w:rPr>
        <w:t xml:space="preserve">3) возможность получения государственной услуги в МФЦ;</w:t>
      </w:r>
    </w:p>
    <w:p>
      <w:pPr>
        <w:pStyle w:val="0"/>
        <w:spacing w:before="200" w:line-rule="auto"/>
        <w:ind w:firstLine="540"/>
        <w:jc w:val="both"/>
      </w:pPr>
      <w:r>
        <w:rPr>
          <w:sz w:val="20"/>
        </w:rPr>
        <w:t xml:space="preserve">4) возможность получения информации о ходе предоставления государственной услуги;</w:t>
      </w:r>
    </w:p>
    <w:p>
      <w:pPr>
        <w:pStyle w:val="0"/>
        <w:spacing w:before="200" w:line-rule="auto"/>
        <w:ind w:firstLine="540"/>
        <w:jc w:val="both"/>
      </w:pPr>
      <w:r>
        <w:rPr>
          <w:sz w:val="20"/>
        </w:rPr>
        <w:t xml:space="preserve">5) возможность либо невозможность получения государственной услуги в многофункциональных центрах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w:history="0" r:id="rId7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статьей 15.1</w:t>
        </w:r>
      </w:hyperlink>
      <w:r>
        <w:rPr>
          <w:sz w:val="20"/>
        </w:rPr>
        <w:t xml:space="preserve"> Федерального закона N 210-ФЗ.</w:t>
      </w:r>
    </w:p>
    <w:p>
      <w:pPr>
        <w:pStyle w:val="0"/>
        <w:jc w:val="both"/>
      </w:pPr>
      <w:r>
        <w:rPr>
          <w:sz w:val="20"/>
        </w:rPr>
        <w:t xml:space="preserve">(пп. 5 введен </w:t>
      </w:r>
      <w:hyperlink w:history="0" r:id="rId71"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постановлением</w:t>
        </w:r>
      </w:hyperlink>
      <w:r>
        <w:rPr>
          <w:sz w:val="20"/>
        </w:rPr>
        <w:t xml:space="preserve"> Администрации Смоленской области от 30.12.2019 N 847)</w:t>
      </w:r>
    </w:p>
    <w:p>
      <w:pPr>
        <w:pStyle w:val="0"/>
        <w:jc w:val="both"/>
      </w:pPr>
      <w:r>
        <w:rPr>
          <w:sz w:val="20"/>
        </w:rPr>
      </w:r>
    </w:p>
    <w:p>
      <w:pPr>
        <w:pStyle w:val="2"/>
        <w:outlineLvl w:val="2"/>
        <w:jc w:val="center"/>
      </w:pPr>
      <w:r>
        <w:rPr>
          <w:sz w:val="20"/>
        </w:rPr>
        <w:t xml:space="preserve">2.14. Иные требования, в том числе учитывающие</w:t>
      </w:r>
    </w:p>
    <w:p>
      <w:pPr>
        <w:pStyle w:val="2"/>
        <w:jc w:val="center"/>
      </w:pPr>
      <w:r>
        <w:rPr>
          <w:sz w:val="20"/>
        </w:rPr>
        <w:t xml:space="preserve">особенности предоставления государственной услуги</w:t>
      </w:r>
    </w:p>
    <w:p>
      <w:pPr>
        <w:pStyle w:val="2"/>
        <w:jc w:val="center"/>
      </w:pPr>
      <w:r>
        <w:rPr>
          <w:sz w:val="20"/>
        </w:rPr>
        <w:t xml:space="preserve">в многофункциональных центрах предоставления государственных</w:t>
      </w:r>
    </w:p>
    <w:p>
      <w:pPr>
        <w:pStyle w:val="2"/>
        <w:jc w:val="center"/>
      </w:pPr>
      <w:r>
        <w:rPr>
          <w:sz w:val="20"/>
        </w:rPr>
        <w:t xml:space="preserve">и муниципальных услуг, особенности предоставления</w:t>
      </w:r>
    </w:p>
    <w:p>
      <w:pPr>
        <w:pStyle w:val="2"/>
        <w:jc w:val="center"/>
      </w:pPr>
      <w:r>
        <w:rPr>
          <w:sz w:val="20"/>
        </w:rPr>
        <w:t xml:space="preserve">государственной услуги по экстерриториальному принципу</w:t>
      </w:r>
    </w:p>
    <w:p>
      <w:pPr>
        <w:pStyle w:val="2"/>
        <w:jc w:val="center"/>
      </w:pPr>
      <w:r>
        <w:rPr>
          <w:sz w:val="20"/>
        </w:rPr>
        <w:t xml:space="preserve">(в случае если государственная услуга предоставляется</w:t>
      </w:r>
    </w:p>
    <w:p>
      <w:pPr>
        <w:pStyle w:val="2"/>
        <w:jc w:val="center"/>
      </w:pPr>
      <w:r>
        <w:rPr>
          <w:sz w:val="20"/>
        </w:rPr>
        <w:t xml:space="preserve">по экстерриториальному принципу) и особенности</w:t>
      </w:r>
    </w:p>
    <w:p>
      <w:pPr>
        <w:pStyle w:val="2"/>
        <w:jc w:val="center"/>
      </w:pPr>
      <w:r>
        <w:rPr>
          <w:sz w:val="20"/>
        </w:rPr>
        <w:t xml:space="preserve">предоставления государственной услуги в электронной форме</w:t>
      </w:r>
    </w:p>
    <w:p>
      <w:pPr>
        <w:pStyle w:val="0"/>
        <w:jc w:val="center"/>
      </w:pPr>
      <w:r>
        <w:rPr>
          <w:sz w:val="20"/>
        </w:rPr>
        <w:t xml:space="preserve">(в ред. </w:t>
      </w:r>
      <w:hyperlink w:history="0" r:id="rId72"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30.12.2019 N 847)</w:t>
      </w:r>
    </w:p>
    <w:p>
      <w:pPr>
        <w:pStyle w:val="0"/>
        <w:jc w:val="both"/>
      </w:pPr>
      <w:r>
        <w:rPr>
          <w:sz w:val="20"/>
        </w:rPr>
      </w:r>
    </w:p>
    <w:p>
      <w:pPr>
        <w:pStyle w:val="0"/>
        <w:ind w:firstLine="540"/>
        <w:jc w:val="both"/>
      </w:pPr>
      <w:r>
        <w:rPr>
          <w:sz w:val="20"/>
        </w:rPr>
        <w:t xml:space="preserve">2.14.1. Департамент, ОСЗН, Учреждение, секторы Учреждения осуществляют взаимодействие с МФЦ при предоставлении государственной услуги.</w:t>
      </w:r>
    </w:p>
    <w:p>
      <w:pPr>
        <w:pStyle w:val="0"/>
        <w:spacing w:before="200" w:line-rule="auto"/>
        <w:ind w:firstLine="540"/>
        <w:jc w:val="both"/>
      </w:pPr>
      <w:r>
        <w:rPr>
          <w:sz w:val="20"/>
        </w:rPr>
        <w:t xml:space="preserve">2.14.2. Должны быть обеспечены возможность получения заявителями информации и доступ заявителей к сведениям о государственной услуге, размещаемой на Едином портале и Региональном портале.</w:t>
      </w:r>
    </w:p>
    <w:p>
      <w:pPr>
        <w:pStyle w:val="0"/>
        <w:spacing w:before="200" w:line-rule="auto"/>
        <w:ind w:firstLine="540"/>
        <w:jc w:val="both"/>
      </w:pPr>
      <w:r>
        <w:rPr>
          <w:sz w:val="20"/>
        </w:rPr>
        <w:t xml:space="preserve">2.14.3. Должен быть обеспечен доступ заявителей к форме заявления, в том числе для копирования и заполнения в электронном виде, с использованием Единого портала, Регионального портала.</w:t>
      </w:r>
    </w:p>
    <w:p>
      <w:pPr>
        <w:pStyle w:val="0"/>
        <w:spacing w:before="200" w:line-rule="auto"/>
        <w:ind w:firstLine="540"/>
        <w:jc w:val="both"/>
      </w:pPr>
      <w:r>
        <w:rPr>
          <w:sz w:val="20"/>
        </w:rPr>
        <w:t xml:space="preserve">2.14.4. Обеспечение возможности осуществления оценки качества предоставления государственной услуги.</w:t>
      </w:r>
    </w:p>
    <w:p>
      <w:pPr>
        <w:pStyle w:val="0"/>
        <w:spacing w:before="200" w:line-rule="auto"/>
        <w:ind w:firstLine="540"/>
        <w:jc w:val="both"/>
      </w:pPr>
      <w:r>
        <w:rPr>
          <w:sz w:val="20"/>
        </w:rPr>
        <w:t xml:space="preserve">2.14.5. Обеспечение возможности для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Смоленской области.</w:t>
      </w:r>
    </w:p>
    <w:p>
      <w:pPr>
        <w:pStyle w:val="0"/>
        <w:jc w:val="both"/>
      </w:pPr>
      <w:r>
        <w:rPr>
          <w:sz w:val="20"/>
        </w:rPr>
        <w:t xml:space="preserve">(в ред. </w:t>
      </w:r>
      <w:hyperlink w:history="0" r:id="rId73" w:tooltip="Постановление Администрации Смоленской области от 04.04.2023 N 144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04.04.2023 N 144)</w:t>
      </w:r>
    </w:p>
    <w:p>
      <w:pPr>
        <w:pStyle w:val="0"/>
        <w:spacing w:before="200" w:line-rule="auto"/>
        <w:ind w:firstLine="540"/>
        <w:jc w:val="both"/>
      </w:pPr>
      <w:r>
        <w:rPr>
          <w:sz w:val="20"/>
        </w:rPr>
        <w:t xml:space="preserve">2.14.6. Предоставление государственной услуги по экстерриториальному принципу не осуществляется.</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2"/>
        <w:jc w:val="center"/>
      </w:pPr>
      <w:r>
        <w:rPr>
          <w:sz w:val="20"/>
        </w:rPr>
        <w:t xml:space="preserve">а также особенности выполнения административных</w:t>
      </w:r>
    </w:p>
    <w:p>
      <w:pPr>
        <w:pStyle w:val="2"/>
        <w:jc w:val="center"/>
      </w:pPr>
      <w:r>
        <w:rPr>
          <w:sz w:val="20"/>
        </w:rPr>
        <w:t xml:space="preserve">процедур 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jc w:val="center"/>
      </w:pPr>
      <w:r>
        <w:rPr>
          <w:sz w:val="20"/>
        </w:rPr>
        <w:t xml:space="preserve">(в ред. </w:t>
      </w:r>
      <w:hyperlink w:history="0" r:id="rId74"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06.12.2017 N 823)</w:t>
      </w:r>
    </w:p>
    <w:p>
      <w:pPr>
        <w:pStyle w:val="0"/>
        <w:jc w:val="both"/>
      </w:pPr>
      <w:r>
        <w:rPr>
          <w:sz w:val="20"/>
        </w:rPr>
      </w:r>
    </w:p>
    <w:p>
      <w:pPr>
        <w:pStyle w:val="0"/>
        <w:ind w:firstLine="540"/>
        <w:jc w:val="both"/>
      </w:pPr>
      <w:r>
        <w:rPr>
          <w:sz w:val="20"/>
        </w:rPr>
        <w:t xml:space="preserve">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регистрацию документов;</w:t>
      </w:r>
    </w:p>
    <w:p>
      <w:pPr>
        <w:pStyle w:val="0"/>
        <w:spacing w:before="200" w:line-rule="auto"/>
        <w:ind w:firstLine="540"/>
        <w:jc w:val="both"/>
      </w:pPr>
      <w:r>
        <w:rPr>
          <w:sz w:val="20"/>
        </w:rPr>
        <w:t xml:space="preserve">1.1) формирование и направление межведомственного запроса;</w:t>
      </w:r>
    </w:p>
    <w:p>
      <w:pPr>
        <w:pStyle w:val="0"/>
        <w:jc w:val="both"/>
      </w:pPr>
      <w:r>
        <w:rPr>
          <w:sz w:val="20"/>
        </w:rPr>
        <w:t xml:space="preserve">(пп. 1.1 введен </w:t>
      </w:r>
      <w:hyperlink w:history="0" r:id="rId75"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постановлением</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2) рассмотрение документов;</w:t>
      </w:r>
    </w:p>
    <w:p>
      <w:pPr>
        <w:pStyle w:val="0"/>
        <w:jc w:val="both"/>
      </w:pPr>
      <w:r>
        <w:rPr>
          <w:sz w:val="20"/>
        </w:rPr>
        <w:t xml:space="preserve">(в ред. </w:t>
      </w:r>
      <w:hyperlink w:history="0" r:id="rId76"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3) принятие решения о назначении или об отказе в назначении ежемесячной денежной выплаты;</w:t>
      </w:r>
    </w:p>
    <w:p>
      <w:pPr>
        <w:pStyle w:val="0"/>
        <w:jc w:val="both"/>
      </w:pPr>
      <w:r>
        <w:rPr>
          <w:sz w:val="20"/>
        </w:rPr>
        <w:t xml:space="preserve">(в ред. </w:t>
      </w:r>
      <w:hyperlink w:history="0" r:id="rId77"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4) формирование личного дела заявителя и получение заявителем результата предоставления государственной услуги;</w:t>
      </w:r>
    </w:p>
    <w:p>
      <w:pPr>
        <w:pStyle w:val="0"/>
        <w:jc w:val="both"/>
      </w:pPr>
      <w:r>
        <w:rPr>
          <w:sz w:val="20"/>
        </w:rPr>
        <w:t xml:space="preserve">(пп. 4 в ред. </w:t>
      </w:r>
      <w:hyperlink w:history="0" r:id="rId78"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5) организацию выплаты ежемесячной денежной выплаты.</w:t>
      </w:r>
    </w:p>
    <w:p>
      <w:pPr>
        <w:pStyle w:val="0"/>
        <w:spacing w:before="200" w:line-rule="auto"/>
        <w:ind w:firstLine="540"/>
        <w:jc w:val="both"/>
      </w:pPr>
      <w:r>
        <w:rPr>
          <w:sz w:val="20"/>
        </w:rPr>
        <w:t xml:space="preserve">Абзац утратил силу. - </w:t>
      </w:r>
      <w:hyperlink w:history="0" r:id="rId79"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Постановление</w:t>
        </w:r>
      </w:hyperlink>
      <w:r>
        <w:rPr>
          <w:sz w:val="20"/>
        </w:rPr>
        <w:t xml:space="preserve"> Администрации Смоленской области от 30.12.2019 N 847.</w:t>
      </w:r>
    </w:p>
    <w:p>
      <w:pPr>
        <w:pStyle w:val="0"/>
        <w:jc w:val="both"/>
      </w:pPr>
      <w:r>
        <w:rPr>
          <w:sz w:val="20"/>
        </w:rPr>
      </w:r>
    </w:p>
    <w:p>
      <w:pPr>
        <w:pStyle w:val="2"/>
        <w:outlineLvl w:val="2"/>
        <w:jc w:val="center"/>
      </w:pPr>
      <w:r>
        <w:rPr>
          <w:sz w:val="20"/>
        </w:rPr>
        <w:t xml:space="preserve">3.1. Прием и регистрация документов</w:t>
      </w:r>
    </w:p>
    <w:p>
      <w:pPr>
        <w:pStyle w:val="0"/>
        <w:jc w:val="both"/>
      </w:pPr>
      <w:r>
        <w:rPr>
          <w:sz w:val="20"/>
        </w:rPr>
      </w:r>
    </w:p>
    <w:p>
      <w:pPr>
        <w:pStyle w:val="0"/>
        <w:ind w:firstLine="540"/>
        <w:jc w:val="both"/>
      </w:pPr>
      <w:r>
        <w:rPr>
          <w:sz w:val="20"/>
        </w:rPr>
        <w:t xml:space="preserve">3.1.1. Основанием для начала административной процедуры приема и регистрации документов является обращение заявителя с заявлением и документами, необходимыми для предоставления государственной услуги, в сектор Учреждения по месту жительства (месту пребывания) заявителя или в МФЦ по месту жительства (месту пребывания) заявителя.</w:t>
      </w:r>
    </w:p>
    <w:p>
      <w:pPr>
        <w:pStyle w:val="0"/>
        <w:jc w:val="both"/>
      </w:pPr>
      <w:r>
        <w:rPr>
          <w:sz w:val="20"/>
        </w:rPr>
        <w:t xml:space="preserve">(в ред. </w:t>
      </w:r>
      <w:hyperlink w:history="0" r:id="rId80"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постановления</w:t>
        </w:r>
      </w:hyperlink>
      <w:r>
        <w:rPr>
          <w:sz w:val="20"/>
        </w:rPr>
        <w:t xml:space="preserve"> Администрации Смоленской области от 30.12.2019 N 847)</w:t>
      </w:r>
    </w:p>
    <w:p>
      <w:pPr>
        <w:pStyle w:val="0"/>
        <w:spacing w:before="200" w:line-rule="auto"/>
        <w:ind w:firstLine="540"/>
        <w:jc w:val="both"/>
      </w:pPr>
      <w:r>
        <w:rPr>
          <w:sz w:val="20"/>
        </w:rPr>
        <w:t xml:space="preserve">Заявители, осужденные к лишению свободы, обращаются за назначением ежемесячной денежной выплаты в сектор Учреждения по месту нахождения исправительного учреждения, в котором заявитель отбывает наказание, или МФЦ по месту нахождения исправительного учреждения, в котором заявитель отбывает наказание, через администрацию указанного исправительного учреждения.</w:t>
      </w:r>
    </w:p>
    <w:p>
      <w:pPr>
        <w:pStyle w:val="0"/>
        <w:jc w:val="both"/>
      </w:pPr>
      <w:r>
        <w:rPr>
          <w:sz w:val="20"/>
        </w:rPr>
        <w:t xml:space="preserve">(в ред. </w:t>
      </w:r>
      <w:hyperlink w:history="0" r:id="rId81"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постановления</w:t>
        </w:r>
      </w:hyperlink>
      <w:r>
        <w:rPr>
          <w:sz w:val="20"/>
        </w:rPr>
        <w:t xml:space="preserve"> Администрации Смоленской области от 30.12.2019 N 847)</w:t>
      </w:r>
    </w:p>
    <w:p>
      <w:pPr>
        <w:pStyle w:val="0"/>
        <w:spacing w:before="200" w:line-rule="auto"/>
        <w:ind w:firstLine="540"/>
        <w:jc w:val="both"/>
      </w:pPr>
      <w:r>
        <w:rPr>
          <w:sz w:val="20"/>
        </w:rPr>
        <w:t xml:space="preserve">Заявители, проживающие в стационарном учреждении социального обслуживания, обращаются за назначением ежемесячной денежной выплаты в сектор Учреждения по месту нахождения стационарного учреждения социального обслуживания, в котором проживает заявитель, или МФЦ по месту нахождения стационарного учреждения социального обслуживания, в котором проживает заявитель.</w:t>
      </w:r>
    </w:p>
    <w:p>
      <w:pPr>
        <w:pStyle w:val="0"/>
        <w:jc w:val="both"/>
      </w:pPr>
      <w:r>
        <w:rPr>
          <w:sz w:val="20"/>
        </w:rPr>
        <w:t xml:space="preserve">(в ред. </w:t>
      </w:r>
      <w:hyperlink w:history="0" r:id="rId82"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постановления</w:t>
        </w:r>
      </w:hyperlink>
      <w:r>
        <w:rPr>
          <w:sz w:val="20"/>
        </w:rPr>
        <w:t xml:space="preserve"> Администрации Смоленской области от 30.12.2019 N 847)</w:t>
      </w:r>
    </w:p>
    <w:p>
      <w:pPr>
        <w:pStyle w:val="0"/>
        <w:jc w:val="both"/>
      </w:pPr>
      <w:r>
        <w:rPr>
          <w:sz w:val="20"/>
        </w:rPr>
        <w:t xml:space="preserve">(п. 3.1.1 в ред. </w:t>
      </w:r>
      <w:hyperlink w:history="0" r:id="rId83"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3.1.2. При поступлении заявления специалист сектора Учреждения или МФЦ, ответственный за прием и регистрацию документов:</w:t>
      </w:r>
    </w:p>
    <w:p>
      <w:pPr>
        <w:pStyle w:val="0"/>
        <w:spacing w:before="200" w:line-rule="auto"/>
        <w:ind w:firstLine="540"/>
        <w:jc w:val="both"/>
      </w:pPr>
      <w:r>
        <w:rPr>
          <w:sz w:val="20"/>
        </w:rPr>
        <w:t xml:space="preserve">1) проверяет документ, удостоверяющий личность заявителя;</w:t>
      </w:r>
    </w:p>
    <w:p>
      <w:pPr>
        <w:pStyle w:val="0"/>
        <w:jc w:val="both"/>
      </w:pPr>
      <w:r>
        <w:rPr>
          <w:sz w:val="20"/>
        </w:rPr>
        <w:t xml:space="preserve">(в ред. </w:t>
      </w:r>
      <w:hyperlink w:history="0" r:id="rId84"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2) проверяет соответствие представленных документов требованиям, установленным в </w:t>
      </w:r>
      <w:hyperlink w:history="0" w:anchor="P190" w:tooltip="2.6.3. Документы, предоставляемые заявителем, должны соответствовать следующим требованиям:">
        <w:r>
          <w:rPr>
            <w:sz w:val="20"/>
            <w:color w:val="0000ff"/>
          </w:rPr>
          <w:t xml:space="preserve">пункте 2.6.3 подраздела 2.6 раздела 2</w:t>
        </w:r>
      </w:hyperlink>
      <w:r>
        <w:rPr>
          <w:sz w:val="20"/>
        </w:rPr>
        <w:t xml:space="preserve"> настоящего Административного регламента.</w:t>
      </w:r>
    </w:p>
    <w:p>
      <w:pPr>
        <w:pStyle w:val="0"/>
        <w:jc w:val="both"/>
      </w:pPr>
      <w:r>
        <w:rPr>
          <w:sz w:val="20"/>
        </w:rPr>
        <w:t xml:space="preserve">(пп. 2 в ред. </w:t>
      </w:r>
      <w:hyperlink w:history="0" r:id="rId85"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3.1.3. В случае несоответствия представленных документов требованиям, установленным в </w:t>
      </w:r>
      <w:hyperlink w:history="0" w:anchor="P190" w:tooltip="2.6.3. Документы, предоставляемые заявителем, должны соответствовать следующим требованиям:">
        <w:r>
          <w:rPr>
            <w:sz w:val="20"/>
            <w:color w:val="0000ff"/>
          </w:rPr>
          <w:t xml:space="preserve">пункте 2.6.3 подраздела 2.6 раздела 2</w:t>
        </w:r>
      </w:hyperlink>
      <w:r>
        <w:rPr>
          <w:sz w:val="20"/>
        </w:rPr>
        <w:t xml:space="preserve"> настоящего Административного регламента, специалист сектора Учреждения или МФЦ, ответственный за прием и регистрацию документов, передает документы заявителю для приведения их в соответствие с указанными требованиями.</w:t>
      </w:r>
    </w:p>
    <w:p>
      <w:pPr>
        <w:pStyle w:val="0"/>
        <w:jc w:val="both"/>
      </w:pPr>
      <w:r>
        <w:rPr>
          <w:sz w:val="20"/>
        </w:rPr>
        <w:t xml:space="preserve">(п. 3.1.3 в ред. </w:t>
      </w:r>
      <w:hyperlink w:history="0" r:id="rId86"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3.1.4. В случае соответствия представленных документов требованиям, установленным в </w:t>
      </w:r>
      <w:hyperlink w:history="0" w:anchor="P190" w:tooltip="2.6.3. Документы, предоставляемые заявителем, должны соответствовать следующим требованиям:">
        <w:r>
          <w:rPr>
            <w:sz w:val="20"/>
            <w:color w:val="0000ff"/>
          </w:rPr>
          <w:t xml:space="preserve">пункте 2.6.3 подраздела 2.6 раздела 2</w:t>
        </w:r>
      </w:hyperlink>
      <w:r>
        <w:rPr>
          <w:sz w:val="20"/>
        </w:rPr>
        <w:t xml:space="preserve"> настоящего Административного регламента, специалист сектора Учреждения или МФЦ, ответственный за прием и регистрацию документов:</w:t>
      </w:r>
    </w:p>
    <w:p>
      <w:pPr>
        <w:pStyle w:val="0"/>
        <w:jc w:val="both"/>
      </w:pPr>
      <w:r>
        <w:rPr>
          <w:sz w:val="20"/>
        </w:rPr>
        <w:t xml:space="preserve">(в ред. </w:t>
      </w:r>
      <w:hyperlink w:history="0" r:id="rId87"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1) производит копирование документов, за исключением документа, указанного в </w:t>
      </w:r>
      <w:hyperlink w:history="0" w:anchor="P188" w:tooltip="Лица, прибывшие из других субъектов Российской Федерации, дополнительно представляют справку из органа соответствующего субъекта Российской Федерации, назначающего ежемесячную денежную выплату, о прекращении осуществления ежемесячной денежной выплаты по предыдущему месту жительства. Предоставляется заявителем самостоятельно.">
        <w:r>
          <w:rPr>
            <w:sz w:val="20"/>
            <w:color w:val="0000ff"/>
          </w:rPr>
          <w:t xml:space="preserve">абзаце пятом пункта 2.6.1 подраздела 2.6 раздела 2</w:t>
        </w:r>
      </w:hyperlink>
      <w:r>
        <w:rPr>
          <w:sz w:val="20"/>
        </w:rPr>
        <w:t xml:space="preserve"> настоящего Административного регламента (если заявителем не предоставлены копии документов, необходимых для предоставления государственной услуги), удостоверяя копии предоставленных документов на основании их оригиналов личной подписью и штампом организации, если они не удостоверены нотариусом;</w:t>
      </w:r>
    </w:p>
    <w:p>
      <w:pPr>
        <w:pStyle w:val="0"/>
        <w:jc w:val="both"/>
      </w:pPr>
      <w:r>
        <w:rPr>
          <w:sz w:val="20"/>
        </w:rPr>
        <w:t xml:space="preserve">(в ред. </w:t>
      </w:r>
      <w:hyperlink w:history="0" r:id="rId88"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2) при отсутствии у заявителя заполненного заявления или неправильном его заполнении помогает заявителю заполнить заявление;</w:t>
      </w:r>
    </w:p>
    <w:p>
      <w:pPr>
        <w:pStyle w:val="0"/>
        <w:spacing w:before="200" w:line-rule="auto"/>
        <w:ind w:firstLine="540"/>
        <w:jc w:val="both"/>
      </w:pPr>
      <w:r>
        <w:rPr>
          <w:sz w:val="20"/>
        </w:rPr>
        <w:t xml:space="preserve">3) регистрирует поступление заявления в журнале регистрации обращений;</w:t>
      </w:r>
    </w:p>
    <w:p>
      <w:pPr>
        <w:pStyle w:val="0"/>
        <w:spacing w:before="200" w:line-rule="auto"/>
        <w:ind w:firstLine="540"/>
        <w:jc w:val="both"/>
      </w:pPr>
      <w:r>
        <w:rPr>
          <w:sz w:val="20"/>
        </w:rPr>
        <w:t xml:space="preserve">4) оформляет расписку-уведомление о приеме документов и передает ее заявителю;</w:t>
      </w:r>
    </w:p>
    <w:p>
      <w:pPr>
        <w:pStyle w:val="0"/>
        <w:spacing w:before="200" w:line-rule="auto"/>
        <w:ind w:firstLine="540"/>
        <w:jc w:val="both"/>
      </w:pPr>
      <w:r>
        <w:rPr>
          <w:sz w:val="20"/>
        </w:rPr>
        <w:t xml:space="preserve">5) передает заявление и копии документов, поступивших от заявителя, документ, поступивший от заявителя, специалисту сектора Учреждения, ответственному за рассмотрение документов, в срок не позднее одного рабочего дня, следующего за днем их приема, а в случае непредставления документа, указанного в </w:t>
      </w:r>
      <w:hyperlink w:history="0" w:anchor="P212" w:tooltip="2.6.I.1. Документом, необходимым для предоставления государственной услуги, который заявитель вправе представить по собственной инициативе, является документ, удостоверяющий место жительства (место пребывания) заявителя.">
        <w:r>
          <w:rPr>
            <w:sz w:val="20"/>
            <w:color w:val="0000ff"/>
          </w:rPr>
          <w:t xml:space="preserve">пункте 2.6.I.1 подраздела 2.6.I раздела 2</w:t>
        </w:r>
      </w:hyperlink>
      <w:r>
        <w:rPr>
          <w:sz w:val="20"/>
        </w:rPr>
        <w:t xml:space="preserve"> настоящего Административного регламента, передает их в указанный срок специалисту сектора Учреждения или МФЦ, ответственному за формирование и направление межведомственного запроса.</w:t>
      </w:r>
    </w:p>
    <w:p>
      <w:pPr>
        <w:pStyle w:val="0"/>
        <w:jc w:val="both"/>
      </w:pPr>
      <w:r>
        <w:rPr>
          <w:sz w:val="20"/>
        </w:rPr>
        <w:t xml:space="preserve">(пп. 5 в ред. </w:t>
      </w:r>
      <w:hyperlink w:history="0" r:id="rId89"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spacing w:before="200" w:line-rule="auto"/>
        <w:ind w:firstLine="540"/>
        <w:jc w:val="both"/>
      </w:pPr>
      <w:r>
        <w:rPr>
          <w:sz w:val="20"/>
        </w:rPr>
        <w:t xml:space="preserve">3.1.5. Обязанности специалиста сектора Учреждения или МФЦ, ответственного за прием и регистрацию документов, предусмотренные настоящим подразделом, должны быть закреплены в его должностной инструкции.</w:t>
      </w:r>
    </w:p>
    <w:p>
      <w:pPr>
        <w:pStyle w:val="0"/>
        <w:spacing w:before="200" w:line-rule="auto"/>
        <w:ind w:firstLine="540"/>
        <w:jc w:val="both"/>
      </w:pPr>
      <w:r>
        <w:rPr>
          <w:sz w:val="20"/>
        </w:rPr>
        <w:t xml:space="preserve">3.1.6. Максимальный срок выполнения административной процедуры, предусмотренной в настоящем подразделе, составляет 1 рабочий день.</w:t>
      </w:r>
    </w:p>
    <w:p>
      <w:pPr>
        <w:pStyle w:val="0"/>
        <w:jc w:val="both"/>
      </w:pPr>
      <w:r>
        <w:rPr>
          <w:sz w:val="20"/>
        </w:rPr>
      </w:r>
    </w:p>
    <w:p>
      <w:pPr>
        <w:pStyle w:val="2"/>
        <w:outlineLvl w:val="2"/>
        <w:jc w:val="center"/>
      </w:pPr>
      <w:r>
        <w:rPr>
          <w:sz w:val="20"/>
        </w:rPr>
        <w:t xml:space="preserve">3.1.I. Формирование и направление межведомственного запроса</w:t>
      </w:r>
    </w:p>
    <w:p>
      <w:pPr>
        <w:pStyle w:val="0"/>
        <w:jc w:val="center"/>
      </w:pPr>
      <w:r>
        <w:rPr>
          <w:sz w:val="20"/>
        </w:rPr>
        <w:t xml:space="preserve">(введен </w:t>
      </w:r>
      <w:hyperlink w:history="0" r:id="rId90"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06.12.2017 N 823)</w:t>
      </w:r>
    </w:p>
    <w:p>
      <w:pPr>
        <w:pStyle w:val="0"/>
        <w:jc w:val="both"/>
      </w:pPr>
      <w:r>
        <w:rPr>
          <w:sz w:val="20"/>
        </w:rPr>
      </w:r>
    </w:p>
    <w:p>
      <w:pPr>
        <w:pStyle w:val="0"/>
        <w:ind w:firstLine="540"/>
        <w:jc w:val="both"/>
      </w:pPr>
      <w:r>
        <w:rPr>
          <w:sz w:val="20"/>
        </w:rPr>
        <w:t xml:space="preserve">3.1.I.1.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документа, указанного в </w:t>
      </w:r>
      <w:hyperlink w:history="0" w:anchor="P212" w:tooltip="2.6.I.1. Документом, необходимым для предоставления государственной услуги, который заявитель вправе представить по собственной инициативе, является документ, удостоверяющий место жительства (место пребывания) заявителя.">
        <w:r>
          <w:rPr>
            <w:sz w:val="20"/>
            <w:color w:val="0000ff"/>
          </w:rPr>
          <w:t xml:space="preserve">пункте 2.6.I.1 подраздела 2.6.I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3.1.I.2. В случае если заявителем представлен документ, указанный в </w:t>
      </w:r>
      <w:hyperlink w:history="0" w:anchor="P212" w:tooltip="2.6.I.1. Документом, необходимым для предоставления государственной услуги, который заявитель вправе представить по собственной инициативе, является документ, удостоверяющий место жительства (место пребывания) заявителя.">
        <w:r>
          <w:rPr>
            <w:sz w:val="20"/>
            <w:color w:val="0000ff"/>
          </w:rPr>
          <w:t xml:space="preserve">пункте 2.6.I.1 подраздела 2.6.I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переходит к исполнению следующей административной процедуры (</w:t>
      </w:r>
      <w:hyperlink w:history="0" w:anchor="P407" w:tooltip="3.2. Рассмотрение документов">
        <w:r>
          <w:rPr>
            <w:sz w:val="20"/>
            <w:color w:val="0000ff"/>
          </w:rPr>
          <w:t xml:space="preserve">подраздел 3.2</w:t>
        </w:r>
      </w:hyperlink>
      <w:r>
        <w:rPr>
          <w:sz w:val="20"/>
        </w:rPr>
        <w:t xml:space="preserve"> настоящего раздела).</w:t>
      </w:r>
    </w:p>
    <w:p>
      <w:pPr>
        <w:pStyle w:val="0"/>
        <w:spacing w:before="200" w:line-rule="auto"/>
        <w:ind w:firstLine="540"/>
        <w:jc w:val="both"/>
      </w:pPr>
      <w:r>
        <w:rPr>
          <w:sz w:val="20"/>
        </w:rPr>
        <w:t xml:space="preserve">3.1.I.3. В случае если заявителем по собственной инициативе не представлен документ, указанный в </w:t>
      </w:r>
      <w:hyperlink w:history="0" w:anchor="P212" w:tooltip="2.6.I.1. Документом, необходимым для предоставления государственной услуги, который заявитель вправе представить по собственной инициативе, является документ, удостоверяющий место жительства (место пребывания) заявителя.">
        <w:r>
          <w:rPr>
            <w:sz w:val="20"/>
            <w:color w:val="0000ff"/>
          </w:rPr>
          <w:t xml:space="preserve">пункте 2.6.I.1 подраздела 2.6.I раздела 2</w:t>
        </w:r>
      </w:hyperlink>
      <w:r>
        <w:rPr>
          <w:sz w:val="20"/>
        </w:rPr>
        <w:t xml:space="preserve"> настоящего Административного регламента, специалист сектора Учреждения или МФЦ,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pPr>
        <w:pStyle w:val="0"/>
        <w:spacing w:before="200" w:line-rule="auto"/>
        <w:ind w:firstLine="540"/>
        <w:jc w:val="both"/>
      </w:pPr>
      <w:r>
        <w:rPr>
          <w:sz w:val="20"/>
        </w:rPr>
        <w:t xml:space="preserve">3.1.I.4.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pPr>
        <w:pStyle w:val="0"/>
        <w:spacing w:before="200" w:line-rule="auto"/>
        <w:ind w:firstLine="540"/>
        <w:jc w:val="both"/>
      </w:pPr>
      <w:r>
        <w:rPr>
          <w:sz w:val="20"/>
        </w:rPr>
        <w:t xml:space="preserve">3.1.I.5. Срок подготовки межведомственного запроса специалистом сектора Учреждения или МФЦ, ответственным за формирование межведомственного запроса, не может превышать 3 рабочих дня со дня поступления от заявителя заявления и документов, указанных в </w:t>
      </w:r>
      <w:hyperlink w:history="0" w:anchor="P182" w:tooltip="2.6.1. В перечень документов, необходимых для предоставления государственной услуги, входят:">
        <w:r>
          <w:rPr>
            <w:sz w:val="20"/>
            <w:color w:val="0000ff"/>
          </w:rPr>
          <w:t xml:space="preserve">пункте 2.6.1 подраздела 2.6 раздела 2</w:t>
        </w:r>
      </w:hyperlink>
      <w:r>
        <w:rPr>
          <w:sz w:val="20"/>
        </w:rPr>
        <w:t xml:space="preserve"> настоящего Административного регламента, соответственно в сектор Учреждения или МФЦ.</w:t>
      </w:r>
    </w:p>
    <w:p>
      <w:pPr>
        <w:pStyle w:val="0"/>
        <w:spacing w:before="200" w:line-rule="auto"/>
        <w:ind w:firstLine="540"/>
        <w:jc w:val="both"/>
      </w:pPr>
      <w:r>
        <w:rPr>
          <w:sz w:val="20"/>
        </w:rPr>
        <w:t xml:space="preserve">3.1.I.6.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документы и информацию, если иные сроки подготовки и направления ответа на межведомственный запрос не установлены федеральными законами, федеральными нормативными правовыми актами и принятыми в соответствии с ними областными нормативными правовыми актами.</w:t>
      </w:r>
    </w:p>
    <w:p>
      <w:pPr>
        <w:pStyle w:val="0"/>
        <w:spacing w:before="200" w:line-rule="auto"/>
        <w:ind w:firstLine="540"/>
        <w:jc w:val="both"/>
      </w:pPr>
      <w:r>
        <w:rPr>
          <w:sz w:val="20"/>
        </w:rPr>
        <w:t xml:space="preserve">3.1.I.7. После поступления ответа на межведомственный запрос специалист сектора Учреждения или МФЦ, ответственный за формирование и направление межведомственного запроса, регистрирует полученный ответ в установленном порядке и передает ответ на межведомственный запрос, заявление, копии документов, поступивших от заявителя, документ, поступивший от заявителя, специалисту сектора Учреждения, ответственному за рассмотрение документов, не позднее одного рабочего дня, следующего за днем поступления ответа на такой межведомственный запрос.</w:t>
      </w:r>
    </w:p>
    <w:p>
      <w:pPr>
        <w:pStyle w:val="0"/>
        <w:spacing w:before="200" w:line-rule="auto"/>
        <w:ind w:firstLine="540"/>
        <w:jc w:val="both"/>
      </w:pPr>
      <w:r>
        <w:rPr>
          <w:sz w:val="20"/>
        </w:rPr>
        <w:t xml:space="preserve">3.1.I.8. Обязанности специалиста сектора Учреждения или МФЦ, ответственного за формирование и направление межведомственного запроса, должны быть закреплены в его должностной инструкции.</w:t>
      </w:r>
    </w:p>
    <w:p>
      <w:pPr>
        <w:pStyle w:val="0"/>
        <w:spacing w:before="200" w:line-rule="auto"/>
        <w:ind w:firstLine="540"/>
        <w:jc w:val="both"/>
      </w:pPr>
      <w:r>
        <w:rPr>
          <w:sz w:val="20"/>
        </w:rPr>
        <w:t xml:space="preserve">3.1.I.9. Максимальный срок выполнения специалистом сектора Учреждения или МФЦ, ответственным за формирование и направление межведомственного запроса, административных действий по формированию и направлению межведомственного запроса, передачи заявления, документа, поступившего от заявителя, копий документов, поступивших от заявителя, ответа на межведомственный запрос специалисту сектора Учреждения, ответственному за рассмотрение документов, составляет не более 4 рабочих дней.</w:t>
      </w:r>
    </w:p>
    <w:p>
      <w:pPr>
        <w:pStyle w:val="0"/>
        <w:jc w:val="both"/>
      </w:pPr>
      <w:r>
        <w:rPr>
          <w:sz w:val="20"/>
        </w:rPr>
      </w:r>
    </w:p>
    <w:bookmarkStart w:id="407" w:name="P407"/>
    <w:bookmarkEnd w:id="407"/>
    <w:p>
      <w:pPr>
        <w:pStyle w:val="2"/>
        <w:outlineLvl w:val="2"/>
        <w:jc w:val="center"/>
      </w:pPr>
      <w:r>
        <w:rPr>
          <w:sz w:val="20"/>
        </w:rPr>
        <w:t xml:space="preserve">3.2. Рассмотрение документов</w:t>
      </w:r>
    </w:p>
    <w:p>
      <w:pPr>
        <w:pStyle w:val="0"/>
        <w:jc w:val="center"/>
      </w:pPr>
      <w:r>
        <w:rPr>
          <w:sz w:val="20"/>
        </w:rPr>
        <w:t xml:space="preserve">(в ред. </w:t>
      </w:r>
      <w:hyperlink w:history="0" r:id="rId91"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06.12.2017 N 823)</w:t>
      </w:r>
    </w:p>
    <w:p>
      <w:pPr>
        <w:pStyle w:val="0"/>
        <w:jc w:val="both"/>
      </w:pPr>
      <w:r>
        <w:rPr>
          <w:sz w:val="20"/>
        </w:rPr>
      </w:r>
    </w:p>
    <w:p>
      <w:pPr>
        <w:pStyle w:val="0"/>
        <w:ind w:firstLine="540"/>
        <w:jc w:val="both"/>
      </w:pPr>
      <w:r>
        <w:rPr>
          <w:sz w:val="20"/>
        </w:rPr>
        <w:t xml:space="preserve">3.2.1. Основанием для начала административной процедуры рассмотрения документов является получение специалистом сектора Учреждения, ответственным за рассмотрение документов, заявления, копий документов, поступивших от заявителя, документа, поступившего от заявителя, а также ответа на межведомственный запрос (при наличии) (далее - комплект документов).</w:t>
      </w:r>
    </w:p>
    <w:p>
      <w:pPr>
        <w:pStyle w:val="0"/>
        <w:spacing w:before="200" w:line-rule="auto"/>
        <w:ind w:firstLine="540"/>
        <w:jc w:val="both"/>
      </w:pPr>
      <w:r>
        <w:rPr>
          <w:sz w:val="20"/>
        </w:rPr>
        <w:t xml:space="preserve">3.2.2.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history="0" w:anchor="P233" w:tooltip="2.8.2. В предоставлении государственной услуги отказывается в случае:">
        <w:r>
          <w:rPr>
            <w:sz w:val="20"/>
            <w:color w:val="0000ff"/>
          </w:rPr>
          <w:t xml:space="preserve">пунктом 2.8.2 подраздела 2.8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3.2.3. При отсутствии оснований для отказа в предоставлении государственной услуги, предусмотренных </w:t>
      </w:r>
      <w:hyperlink w:history="0" w:anchor="P233" w:tooltip="2.8.2. В предоставлении государственной услуги отказывается в случае:">
        <w:r>
          <w:rPr>
            <w:sz w:val="20"/>
            <w:color w:val="0000ff"/>
          </w:rPr>
          <w:t xml:space="preserve">пунктом 2.8.2 подраздела 2.8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 назначении ежемесячной денежной выплаты.</w:t>
      </w:r>
    </w:p>
    <w:p>
      <w:pPr>
        <w:pStyle w:val="0"/>
        <w:spacing w:before="200" w:line-rule="auto"/>
        <w:ind w:firstLine="540"/>
        <w:jc w:val="both"/>
      </w:pPr>
      <w:r>
        <w:rPr>
          <w:sz w:val="20"/>
        </w:rPr>
        <w:t xml:space="preserve">3.2.4. При наличии оснований для отказа в предоставлении государственной услуги, предусмотренных </w:t>
      </w:r>
      <w:hyperlink w:history="0" w:anchor="P233" w:tooltip="2.8.2. В предоставлении государственной услуги отказывается в случае:">
        <w:r>
          <w:rPr>
            <w:sz w:val="20"/>
            <w:color w:val="0000ff"/>
          </w:rPr>
          <w:t xml:space="preserve">пунктом 2.8.2 подраздела 2.8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об отказе в назначении ежемесячной денежной выплаты и проекта уведомления об отказе в назначении ежемесячной денежной выплаты.</w:t>
      </w:r>
    </w:p>
    <w:p>
      <w:pPr>
        <w:pStyle w:val="0"/>
        <w:spacing w:before="200" w:line-rule="auto"/>
        <w:ind w:firstLine="540"/>
        <w:jc w:val="both"/>
      </w:pPr>
      <w:r>
        <w:rPr>
          <w:sz w:val="20"/>
        </w:rPr>
        <w:t xml:space="preserve">3.2.5. Специалист сектора Учреждения, ответственный за рассмотрение документов, передает соответствующий проект решения, проект уведомления (в случае подготовки проекта решения об отказе в назначении ежемесячной денежной выплаты) и комплект документов руководителю ОСЗН для принятия решения.</w:t>
      </w:r>
    </w:p>
    <w:p>
      <w:pPr>
        <w:pStyle w:val="0"/>
        <w:spacing w:before="200" w:line-rule="auto"/>
        <w:ind w:firstLine="540"/>
        <w:jc w:val="both"/>
      </w:pPr>
      <w:r>
        <w:rPr>
          <w:sz w:val="20"/>
        </w:rPr>
        <w:t xml:space="preserve">3.2.6. Обязанности специалиста сектора Учреждения, ответственного за рассмотрение документов, должны быть закреплены в его должностной инструкции.</w:t>
      </w:r>
    </w:p>
    <w:p>
      <w:pPr>
        <w:pStyle w:val="0"/>
        <w:spacing w:before="200" w:line-rule="auto"/>
        <w:ind w:firstLine="540"/>
        <w:jc w:val="both"/>
      </w:pPr>
      <w:r>
        <w:rPr>
          <w:sz w:val="20"/>
        </w:rPr>
        <w:t xml:space="preserve">3.2.7. Максимальный срок выполнения административной процедуры, предусмотренной настоящим подразделом, составляет 2 рабочих дня.</w:t>
      </w:r>
    </w:p>
    <w:p>
      <w:pPr>
        <w:pStyle w:val="0"/>
        <w:jc w:val="both"/>
      </w:pPr>
      <w:r>
        <w:rPr>
          <w:sz w:val="20"/>
        </w:rPr>
      </w:r>
    </w:p>
    <w:p>
      <w:pPr>
        <w:pStyle w:val="2"/>
        <w:outlineLvl w:val="2"/>
        <w:jc w:val="center"/>
      </w:pPr>
      <w:r>
        <w:rPr>
          <w:sz w:val="20"/>
        </w:rPr>
        <w:t xml:space="preserve">3.3. Принятие решения о назначении или об отказе</w:t>
      </w:r>
    </w:p>
    <w:p>
      <w:pPr>
        <w:pStyle w:val="2"/>
        <w:jc w:val="center"/>
      </w:pPr>
      <w:r>
        <w:rPr>
          <w:sz w:val="20"/>
        </w:rPr>
        <w:t xml:space="preserve">в назначении ежемесячной денежной выплаты</w:t>
      </w:r>
    </w:p>
    <w:p>
      <w:pPr>
        <w:pStyle w:val="0"/>
        <w:jc w:val="center"/>
      </w:pPr>
      <w:r>
        <w:rPr>
          <w:sz w:val="20"/>
        </w:rPr>
        <w:t xml:space="preserve">(в ред. </w:t>
      </w:r>
      <w:hyperlink w:history="0" r:id="rId92"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06.12.2017 N 823)</w:t>
      </w:r>
    </w:p>
    <w:p>
      <w:pPr>
        <w:pStyle w:val="0"/>
        <w:jc w:val="both"/>
      </w:pPr>
      <w:r>
        <w:rPr>
          <w:sz w:val="20"/>
        </w:rPr>
      </w:r>
    </w:p>
    <w:p>
      <w:pPr>
        <w:pStyle w:val="0"/>
        <w:ind w:firstLine="540"/>
        <w:jc w:val="both"/>
      </w:pPr>
      <w:r>
        <w:rPr>
          <w:sz w:val="20"/>
        </w:rPr>
        <w:t xml:space="preserve">3.3.1. Основанием для начала административной процедуры принятия решения о назначении или об отказе в назначении ежемесячной денежной выплаты является получение руководителем ОСЗН комплекта документов и проекта решения о назначении (об отказе в назначении) ежемесячной денежной выплаты, а также проекта уведомления об отказе в назначении ежемесячной денежной выплаты (при наличии) от специалиста сектора Учреждения, ответственного за рассмотрение документов.</w:t>
      </w:r>
    </w:p>
    <w:p>
      <w:pPr>
        <w:pStyle w:val="0"/>
        <w:spacing w:before="200" w:line-rule="auto"/>
        <w:ind w:firstLine="540"/>
        <w:jc w:val="both"/>
      </w:pPr>
      <w:r>
        <w:rPr>
          <w:sz w:val="20"/>
        </w:rPr>
        <w:t xml:space="preserve">3.3.2. Руководитель ОСЗН определяет правомерность принятия решения о назначении (об отказе в назначении) ежемесячной денежной выплаты.</w:t>
      </w:r>
    </w:p>
    <w:p>
      <w:pPr>
        <w:pStyle w:val="0"/>
        <w:spacing w:before="200" w:line-rule="auto"/>
        <w:ind w:firstLine="540"/>
        <w:jc w:val="both"/>
      </w:pPr>
      <w:r>
        <w:rPr>
          <w:sz w:val="20"/>
        </w:rPr>
        <w:t xml:space="preserve">3.3.3. В случае если проект решения о назначении (об отказе в назначении) ежемесячной денежной выплаты не соответствует областному законодательству, руководитель ОСЗН возвращает его специалисту сектора Учреждения, ответственному за рассмотрение документов, для приведения в соответствие с требованиями областного законодательства с указанием причины возврата. После приведения указанного проекта решения в соответствие с требованиями областного законодательства специалист сектора Учреждения, ответственный за рассмотрение документов, повторно направляет его руководителю ОСЗН для рассмотрения.</w:t>
      </w:r>
    </w:p>
    <w:p>
      <w:pPr>
        <w:pStyle w:val="0"/>
        <w:spacing w:before="200" w:line-rule="auto"/>
        <w:ind w:firstLine="540"/>
        <w:jc w:val="both"/>
      </w:pPr>
      <w:r>
        <w:rPr>
          <w:sz w:val="20"/>
        </w:rPr>
        <w:t xml:space="preserve">3.3.4. В случае соответствия проекта решения о назначении (об отказе в назначении) ежемесячной денежной выплаты областному законодательству руководитель ОСЗН принимает решение и:</w:t>
      </w:r>
    </w:p>
    <w:p>
      <w:pPr>
        <w:pStyle w:val="0"/>
        <w:spacing w:before="200" w:line-rule="auto"/>
        <w:ind w:firstLine="540"/>
        <w:jc w:val="both"/>
      </w:pPr>
      <w:r>
        <w:rPr>
          <w:sz w:val="20"/>
        </w:rPr>
        <w:t xml:space="preserve">- подписывает проекты соответствующего решения и уведомления об отказе в назначении ежемесячной денежной выплаты (в случае принятия решения об отказе в назначении ежемесячной денежной выплаты) и заверяет печатью ОСЗН;</w:t>
      </w:r>
    </w:p>
    <w:p>
      <w:pPr>
        <w:pStyle w:val="0"/>
        <w:spacing w:before="200" w:line-rule="auto"/>
        <w:ind w:firstLine="540"/>
        <w:jc w:val="both"/>
      </w:pPr>
      <w:r>
        <w:rPr>
          <w:sz w:val="20"/>
        </w:rPr>
        <w:t xml:space="preserve">- возвращает комплект документов, подписанные решение о назначении ежемесячной денежной выплаты или решение об отказе в назначении ежемесячной денежной выплаты и уведомление об отказе в назначении ежемесячной денежной выплаты специалисту сектора Учреждения, ответственному за рассмотрение документов.</w:t>
      </w:r>
    </w:p>
    <w:p>
      <w:pPr>
        <w:pStyle w:val="0"/>
        <w:spacing w:before="200" w:line-rule="auto"/>
        <w:ind w:firstLine="540"/>
        <w:jc w:val="both"/>
      </w:pPr>
      <w:r>
        <w:rPr>
          <w:sz w:val="20"/>
        </w:rPr>
        <w:t xml:space="preserve">3.3.5. Обязанности руководителя ОСЗН должны быть закреплены в его должностном регламенте.</w:t>
      </w:r>
    </w:p>
    <w:p>
      <w:pPr>
        <w:pStyle w:val="0"/>
        <w:spacing w:before="200" w:line-rule="auto"/>
        <w:ind w:firstLine="540"/>
        <w:jc w:val="both"/>
      </w:pPr>
      <w:r>
        <w:rPr>
          <w:sz w:val="20"/>
        </w:rPr>
        <w:t xml:space="preserve">3.3.6. Срок принятия решения о назначении ежемесячной денежной выплаты или об отказе в назначении ежемесячной денежной выплаты составляет 3 рабочих дня со дня поступления от сектора Учреждения комплекта документов.</w:t>
      </w:r>
    </w:p>
    <w:p>
      <w:pPr>
        <w:pStyle w:val="0"/>
        <w:spacing w:before="200" w:line-rule="auto"/>
        <w:ind w:firstLine="540"/>
        <w:jc w:val="both"/>
      </w:pPr>
      <w:r>
        <w:rPr>
          <w:sz w:val="20"/>
        </w:rPr>
        <w:t xml:space="preserve">3.3.7. Срок возвращения комплекта документов, подписанных решения о назначении ежемесячной денежной выплаты или решения об отказе в назначении ежемесячной денежной выплаты и уведомления об отказе в назначении ежемесячной денежной выплаты составляет 2 рабочих дня со дня принятия соответствующего решения.</w:t>
      </w:r>
    </w:p>
    <w:p>
      <w:pPr>
        <w:pStyle w:val="0"/>
        <w:jc w:val="both"/>
      </w:pPr>
      <w:r>
        <w:rPr>
          <w:sz w:val="20"/>
        </w:rPr>
      </w:r>
    </w:p>
    <w:p>
      <w:pPr>
        <w:pStyle w:val="2"/>
        <w:outlineLvl w:val="2"/>
        <w:jc w:val="center"/>
      </w:pPr>
      <w:r>
        <w:rPr>
          <w:sz w:val="20"/>
        </w:rPr>
        <w:t xml:space="preserve">3.4. Формирование личного дела заявителя и получение</w:t>
      </w:r>
    </w:p>
    <w:p>
      <w:pPr>
        <w:pStyle w:val="2"/>
        <w:jc w:val="center"/>
      </w:pPr>
      <w:r>
        <w:rPr>
          <w:sz w:val="20"/>
        </w:rPr>
        <w:t xml:space="preserve">заявителем результата предоставления государственной услуги</w:t>
      </w:r>
    </w:p>
    <w:p>
      <w:pPr>
        <w:pStyle w:val="0"/>
        <w:jc w:val="center"/>
      </w:pPr>
      <w:r>
        <w:rPr>
          <w:sz w:val="20"/>
        </w:rPr>
        <w:t xml:space="preserve">(в ред. </w:t>
      </w:r>
      <w:hyperlink w:history="0" r:id="rId93"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06.12.2017 N 823)</w:t>
      </w:r>
    </w:p>
    <w:p>
      <w:pPr>
        <w:pStyle w:val="0"/>
        <w:jc w:val="both"/>
      </w:pPr>
      <w:r>
        <w:rPr>
          <w:sz w:val="20"/>
        </w:rPr>
      </w:r>
    </w:p>
    <w:p>
      <w:pPr>
        <w:pStyle w:val="0"/>
        <w:ind w:firstLine="540"/>
        <w:jc w:val="both"/>
      </w:pPr>
      <w:r>
        <w:rPr>
          <w:sz w:val="20"/>
        </w:rPr>
        <w:t xml:space="preserve">3.4.1. Основанием для начала административной процедуры формирования личного дела заявителя и получения заявителем результата предоставления государственной услуги является поступление комплекта документов, подписанных решения о назначении ежемесячной денежной выплаты или решения об отказе в назначении ежемесячной денежной выплаты и уведомления об отказе в назначении ежемесячной денежной выплаты специалисту сектора Учреждения, ответственному за рассмотрение документов, от руководителя ОСЗН.</w:t>
      </w:r>
    </w:p>
    <w:p>
      <w:pPr>
        <w:pStyle w:val="0"/>
        <w:spacing w:before="200" w:line-rule="auto"/>
        <w:ind w:firstLine="540"/>
        <w:jc w:val="both"/>
      </w:pPr>
      <w:r>
        <w:rPr>
          <w:sz w:val="20"/>
        </w:rPr>
        <w:t xml:space="preserve">3.4.2. Специалист сектора Учреждения, ответственный за рассмотрение документов:</w:t>
      </w:r>
    </w:p>
    <w:p>
      <w:pPr>
        <w:pStyle w:val="0"/>
        <w:spacing w:before="200" w:line-rule="auto"/>
        <w:ind w:firstLine="540"/>
        <w:jc w:val="both"/>
      </w:pPr>
      <w:r>
        <w:rPr>
          <w:sz w:val="20"/>
        </w:rPr>
        <w:t xml:space="preserve">1) принятое решение фиксирует в журнале регистрации обращений;</w:t>
      </w:r>
    </w:p>
    <w:p>
      <w:pPr>
        <w:pStyle w:val="0"/>
        <w:spacing w:before="200" w:line-rule="auto"/>
        <w:ind w:firstLine="540"/>
        <w:jc w:val="both"/>
      </w:pPr>
      <w:r>
        <w:rPr>
          <w:sz w:val="20"/>
        </w:rPr>
        <w:t xml:space="preserve">2) вводит в электронную базу данных информацию, содержащуюся в комплекте документов заявителя. В случае отказа в предоставлении государственной услуги данные о заявителе в электронную базу данных не вносятся, но личное дело заявителя оформляется;</w:t>
      </w:r>
    </w:p>
    <w:p>
      <w:pPr>
        <w:pStyle w:val="0"/>
        <w:spacing w:before="200" w:line-rule="auto"/>
        <w:ind w:firstLine="540"/>
        <w:jc w:val="both"/>
      </w:pPr>
      <w:r>
        <w:rPr>
          <w:sz w:val="20"/>
        </w:rPr>
        <w:t xml:space="preserve">3) формирует личное дело заявителя.</w:t>
      </w:r>
    </w:p>
    <w:p>
      <w:pPr>
        <w:pStyle w:val="0"/>
        <w:spacing w:before="200" w:line-rule="auto"/>
        <w:ind w:firstLine="540"/>
        <w:jc w:val="both"/>
      </w:pPr>
      <w:r>
        <w:rPr>
          <w:sz w:val="20"/>
        </w:rPr>
        <w:t xml:space="preserve">3.4.3. В случае принятия решения о назначении ежемесячной денежной выплаты уведомление о принятом решении заявителю не вручается и не направляется.</w:t>
      </w:r>
    </w:p>
    <w:p>
      <w:pPr>
        <w:pStyle w:val="0"/>
        <w:spacing w:before="200" w:line-rule="auto"/>
        <w:ind w:firstLine="540"/>
        <w:jc w:val="both"/>
      </w:pPr>
      <w:r>
        <w:rPr>
          <w:sz w:val="20"/>
        </w:rPr>
        <w:t xml:space="preserve">3.4.4. В случае принятия решения об отказе в назначении ежемесячной денежной выплаты уведомление об отказе в назначении ежемесячной денежной выплаты вручается заявителю лично или направляется заявителю по почте.</w:t>
      </w:r>
    </w:p>
    <w:p>
      <w:pPr>
        <w:pStyle w:val="0"/>
        <w:spacing w:before="200" w:line-rule="auto"/>
        <w:ind w:firstLine="540"/>
        <w:jc w:val="both"/>
      </w:pPr>
      <w:r>
        <w:rPr>
          <w:sz w:val="20"/>
        </w:rPr>
        <w:t xml:space="preserve">3.4.5. Обязанности специалиста сектора Учреждения, ответственного за рассмотрение документов, должны быть закреплены в его должностной инструкции.</w:t>
      </w:r>
    </w:p>
    <w:p>
      <w:pPr>
        <w:pStyle w:val="0"/>
        <w:spacing w:before="200" w:line-rule="auto"/>
        <w:ind w:firstLine="540"/>
        <w:jc w:val="both"/>
      </w:pPr>
      <w:r>
        <w:rPr>
          <w:sz w:val="20"/>
        </w:rPr>
        <w:t xml:space="preserve">3.4.6. Максимальный срок выполнения административной процедуры, указанной в настоящем подразделе, не должен превышать 5 рабочих дней со дня принятия решения о назначении или об отказе в назначении ежемесячной денежной выплаты.</w:t>
      </w:r>
    </w:p>
    <w:p>
      <w:pPr>
        <w:pStyle w:val="0"/>
        <w:jc w:val="both"/>
      </w:pPr>
      <w:r>
        <w:rPr>
          <w:sz w:val="20"/>
        </w:rPr>
      </w:r>
    </w:p>
    <w:p>
      <w:pPr>
        <w:pStyle w:val="2"/>
        <w:outlineLvl w:val="2"/>
        <w:jc w:val="center"/>
      </w:pPr>
      <w:r>
        <w:rPr>
          <w:sz w:val="20"/>
        </w:rPr>
        <w:t xml:space="preserve">3.5. Организация выплаты ежемесячной денежной выплаты</w:t>
      </w:r>
    </w:p>
    <w:p>
      <w:pPr>
        <w:pStyle w:val="0"/>
        <w:jc w:val="both"/>
      </w:pPr>
      <w:r>
        <w:rPr>
          <w:sz w:val="20"/>
        </w:rPr>
      </w:r>
    </w:p>
    <w:p>
      <w:pPr>
        <w:pStyle w:val="0"/>
        <w:ind w:firstLine="540"/>
        <w:jc w:val="both"/>
      </w:pPr>
      <w:r>
        <w:rPr>
          <w:sz w:val="20"/>
        </w:rPr>
        <w:t xml:space="preserve">3.5.1. Основанием для начала данной административной процедуры является принятие решения о назначении ежемесячной денежной выплаты.</w:t>
      </w:r>
    </w:p>
    <w:p>
      <w:pPr>
        <w:pStyle w:val="0"/>
        <w:spacing w:before="200" w:line-rule="auto"/>
        <w:ind w:firstLine="540"/>
        <w:jc w:val="both"/>
      </w:pPr>
      <w:r>
        <w:rPr>
          <w:sz w:val="20"/>
        </w:rPr>
        <w:t xml:space="preserve">3.5.2. Уполномоченное лицо ОСЗН подготавливает сводный протокол и соответствующие формуляры получателей вновь назначенных ежемесячных денежных выплат, сводный протокол и формуляры изменений в части выплаты ранее назначенных ежемесячных денежных выплат и в соответствии с принятым в ОСЗН графиком передачи информации направляет их в отдел организации выплат Департамента.</w:t>
      </w:r>
    </w:p>
    <w:p>
      <w:pPr>
        <w:pStyle w:val="0"/>
        <w:spacing w:before="200" w:line-rule="auto"/>
        <w:ind w:firstLine="540"/>
        <w:jc w:val="both"/>
      </w:pPr>
      <w:r>
        <w:rPr>
          <w:sz w:val="20"/>
        </w:rPr>
        <w:t xml:space="preserve">3.5.3. Полученные из ОСЗН сводный протокол и формуляры получателей вновь назначенных ежемесячных денежных выплат, сводный протокол и формуляры изменений в части выплаты ранее назначенных ежемесячных денежных выплат уполномоченным лицом отдела организации выплат Департамента обрабатываются, верифицируются и обобщаются по всем муниципальным районам и городским округам Смоленской области и передаются уполномоченным лицам Департамента, ответственным за ведение баз данных и формирование выплатных документов.</w:t>
      </w:r>
    </w:p>
    <w:p>
      <w:pPr>
        <w:pStyle w:val="0"/>
        <w:spacing w:before="200" w:line-rule="auto"/>
        <w:ind w:firstLine="540"/>
        <w:jc w:val="both"/>
      </w:pPr>
      <w:r>
        <w:rPr>
          <w:sz w:val="20"/>
        </w:rPr>
        <w:t xml:space="preserve">3.5.4. Уполномоченные лица отдела организации выплат Департамента, ответственные за ведение баз данных и формирование выплатных документов, формируют пакеты выплатных документов для осуществления выплат через банк или через почтовые отделения.</w:t>
      </w:r>
    </w:p>
    <w:p>
      <w:pPr>
        <w:pStyle w:val="0"/>
        <w:spacing w:before="200" w:line-rule="auto"/>
        <w:ind w:firstLine="540"/>
        <w:jc w:val="both"/>
      </w:pPr>
      <w:r>
        <w:rPr>
          <w:sz w:val="20"/>
        </w:rPr>
        <w:t xml:space="preserve">3.5.5. Уполномоченное лицо отдела организации выплат Департамента, ответственное за учет проводимых отделом выплат, передает пакеты выплатных документов для осуществления выплат через банк или через почтовые отделения в отдел бухгалтерского учета и отчетности Департамента.</w:t>
      </w:r>
    </w:p>
    <w:p>
      <w:pPr>
        <w:pStyle w:val="0"/>
        <w:spacing w:before="200" w:line-rule="auto"/>
        <w:ind w:firstLine="540"/>
        <w:jc w:val="both"/>
      </w:pPr>
      <w:r>
        <w:rPr>
          <w:sz w:val="20"/>
        </w:rPr>
        <w:t xml:space="preserve">3.5.6. Уполномоченное лицо отдела бухгалтерского учета и отчетности Департамента на основании пакета выплатных документов подготавливает соответствующее платежное поручение для осуществления выплаты ежемесячных денежных выплат.</w:t>
      </w:r>
    </w:p>
    <w:p>
      <w:pPr>
        <w:pStyle w:val="0"/>
        <w:spacing w:before="200" w:line-rule="auto"/>
        <w:ind w:firstLine="540"/>
        <w:jc w:val="both"/>
      </w:pPr>
      <w:r>
        <w:rPr>
          <w:sz w:val="20"/>
        </w:rPr>
        <w:t xml:space="preserve">3.5.7. Обязанности уполномоченного лица ОСЗН, уполномоченного лица отдела бухгалтерского учета и отчетности Департамента и уполномоченного лица отдела организации выплат Департамента, ответственного за ведение баз данных и формирование выплатных документов, а также за учет проводимых отделом выплат, предусмотренные настоящим подразделом, должны быть закреплены в их должностных регламентах (должностных инструкциях).</w:t>
      </w:r>
    </w:p>
    <w:p>
      <w:pPr>
        <w:pStyle w:val="0"/>
        <w:spacing w:before="200" w:line-rule="auto"/>
        <w:ind w:firstLine="540"/>
        <w:jc w:val="both"/>
      </w:pPr>
      <w:r>
        <w:rPr>
          <w:sz w:val="20"/>
        </w:rPr>
        <w:t xml:space="preserve">3.5.8. Время выполнения административной процедуры, указанной в настоящем подразделе, составляет не более 30 календарных дней со дня принятия решения о назначении ежемесячной денежной выплаты.</w:t>
      </w:r>
    </w:p>
    <w:p>
      <w:pPr>
        <w:pStyle w:val="0"/>
        <w:jc w:val="both"/>
      </w:pPr>
      <w:r>
        <w:rPr>
          <w:sz w:val="20"/>
        </w:rPr>
        <w:t xml:space="preserve">(в ред. </w:t>
      </w:r>
      <w:hyperlink w:history="0" r:id="rId94" w:tooltip="Постановление Администрации Смоленской области от 06.12.2017 N 823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 от 06.12.2017 N 823)</w:t>
      </w:r>
    </w:p>
    <w:p>
      <w:pPr>
        <w:pStyle w:val="0"/>
        <w:jc w:val="both"/>
      </w:pPr>
      <w:r>
        <w:rPr>
          <w:sz w:val="20"/>
        </w:rPr>
      </w:r>
    </w:p>
    <w:p>
      <w:pPr>
        <w:pStyle w:val="2"/>
        <w:outlineLvl w:val="2"/>
        <w:jc w:val="center"/>
      </w:pPr>
      <w:r>
        <w:rPr>
          <w:sz w:val="20"/>
        </w:rPr>
        <w:t xml:space="preserve">3.6. Порядок осуществления административных процедур</w:t>
      </w:r>
    </w:p>
    <w:p>
      <w:pPr>
        <w:pStyle w:val="2"/>
        <w:jc w:val="center"/>
      </w:pPr>
      <w:r>
        <w:rPr>
          <w:sz w:val="20"/>
        </w:rPr>
        <w:t xml:space="preserve">в электронной форме, в том числе с использованием</w:t>
      </w:r>
    </w:p>
    <w:p>
      <w:pPr>
        <w:pStyle w:val="2"/>
        <w:jc w:val="center"/>
      </w:pPr>
      <w:r>
        <w:rPr>
          <w:sz w:val="20"/>
        </w:rPr>
        <w:t xml:space="preserve">федеральной государственной информационной системы</w:t>
      </w:r>
    </w:p>
    <w:p>
      <w:pPr>
        <w:pStyle w:val="2"/>
        <w:jc w:val="center"/>
      </w:pPr>
      <w:r>
        <w:rPr>
          <w:sz w:val="20"/>
        </w:rPr>
        <w:t xml:space="preserve">"Единый портал государственных и муниципальных услуг</w:t>
      </w:r>
    </w:p>
    <w:p>
      <w:pPr>
        <w:pStyle w:val="2"/>
        <w:jc w:val="center"/>
      </w:pPr>
      <w:r>
        <w:rPr>
          <w:sz w:val="20"/>
        </w:rPr>
        <w:t xml:space="preserve">(функций)", региональной государственной информационной</w:t>
      </w:r>
    </w:p>
    <w:p>
      <w:pPr>
        <w:pStyle w:val="2"/>
        <w:jc w:val="center"/>
      </w:pPr>
      <w:r>
        <w:rPr>
          <w:sz w:val="20"/>
        </w:rPr>
        <w:t xml:space="preserve">системы "Портал государственных и муниципальных услуг</w:t>
      </w:r>
    </w:p>
    <w:p>
      <w:pPr>
        <w:pStyle w:val="2"/>
        <w:jc w:val="center"/>
      </w:pPr>
      <w:r>
        <w:rPr>
          <w:sz w:val="20"/>
        </w:rPr>
        <w:t xml:space="preserve">(функций) Смоленской области"</w:t>
      </w:r>
    </w:p>
    <w:p>
      <w:pPr>
        <w:pStyle w:val="0"/>
        <w:jc w:val="center"/>
      </w:pPr>
      <w:r>
        <w:rPr>
          <w:sz w:val="20"/>
        </w:rPr>
        <w:t xml:space="preserve">(в ред. </w:t>
      </w:r>
      <w:hyperlink w:history="0" r:id="rId95"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30.12.2019 N 847)</w:t>
      </w:r>
    </w:p>
    <w:p>
      <w:pPr>
        <w:pStyle w:val="0"/>
        <w:jc w:val="both"/>
      </w:pPr>
      <w:r>
        <w:rPr>
          <w:sz w:val="20"/>
        </w:rPr>
      </w:r>
    </w:p>
    <w:p>
      <w:pPr>
        <w:pStyle w:val="0"/>
        <w:ind w:firstLine="540"/>
        <w:jc w:val="both"/>
      </w:pPr>
      <w:r>
        <w:rPr>
          <w:sz w:val="20"/>
        </w:rPr>
        <w:t xml:space="preserve">3.6.1. При предоставлении государственной услуги в электронной форме посредством Единого портала и (или) Регионального портала осуществляются следующие административные действия:</w:t>
      </w:r>
    </w:p>
    <w:p>
      <w:pPr>
        <w:pStyle w:val="0"/>
        <w:spacing w:before="200" w:line-rule="auto"/>
        <w:ind w:firstLine="540"/>
        <w:jc w:val="both"/>
      </w:pPr>
      <w:r>
        <w:rPr>
          <w:sz w:val="20"/>
        </w:rPr>
        <w:t xml:space="preserve">1) 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2) осуществление оценки качества предоставления государственной услуги;</w:t>
      </w:r>
    </w:p>
    <w:p>
      <w:pPr>
        <w:pStyle w:val="0"/>
        <w:spacing w:before="200" w:line-rule="auto"/>
        <w:ind w:firstLine="540"/>
        <w:jc w:val="both"/>
      </w:pPr>
      <w:r>
        <w:rPr>
          <w:sz w:val="20"/>
        </w:rPr>
        <w:t xml:space="preserve">3)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Департамента, ОСЗН, а также специалистами Учреждения, секторов Учреждения.</w:t>
      </w:r>
    </w:p>
    <w:p>
      <w:pPr>
        <w:pStyle w:val="0"/>
        <w:spacing w:before="200" w:line-rule="auto"/>
        <w:ind w:firstLine="540"/>
        <w:jc w:val="both"/>
      </w:pPr>
      <w:r>
        <w:rPr>
          <w:sz w:val="20"/>
        </w:rPr>
        <w:t xml:space="preserve">3.6.2. При предоставлении в установленном порядке информации заявителям обеспечение доступа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pPr>
        <w:pStyle w:val="0"/>
        <w:spacing w:before="200" w:line-rule="auto"/>
        <w:ind w:firstLine="540"/>
        <w:jc w:val="both"/>
      </w:pPr>
      <w:r>
        <w:rPr>
          <w:sz w:val="20"/>
        </w:rPr>
        <w:t xml:space="preserve">Положение о федеральной государственной информационной системе "Единый портал государственных и муниципальных услуг (функций)", а также требования к порядку размещения на нем сведений о государственных услугах, а также к перечню указанных сведений устанавливаются Правительством Российской Федерации.</w:t>
      </w:r>
    </w:p>
    <w:p>
      <w:pPr>
        <w:pStyle w:val="0"/>
        <w:spacing w:before="200" w:line-rule="auto"/>
        <w:ind w:firstLine="540"/>
        <w:jc w:val="both"/>
      </w:pPr>
      <w:r>
        <w:rPr>
          <w:sz w:val="20"/>
        </w:rP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предоставляется доступ к сведениям о государственной услуге, указанным в </w:t>
      </w:r>
      <w:hyperlink w:history="0" w:anchor="P63" w:tooltip="1.3. Требования к порядку информирования о порядке">
        <w:r>
          <w:rPr>
            <w:sz w:val="20"/>
            <w:color w:val="0000ff"/>
          </w:rPr>
          <w:t xml:space="preserve">подразделе 1.3 раздела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Специалисты Департамента,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w:history="0" r:id="rId96" w:tooltip="Распоряжение Администрации Смоленской области от 26.04.2010 N 499-р/адм &quot;О создании региональных государственных информационных систем &quot;Реестр государственных и муниципальных услуг (функций) Смоленской области&quot; и &quot;Портал государственных и муниципальных услуг (функций) Смоленской области&quot; {КонсультантПлюс}">
        <w:r>
          <w:rPr>
            <w:sz w:val="20"/>
            <w:color w:val="0000ff"/>
          </w:rPr>
          <w:t xml:space="preserve">Порядком</w:t>
        </w:r>
      </w:hyperlink>
      <w:r>
        <w:rPr>
          <w:sz w:val="20"/>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pPr>
        <w:pStyle w:val="0"/>
        <w:spacing w:before="200" w:line-rule="auto"/>
        <w:ind w:firstLine="540"/>
        <w:jc w:val="both"/>
      </w:pPr>
      <w:r>
        <w:rPr>
          <w:sz w:val="20"/>
        </w:rPr>
        <w:t xml:space="preserve">Руководитель Департамента и уполномоченные лица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pPr>
        <w:pStyle w:val="0"/>
        <w:spacing w:before="200" w:line-rule="auto"/>
        <w:ind w:firstLine="540"/>
        <w:jc w:val="both"/>
      </w:pPr>
      <w:r>
        <w:rPr>
          <w:sz w:val="20"/>
        </w:rPr>
        <w:t xml:space="preserve">3.6.3. Заявитель может оценить качество предоставления государственной услуги в электронной форме посредством Единого портала и (или) Регионального портала.</w:t>
      </w:r>
    </w:p>
    <w:p>
      <w:pPr>
        <w:pStyle w:val="0"/>
        <w:spacing w:before="200" w:line-rule="auto"/>
        <w:ind w:firstLine="540"/>
        <w:jc w:val="both"/>
      </w:pPr>
      <w:r>
        <w:rPr>
          <w:sz w:val="20"/>
        </w:rPr>
        <w:t xml:space="preserve">3.6.4. Заявитель имеет право подать жалобу на решения и действия (бездействие) должностных лиц, государственных гражданских служащих Департамента, ОСЗН, а также специалистов Учреждения, секторов Учреждения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Единого портала и (или) Регионального портала.</w:t>
      </w:r>
    </w:p>
    <w:p>
      <w:pPr>
        <w:pStyle w:val="0"/>
        <w:jc w:val="both"/>
      </w:pPr>
      <w:r>
        <w:rPr>
          <w:sz w:val="20"/>
        </w:rPr>
      </w:r>
    </w:p>
    <w:p>
      <w:pPr>
        <w:pStyle w:val="2"/>
        <w:outlineLvl w:val="1"/>
        <w:jc w:val="center"/>
      </w:pPr>
      <w:r>
        <w:rPr>
          <w:sz w:val="20"/>
        </w:rPr>
        <w:t xml:space="preserve">4. Формы контроля за предоставлением государственной услуги</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государственной услуги, а также принятием решений</w:t>
      </w:r>
    </w:p>
    <w:p>
      <w:pPr>
        <w:pStyle w:val="2"/>
        <w:jc w:val="center"/>
      </w:pPr>
      <w:r>
        <w:rPr>
          <w:sz w:val="20"/>
        </w:rPr>
        <w:t xml:space="preserve">ответственными лицами</w:t>
      </w:r>
    </w:p>
    <w:p>
      <w:pPr>
        <w:pStyle w:val="0"/>
        <w:jc w:val="both"/>
      </w:pPr>
      <w:r>
        <w:rPr>
          <w:sz w:val="20"/>
        </w:rPr>
      </w:r>
    </w:p>
    <w:p>
      <w:pPr>
        <w:pStyle w:val="0"/>
        <w:ind w:firstLine="540"/>
        <w:jc w:val="both"/>
      </w:pPr>
      <w:r>
        <w:rPr>
          <w:sz w:val="20"/>
        </w:rPr>
        <w:t xml:space="preserve">4.1.1. Руководитель ОСЗН осуществляет текущий контроль за соблюдением последовательности и сроков действий административных процедур в ходе предоставления государственной услуги.</w:t>
      </w:r>
    </w:p>
    <w:p>
      <w:pPr>
        <w:pStyle w:val="0"/>
        <w:spacing w:before="200" w:line-rule="auto"/>
        <w:ind w:firstLine="540"/>
        <w:jc w:val="both"/>
      </w:pPr>
      <w:r>
        <w:rPr>
          <w:sz w:val="20"/>
        </w:rPr>
        <w:t xml:space="preserve">4.1.2. Текущий контроль осуществляется путем проведения руководителем ОСЗН или уполномоченным им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w:t>
      </w:r>
    </w:p>
    <w:p>
      <w:pPr>
        <w:pStyle w:val="2"/>
        <w:jc w:val="center"/>
      </w:pPr>
      <w:r>
        <w:rPr>
          <w:sz w:val="20"/>
        </w:rPr>
        <w:t xml:space="preserve">контроля 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4.2.1. Проверки могут быть плановыми (осуществляться на основании полугодовых или годовых планов работы Департамента Смоленской области по социальному развитию) и внеплановыми.</w:t>
      </w:r>
    </w:p>
    <w:p>
      <w:pPr>
        <w:pStyle w:val="0"/>
        <w:spacing w:before="200" w:line-rule="auto"/>
        <w:ind w:firstLine="540"/>
        <w:jc w:val="both"/>
      </w:pPr>
      <w:r>
        <w:rPr>
          <w:sz w:val="20"/>
        </w:rPr>
        <w:t xml:space="preserve">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Департамента Смоленской области по социальному развитию.</w:t>
      </w:r>
    </w:p>
    <w:p>
      <w:pPr>
        <w:pStyle w:val="0"/>
        <w:spacing w:before="200" w:line-rule="auto"/>
        <w:ind w:firstLine="540"/>
        <w:jc w:val="both"/>
      </w:pPr>
      <w:r>
        <w:rPr>
          <w:sz w:val="20"/>
        </w:rPr>
        <w:t xml:space="preserve">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руководителем Управления социальных выплат Департамента Смоленской области по социальному развитию.</w:t>
      </w:r>
    </w:p>
    <w:p>
      <w:pPr>
        <w:pStyle w:val="0"/>
        <w:spacing w:before="200" w:line-rule="auto"/>
        <w:ind w:firstLine="540"/>
        <w:jc w:val="both"/>
      </w:pPr>
      <w:r>
        <w:rPr>
          <w:sz w:val="20"/>
        </w:rPr>
        <w:t xml:space="preserve">4.2.4.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pPr>
        <w:pStyle w:val="0"/>
        <w:spacing w:before="200" w:line-rule="auto"/>
        <w:ind w:firstLine="540"/>
        <w:jc w:val="both"/>
      </w:pPr>
      <w:r>
        <w:rPr>
          <w:sz w:val="20"/>
        </w:rPr>
        <w:t xml:space="preserve">4.2.5. Результаты проверки оформляются в виде справки, в которой отмечаются выявленные недостатки и предложения по их устранению.</w:t>
      </w:r>
    </w:p>
    <w:p>
      <w:pPr>
        <w:pStyle w:val="0"/>
        <w:spacing w:before="200" w:line-rule="auto"/>
        <w:ind w:firstLine="540"/>
        <w:jc w:val="both"/>
      </w:pPr>
      <w:r>
        <w:rPr>
          <w:sz w:val="20"/>
        </w:rPr>
        <w:t xml:space="preserve">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pPr>
        <w:pStyle w:val="0"/>
        <w:jc w:val="both"/>
      </w:pPr>
      <w:r>
        <w:rPr>
          <w:sz w:val="20"/>
        </w:rPr>
      </w:r>
    </w:p>
    <w:p>
      <w:pPr>
        <w:pStyle w:val="2"/>
        <w:outlineLvl w:val="2"/>
        <w:jc w:val="center"/>
      </w:pPr>
      <w:r>
        <w:rPr>
          <w:sz w:val="20"/>
        </w:rPr>
        <w:t xml:space="preserve">4.3. Ответственность государственных гражданских служащих</w:t>
      </w:r>
    </w:p>
    <w:p>
      <w:pPr>
        <w:pStyle w:val="2"/>
        <w:jc w:val="center"/>
      </w:pPr>
      <w:r>
        <w:rPr>
          <w:sz w:val="20"/>
        </w:rPr>
        <w:t xml:space="preserve">исполнительных органов, должностных лиц за решения</w:t>
      </w:r>
    </w:p>
    <w:p>
      <w:pPr>
        <w:pStyle w:val="2"/>
        <w:jc w:val="center"/>
      </w:pPr>
      <w:r>
        <w:rPr>
          <w:sz w:val="20"/>
        </w:rPr>
        <w:t xml:space="preserve">и действия (бездействие), принимаемые (осуществляемые) ими</w:t>
      </w:r>
    </w:p>
    <w:p>
      <w:pPr>
        <w:pStyle w:val="2"/>
        <w:jc w:val="center"/>
      </w:pPr>
      <w:r>
        <w:rPr>
          <w:sz w:val="20"/>
        </w:rPr>
        <w:t xml:space="preserve">в ходе предоставления государственной услуги</w:t>
      </w:r>
    </w:p>
    <w:p>
      <w:pPr>
        <w:pStyle w:val="0"/>
        <w:jc w:val="center"/>
      </w:pPr>
      <w:r>
        <w:rPr>
          <w:sz w:val="20"/>
        </w:rPr>
        <w:t xml:space="preserve">(в ред. </w:t>
      </w:r>
      <w:hyperlink w:history="0" r:id="rId97" w:tooltip="Постановление Администрации Смоленской области от 04.04.2023 N 144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04.04.2023 N 144)</w:t>
      </w:r>
    </w:p>
    <w:p>
      <w:pPr>
        <w:pStyle w:val="0"/>
        <w:jc w:val="both"/>
      </w:pPr>
      <w:r>
        <w:rPr>
          <w:sz w:val="20"/>
        </w:rPr>
      </w:r>
    </w:p>
    <w:p>
      <w:pPr>
        <w:pStyle w:val="0"/>
        <w:ind w:firstLine="540"/>
        <w:jc w:val="both"/>
      </w:pPr>
      <w:r>
        <w:rPr>
          <w:sz w:val="20"/>
        </w:rPr>
        <w:t xml:space="preserve">4.3.1. Уполномоченные лица Департамента Смоленской области по социальному развитию, ОСЗН, Учреждения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уполномоченных лиц закрепляется в должностных инструкциях.</w:t>
      </w:r>
    </w:p>
    <w:p>
      <w:pPr>
        <w:pStyle w:val="0"/>
        <w:spacing w:before="200" w:line-rule="auto"/>
        <w:ind w:firstLine="540"/>
        <w:jc w:val="both"/>
      </w:pPr>
      <w:r>
        <w:rPr>
          <w:sz w:val="20"/>
        </w:rPr>
        <w:t xml:space="preserve">4.3.2. В случае выявленных нарушений виновное лицо привлекается к ответственности в порядке, установленном федеральным законодательством и нормативными правовыми актами Администрации Смоленской области.</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 государственной услуги</w:t>
      </w:r>
    </w:p>
    <w:p>
      <w:pPr>
        <w:pStyle w:val="0"/>
        <w:jc w:val="both"/>
      </w:pPr>
      <w:r>
        <w:rPr>
          <w:sz w:val="20"/>
        </w:rPr>
      </w:r>
    </w:p>
    <w:p>
      <w:pPr>
        <w:pStyle w:val="0"/>
        <w:ind w:firstLine="540"/>
        <w:jc w:val="both"/>
      </w:pPr>
      <w:r>
        <w:rPr>
          <w:sz w:val="20"/>
        </w:rPr>
        <w:t xml:space="preserve">Граждане, их объединения и организации вправе получать информацию о порядке предоставления государственной услуги "Назначение и выплата ежемесячной денежной выплаты реабилитированным лицам и лицам, признанным пострадавшими от политических репрессий", а также направлять замечания и предложения по улучшению качества и доступности предоставления государственной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исполнительного органа Смоленской</w:t>
      </w:r>
    </w:p>
    <w:p>
      <w:pPr>
        <w:pStyle w:val="2"/>
        <w:jc w:val="center"/>
      </w:pPr>
      <w:r>
        <w:rPr>
          <w:sz w:val="20"/>
        </w:rPr>
        <w:t xml:space="preserve">области, предоставляющего государственную услугу, а также</w:t>
      </w:r>
    </w:p>
    <w:p>
      <w:pPr>
        <w:pStyle w:val="2"/>
        <w:jc w:val="center"/>
      </w:pPr>
      <w:r>
        <w:rPr>
          <w:sz w:val="20"/>
        </w:rPr>
        <w:t xml:space="preserve">должностных лиц, государственных гражданских служащих</w:t>
      </w:r>
    </w:p>
    <w:p>
      <w:pPr>
        <w:pStyle w:val="2"/>
        <w:jc w:val="center"/>
      </w:pPr>
      <w:r>
        <w:rPr>
          <w:sz w:val="20"/>
        </w:rPr>
        <w:t xml:space="preserve">Смоленской области</w:t>
      </w:r>
    </w:p>
    <w:p>
      <w:pPr>
        <w:pStyle w:val="0"/>
        <w:jc w:val="center"/>
      </w:pPr>
      <w:r>
        <w:rPr>
          <w:sz w:val="20"/>
        </w:rPr>
        <w:t xml:space="preserve">(в ред. </w:t>
      </w:r>
      <w:hyperlink w:history="0" r:id="rId98" w:tooltip="Постановление Администрации Смоленской области от 04.04.2023 N 144 &quot;О внесении изменений в постановление Администрации Смоленской области от 13.08.2012 N 540&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04.04.2023 N 144)</w:t>
      </w:r>
    </w:p>
    <w:p>
      <w:pPr>
        <w:pStyle w:val="0"/>
        <w:jc w:val="center"/>
      </w:pPr>
      <w:r>
        <w:rPr>
          <w:sz w:val="20"/>
        </w:rPr>
        <w:t xml:space="preserve">(в ред. </w:t>
      </w:r>
      <w:hyperlink w:history="0" r:id="rId99"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30.12.2019 N 847)</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Департамента, должностными лицами сектора Учреждения и специалистами МФЦ, в досудебном (внесудебном) порядке.</w:t>
      </w:r>
    </w:p>
    <w:p>
      <w:pPr>
        <w:pStyle w:val="0"/>
        <w:spacing w:before="200" w:line-rule="auto"/>
        <w:ind w:firstLine="540"/>
        <w:jc w:val="both"/>
      </w:pPr>
      <w:r>
        <w:rPr>
          <w:sz w:val="20"/>
        </w:rPr>
        <w:t xml:space="preserve">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нарушения срока регистрации запроса о предоставлении государственной услуги, запроса, указанного в </w:t>
      </w:r>
      <w:hyperlink w:history="0" r:id="rId10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N 210-ФЗ, о предоставлении двух и более государственных услуг в МФЦ при однократном обращении заявителя;</w:t>
      </w:r>
    </w:p>
    <w:p>
      <w:pPr>
        <w:pStyle w:val="0"/>
        <w:spacing w:before="200" w:line-rule="auto"/>
        <w:ind w:firstLine="540"/>
        <w:jc w:val="both"/>
      </w:pPr>
      <w:r>
        <w:rPr>
          <w:sz w:val="20"/>
        </w:rPr>
        <w:t xml:space="preserve">2) нарушения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01"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pPr>
        <w:pStyle w:val="0"/>
        <w:spacing w:before="200" w:line-rule="auto"/>
        <w:ind w:firstLine="540"/>
        <w:jc w:val="both"/>
      </w:pPr>
      <w:r>
        <w:rPr>
          <w:sz w:val="20"/>
        </w:rPr>
        <w:t xml:space="preserve">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pPr>
        <w:pStyle w:val="0"/>
        <w:spacing w:before="200" w:line-rule="auto"/>
        <w:ind w:firstLine="540"/>
        <w:jc w:val="both"/>
      </w:pPr>
      <w:r>
        <w:rPr>
          <w:sz w:val="20"/>
        </w:rP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0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03"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04"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0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0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5.3. Ответ на жалобу заявителя не дается в следующих случаях:</w:t>
      </w:r>
    </w:p>
    <w:p>
      <w:pPr>
        <w:pStyle w:val="0"/>
        <w:spacing w:before="200" w:line-rule="auto"/>
        <w:ind w:firstLine="540"/>
        <w:jc w:val="both"/>
      </w:pPr>
      <w:r>
        <w:rPr>
          <w:sz w:val="20"/>
        </w:rPr>
        <w:t xml:space="preserve">1) наличие в жалобе нецензурных либо оскорбительных выражений, угроз жизни, здоровью и имуществу должностного лица, а также членов его семьи;</w:t>
      </w:r>
    </w:p>
    <w:p>
      <w:pPr>
        <w:pStyle w:val="0"/>
        <w:spacing w:before="200" w:line-rule="auto"/>
        <w:ind w:firstLine="540"/>
        <w:jc w:val="both"/>
      </w:pPr>
      <w:r>
        <w:rPr>
          <w:sz w:val="20"/>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0"/>
        <w:spacing w:before="200" w:line-rule="auto"/>
        <w:ind w:firstLine="540"/>
        <w:jc w:val="both"/>
      </w:pPr>
      <w:r>
        <w:rPr>
          <w:sz w:val="20"/>
        </w:rPr>
        <w:t xml:space="preserve">5.4.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pPr>
        <w:pStyle w:val="0"/>
        <w:spacing w:before="200" w:line-rule="auto"/>
        <w:ind w:firstLine="540"/>
        <w:jc w:val="both"/>
      </w:pPr>
      <w:r>
        <w:rPr>
          <w:sz w:val="20"/>
        </w:rPr>
        <w:t xml:space="preserve">5.5.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5.6.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5.7.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5.8.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r:id="rId10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 статьи 11.2</w:t>
        </w:r>
      </w:hyperlink>
      <w:r>
        <w:rPr>
          <w:sz w:val="20"/>
        </w:rPr>
        <w:t xml:space="preserve"> Федерального закона N 210-ФЗ, незамедлительно направляют имеющиеся материалы в органы прокуратуры.</w:t>
      </w:r>
    </w:p>
    <w:p>
      <w:pPr>
        <w:pStyle w:val="0"/>
        <w:spacing w:before="200" w:line-rule="auto"/>
        <w:ind w:firstLine="540"/>
        <w:jc w:val="both"/>
      </w:pPr>
      <w:r>
        <w:rPr>
          <w:sz w:val="20"/>
        </w:rPr>
        <w:t xml:space="preserve">5.11. Заявитель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
    <w:p>
      <w:pPr>
        <w:pStyle w:val="0"/>
        <w:spacing w:before="200" w:line-rule="auto"/>
        <w:ind w:firstLine="540"/>
        <w:jc w:val="both"/>
      </w:pPr>
      <w:r>
        <w:rPr>
          <w:sz w:val="20"/>
        </w:rPr>
        <w:t xml:space="preserve">5.12. Информация, указанная в настоящем разделе, подлежит обязательному размещению на Едином портале и (или) Региональном портале. Департамент обеспечивает в установленном порядке размещение и актуализацию сведений в соответствующем разделе Реестра.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"Назначение и выплата</w:t>
      </w:r>
    </w:p>
    <w:p>
      <w:pPr>
        <w:pStyle w:val="0"/>
        <w:jc w:val="right"/>
      </w:pPr>
      <w:r>
        <w:rPr>
          <w:sz w:val="20"/>
        </w:rPr>
        <w:t xml:space="preserve">ежемесячной денежной выплаты</w:t>
      </w:r>
    </w:p>
    <w:p>
      <w:pPr>
        <w:pStyle w:val="0"/>
        <w:jc w:val="right"/>
      </w:pPr>
      <w:r>
        <w:rPr>
          <w:sz w:val="20"/>
        </w:rPr>
        <w:t xml:space="preserve">реабилитированным лицам</w:t>
      </w:r>
    </w:p>
    <w:p>
      <w:pPr>
        <w:pStyle w:val="0"/>
        <w:jc w:val="right"/>
      </w:pPr>
      <w:r>
        <w:rPr>
          <w:sz w:val="20"/>
        </w:rPr>
        <w:t xml:space="preserve">и лицам, признанным пострадавшими</w:t>
      </w:r>
    </w:p>
    <w:p>
      <w:pPr>
        <w:pStyle w:val="0"/>
        <w:jc w:val="right"/>
      </w:pPr>
      <w:r>
        <w:rPr>
          <w:sz w:val="20"/>
        </w:rPr>
        <w:t xml:space="preserve">от политических репрессий"</w:t>
      </w:r>
    </w:p>
    <w:p>
      <w:pPr>
        <w:pStyle w:val="0"/>
        <w:jc w:val="both"/>
      </w:pPr>
      <w:r>
        <w:rPr>
          <w:sz w:val="20"/>
        </w:rPr>
      </w:r>
    </w:p>
    <w:p>
      <w:pPr>
        <w:pStyle w:val="0"/>
        <w:ind w:firstLine="540"/>
        <w:jc w:val="both"/>
      </w:pPr>
      <w:r>
        <w:rPr>
          <w:sz w:val="20"/>
        </w:rPr>
        <w:t xml:space="preserve">Утратило силу. - </w:t>
      </w:r>
      <w:hyperlink w:history="0" r:id="rId108"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Постановление</w:t>
        </w:r>
      </w:hyperlink>
      <w:r>
        <w:rPr>
          <w:sz w:val="20"/>
        </w:rPr>
        <w:t xml:space="preserve"> Администрации Смоленской области от 30.12.2019 N 847.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"Назначение и выплата</w:t>
      </w:r>
    </w:p>
    <w:p>
      <w:pPr>
        <w:pStyle w:val="0"/>
        <w:jc w:val="right"/>
      </w:pPr>
      <w:r>
        <w:rPr>
          <w:sz w:val="20"/>
        </w:rPr>
        <w:t xml:space="preserve">ежемесячной денежной выплаты</w:t>
      </w:r>
    </w:p>
    <w:p>
      <w:pPr>
        <w:pStyle w:val="0"/>
        <w:jc w:val="right"/>
      </w:pPr>
      <w:r>
        <w:rPr>
          <w:sz w:val="20"/>
        </w:rPr>
        <w:t xml:space="preserve">реабилитированным лицам</w:t>
      </w:r>
    </w:p>
    <w:p>
      <w:pPr>
        <w:pStyle w:val="0"/>
        <w:jc w:val="right"/>
      </w:pPr>
      <w:r>
        <w:rPr>
          <w:sz w:val="20"/>
        </w:rPr>
        <w:t xml:space="preserve">и лицам, признанным пострадавшими</w:t>
      </w:r>
    </w:p>
    <w:p>
      <w:pPr>
        <w:pStyle w:val="0"/>
        <w:jc w:val="right"/>
      </w:pPr>
      <w:r>
        <w:rPr>
          <w:sz w:val="20"/>
        </w:rPr>
        <w:t xml:space="preserve">от политических репрессий"</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Департамент  Смоленской  области по</w:t>
      </w:r>
    </w:p>
    <w:p>
      <w:pPr>
        <w:pStyle w:val="1"/>
        <w:jc w:val="both"/>
      </w:pPr>
      <w:r>
        <w:rPr>
          <w:sz w:val="20"/>
        </w:rPr>
        <w:t xml:space="preserve">                                        социальному               развитию,</w:t>
      </w:r>
    </w:p>
    <w:p>
      <w:pPr>
        <w:pStyle w:val="1"/>
        <w:jc w:val="both"/>
      </w:pPr>
      <w:r>
        <w:rPr>
          <w:sz w:val="20"/>
        </w:rPr>
        <w:t xml:space="preserve">                                        Отдел (сектор)  социальной   защиты</w:t>
      </w:r>
    </w:p>
    <w:p>
      <w:pPr>
        <w:pStyle w:val="1"/>
        <w:jc w:val="both"/>
      </w:pPr>
      <w:r>
        <w:rPr>
          <w:sz w:val="20"/>
        </w:rPr>
        <w:t xml:space="preserve">                                        населения</w:t>
      </w:r>
    </w:p>
    <w:p>
      <w:pPr>
        <w:pStyle w:val="1"/>
        <w:jc w:val="both"/>
      </w:pPr>
      <w:r>
        <w:rPr>
          <w:sz w:val="20"/>
        </w:rPr>
        <w:t xml:space="preserve">                                        в __________________________ районе</w:t>
      </w:r>
    </w:p>
    <w:p>
      <w:pPr>
        <w:pStyle w:val="1"/>
        <w:jc w:val="both"/>
      </w:pPr>
      <w:r>
        <w:rPr>
          <w:sz w:val="20"/>
        </w:rPr>
      </w:r>
    </w:p>
    <w:bookmarkStart w:id="610" w:name="P610"/>
    <w:bookmarkEnd w:id="610"/>
    <w:p>
      <w:pPr>
        <w:pStyle w:val="1"/>
        <w:jc w:val="both"/>
      </w:pPr>
      <w:r>
        <w:rPr>
          <w:sz w:val="20"/>
        </w:rPr>
        <w:t xml:space="preserve">                                 ЗАЯВЛЕНИЕ</w:t>
      </w:r>
    </w:p>
    <w:p>
      <w:pPr>
        <w:pStyle w:val="1"/>
        <w:jc w:val="both"/>
      </w:pPr>
      <w:r>
        <w:rPr>
          <w:sz w:val="20"/>
        </w:rPr>
        <w:t xml:space="preserve">                 о назначении ежемесячной денежной выплаты</w:t>
      </w:r>
    </w:p>
    <w:p>
      <w:pPr>
        <w:pStyle w:val="1"/>
        <w:jc w:val="both"/>
      </w:pPr>
      <w:r>
        <w:rPr>
          <w:sz w:val="20"/>
        </w:rPr>
      </w:r>
    </w:p>
    <w:p>
      <w:pPr>
        <w:pStyle w:val="1"/>
        <w:jc w:val="both"/>
      </w:pPr>
      <w:r>
        <w:rPr>
          <w:sz w:val="20"/>
        </w:rPr>
        <w:t xml:space="preserve">    Гр. 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    Адрес: _______________________________________________________________.</w:t>
      </w:r>
    </w:p>
    <w:p>
      <w:pPr>
        <w:pStyle w:val="1"/>
        <w:jc w:val="both"/>
      </w:pPr>
      <w:r>
        <w:rPr>
          <w:sz w:val="20"/>
        </w:rPr>
        <w:t xml:space="preserve">    Адрес электронной почты: _____________________________________________.</w:t>
      </w:r>
    </w:p>
    <w:p>
      <w:pPr>
        <w:pStyle w:val="1"/>
        <w:jc w:val="both"/>
      </w:pPr>
      <w:r>
        <w:rPr>
          <w:sz w:val="20"/>
        </w:rPr>
        <w:t xml:space="preserve">    Телефон: _____________________________________________________________.</w:t>
      </w:r>
    </w:p>
    <w:p>
      <w:pPr>
        <w:pStyle w:val="1"/>
        <w:jc w:val="both"/>
      </w:pPr>
      <w:r>
        <w:rPr>
          <w:sz w:val="20"/>
        </w:rPr>
        <w:t xml:space="preserve">    Паспорт (иной документ, удостоверяющий личность)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2268"/>
        <w:gridCol w:w="2551"/>
        <w:gridCol w:w="2268"/>
      </w:tblGrid>
      <w:tr>
        <w:tc>
          <w:tcPr>
            <w:tcW w:w="1984" w:type="dxa"/>
          </w:tcPr>
          <w:p>
            <w:pPr>
              <w:pStyle w:val="0"/>
            </w:pPr>
            <w:r>
              <w:rPr>
                <w:sz w:val="20"/>
              </w:rPr>
              <w:t xml:space="preserve">Серия</w:t>
            </w:r>
          </w:p>
        </w:tc>
        <w:tc>
          <w:tcPr>
            <w:tcW w:w="2268" w:type="dxa"/>
          </w:tcPr>
          <w:p>
            <w:pPr>
              <w:pStyle w:val="0"/>
            </w:pPr>
            <w:r>
              <w:rPr>
                <w:sz w:val="20"/>
              </w:rPr>
            </w:r>
          </w:p>
        </w:tc>
        <w:tc>
          <w:tcPr>
            <w:tcW w:w="2551" w:type="dxa"/>
          </w:tcPr>
          <w:p>
            <w:pPr>
              <w:pStyle w:val="0"/>
            </w:pPr>
            <w:r>
              <w:rPr>
                <w:sz w:val="20"/>
              </w:rPr>
              <w:t xml:space="preserve">Дата выдачи</w:t>
            </w:r>
          </w:p>
        </w:tc>
        <w:tc>
          <w:tcPr>
            <w:tcW w:w="2268" w:type="dxa"/>
          </w:tcPr>
          <w:p>
            <w:pPr>
              <w:pStyle w:val="0"/>
            </w:pPr>
            <w:r>
              <w:rPr>
                <w:sz w:val="20"/>
              </w:rPr>
            </w:r>
          </w:p>
        </w:tc>
      </w:tr>
      <w:tr>
        <w:tc>
          <w:tcPr>
            <w:tcW w:w="1984" w:type="dxa"/>
          </w:tcPr>
          <w:p>
            <w:pPr>
              <w:pStyle w:val="0"/>
            </w:pPr>
            <w:r>
              <w:rPr>
                <w:sz w:val="20"/>
              </w:rPr>
              <w:t xml:space="preserve">Номер</w:t>
            </w:r>
          </w:p>
        </w:tc>
        <w:tc>
          <w:tcPr>
            <w:tcW w:w="2268" w:type="dxa"/>
          </w:tcPr>
          <w:p>
            <w:pPr>
              <w:pStyle w:val="0"/>
            </w:pPr>
            <w:r>
              <w:rPr>
                <w:sz w:val="20"/>
              </w:rPr>
            </w:r>
          </w:p>
        </w:tc>
        <w:tc>
          <w:tcPr>
            <w:tcW w:w="2551" w:type="dxa"/>
          </w:tcPr>
          <w:p>
            <w:pPr>
              <w:pStyle w:val="0"/>
            </w:pPr>
            <w:r>
              <w:rPr>
                <w:sz w:val="20"/>
              </w:rPr>
              <w:t xml:space="preserve">Дата рождения</w:t>
            </w:r>
          </w:p>
        </w:tc>
        <w:tc>
          <w:tcPr>
            <w:tcW w:w="2268" w:type="dxa"/>
          </w:tcPr>
          <w:p>
            <w:pPr>
              <w:pStyle w:val="0"/>
            </w:pPr>
            <w:r>
              <w:rPr>
                <w:sz w:val="20"/>
              </w:rPr>
            </w:r>
          </w:p>
        </w:tc>
      </w:tr>
      <w:tr>
        <w:tc>
          <w:tcPr>
            <w:tcW w:w="1984" w:type="dxa"/>
          </w:tcPr>
          <w:p>
            <w:pPr>
              <w:pStyle w:val="0"/>
            </w:pPr>
            <w:r>
              <w:rPr>
                <w:sz w:val="20"/>
              </w:rPr>
              <w:t xml:space="preserve">Кем выдан</w:t>
            </w:r>
          </w:p>
        </w:tc>
        <w:tc>
          <w:tcPr>
            <w:gridSpan w:val="3"/>
            <w:tcW w:w="7087" w:type="dxa"/>
          </w:tcPr>
          <w:p>
            <w:pPr>
              <w:pStyle w:val="0"/>
            </w:pPr>
            <w:r>
              <w:rPr>
                <w:sz w:val="20"/>
              </w:rPr>
            </w:r>
          </w:p>
        </w:tc>
      </w:tr>
    </w:tbl>
    <w:p>
      <w:pPr>
        <w:pStyle w:val="0"/>
        <w:jc w:val="both"/>
      </w:pPr>
      <w:r>
        <w:rPr>
          <w:sz w:val="20"/>
        </w:rPr>
      </w:r>
    </w:p>
    <w:p>
      <w:pPr>
        <w:pStyle w:val="1"/>
        <w:jc w:val="both"/>
      </w:pPr>
      <w:r>
        <w:rPr>
          <w:sz w:val="20"/>
        </w:rPr>
        <w:t xml:space="preserve">    Прошу назначить мне ежемесячную денежную выплату ______________________</w:t>
      </w:r>
    </w:p>
    <w:p>
      <w:pPr>
        <w:pStyle w:val="1"/>
        <w:jc w:val="both"/>
      </w:pPr>
      <w:r>
        <w:rPr>
          <w:sz w:val="20"/>
        </w:rPr>
        <w:t xml:space="preserve">                                                     (категория льготника)</w:t>
      </w:r>
    </w:p>
    <w:p>
      <w:pPr>
        <w:pStyle w:val="1"/>
        <w:jc w:val="both"/>
      </w:pPr>
      <w:r>
        <w:rPr>
          <w:sz w:val="20"/>
        </w:rPr>
        <w:t xml:space="preserve">___________________________________________________________________________</w:t>
      </w:r>
    </w:p>
    <w:p>
      <w:pPr>
        <w:pStyle w:val="1"/>
        <w:jc w:val="both"/>
      </w:pPr>
      <w:r>
        <w:rPr>
          <w:sz w:val="20"/>
        </w:rPr>
        <w:t xml:space="preserve">в  соответствии   с   областным   </w:t>
      </w:r>
      <w:hyperlink w:history="0" r:id="rId109" w:tooltip="Закон Смоленской области от 14.12.2004 N 93-з (ред. от 29.03.2024) &quot;О мерах социальной поддержки реабилитированных лиц и лиц, признанных пострадавшими от политических репрессий&quot; (принят Смоленской областной Думой 14.12.2004) {КонсультантПлюс}">
        <w:r>
          <w:rPr>
            <w:sz w:val="20"/>
            <w:color w:val="0000ff"/>
          </w:rPr>
          <w:t xml:space="preserve">законом</w:t>
        </w:r>
      </w:hyperlink>
      <w:r>
        <w:rPr>
          <w:sz w:val="20"/>
        </w:rPr>
        <w:t xml:space="preserve">  от  14.12.2004  N 93-з  "О мерах</w:t>
      </w:r>
    </w:p>
    <w:p>
      <w:pPr>
        <w:pStyle w:val="1"/>
        <w:jc w:val="both"/>
      </w:pPr>
      <w:r>
        <w:rPr>
          <w:sz w:val="20"/>
        </w:rPr>
        <w:t xml:space="preserve">социальной  поддержки реабилитированных лиц и лиц, признанных пострадавшими</w:t>
      </w:r>
    </w:p>
    <w:p>
      <w:pPr>
        <w:pStyle w:val="1"/>
        <w:jc w:val="both"/>
      </w:pPr>
      <w:r>
        <w:rPr>
          <w:sz w:val="20"/>
        </w:rPr>
        <w:t xml:space="preserve">от политических репрессий".</w:t>
      </w:r>
    </w:p>
    <w:p>
      <w:pPr>
        <w:pStyle w:val="1"/>
        <w:jc w:val="both"/>
      </w:pPr>
      <w:r>
        <w:rPr>
          <w:sz w:val="20"/>
        </w:rPr>
        <w:t xml:space="preserve">    Ранее ежемесячная денежная выплата назначалась (не назначалась) (нужное</w:t>
      </w:r>
    </w:p>
    <w:p>
      <w:pPr>
        <w:pStyle w:val="1"/>
        <w:jc w:val="both"/>
      </w:pPr>
      <w:r>
        <w:rPr>
          <w:sz w:val="20"/>
        </w:rPr>
        <w:t xml:space="preserve">подчеркнуть) _____________________________________________________________.</w:t>
      </w:r>
    </w:p>
    <w:p>
      <w:pPr>
        <w:pStyle w:val="1"/>
        <w:jc w:val="both"/>
      </w:pPr>
      <w:r>
        <w:rPr>
          <w:sz w:val="20"/>
        </w:rPr>
        <w:t xml:space="preserve">    Обязуюсь в течение 10 дней известить органы социальной защиты населения</w:t>
      </w:r>
    </w:p>
    <w:p>
      <w:pPr>
        <w:pStyle w:val="1"/>
        <w:jc w:val="both"/>
      </w:pPr>
      <w:r>
        <w:rPr>
          <w:sz w:val="20"/>
        </w:rPr>
        <w:t xml:space="preserve">Департамента  Смоленской  области  по  социальному  развитию  о наступлении</w:t>
      </w:r>
    </w:p>
    <w:p>
      <w:pPr>
        <w:pStyle w:val="1"/>
        <w:jc w:val="both"/>
      </w:pPr>
      <w:r>
        <w:rPr>
          <w:sz w:val="20"/>
        </w:rPr>
        <w:t xml:space="preserve">обстоятельств,  влияющих на право получения мер социальной поддержки, в том</w:t>
      </w:r>
    </w:p>
    <w:p>
      <w:pPr>
        <w:pStyle w:val="1"/>
        <w:jc w:val="both"/>
      </w:pPr>
      <w:r>
        <w:rPr>
          <w:sz w:val="20"/>
        </w:rPr>
        <w:t xml:space="preserve">числе ежемесячной денежной выплаты (назначение ежемесячной денежной выплаты</w:t>
      </w:r>
    </w:p>
    <w:p>
      <w:pPr>
        <w:pStyle w:val="1"/>
        <w:jc w:val="both"/>
      </w:pPr>
      <w:r>
        <w:rPr>
          <w:sz w:val="20"/>
        </w:rPr>
        <w:t xml:space="preserve">в   соответствии   с  федеральным  законодательством:  установление  группы</w:t>
      </w:r>
    </w:p>
    <w:p>
      <w:pPr>
        <w:pStyle w:val="1"/>
        <w:jc w:val="both"/>
      </w:pPr>
      <w:r>
        <w:rPr>
          <w:sz w:val="20"/>
        </w:rPr>
        <w:t xml:space="preserve">инвалидности и др.).</w:t>
      </w:r>
    </w:p>
    <w:p>
      <w:pPr>
        <w:pStyle w:val="1"/>
        <w:jc w:val="both"/>
      </w:pPr>
      <w:r>
        <w:rPr>
          <w:sz w:val="20"/>
        </w:rPr>
        <w:t xml:space="preserve">    Причитающуюся сумму ежемесячной денежной выплаты прошу перечислить</w:t>
      </w:r>
    </w:p>
    <w:p>
      <w:pPr>
        <w:pStyle w:val="1"/>
        <w:jc w:val="both"/>
      </w:pPr>
      <w:r>
        <w:rPr>
          <w:sz w:val="20"/>
        </w:rPr>
        <w:t xml:space="preserve">___________________________________________________________________________</w:t>
      </w:r>
    </w:p>
    <w:p>
      <w:pPr>
        <w:pStyle w:val="1"/>
        <w:jc w:val="both"/>
      </w:pPr>
      <w:r>
        <w:rPr>
          <w:sz w:val="20"/>
        </w:rPr>
        <w:t xml:space="preserve">        (указать номер банковского счета либо иной избранный способ</w:t>
      </w:r>
    </w:p>
    <w:p>
      <w:pPr>
        <w:pStyle w:val="1"/>
        <w:jc w:val="both"/>
      </w:pPr>
      <w:r>
        <w:rPr>
          <w:sz w:val="20"/>
        </w:rPr>
        <w:t xml:space="preserve">                            перечисления ЕДВ)</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"___" __________ 20   г.                      _________________________</w:t>
      </w:r>
    </w:p>
    <w:p>
      <w:pPr>
        <w:pStyle w:val="1"/>
        <w:jc w:val="both"/>
      </w:pPr>
      <w:r>
        <w:rPr>
          <w:sz w:val="20"/>
        </w:rPr>
        <w:t xml:space="preserve">                                                     (подпись заявителя)</w:t>
      </w:r>
    </w:p>
    <w:p>
      <w:pPr>
        <w:pStyle w:val="1"/>
        <w:jc w:val="both"/>
      </w:pPr>
      <w:r>
        <w:rPr>
          <w:sz w:val="20"/>
        </w:rPr>
        <w:t xml:space="preserve">---------------------------------------------------------------------------</w:t>
      </w:r>
    </w:p>
    <w:p>
      <w:pPr>
        <w:pStyle w:val="1"/>
        <w:jc w:val="both"/>
      </w:pPr>
      <w:r>
        <w:rPr>
          <w:sz w:val="20"/>
        </w:rPr>
        <w:t xml:space="preserve">                              (линия отрыва)</w:t>
      </w:r>
    </w:p>
    <w:p>
      <w:pPr>
        <w:pStyle w:val="1"/>
        <w:jc w:val="both"/>
      </w:pPr>
      <w:r>
        <w:rPr>
          <w:sz w:val="20"/>
        </w:rPr>
      </w:r>
    </w:p>
    <w:p>
      <w:pPr>
        <w:pStyle w:val="1"/>
        <w:jc w:val="both"/>
      </w:pPr>
      <w:r>
        <w:rPr>
          <w:sz w:val="20"/>
        </w:rPr>
        <w:t xml:space="preserve">                           Расписка-уведомление</w:t>
      </w:r>
    </w:p>
    <w:p>
      <w:pPr>
        <w:pStyle w:val="1"/>
        <w:jc w:val="both"/>
      </w:pPr>
      <w:r>
        <w:rPr>
          <w:sz w:val="20"/>
        </w:rPr>
      </w:r>
    </w:p>
    <w:p>
      <w:pPr>
        <w:pStyle w:val="1"/>
        <w:jc w:val="both"/>
      </w:pPr>
      <w:r>
        <w:rPr>
          <w:sz w:val="20"/>
        </w:rPr>
        <w:t xml:space="preserve">    Заявление и документы гр. _____________________________________________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приняты _______________________ и зарегистрированы N _____________________.</w:t>
      </w:r>
    </w:p>
    <w:p>
      <w:pPr>
        <w:pStyle w:val="1"/>
        <w:jc w:val="both"/>
      </w:pPr>
      <w:r>
        <w:rPr>
          <w:sz w:val="20"/>
        </w:rPr>
        <w:t xml:space="preserve">               (дата)</w:t>
      </w:r>
    </w:p>
    <w:p>
      <w:pPr>
        <w:pStyle w:val="1"/>
        <w:jc w:val="both"/>
      </w:pPr>
      <w:r>
        <w:rPr>
          <w:sz w:val="20"/>
        </w:rPr>
      </w:r>
    </w:p>
    <w:p>
      <w:pPr>
        <w:pStyle w:val="1"/>
        <w:jc w:val="both"/>
      </w:pPr>
      <w:r>
        <w:rPr>
          <w:sz w:val="20"/>
        </w:rPr>
        <w:t xml:space="preserve">               ____________________________________________________________</w:t>
      </w:r>
    </w:p>
    <w:p>
      <w:pPr>
        <w:pStyle w:val="1"/>
        <w:jc w:val="both"/>
      </w:pPr>
      <w:r>
        <w:rPr>
          <w:sz w:val="20"/>
        </w:rPr>
        <w:t xml:space="preserve">               (подпись, Ф.И.О. уполномоченного лица, принявшего документы)</w:t>
      </w:r>
    </w:p>
    <w:p>
      <w:pPr>
        <w:pStyle w:val="1"/>
        <w:jc w:val="both"/>
      </w:pPr>
      <w:r>
        <w:rPr>
          <w:sz w:val="20"/>
        </w:rPr>
      </w:r>
    </w:p>
    <w:p>
      <w:pPr>
        <w:pStyle w:val="1"/>
        <w:jc w:val="both"/>
      </w:pPr>
      <w:r>
        <w:rPr>
          <w:sz w:val="20"/>
        </w:rPr>
        <w:t xml:space="preserve">---------------------------------------------------------------------------</w:t>
      </w:r>
    </w:p>
    <w:p>
      <w:pPr>
        <w:pStyle w:val="1"/>
        <w:jc w:val="both"/>
      </w:pPr>
      <w:r>
        <w:rPr>
          <w:sz w:val="20"/>
        </w:rPr>
        <w:t xml:space="preserve">                              (линия отрыва)</w:t>
      </w:r>
    </w:p>
    <w:p>
      <w:pPr>
        <w:pStyle w:val="1"/>
        <w:jc w:val="both"/>
      </w:pPr>
      <w:r>
        <w:rPr>
          <w:sz w:val="20"/>
        </w:rPr>
      </w:r>
    </w:p>
    <w:p>
      <w:pPr>
        <w:pStyle w:val="1"/>
        <w:jc w:val="both"/>
      </w:pPr>
      <w:r>
        <w:rPr>
          <w:sz w:val="20"/>
        </w:rPr>
        <w:t xml:space="preserve">                           Расписка-уведомление</w:t>
      </w:r>
    </w:p>
    <w:p>
      <w:pPr>
        <w:pStyle w:val="1"/>
        <w:jc w:val="both"/>
      </w:pPr>
      <w:r>
        <w:rPr>
          <w:sz w:val="20"/>
        </w:rPr>
      </w:r>
    </w:p>
    <w:p>
      <w:pPr>
        <w:pStyle w:val="1"/>
        <w:jc w:val="both"/>
      </w:pPr>
      <w:r>
        <w:rPr>
          <w:sz w:val="20"/>
        </w:rPr>
        <w:t xml:space="preserve">    Заявление и документы гр. _____________________________________________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приняты _______________________ и зарегистрированы N _____________________.</w:t>
      </w:r>
    </w:p>
    <w:p>
      <w:pPr>
        <w:pStyle w:val="1"/>
        <w:jc w:val="both"/>
      </w:pPr>
      <w:r>
        <w:rPr>
          <w:sz w:val="20"/>
        </w:rPr>
        <w:t xml:space="preserve">               (дата)</w:t>
      </w:r>
    </w:p>
    <w:p>
      <w:pPr>
        <w:pStyle w:val="1"/>
        <w:jc w:val="both"/>
      </w:pPr>
      <w:r>
        <w:rPr>
          <w:sz w:val="20"/>
        </w:rPr>
      </w:r>
    </w:p>
    <w:p>
      <w:pPr>
        <w:pStyle w:val="1"/>
        <w:jc w:val="both"/>
      </w:pPr>
      <w:r>
        <w:rPr>
          <w:sz w:val="20"/>
        </w:rPr>
        <w:t xml:space="preserve">               ____________________________________________________________</w:t>
      </w:r>
    </w:p>
    <w:p>
      <w:pPr>
        <w:pStyle w:val="1"/>
        <w:jc w:val="both"/>
      </w:pPr>
      <w:r>
        <w:rPr>
          <w:sz w:val="20"/>
        </w:rPr>
        <w:t xml:space="preserve">               (подпись, Ф.И.О. уполномоченного лица, принявшего документы)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"Назначение и выплата</w:t>
      </w:r>
    </w:p>
    <w:p>
      <w:pPr>
        <w:pStyle w:val="0"/>
        <w:jc w:val="right"/>
      </w:pPr>
      <w:r>
        <w:rPr>
          <w:sz w:val="20"/>
        </w:rPr>
        <w:t xml:space="preserve">ежемесячной денежной выплаты</w:t>
      </w:r>
    </w:p>
    <w:p>
      <w:pPr>
        <w:pStyle w:val="0"/>
        <w:jc w:val="right"/>
      </w:pPr>
      <w:r>
        <w:rPr>
          <w:sz w:val="20"/>
        </w:rPr>
        <w:t xml:space="preserve">реабилитированным лицам</w:t>
      </w:r>
    </w:p>
    <w:p>
      <w:pPr>
        <w:pStyle w:val="0"/>
        <w:jc w:val="right"/>
      </w:pPr>
      <w:r>
        <w:rPr>
          <w:sz w:val="20"/>
        </w:rPr>
        <w:t xml:space="preserve">и лицам, признанным пострадавшими</w:t>
      </w:r>
    </w:p>
    <w:p>
      <w:pPr>
        <w:pStyle w:val="0"/>
        <w:jc w:val="right"/>
      </w:pPr>
      <w:r>
        <w:rPr>
          <w:sz w:val="20"/>
        </w:rPr>
        <w:t xml:space="preserve">от политических репрессий"</w:t>
      </w:r>
    </w:p>
    <w:p>
      <w:pPr>
        <w:pStyle w:val="0"/>
        <w:jc w:val="both"/>
      </w:pPr>
      <w:r>
        <w:rPr>
          <w:sz w:val="20"/>
        </w:rPr>
      </w:r>
    </w:p>
    <w:p>
      <w:pPr>
        <w:pStyle w:val="2"/>
        <w:jc w:val="center"/>
      </w:pPr>
      <w:r>
        <w:rPr>
          <w:sz w:val="20"/>
        </w:rPr>
        <w:t xml:space="preserve">БЛОК-СХЕМА</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Утратила силу. - </w:t>
      </w:r>
      <w:hyperlink w:history="0" r:id="rId110" w:tooltip="Постановление Администрации Смоленской области от 30.12.2019 N 847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реабилитированным лицам и лицам, признанным пострадавшими от политических репрессий&quot; {КонсультантПлюс}">
        <w:r>
          <w:rPr>
            <w:sz w:val="20"/>
            <w:color w:val="0000ff"/>
          </w:rPr>
          <w:t xml:space="preserve">Постановление</w:t>
        </w:r>
      </w:hyperlink>
      <w:r>
        <w:rPr>
          <w:sz w:val="20"/>
        </w:rPr>
        <w:t xml:space="preserve"> Администрации Смоленской области от 30.12.2019 N 847.</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13.08.2012 N 540</w:t>
            <w:br/>
            <w:t>(ред. от 04.04.2023)</w:t>
            <w:br/>
            <w:t>"Об утверждении Административног...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56893&amp;dst=100005" TargetMode = "External"/>
	<Relationship Id="rId8" Type="http://schemas.openxmlformats.org/officeDocument/2006/relationships/hyperlink" Target="https://login.consultant.ru/link/?req=doc&amp;base=RLAW376&amp;n=137994&amp;dst=100307" TargetMode = "External"/>
	<Relationship Id="rId9" Type="http://schemas.openxmlformats.org/officeDocument/2006/relationships/hyperlink" Target="https://login.consultant.ru/link/?req=doc&amp;base=RLAW376&amp;n=94730&amp;dst=100005" TargetMode = "External"/>
	<Relationship Id="rId10" Type="http://schemas.openxmlformats.org/officeDocument/2006/relationships/hyperlink" Target="https://login.consultant.ru/link/?req=doc&amp;base=RLAW376&amp;n=110624&amp;dst=100005" TargetMode = "External"/>
	<Relationship Id="rId11" Type="http://schemas.openxmlformats.org/officeDocument/2006/relationships/hyperlink" Target="https://login.consultant.ru/link/?req=doc&amp;base=RLAW376&amp;n=134264&amp;dst=100005" TargetMode = "External"/>
	<Relationship Id="rId12" Type="http://schemas.openxmlformats.org/officeDocument/2006/relationships/hyperlink" Target="https://login.consultant.ru/link/?req=doc&amp;base=RLAW376&amp;n=94730&amp;dst=100006" TargetMode = "External"/>
	<Relationship Id="rId13" Type="http://schemas.openxmlformats.org/officeDocument/2006/relationships/hyperlink" Target="https://login.consultant.ru/link/?req=doc&amp;base=RLAW376&amp;n=134264&amp;dst=100006" TargetMode = "External"/>
	<Relationship Id="rId14" Type="http://schemas.openxmlformats.org/officeDocument/2006/relationships/hyperlink" Target="https://login.consultant.ru/link/?req=doc&amp;base=RLAW376&amp;n=34559" TargetMode = "External"/>
	<Relationship Id="rId15" Type="http://schemas.openxmlformats.org/officeDocument/2006/relationships/hyperlink" Target="https://login.consultant.ru/link/?req=doc&amp;base=RLAW376&amp;n=34519" TargetMode = "External"/>
	<Relationship Id="rId16" Type="http://schemas.openxmlformats.org/officeDocument/2006/relationships/hyperlink" Target="https://login.consultant.ru/link/?req=doc&amp;base=RLAW376&amp;n=94730&amp;dst=100007" TargetMode = "External"/>
	<Relationship Id="rId17" Type="http://schemas.openxmlformats.org/officeDocument/2006/relationships/hyperlink" Target="https://login.consultant.ru/link/?req=doc&amp;base=RLAW376&amp;n=56893&amp;dst=100005" TargetMode = "External"/>
	<Relationship Id="rId18" Type="http://schemas.openxmlformats.org/officeDocument/2006/relationships/hyperlink" Target="https://login.consultant.ru/link/?req=doc&amp;base=RLAW376&amp;n=137994&amp;dst=100307" TargetMode = "External"/>
	<Relationship Id="rId19" Type="http://schemas.openxmlformats.org/officeDocument/2006/relationships/hyperlink" Target="https://login.consultant.ru/link/?req=doc&amp;base=RLAW376&amp;n=94730&amp;dst=100008" TargetMode = "External"/>
	<Relationship Id="rId20" Type="http://schemas.openxmlformats.org/officeDocument/2006/relationships/hyperlink" Target="https://login.consultant.ru/link/?req=doc&amp;base=RLAW376&amp;n=110624&amp;dst=100005" TargetMode = "External"/>
	<Relationship Id="rId21" Type="http://schemas.openxmlformats.org/officeDocument/2006/relationships/hyperlink" Target="https://login.consultant.ru/link/?req=doc&amp;base=RLAW376&amp;n=134264&amp;dst=100007" TargetMode = "External"/>
	<Relationship Id="rId22" Type="http://schemas.openxmlformats.org/officeDocument/2006/relationships/hyperlink" Target="https://login.consultant.ru/link/?req=doc&amp;base=RLAW376&amp;n=143880" TargetMode = "External"/>
	<Relationship Id="rId23" Type="http://schemas.openxmlformats.org/officeDocument/2006/relationships/hyperlink" Target="https://login.consultant.ru/link/?req=doc&amp;base=RZB&amp;n=465507" TargetMode = "External"/>
	<Relationship Id="rId24" Type="http://schemas.openxmlformats.org/officeDocument/2006/relationships/hyperlink" Target="https://login.consultant.ru/link/?req=doc&amp;base=RLAW376&amp;n=94730&amp;dst=100012" TargetMode = "External"/>
	<Relationship Id="rId25" Type="http://schemas.openxmlformats.org/officeDocument/2006/relationships/hyperlink" Target="https://login.consultant.ru/link/?req=doc&amp;base=RLAW376&amp;n=110624&amp;dst=100008" TargetMode = "External"/>
	<Relationship Id="rId26" Type="http://schemas.openxmlformats.org/officeDocument/2006/relationships/hyperlink" Target="https://login.consultant.ru/link/?req=doc&amp;base=RLAW376&amp;n=134264&amp;dst=100009" TargetMode = "External"/>
	<Relationship Id="rId27" Type="http://schemas.openxmlformats.org/officeDocument/2006/relationships/hyperlink" Target="https://login.consultant.ru/link/?req=doc&amp;base=RLAW376&amp;n=134264&amp;dst=100011" TargetMode = "External"/>
	<Relationship Id="rId28" Type="http://schemas.openxmlformats.org/officeDocument/2006/relationships/hyperlink" Target="https://login.consultant.ru/link/?req=doc&amp;base=RLAW376&amp;n=110624&amp;dst=100009" TargetMode = "External"/>
	<Relationship Id="rId29" Type="http://schemas.openxmlformats.org/officeDocument/2006/relationships/hyperlink" Target="https://login.consultant.ru/link/?req=doc&amp;base=RLAW376&amp;n=134264&amp;dst=100012" TargetMode = "External"/>
	<Relationship Id="rId30" Type="http://schemas.openxmlformats.org/officeDocument/2006/relationships/hyperlink" Target="https://login.consultant.ru/link/?req=doc&amp;base=RLAW376&amp;n=94730&amp;dst=100020" TargetMode = "External"/>
	<Relationship Id="rId31" Type="http://schemas.openxmlformats.org/officeDocument/2006/relationships/hyperlink" Target="https://login.consultant.ru/link/?req=doc&amp;base=RLAW376&amp;n=110624&amp;dst=100011" TargetMode = "External"/>
	<Relationship Id="rId32" Type="http://schemas.openxmlformats.org/officeDocument/2006/relationships/hyperlink" Target="https://login.consultant.ru/link/?req=doc&amp;base=RLAW376&amp;n=94730&amp;dst=100022" TargetMode = "External"/>
	<Relationship Id="rId33" Type="http://schemas.openxmlformats.org/officeDocument/2006/relationships/hyperlink" Target="https://login.consultant.ru/link/?req=doc&amp;base=RLAW376&amp;n=110624&amp;dst=100012" TargetMode = "External"/>
	<Relationship Id="rId34" Type="http://schemas.openxmlformats.org/officeDocument/2006/relationships/hyperlink" Target="https://login.consultant.ru/link/?req=doc&amp;base=RLAW376&amp;n=94730&amp;dst=100023" TargetMode = "External"/>
	<Relationship Id="rId35" Type="http://schemas.openxmlformats.org/officeDocument/2006/relationships/hyperlink" Target="https://login.consultant.ru/link/?req=doc&amp;base=RLAW376&amp;n=94730&amp;dst=100025" TargetMode = "External"/>
	<Relationship Id="rId36" Type="http://schemas.openxmlformats.org/officeDocument/2006/relationships/hyperlink" Target="https://login.consultant.ru/link/?req=doc&amp;base=RLAW376&amp;n=110624&amp;dst=100013" TargetMode = "External"/>
	<Relationship Id="rId37" Type="http://schemas.openxmlformats.org/officeDocument/2006/relationships/hyperlink" Target="https://login.consultant.ru/link/?req=doc&amp;base=RLAW376&amp;n=134264&amp;dst=100016" TargetMode = "External"/>
	<Relationship Id="rId38" Type="http://schemas.openxmlformats.org/officeDocument/2006/relationships/hyperlink" Target="https://login.consultant.ru/link/?req=doc&amp;base=RLAW376&amp;n=94730&amp;dst=100029" TargetMode = "External"/>
	<Relationship Id="rId39" Type="http://schemas.openxmlformats.org/officeDocument/2006/relationships/hyperlink" Target="https://login.consultant.ru/link/?req=doc&amp;base=RLAW376&amp;n=110624&amp;dst=100015" TargetMode = "External"/>
	<Relationship Id="rId40" Type="http://schemas.openxmlformats.org/officeDocument/2006/relationships/hyperlink" Target="https://login.consultant.ru/link/?req=doc&amp;base=RLAW376&amp;n=94730&amp;dst=100031" TargetMode = "External"/>
	<Relationship Id="rId41" Type="http://schemas.openxmlformats.org/officeDocument/2006/relationships/hyperlink" Target="https://login.consultant.ru/link/?req=doc&amp;base=RLAW376&amp;n=134264&amp;dst=100017" TargetMode = "External"/>
	<Relationship Id="rId42" Type="http://schemas.openxmlformats.org/officeDocument/2006/relationships/hyperlink" Target="https://login.consultant.ru/link/?req=doc&amp;base=RLAW376&amp;n=112111&amp;dst=100009" TargetMode = "External"/>
	<Relationship Id="rId43" Type="http://schemas.openxmlformats.org/officeDocument/2006/relationships/hyperlink" Target="https://login.consultant.ru/link/?req=doc&amp;base=RLAW376&amp;n=134264&amp;dst=100018" TargetMode = "External"/>
	<Relationship Id="rId44" Type="http://schemas.openxmlformats.org/officeDocument/2006/relationships/hyperlink" Target="https://login.consultant.ru/link/?req=doc&amp;base=RLAW376&amp;n=94730&amp;dst=100034" TargetMode = "External"/>
	<Relationship Id="rId45" Type="http://schemas.openxmlformats.org/officeDocument/2006/relationships/hyperlink" Target="https://login.consultant.ru/link/?req=doc&amp;base=RLAW376&amp;n=94730&amp;dst=100035" TargetMode = "External"/>
	<Relationship Id="rId46" Type="http://schemas.openxmlformats.org/officeDocument/2006/relationships/hyperlink" Target="https://login.consultant.ru/link/?req=doc&amp;base=RLAW376&amp;n=110624&amp;dst=100016" TargetMode = "External"/>
	<Relationship Id="rId47" Type="http://schemas.openxmlformats.org/officeDocument/2006/relationships/hyperlink" Target="https://login.consultant.ru/link/?req=doc&amp;base=RLAW376&amp;n=94730&amp;dst=100037" TargetMode = "External"/>
	<Relationship Id="rId48" Type="http://schemas.openxmlformats.org/officeDocument/2006/relationships/hyperlink" Target="https://login.consultant.ru/link/?req=doc&amp;base=RLAW376&amp;n=94730&amp;dst=100039" TargetMode = "External"/>
	<Relationship Id="rId49" Type="http://schemas.openxmlformats.org/officeDocument/2006/relationships/hyperlink" Target="https://login.consultant.ru/link/?req=doc&amp;base=RLAW376&amp;n=94730&amp;dst=100041" TargetMode = "External"/>
	<Relationship Id="rId50" Type="http://schemas.openxmlformats.org/officeDocument/2006/relationships/hyperlink" Target="https://login.consultant.ru/link/?req=doc&amp;base=RLAW376&amp;n=110624&amp;dst=100018" TargetMode = "External"/>
	<Relationship Id="rId51" Type="http://schemas.openxmlformats.org/officeDocument/2006/relationships/hyperlink" Target="https://login.consultant.ru/link/?req=doc&amp;base=RZB&amp;n=465507" TargetMode = "External"/>
	<Relationship Id="rId52" Type="http://schemas.openxmlformats.org/officeDocument/2006/relationships/hyperlink" Target="https://login.consultant.ru/link/?req=doc&amp;base=RLAW376&amp;n=143880" TargetMode = "External"/>
	<Relationship Id="rId53" Type="http://schemas.openxmlformats.org/officeDocument/2006/relationships/hyperlink" Target="https://login.consultant.ru/link/?req=doc&amp;base=RLAW376&amp;n=145642" TargetMode = "External"/>
	<Relationship Id="rId54" Type="http://schemas.openxmlformats.org/officeDocument/2006/relationships/hyperlink" Target="https://login.consultant.ru/link/?req=doc&amp;base=RLAW376&amp;n=94730&amp;dst=100049" TargetMode = "External"/>
	<Relationship Id="rId55" Type="http://schemas.openxmlformats.org/officeDocument/2006/relationships/hyperlink" Target="https://login.consultant.ru/link/?req=doc&amp;base=RLAW376&amp;n=94730&amp;dst=100050" TargetMode = "External"/>
	<Relationship Id="rId56" Type="http://schemas.openxmlformats.org/officeDocument/2006/relationships/hyperlink" Target="https://login.consultant.ru/link/?req=doc&amp;base=RLAW376&amp;n=94730&amp;dst=100052" TargetMode = "External"/>
	<Relationship Id="rId57" Type="http://schemas.openxmlformats.org/officeDocument/2006/relationships/hyperlink" Target="https://login.consultant.ru/link/?req=doc&amp;base=RLAW376&amp;n=94730&amp;dst=100054" TargetMode = "External"/>
	<Relationship Id="rId58" Type="http://schemas.openxmlformats.org/officeDocument/2006/relationships/hyperlink" Target="https://login.consultant.ru/link/?req=doc&amp;base=RZB&amp;n=480453&amp;dst=43" TargetMode = "External"/>
	<Relationship Id="rId59" Type="http://schemas.openxmlformats.org/officeDocument/2006/relationships/hyperlink" Target="https://login.consultant.ru/link/?req=doc&amp;base=RZB&amp;n=480453&amp;dst=290" TargetMode = "External"/>
	<Relationship Id="rId60" Type="http://schemas.openxmlformats.org/officeDocument/2006/relationships/hyperlink" Target="https://login.consultant.ru/link/?req=doc&amp;base=RLAW376&amp;n=110624&amp;dst=100025" TargetMode = "External"/>
	<Relationship Id="rId61" Type="http://schemas.openxmlformats.org/officeDocument/2006/relationships/hyperlink" Target="https://login.consultant.ru/link/?req=doc&amp;base=RLAW376&amp;n=110624&amp;dst=100030" TargetMode = "External"/>
	<Relationship Id="rId62" Type="http://schemas.openxmlformats.org/officeDocument/2006/relationships/hyperlink" Target="https://login.consultant.ru/link/?req=doc&amp;base=RLAW376&amp;n=94730&amp;dst=100060" TargetMode = "External"/>
	<Relationship Id="rId63" Type="http://schemas.openxmlformats.org/officeDocument/2006/relationships/hyperlink" Target="https://login.consultant.ru/link/?req=doc&amp;base=RLAW376&amp;n=110624&amp;dst=100031" TargetMode = "External"/>
	<Relationship Id="rId64" Type="http://schemas.openxmlformats.org/officeDocument/2006/relationships/hyperlink" Target="https://login.consultant.ru/link/?req=doc&amp;base=RLAW376&amp;n=110624&amp;dst=100034" TargetMode = "External"/>
	<Relationship Id="rId65" Type="http://schemas.openxmlformats.org/officeDocument/2006/relationships/hyperlink" Target="https://login.consultant.ru/link/?req=doc&amp;base=RLAW376&amp;n=137994&amp;dst=100310" TargetMode = "External"/>
	<Relationship Id="rId66" Type="http://schemas.openxmlformats.org/officeDocument/2006/relationships/hyperlink" Target="https://login.consultant.ru/link/?req=doc&amp;base=RLAW376&amp;n=110624&amp;dst=100036" TargetMode = "External"/>
	<Relationship Id="rId67" Type="http://schemas.openxmlformats.org/officeDocument/2006/relationships/hyperlink" Target="https://login.consultant.ru/link/?req=doc&amp;base=RLAW376&amp;n=137994&amp;dst=100311" TargetMode = "External"/>
	<Relationship Id="rId68" Type="http://schemas.openxmlformats.org/officeDocument/2006/relationships/hyperlink" Target="https://login.consultant.ru/link/?req=doc&amp;base=RLAW376&amp;n=94730&amp;dst=100062" TargetMode = "External"/>
	<Relationship Id="rId69" Type="http://schemas.openxmlformats.org/officeDocument/2006/relationships/hyperlink" Target="https://login.consultant.ru/link/?req=doc&amp;base=RLAW376&amp;n=110624&amp;dst=100038" TargetMode = "External"/>
	<Relationship Id="rId70" Type="http://schemas.openxmlformats.org/officeDocument/2006/relationships/hyperlink" Target="https://login.consultant.ru/link/?req=doc&amp;base=RZB&amp;n=480453&amp;dst=244" TargetMode = "External"/>
	<Relationship Id="rId71" Type="http://schemas.openxmlformats.org/officeDocument/2006/relationships/hyperlink" Target="https://login.consultant.ru/link/?req=doc&amp;base=RLAW376&amp;n=110624&amp;dst=100040" TargetMode = "External"/>
	<Relationship Id="rId72" Type="http://schemas.openxmlformats.org/officeDocument/2006/relationships/hyperlink" Target="https://login.consultant.ru/link/?req=doc&amp;base=RLAW376&amp;n=110624&amp;dst=100042" TargetMode = "External"/>
	<Relationship Id="rId73" Type="http://schemas.openxmlformats.org/officeDocument/2006/relationships/hyperlink" Target="https://login.consultant.ru/link/?req=doc&amp;base=RLAW376&amp;n=134264&amp;dst=100019" TargetMode = "External"/>
	<Relationship Id="rId74" Type="http://schemas.openxmlformats.org/officeDocument/2006/relationships/hyperlink" Target="https://login.consultant.ru/link/?req=doc&amp;base=RLAW376&amp;n=94730&amp;dst=100068" TargetMode = "External"/>
	<Relationship Id="rId75" Type="http://schemas.openxmlformats.org/officeDocument/2006/relationships/hyperlink" Target="https://login.consultant.ru/link/?req=doc&amp;base=RLAW376&amp;n=94730&amp;dst=100069" TargetMode = "External"/>
	<Relationship Id="rId76" Type="http://schemas.openxmlformats.org/officeDocument/2006/relationships/hyperlink" Target="https://login.consultant.ru/link/?req=doc&amp;base=RLAW376&amp;n=94730&amp;dst=100071" TargetMode = "External"/>
	<Relationship Id="rId77" Type="http://schemas.openxmlformats.org/officeDocument/2006/relationships/hyperlink" Target="https://login.consultant.ru/link/?req=doc&amp;base=RLAW376&amp;n=94730&amp;dst=100072" TargetMode = "External"/>
	<Relationship Id="rId78" Type="http://schemas.openxmlformats.org/officeDocument/2006/relationships/hyperlink" Target="https://login.consultant.ru/link/?req=doc&amp;base=RLAW376&amp;n=94730&amp;dst=100073" TargetMode = "External"/>
	<Relationship Id="rId79" Type="http://schemas.openxmlformats.org/officeDocument/2006/relationships/hyperlink" Target="https://login.consultant.ru/link/?req=doc&amp;base=RLAW376&amp;n=110624&amp;dst=100051" TargetMode = "External"/>
	<Relationship Id="rId80" Type="http://schemas.openxmlformats.org/officeDocument/2006/relationships/hyperlink" Target="https://login.consultant.ru/link/?req=doc&amp;base=RLAW376&amp;n=110624&amp;dst=100053" TargetMode = "External"/>
	<Relationship Id="rId81" Type="http://schemas.openxmlformats.org/officeDocument/2006/relationships/hyperlink" Target="https://login.consultant.ru/link/?req=doc&amp;base=RLAW376&amp;n=110624&amp;dst=100054" TargetMode = "External"/>
	<Relationship Id="rId82" Type="http://schemas.openxmlformats.org/officeDocument/2006/relationships/hyperlink" Target="https://login.consultant.ru/link/?req=doc&amp;base=RLAW376&amp;n=110624&amp;dst=100055" TargetMode = "External"/>
	<Relationship Id="rId83" Type="http://schemas.openxmlformats.org/officeDocument/2006/relationships/hyperlink" Target="https://login.consultant.ru/link/?req=doc&amp;base=RLAW376&amp;n=94730&amp;dst=100076" TargetMode = "External"/>
	<Relationship Id="rId84" Type="http://schemas.openxmlformats.org/officeDocument/2006/relationships/hyperlink" Target="https://login.consultant.ru/link/?req=doc&amp;base=RLAW376&amp;n=94730&amp;dst=100081" TargetMode = "External"/>
	<Relationship Id="rId85" Type="http://schemas.openxmlformats.org/officeDocument/2006/relationships/hyperlink" Target="https://login.consultant.ru/link/?req=doc&amp;base=RLAW376&amp;n=94730&amp;dst=100082" TargetMode = "External"/>
	<Relationship Id="rId86" Type="http://schemas.openxmlformats.org/officeDocument/2006/relationships/hyperlink" Target="https://login.consultant.ru/link/?req=doc&amp;base=RLAW376&amp;n=94730&amp;dst=100084" TargetMode = "External"/>
	<Relationship Id="rId87" Type="http://schemas.openxmlformats.org/officeDocument/2006/relationships/hyperlink" Target="https://login.consultant.ru/link/?req=doc&amp;base=RLAW376&amp;n=94730&amp;dst=100087" TargetMode = "External"/>
	<Relationship Id="rId88" Type="http://schemas.openxmlformats.org/officeDocument/2006/relationships/hyperlink" Target="https://login.consultant.ru/link/?req=doc&amp;base=RLAW376&amp;n=94730&amp;dst=100089" TargetMode = "External"/>
	<Relationship Id="rId89" Type="http://schemas.openxmlformats.org/officeDocument/2006/relationships/hyperlink" Target="https://login.consultant.ru/link/?req=doc&amp;base=RLAW376&amp;n=94730&amp;dst=100090" TargetMode = "External"/>
	<Relationship Id="rId90" Type="http://schemas.openxmlformats.org/officeDocument/2006/relationships/hyperlink" Target="https://login.consultant.ru/link/?req=doc&amp;base=RLAW376&amp;n=94730&amp;dst=100092" TargetMode = "External"/>
	<Relationship Id="rId91" Type="http://schemas.openxmlformats.org/officeDocument/2006/relationships/hyperlink" Target="https://login.consultant.ru/link/?req=doc&amp;base=RLAW376&amp;n=94730&amp;dst=100103" TargetMode = "External"/>
	<Relationship Id="rId92" Type="http://schemas.openxmlformats.org/officeDocument/2006/relationships/hyperlink" Target="https://login.consultant.ru/link/?req=doc&amp;base=RLAW376&amp;n=94730&amp;dst=100112" TargetMode = "External"/>
	<Relationship Id="rId93" Type="http://schemas.openxmlformats.org/officeDocument/2006/relationships/hyperlink" Target="https://login.consultant.ru/link/?req=doc&amp;base=RLAW376&amp;n=94730&amp;dst=100122" TargetMode = "External"/>
	<Relationship Id="rId94" Type="http://schemas.openxmlformats.org/officeDocument/2006/relationships/hyperlink" Target="https://login.consultant.ru/link/?req=doc&amp;base=RLAW376&amp;n=94730&amp;dst=100132" TargetMode = "External"/>
	<Relationship Id="rId95" Type="http://schemas.openxmlformats.org/officeDocument/2006/relationships/hyperlink" Target="https://login.consultant.ru/link/?req=doc&amp;base=RLAW376&amp;n=110624&amp;dst=100056" TargetMode = "External"/>
	<Relationship Id="rId96" Type="http://schemas.openxmlformats.org/officeDocument/2006/relationships/hyperlink" Target="https://login.consultant.ru/link/?req=doc&amp;base=RLAW376&amp;n=36487&amp;dst=100025" TargetMode = "External"/>
	<Relationship Id="rId97" Type="http://schemas.openxmlformats.org/officeDocument/2006/relationships/hyperlink" Target="https://login.consultant.ru/link/?req=doc&amp;base=RLAW376&amp;n=134264&amp;dst=100020" TargetMode = "External"/>
	<Relationship Id="rId98" Type="http://schemas.openxmlformats.org/officeDocument/2006/relationships/hyperlink" Target="https://login.consultant.ru/link/?req=doc&amp;base=RLAW376&amp;n=134264&amp;dst=100021" TargetMode = "External"/>
	<Relationship Id="rId99" Type="http://schemas.openxmlformats.org/officeDocument/2006/relationships/hyperlink" Target="https://login.consultant.ru/link/?req=doc&amp;base=RLAW376&amp;n=110624&amp;dst=100069" TargetMode = "External"/>
	<Relationship Id="rId100" Type="http://schemas.openxmlformats.org/officeDocument/2006/relationships/hyperlink" Target="https://login.consultant.ru/link/?req=doc&amp;base=RZB&amp;n=480453&amp;dst=244" TargetMode = "External"/>
	<Relationship Id="rId101" Type="http://schemas.openxmlformats.org/officeDocument/2006/relationships/hyperlink" Target="https://login.consultant.ru/link/?req=doc&amp;base=RZB&amp;n=480453&amp;dst=100354" TargetMode = "External"/>
	<Relationship Id="rId102" Type="http://schemas.openxmlformats.org/officeDocument/2006/relationships/hyperlink" Target="https://login.consultant.ru/link/?req=doc&amp;base=RZB&amp;n=480453&amp;dst=100354" TargetMode = "External"/>
	<Relationship Id="rId103" Type="http://schemas.openxmlformats.org/officeDocument/2006/relationships/hyperlink" Target="https://login.consultant.ru/link/?req=doc&amp;base=RZB&amp;n=480453&amp;dst=100354" TargetMode = "External"/>
	<Relationship Id="rId104" Type="http://schemas.openxmlformats.org/officeDocument/2006/relationships/hyperlink" Target="https://login.consultant.ru/link/?req=doc&amp;base=RZB&amp;n=480453&amp;dst=100354" TargetMode = "External"/>
	<Relationship Id="rId105" Type="http://schemas.openxmlformats.org/officeDocument/2006/relationships/hyperlink" Target="https://login.consultant.ru/link/?req=doc&amp;base=RZB&amp;n=480453&amp;dst=290" TargetMode = "External"/>
	<Relationship Id="rId106" Type="http://schemas.openxmlformats.org/officeDocument/2006/relationships/hyperlink" Target="https://login.consultant.ru/link/?req=doc&amp;base=RZB&amp;n=480453&amp;dst=100354" TargetMode = "External"/>
	<Relationship Id="rId107" Type="http://schemas.openxmlformats.org/officeDocument/2006/relationships/hyperlink" Target="https://login.consultant.ru/link/?req=doc&amp;base=RZB&amp;n=480453&amp;dst=226" TargetMode = "External"/>
	<Relationship Id="rId108" Type="http://schemas.openxmlformats.org/officeDocument/2006/relationships/hyperlink" Target="https://login.consultant.ru/link/?req=doc&amp;base=RLAW376&amp;n=110624&amp;dst=100105" TargetMode = "External"/>
	<Relationship Id="rId109" Type="http://schemas.openxmlformats.org/officeDocument/2006/relationships/hyperlink" Target="https://login.consultant.ru/link/?req=doc&amp;base=RLAW376&amp;n=143880" TargetMode = "External"/>
	<Relationship Id="rId110" Type="http://schemas.openxmlformats.org/officeDocument/2006/relationships/hyperlink" Target="https://login.consultant.ru/link/?req=doc&amp;base=RLAW376&amp;n=110624&amp;dst=10005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13.08.2012 N 540
(ред. от 04.04.2023)
"Об утверждении Административного регламента предоставления Департаментом Смоленской области по социальному развитию государственной услуги "Назначение и выплата ежемесячной денежной выплаты реабилитированным лицам и лицам, признанным пострадавшими от политических репрессий"</dc:title>
  <dcterms:created xsi:type="dcterms:W3CDTF">2024-08-12T13:24:04Z</dcterms:created>
</cp:coreProperties>
</file>