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муниципального образования "Глинковский район" Смоленской области от 17.06.2011 N 147</w:t>
              <w:br/>
              <w:t xml:space="preserve">(ред. от 14.11.2013)</w:t>
              <w:br/>
              <w:t xml:space="preserve">"Об утверждении Административного регламента по предоставлению муниципальной услуги "Предоставление муниципального имущества муниципального образования "Глинковский район" Смоленской области в аренду (кроме земли)"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"ГЛИНКОВСКИЙ РАЙОН"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июня 2011 г. N 147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ПО ПРЕДОСТАВЛЕНИЮ МУНИЦИПАЛЬНОЙ УСЛУГИ "ПРЕДОСТАВЛЕНИЕ</w:t>
      </w:r>
    </w:p>
    <w:p>
      <w:pPr>
        <w:pStyle w:val="2"/>
        <w:jc w:val="center"/>
      </w:pPr>
      <w:r>
        <w:rPr>
          <w:sz w:val="20"/>
        </w:rPr>
        <w:t xml:space="preserve">МУНИЦИПАЛЬНОГО ИМУЩЕСТВА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"ГЛИНКОВСКИЙ РАЙОН" СМОЛЕНСКОЙ ОБЛАСТИ В АРЕНДУ</w:t>
      </w:r>
    </w:p>
    <w:p>
      <w:pPr>
        <w:pStyle w:val="2"/>
        <w:jc w:val="center"/>
      </w:pPr>
      <w:r>
        <w:rPr>
          <w:sz w:val="20"/>
        </w:rPr>
        <w:t xml:space="preserve">(КРОМЕ ЗЕМЛИ)"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"Глинковский район"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17.04.2012 </w:t>
            </w:r>
            <w:hyperlink w:history="0" r:id="rId7" w:tooltip="Постановление Администрации муниципального образования &quot;Глинковский район&quot; Смоленской области от 17.04.2012 N 118 &quot;О внесении изменений в постановление Администрации муниципального образования &quot;Глинковский район&quot; Смоленской области от 17.06.2011 N 147&quot; {КонсультантПлюс}">
              <w:r>
                <w:rPr>
                  <w:sz w:val="20"/>
                  <w:color w:val="0000ff"/>
                </w:rPr>
                <w:t xml:space="preserve">N 118</w:t>
              </w:r>
            </w:hyperlink>
            <w:r>
              <w:rPr>
                <w:sz w:val="20"/>
                <w:color w:val="392c69"/>
              </w:rPr>
              <w:t xml:space="preserve">, от 04.09.2012 </w:t>
            </w:r>
            <w:hyperlink w:history="0" r:id="rId8" w:tooltip="Постановление Администрации муниципального образования &quot;Глинковский район&quot; Смоленской области от 04.09.2012 N 235 &quot;О внесении изменений в постановление Администрации муниципального образования &quot;Глинковский район&quot; Смоленской области от 17.06.2011 N 147&quot; {КонсультантПлюс}">
              <w:r>
                <w:rPr>
                  <w:sz w:val="20"/>
                  <w:color w:val="0000ff"/>
                </w:rPr>
                <w:t xml:space="preserve">N 235</w:t>
              </w:r>
            </w:hyperlink>
            <w:r>
              <w:rPr>
                <w:sz w:val="20"/>
                <w:color w:val="392c69"/>
              </w:rPr>
              <w:t xml:space="preserve">, от 14.11.2013 </w:t>
            </w:r>
            <w:hyperlink w:history="0" r:id="rId9" w:tooltip="Постановление Администрации муниципального образования &quot;Глинковский район&quot; Смоленской области от 14.11.2013 N 315 &quot;О внесении изменений в административные регламенты предоставления муниципальных услуг, утвержденные постановлениями Администрации муниципального образования &quot;Глинковский район&quot; Смоленской области&quot; {КонсультантПлюс}">
              <w:r>
                <w:rPr>
                  <w:sz w:val="20"/>
                  <w:color w:val="0000ff"/>
                </w:rPr>
                <w:t xml:space="preserve">N 315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10" w:tooltip="Постановление Администрации муниципального образования &quot;Глинковский район&quot; Смоленской области от 31.01.2011 N 11 (ред. от 27.09.2011) &quot;Об утверждении Порядка разработки и утверждения административных регламентов предоставления муниципальных услуг&quot;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"Глинковский район" Смоленской области от 31.01.2011 N 11, Администрация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0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по предоставлению муниципальной услуги "Предоставление муниципального имущества муниципального образования "Глинковский район" Смоленской области в аренду (кроме земли)".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подлежит официальному обнародованию.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"Глинковский район"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Н.А.ШАРАБУРОВ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"Глинковский район"</w:t>
      </w:r>
    </w:p>
    <w:p>
      <w:pPr>
        <w:pStyle w:val="0"/>
        <w:jc w:val="right"/>
      </w:pPr>
      <w:r>
        <w:rPr>
          <w:sz w:val="20"/>
        </w:rPr>
        <w:t xml:space="preserve">от 17.06.2011 N 147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 "ПРЕДОСТАВЛЕНИЕ</w:t>
      </w:r>
    </w:p>
    <w:p>
      <w:pPr>
        <w:pStyle w:val="2"/>
        <w:jc w:val="center"/>
      </w:pPr>
      <w:r>
        <w:rPr>
          <w:sz w:val="20"/>
        </w:rPr>
        <w:t xml:space="preserve">МУНИЦИПАЛЬНОГО ИМУЩЕСТВА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"ГЛИНКОВСКИЙ РАЙОН" СМОЛЕНСКОЙ ОБЛАСТИ В АРЕНДУ</w:t>
      </w:r>
    </w:p>
    <w:p>
      <w:pPr>
        <w:pStyle w:val="2"/>
        <w:jc w:val="center"/>
      </w:pPr>
      <w:r>
        <w:rPr>
          <w:sz w:val="20"/>
        </w:rPr>
        <w:t xml:space="preserve">(КРОМЕ ЗЕМЛИ)"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"Глинковский район"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17.04.2012 </w:t>
            </w:r>
            <w:hyperlink w:history="0" r:id="rId11" w:tooltip="Постановление Администрации муниципального образования &quot;Глинковский район&quot; Смоленской области от 17.04.2012 N 118 &quot;О внесении изменений в постановление Администрации муниципального образования &quot;Глинковский район&quot; Смоленской области от 17.06.2011 N 147&quot; {КонсультантПлюс}">
              <w:r>
                <w:rPr>
                  <w:sz w:val="20"/>
                  <w:color w:val="0000ff"/>
                </w:rPr>
                <w:t xml:space="preserve">N 118</w:t>
              </w:r>
            </w:hyperlink>
            <w:r>
              <w:rPr>
                <w:sz w:val="20"/>
                <w:color w:val="392c69"/>
              </w:rPr>
              <w:t xml:space="preserve">, от 04.09.2012 </w:t>
            </w:r>
            <w:hyperlink w:history="0" r:id="rId12" w:tooltip="Постановление Администрации муниципального образования &quot;Глинковский район&quot; Смоленской области от 04.09.2012 N 235 &quot;О внесении изменений в постановление Администрации муниципального образования &quot;Глинковский район&quot; Смоленской области от 17.06.2011 N 147&quot; {КонсультантПлюс}">
              <w:r>
                <w:rPr>
                  <w:sz w:val="20"/>
                  <w:color w:val="0000ff"/>
                </w:rPr>
                <w:t xml:space="preserve">N 235</w:t>
              </w:r>
            </w:hyperlink>
            <w:r>
              <w:rPr>
                <w:sz w:val="20"/>
                <w:color w:val="392c69"/>
              </w:rPr>
              <w:t xml:space="preserve">, от 14.11.2013 </w:t>
            </w:r>
            <w:hyperlink w:history="0" r:id="rId13" w:tooltip="Постановление Администрации муниципального образования &quot;Глинковский район&quot; Смоленской области от 14.11.2013 N 315 &quot;О внесении изменений в административные регламенты предоставления муниципальных услуг, утвержденные постановлениями Администрации муниципального образования &quot;Глинковский район&quot; Смоленской области&quot; {КонсультантПлюс}">
              <w:r>
                <w:rPr>
                  <w:sz w:val="20"/>
                  <w:color w:val="0000ff"/>
                </w:rPr>
                <w:t xml:space="preserve">N 315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Административный регламент разработан в целях повышения качества исполнения и доступности муниципальной услуги по предоставлению муниципального имущества в аренду (кроме земли) (далее - муниципальная услуга), создания комфортных условий для потребителей муниципальной услуги и определяет сроки и последовательность действий (административных процедур) при предоставлении муниципального имущества в аренду.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Предоставление муниципальной услуги осуществляется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Гражданским </w:t>
      </w:r>
      <w:hyperlink w:history="0" r:id="rId14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15" w:tooltip="Федеральный закон от 29.07.1998 N 135-ФЗ (ред. от 14.02.2024) &quot;Об оценочн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29.07.1998 N 135-ФЗ "Об оценочной деятельности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6" w:tooltip="Решение Глинковского районного Совета депутатов от 19.10.2010 N 60 &quot;Об утверждении Положения о порядке управления и распоряжения муниципальной собственностью муниципального образования &quot;Глинковский район&quot; Смоленской област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Глинковского районного Совета депутатов от 19.10.2010 N 60 "Об утверждении Положения о порядке управления и распоряжения муниципальной собственностью муниципального образования "Глинковский район" Смоленской области";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постановление Администрации муниципального образования "Глинковский район" Смоленской области N 65 издано 23.03.2011, а не 23.02.2011 и имеет название "Об утверждении Положения о порядке сдачи в аренду имущества, находящегося в муниципальной собственности", а не "Об утверждении Положения о порядке сдачи в аренду объектов муниципальной собственности муниципального образования".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Постановление Администрации муниципального образования &quot;Глинковский район&quot; Смоленской области от 23.03.2011 N 65 &quot;Об утверждении Положения о порядке сдачи в аренду имущества, находящегося в муниципальной собственно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муниципального образования "Глинковский район" от 23.02.2011 N 65 "Об утверждении Положения о порядке сдачи в аренду объектов муниципальной собственности муниципального образования";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Решение Глинковского районного Совета депутатов от 24.03.2009 N 19 &quot;Об утверждении Порядка определения годовой арендной платы за пользование объектами муниципальной собственности муниципального образования &quot;Глинковский район&quot;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Глинковского районного Совета депутатов от 24.03.2009 N 19 "Об утверждении Порядка определения годовой арендной платы за пользование объектами муниципальной собственности муниципального образования "Глинковский район" Смоленской области".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Заявителями на предоставление муниципальной услуги являются физические, юридические лица, в том числе иностранные, а также индивидуальные предприниматели.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Порядок информирования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Администрации муниципального образования "Глинковский район" Смоленской области (далее - Администрация): Смоленская область, с. Глинка, ул. Ленина, дом 8, контактные телефоны: 8(48165) 2-11-61, (48165) 2-15-44;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официальном сайте Администрации муниципального образования "Глинковский район": http://www.admin.smolensk.ru/~glinka.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Администрации: glinkaadmin@rambler.ru.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работы: ежедневно с понедельника по пятницу с 9.00 до 17.00;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 с 13.00 до 14.00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выходные дни: суббота, воскресенье.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порядке предоставления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непосредственно в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использованием средств телефонной связи и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официальном сайте Администрации в сети Интернет, публикации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Консультации (справки) по вопросам предоставления муниципальной услуги предоставляются специалистами, предоставляющими муниципальную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Консультации предоставляются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источника получения документов, необходимых для предоставления муниципальной услуги (орган, организация и их местонахождение);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времени приема и выдачи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сроков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порядка обжалования действий (бездействия) и решений, осуществляемых и принимаемых в ходе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Информация о муниципальной услуге предоставляется при личном обращении, в письменной форме, посредством сети Интернет, телефона или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информирование осуществляется путем направления письменного ответа почтовым отправлением по адресу, указанному в обращении. Информацию о предоставлении муниципальной услуги можно получить в электронном виде или при личном обращении в Администрацию.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письменном информировании ответ направляется заявителю в течение 30 дней со дня регистрации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При ответах на телефонные звонки и обращения граждан по вопросу получения муниципальной услуги специалисты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подробно в корректной форме информировать заинтересованное лицо о порядке получения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воздерживаться от поведения, которое могло бы вызвать сомнение в объективном исполнении муниципальными служащим должностных (служебных) обязанностей, а также избегать конфликтных ситуаций, способных нанести ущерб их репутации или авторитету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соблюдать права и законные интересы граждан и организаций - потребителей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Продолжительность приема на консультации в среднем составляет 20 минут (время зависит от наличия у заявителя документов, требуемых для получения муниципальной услуги), продолжительность ответа на телефонный звонок - не более 10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Заявитель имеет право на получение сведений о стадии прохождения его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Муниципальная услуга предоставляется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Стандарт предоставления муниципальной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2.1. Наименование муниципальной услуги - "Предоставление муниципального имущества муниципального образования "Глинковский район" Смоленской области в аренду (кроме земли)".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2.2. Предоставление муниципальной услуги осуществляет Администрация муниципального образования "Глинковский район"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процессе предоставления муниципальной услуги Администрация взаимодействует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Межрайонной инспекцией Федеральной налоговой службы России N 8 по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Смоленским филиалом Федерального государственного унитарного предприятия "Ростехинвентаризация - Федеральное БТИ" (далее - ФГУП "Ростехинвентаризация").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2.3.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2.4. При предоставлении муниципальной услуги не допускается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history="0" r:id="rId19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который утверждается решением Глинковского районного Совета депутатов.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 когда при предоставлении муниципальной услуги возникает необходимость межведомственного и (или) межуровневого информационного взаимодействия, такое взаимодействие осуществляется в соответствии с Федеральным </w:t>
      </w:r>
      <w:hyperlink w:history="0" r:id="rId20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21" w:tooltip="Постановление Администрации муниципального образования &quot;Глинковский район&quot; Смоленской области от 04.09.2012 N 235 &quot;О внесении изменений в постановление Администрации муниципального образования &quot;Глинковский район&quot; Смоленской области от 17.06.2011 N 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"Глинковский район" Смоленской области от 04.09.2012 N 235)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2.5. Конечный результат предоставления муниципальной услуги - заключение договора аренды муниципального имущества муниципального образования "Глинковский район" (далее - договор аренды).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3" w:name="P113"/>
    <w:bookmarkEnd w:id="113"/>
    <w:p>
      <w:pPr>
        <w:pStyle w:val="0"/>
        <w:outlineLvl w:val="2"/>
        <w:jc w:val="center"/>
      </w:pPr>
      <w:r>
        <w:rPr>
          <w:sz w:val="20"/>
        </w:rPr>
        <w:t xml:space="preserve">2.6. Сроки предоставления муниципальной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Общий срок предоставления муниципальной услуги не должен превышать 30 дней с даты поступления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2.7. Основания и перечень документов, необходимых</w:t>
      </w:r>
    </w:p>
    <w:p>
      <w:pPr>
        <w:pStyle w:val="0"/>
        <w:jc w:val="center"/>
      </w:pPr>
      <w:r>
        <w:rPr>
          <w:sz w:val="20"/>
        </w:rPr>
        <w:t xml:space="preserve">для предоставления муниципальной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пункт 1.3 настоящего Административного регламента.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2.7.1. Основаниями для рассмотрения вопроса о сдаче в аренду имущества лицам, указанным в </w:t>
      </w:r>
      <w:hyperlink w:history="0" w:anchor="P62" w:tooltip="1.3. Заявителями на предоставление муниципальной услуги являются физические, юридические лица, в том числе иностранные, а также индивидуальные предприниматели.">
        <w:r>
          <w:rPr>
            <w:sz w:val="20"/>
            <w:color w:val="0000ff"/>
          </w:rPr>
          <w:t xml:space="preserve">1.3</w:t>
        </w:r>
      </w:hyperlink>
      <w:r>
        <w:rPr>
          <w:sz w:val="20"/>
        </w:rPr>
        <w:t xml:space="preserve"> настоящего Административного регламента, является письменное обращение лица, имеющего намерение арендовать соответствующее имущество (далее - обращение).</w:t>
      </w:r>
    </w:p>
    <w:p>
      <w:pPr>
        <w:pStyle w:val="0"/>
        <w:spacing w:before="200" w:line-rule="auto"/>
        <w:ind w:firstLine="540"/>
        <w:jc w:val="both"/>
      </w:pPr>
      <w:hyperlink w:history="0" w:anchor="P354" w:tooltip="                                 ОБРАЩЕНИЕ">
        <w:r>
          <w:rPr>
            <w:sz w:val="20"/>
            <w:color w:val="0000ff"/>
          </w:rPr>
          <w:t xml:space="preserve">Обращение</w:t>
        </w:r>
      </w:hyperlink>
      <w:r>
        <w:rPr>
          <w:sz w:val="20"/>
        </w:rPr>
        <w:t xml:space="preserve"> (приложение N 1) должно содержать данные, позволяющие определенно установить имущество, подлежащее сдаче в аренду. Обращение может быть заполнено от руки или машинописным способом.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2.7.2. К обращению должны быть приложены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юридических лиц: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предоставление выписки из Единого государственного реестра юридических лиц, свидетельствующей об отсутствии изменений в учредительных документах юридического лица);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подлинник и копии документа, подтверждающего полномочия лица, заключающего договор аренды от имени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индивидуальных предпринимателей: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подлинники (для предъявления) и копии (для приобщения к делу) свидетельства о государственной регистрации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подлинники (для предъявления) и копии (для приобщения к делу) свидетельства о постановке на учет физического лица в налоговом органе по месту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подлинники (для предъявления) и копии (для приобщения к делу) документа, подтверждающего факт внесения записи об индивидуальном предпринимателе в Единый государственный реестр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физических лиц: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паспорта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подлинник (для предъявления) и копия (для приобщения к делу) свидетельства о постановке на учет в налоговом органе физического лица по месту жительства на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заверяются заявителем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2.7.3. Запрещено требовать предоставления документов и информации или осуществления действий, предоставление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2.7.4.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Смоленской области, муниципальными правовыми актами.</w:t>
      </w:r>
    </w:p>
    <w:bookmarkStart w:id="138" w:name="P138"/>
    <w:bookmarkEnd w:id="1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2.7.5. Документы, предоставляемые заявителем, должны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тексты документов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имя, отчество (при наличии) заявителя, адрес его места жительства, телефон (если есть) написаны полностью;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документах не должно быть подчисток, приписок,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не имеют серьезных повреждений, наличие которых допускает многозначность истолкования их содержания.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2.8. Перечень оснований для отказа в предоставлении</w:t>
      </w:r>
    </w:p>
    <w:p>
      <w:pPr>
        <w:pStyle w:val="0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остановление Администрации муниципального образования &quot;Глинковский район&quot; Смоленской области от 17.04.2012 N 118 &quot;О внесении изменений в постановление Администрации муниципального образования &quot;Глинковский район&quot; Смоленской области от 17.06.2011 N 147&quot; {КонсультантПлюс}">
        <w:r>
          <w:rPr>
            <w:sz w:val="20"/>
            <w:color w:val="0000ff"/>
          </w:rPr>
          <w:t xml:space="preserve">постановления</w:t>
        </w:r>
      </w:hyperlink>
    </w:p>
    <w:p>
      <w:pPr>
        <w:pStyle w:val="0"/>
        <w:jc w:val="center"/>
      </w:pPr>
      <w:r>
        <w:rPr>
          <w:sz w:val="20"/>
        </w:rPr>
        <w:t xml:space="preserve">Администрации муниципального образования</w:t>
      </w:r>
    </w:p>
    <w:p>
      <w:pPr>
        <w:pStyle w:val="0"/>
        <w:jc w:val="center"/>
      </w:pPr>
      <w:r>
        <w:rPr>
          <w:sz w:val="20"/>
        </w:rPr>
        <w:t xml:space="preserve">"Глинковский район"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17.04.2012 N 118)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Основаниями для отказа в предоставлении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непредставление документов, указанных в </w:t>
      </w:r>
      <w:hyperlink w:history="0" w:anchor="P124" w:tooltip="2.7.2. К обращению должны быть приложены следующие документы:">
        <w:r>
          <w:rPr>
            <w:sz w:val="20"/>
            <w:color w:val="0000ff"/>
          </w:rPr>
          <w:t xml:space="preserve">пункте 2.7.2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в реестре муниципальной собственности муниципального образования "Глинковский район" имущества, указанного в обращении потребителя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испрашиваемое потребителем муниципальной услуги имущество не планируется для сдачи в аренду;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заявления об объекте, передаваемом на конкурсной (аукционной) основе, до опубликования в официальном печатном издании или размещения на официальном сайте извещения о проведении конкурса (аукциона) и после даты окончания подачи заявок на участие в конкурсе (аукционе);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заявления об объекте, передаваемом на конкурсной (аукционной) основе, по форме, не соответствующей конкурсной (аукционной) документации, размещенной на официальном сайте.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2.9. Перечень услуг, которые являются необходимыми</w:t>
      </w:r>
    </w:p>
    <w:p>
      <w:pPr>
        <w:pStyle w:val="0"/>
        <w:jc w:val="center"/>
      </w:pPr>
      <w:r>
        <w:rPr>
          <w:sz w:val="20"/>
        </w:rPr>
        <w:t xml:space="preserve">и обязательными для предоставления муниципальной услуги,</w:t>
      </w:r>
    </w:p>
    <w:p>
      <w:pPr>
        <w:pStyle w:val="0"/>
        <w:jc w:val="center"/>
      </w:pPr>
      <w:r>
        <w:rPr>
          <w:sz w:val="20"/>
        </w:rPr>
        <w:t xml:space="preserve">в том числе сведения о документах, выдаваемых организациями,</w:t>
      </w:r>
    </w:p>
    <w:p>
      <w:pPr>
        <w:pStyle w:val="0"/>
        <w:jc w:val="center"/>
      </w:pPr>
      <w:r>
        <w:rPr>
          <w:sz w:val="20"/>
        </w:rPr>
        <w:t xml:space="preserve">участвующими в предоставлении муниципальной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23" w:tooltip="Постановление Администрации муниципального образования &quot;Глинковский район&quot; Смоленской области от 04.09.2012 N 235 &quot;О внесении изменений в постановление Администрации муниципального образования &quot;Глинковский район&quot; Смоленской области от 17.06.2011 N 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муниципального образования "Глинковский район" Смоленской области от 04.09.2012 N 235.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2.10. Максимальный срок ожидания в очереди при подаче</w:t>
      </w:r>
    </w:p>
    <w:p>
      <w:pPr>
        <w:pStyle w:val="0"/>
        <w:jc w:val="center"/>
      </w:pPr>
      <w:r>
        <w:rPr>
          <w:sz w:val="20"/>
        </w:rPr>
        <w:t xml:space="preserve">заявления о предоставлении муниципальной услуги</w:t>
      </w:r>
    </w:p>
    <w:p>
      <w:pPr>
        <w:pStyle w:val="0"/>
        <w:jc w:val="center"/>
      </w:pPr>
      <w:r>
        <w:rPr>
          <w:sz w:val="20"/>
        </w:rPr>
        <w:t xml:space="preserve">и при получении результата предоставления</w:t>
      </w:r>
    </w:p>
    <w:p>
      <w:pPr>
        <w:pStyle w:val="0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остановление Администрации муниципального образования &quot;Глинковский район&quot; Смоленской области от 14.11.2013 N 315 &quot;О внесении изменений в административные регламенты предоставления муниципальных услуг, утвержденные постановлениями Администрации муниципального образования &quot;Глинковский район&quot;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</w:p>
    <w:p>
      <w:pPr>
        <w:pStyle w:val="0"/>
        <w:jc w:val="center"/>
      </w:pPr>
      <w:r>
        <w:rPr>
          <w:sz w:val="20"/>
        </w:rPr>
        <w:t xml:space="preserve">Администрации муниципального образования</w:t>
      </w:r>
    </w:p>
    <w:p>
      <w:pPr>
        <w:pStyle w:val="0"/>
        <w:jc w:val="center"/>
      </w:pPr>
      <w:r>
        <w:rPr>
          <w:sz w:val="20"/>
        </w:rPr>
        <w:t xml:space="preserve">"Глинковский район"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14.11.2013 N 315)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Максимальный срок ожидания в очереди при подаче документов на предоставлении муниципальной услуги - 15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ожидания при получении результата предоставления муниципальной услуги - 15 минут.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outlineLvl w:val="2"/>
        <w:ind w:firstLine="540"/>
        <w:jc w:val="both"/>
      </w:pPr>
      <w:r>
        <w:rPr>
          <w:sz w:val="20"/>
        </w:rPr>
        <w:t xml:space="preserve">2.13. Срок регистрации заявления заявителя о предоставлении муниципальной услуги не должен превышать 10 минут.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2.14. Требования к оборудованию мест оказания</w:t>
      </w:r>
    </w:p>
    <w:p>
      <w:pPr>
        <w:pStyle w:val="0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Прием граждан для оказания муниципальной услуги осуществляется согласно графику работы Администрации, указанному в </w:t>
      </w:r>
      <w:hyperlink w:history="0" w:anchor="P63" w:tooltip="1.4. Порядок информирования о предоставлении муниципальной услуги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Помещения, выделенные для предоставления муниципальной услуги, должны соответствовать санитарно-эпидемиологическим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2.15. Показатели доступности и качества муниципальной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Качественной предоставляемая муниципальная услуга признается при предоставлении услуги в сроки, определенные в </w:t>
      </w:r>
      <w:hyperlink w:history="0" w:anchor="P113" w:tooltip="2.6. Сроки предоставления муниципальной услуги">
        <w:r>
          <w:rPr>
            <w:sz w:val="20"/>
            <w:color w:val="0000ff"/>
          </w:rPr>
          <w:t xml:space="preserve">п. 2.6</w:t>
        </w:r>
      </w:hyperlink>
      <w:r>
        <w:rPr>
          <w:sz w:val="20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2.16. Особенности предоставления муниципальных услуг</w:t>
      </w:r>
    </w:p>
    <w:p>
      <w:pPr>
        <w:pStyle w:val="0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Запросы и обращения заявителей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и обращения, поступившие в Администрацию в форме электронного документа, подлежит рассмотрению в порядке, установленном для письменных обращений. 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почтовым отправлением.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0"/>
        <w:jc w:val="center"/>
      </w:pPr>
      <w:r>
        <w:rPr>
          <w:sz w:val="20"/>
        </w:rPr>
        <w:t xml:space="preserve">административных процедур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5" w:tooltip="Постановление Администрации муниципального образования &quot;Глинковский район&quot; Смоленской области от 17.04.2012 N 118 &quot;О внесении изменений в постановление Администрации муниципального образования &quot;Глинковский район&quot; Смоленской области от 17.06.2011 N 147&quot; {КонсультантПлюс}">
        <w:r>
          <w:rPr>
            <w:sz w:val="20"/>
            <w:color w:val="0000ff"/>
          </w:rPr>
          <w:t xml:space="preserve">постановления</w:t>
        </w:r>
      </w:hyperlink>
    </w:p>
    <w:p>
      <w:pPr>
        <w:pStyle w:val="0"/>
        <w:jc w:val="center"/>
      </w:pPr>
      <w:r>
        <w:rPr>
          <w:sz w:val="20"/>
        </w:rPr>
        <w:t xml:space="preserve">Администрации муниципального образования</w:t>
      </w:r>
    </w:p>
    <w:p>
      <w:pPr>
        <w:pStyle w:val="0"/>
        <w:jc w:val="center"/>
      </w:pPr>
      <w:r>
        <w:rPr>
          <w:sz w:val="20"/>
        </w:rPr>
        <w:t xml:space="preserve">"Глинковский район"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17.04.2012 N 118)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в себя следующие административные процедуры: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Предоставление муниципального имущества муниципального района в аренду, безвозмездное пользование по результатам проведения аукциона (конкурса).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Предоставление муниципального имущества муниципального района в аренду, безвозмездное пользование без проведения аукциона (конкурса) в случаях, предусмотренных </w:t>
      </w:r>
      <w:hyperlink w:history="0" r:id="rId26" w:tooltip="Федеральный закон от 26.07.2006 N 135-ФЗ (ред. от 19.04.2024) &quot;О защите конкуренции&quot; {КонсультантПлюс}">
        <w:r>
          <w:rPr>
            <w:sz w:val="20"/>
            <w:color w:val="0000ff"/>
          </w:rPr>
          <w:t xml:space="preserve">пунктом 1 статьи 17.1</w:t>
        </w:r>
      </w:hyperlink>
      <w:r>
        <w:rPr>
          <w:sz w:val="20"/>
        </w:rPr>
        <w:t xml:space="preserve"> Федерального закона от 26.07.2006 N 135-ФЗ "О защите конкуренции".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3.2. Предоставление муниципального имущества муниципального</w:t>
      </w:r>
    </w:p>
    <w:p>
      <w:pPr>
        <w:pStyle w:val="0"/>
        <w:jc w:val="center"/>
      </w:pPr>
      <w:r>
        <w:rPr>
          <w:sz w:val="20"/>
        </w:rPr>
        <w:t xml:space="preserve">района в аренду, безвозмездное пользование</w:t>
      </w:r>
    </w:p>
    <w:p>
      <w:pPr>
        <w:pStyle w:val="0"/>
        <w:jc w:val="center"/>
      </w:pPr>
      <w:r>
        <w:rPr>
          <w:sz w:val="20"/>
        </w:rPr>
        <w:t xml:space="preserve">по результатам проведения аукциона (конкурса)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Началом предоставления муниципальной услуги является размещение Администрацией района информации о проведении аукциона (конкурса) на право заключения договора аренды, безвозмездного пользования муниципальным имуществом района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Основанием для участия в конкурсе (аукционе) на право заключения договора аренды, безвозмездного пользования муниципальным имуществом муниципального района (далее - договор) является заявка на участие в конкурсе (аукционе) с приложением документов, предусмотренных конкурсной (аукционной) документацией.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Приказ ФАС России от 10.02.2010 N 67 имеет название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не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Приказом ФАС России от 10.02.2010 N 67 утверждены Правила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а не Правила.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3.2.3. Проведение конкурса (аукциона) осуществляется в соответствии с </w:t>
      </w:r>
      <w:hyperlink w:history="0" r:id="rId27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 ------------ Утратил силу или отмене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, утвержденными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протокола о результатах проведения конкурса (аукциона) с победителем заключается договор.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Должностное лицо, ответственное за выполнение действия, является специалистом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предоставления настоящей административной процедуры не должен превышать 90 календарных дней с даты размещения информации о проведении конкурса (аукциона).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3.3. Предоставление муниципального имущества муниципального района в аренду, безвозмездное пользование без проведения аукциона (конкурса) в случаях, предусмотренных </w:t>
      </w:r>
      <w:hyperlink w:history="0" r:id="rId28" w:tooltip="Федеральный закон от 26.07.2006 N 135-ФЗ (ред. от 19.04.2024) &quot;О защите конкуренции&quot; {КонсультантПлюс}">
        <w:r>
          <w:rPr>
            <w:sz w:val="20"/>
            <w:color w:val="0000ff"/>
          </w:rPr>
          <w:t xml:space="preserve">пунктом 1 статьи 17.1</w:t>
        </w:r>
      </w:hyperlink>
      <w:r>
        <w:rPr>
          <w:sz w:val="20"/>
        </w:rPr>
        <w:t xml:space="preserve"> Федерального закона "О защите конкуренции", включает в себя следующие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Прием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Рассмотрение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Подготовку и заключение договора аренды или отказ в его заключении.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Переоформление договора аренды на новый срок, внесение изменений в действующий договор аренды.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3.3.1. Прием документов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Обращение с комплектом документов, указанных в </w:t>
      </w:r>
      <w:hyperlink w:history="0" w:anchor="P124" w:tooltip="2.7.2. К обращению должны быть приложены следующие документы:">
        <w:r>
          <w:rPr>
            <w:sz w:val="20"/>
            <w:color w:val="0000ff"/>
          </w:rPr>
          <w:t xml:space="preserve">пункте 2.7.2</w:t>
        </w:r>
      </w:hyperlink>
      <w:r>
        <w:rPr>
          <w:sz w:val="20"/>
        </w:rPr>
        <w:t xml:space="preserve"> настоящего Административного регламента, потребителем муниципальной услуги направляется по почте или предоставляется в Администрацию при личном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документов по почте: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Администрации вносит в книгу регистрации входящей корреспонденции запись о приеме документов,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дату приема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обращении заявителя проставляются регистрационный номер и дата приема. Срок выполнения указанного действия - 10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документов при личном обращении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обращение с документами передается на регистрацию специалисту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уполномоченный на прием заявлений: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устанавливает предмет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проверяет соответствие представленных документов установленным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установлении фактов отсутствия необходимых документов (</w:t>
      </w:r>
      <w:hyperlink w:history="0" w:anchor="P124" w:tooltip="2.7.2. К обращению должны быть приложены следующие документы:">
        <w:r>
          <w:rPr>
            <w:sz w:val="20"/>
            <w:color w:val="0000ff"/>
          </w:rPr>
          <w:t xml:space="preserve">п. 2.7.2</w:t>
        </w:r>
      </w:hyperlink>
      <w:r>
        <w:rPr>
          <w:sz w:val="20"/>
        </w:rPr>
        <w:t xml:space="preserve"> настоящего Административного регламента), несоответствия представленных документов требованиям, указанным в </w:t>
      </w:r>
      <w:hyperlink w:history="0" w:anchor="P138" w:tooltip="2.7.5. Документы, предо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2.7.5</w:t>
        </w:r>
      </w:hyperlink>
      <w:r>
        <w:rPr>
          <w:sz w:val="20"/>
        </w:rPr>
        <w:t xml:space="preserve"> настоящего Административного регламента,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фиксирует получение документов от заинтересованных лиц путем выполнения регистрационной записи в книге учета входящих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максимальный срок приема документов не может превышать 30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поступления документов специалист передает их на рассмотрение Главе администрации муниципального образования "Глинковский район" Смоленской области (далее - Глава Администрации).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3.3.2.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Основанием для начала процедуры рассмотрения обращения является получение Главой Администрации принятых от заявителя документов для рассмотрения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рассмотрения Главой Администрации в зависимости от принятого решения документы передаются на исполнение специалисту Администрации для: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подготовки и оформления договора аренды;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оформления отказа в предоставлении муниципальной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3.3.3. Подготовка и заключение договора аренды или отказ</w:t>
      </w:r>
    </w:p>
    <w:p>
      <w:pPr>
        <w:pStyle w:val="0"/>
        <w:jc w:val="center"/>
      </w:pPr>
      <w:r>
        <w:rPr>
          <w:sz w:val="20"/>
        </w:rPr>
        <w:t xml:space="preserve">в его заключении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Сдача имущества в аренду производится на основании краткосрочных или долгосрочных договоров.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Краткосрочный договор аренды заключается на срок не более одного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принятия решения о сдаче в аренду объекта специалист Администрации оформляет проект договора аренды, рассчитывает сумму годовой и месячной арендной платы за пользование имуществом, подлежащей перечислению в местный бюджет.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указанного действия - один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Оформленный проект договора аренды с приложениями передается (направляется) заявителю для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договора аренды с приложениями оформляется в двух экземплярах.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Администрации консультирует заявителя по вопросам оформления платежных документов по перечислению арендной платы в местный бюджет.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указанного действия - 30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оформления договора аренды - 30 дней с даты поступления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3.3.4. Переоформление договора аренды на новый срок,</w:t>
      </w:r>
    </w:p>
    <w:p>
      <w:pPr>
        <w:pStyle w:val="0"/>
        <w:jc w:val="center"/>
      </w:pPr>
      <w:r>
        <w:rPr>
          <w:sz w:val="20"/>
        </w:rPr>
        <w:t xml:space="preserve">внесение изменений в действующий договор аренды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оформления договора аренды на новый срок заявитель направляет в Администрацию обращение с приложением копий документов, указанных, в </w:t>
      </w:r>
      <w:hyperlink w:history="0" w:anchor="P124" w:tooltip="2.7.2. К обращению должны быть приложены следующие документы:">
        <w:r>
          <w:rPr>
            <w:sz w:val="20"/>
            <w:color w:val="0000ff"/>
          </w:rPr>
          <w:t xml:space="preserve">пункте 2.7.2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наименования, реквизитов, места нахождения или реорганизации одной из сторон договора аренды, а также перехода права собственности (хозяйственного ведения, оперативного управления) на сданное в аренду имущество к другому лицу она обязана письменно в двухнедельный срок сообщить другой стороне о произошедших изменениях с приложением документов, подтверждающих эти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и дополнения условий договора аренды рассматриваются сторонами и оформляются в виде дополнительного соглашения к договору аренды в течение 30 дней со дня получения одной из сторон предложений о внесении изменений и дополнений в договор аренды.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3.4. Блок-схемы предоставления муниципальной услуги приведены в </w:t>
      </w:r>
      <w:hyperlink w:history="0" w:anchor="P396" w:tooltip="СХЕМА">
        <w:r>
          <w:rPr>
            <w:sz w:val="20"/>
            <w:color w:val="0000ff"/>
          </w:rPr>
          <w:t xml:space="preserve">приложениях N 2</w:t>
        </w:r>
      </w:hyperlink>
      <w:r>
        <w:rPr>
          <w:sz w:val="20"/>
        </w:rPr>
        <w:t xml:space="preserve"> и </w:t>
      </w:r>
      <w:hyperlink w:history="0" w:anchor="P440" w:tooltip="СХЕМА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Порядок и формы контроля за предоставлением</w:t>
      </w:r>
    </w:p>
    <w:p>
      <w:pPr>
        <w:pStyle w:val="0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Контроль за предоставлением муниципальной услуги осуществляется Главой Администрации путем проведения проверок соблюдения и исполнения специалистом положений настоящего административного регламента, иных нормативных правовых актов Российской Федерации, Смоленской области и муниципального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работников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контроля, в случае необходимости,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 или отдельных видов услуг) и внеплановый характер (по конкретному обращению получателя муниципальной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Все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0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0"/>
        <w:jc w:val="center"/>
      </w:pPr>
      <w:r>
        <w:rPr>
          <w:sz w:val="20"/>
        </w:rPr>
        <w:t xml:space="preserve">государственную услугу, а также должностных лиц,</w:t>
      </w:r>
    </w:p>
    <w:p>
      <w:pPr>
        <w:pStyle w:val="0"/>
        <w:jc w:val="center"/>
      </w:pPr>
      <w:r>
        <w:rPr>
          <w:sz w:val="20"/>
        </w:rPr>
        <w:t xml:space="preserve">муниципальных служащих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9" w:tooltip="Постановление Администрации муниципального образования &quot;Глинковский район&quot; Смоленской области от 04.09.2012 N 235 &quot;О внесении изменений в постановление Администрации муниципального образования &quot;Глинковский район&quot; Смоленской области от 17.06.2011 N 147&quot; {КонсультантПлюс}">
        <w:r>
          <w:rPr>
            <w:sz w:val="20"/>
            <w:color w:val="0000ff"/>
          </w:rPr>
          <w:t xml:space="preserve">постановления</w:t>
        </w:r>
      </w:hyperlink>
    </w:p>
    <w:p>
      <w:pPr>
        <w:pStyle w:val="0"/>
        <w:jc w:val="center"/>
      </w:pPr>
      <w:r>
        <w:rPr>
          <w:sz w:val="20"/>
        </w:rPr>
        <w:t xml:space="preserve">Администрации муниципального образования</w:t>
      </w:r>
    </w:p>
    <w:p>
      <w:pPr>
        <w:pStyle w:val="0"/>
        <w:jc w:val="center"/>
      </w:pPr>
      <w:r>
        <w:rPr>
          <w:sz w:val="20"/>
        </w:rPr>
        <w:t xml:space="preserve">"Глинковский район"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04.09.2012 N 235)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может обратиться с жалобой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нарушения срока регистрации запроса заявителя о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нарушения срока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Исчерпывающий перечень оснований для отказа в рассмотрении жалобы (претензии) либо приостановления ее рассмотрения: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в жалобе фамилии заявителя, направившего жалобу, и почтового адреса, по которому должен быть направлен ответ;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Жалоба может быть направлена по почте, с использованием сети Интернет, официального сайта органа, предоставляющего муниципальную услугу,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отказывает в удовлетворении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Не позднее дня, следующего за днем принятия решения,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Заявители вправе обжаловать решения, принятые в ходе предоставления муниципальной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5.3. Досудебное обжалование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5.3.1. Жалобы граждан должностным лицам Администрации подлежат обязательному рассмотрению. Рассмотрение жалоб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5.3.2. Жалобы могут быть поданы устно, письменно в форме письма (электронного письма) или посредством факсимильной связи. Письменная жалоба может быть подана в ходе личного приема либо направлена по почте (электронной почте), в том числе по факсимильной связи. Жалоба рассматривается в срок не позднее одного месяца со дня ее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5.3.3. По результатам рассмотрения жалобы заявителю сообщается решение по существу всех поставленных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5.3.4. Жалоба не подлежит рассмотрению в случаях,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указаны фамилия, имя, отчество гражданина, ее направившего, и почтовый адрес, по которому должен быть направлен ответ;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ней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жалобы не поддается прочтению;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ответ по существу поставленного в жалобе вопроса не может быть дан в случае, если разглашаются сведения, составляющие государственную или иную охраняемую федеральным законом тайну.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5.4. Судебное обжалование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5.4.1. Заявитель вправе обжаловать действия (бездействие) уполномоченных должностных лиц Администрации, а также принимаемые ими решения при предоставлении муниципальной услуги в судебном порядке.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Категория дел об оспаривании действий (бездействия) уполномоченных должностных лиц Администрации подсудны судам общей юрисдикции либо арбитражным судам (в случае если действие (бездействие) затрагивает права и законные интересы лиц в сфере предпринимательской и иной экономической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Заявление может быть подано в суд в течение 3-х месяцев со дня, когда гражданину стало известно о нарушении его прав и законных интересов. Пропущенный по уважительной причине срок подачи заявления может быть восстановлен судом.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4" w:name="P354"/>
    <w:bookmarkEnd w:id="354"/>
    <w:p>
      <w:pPr>
        <w:pStyle w:val="1"/>
        <w:jc w:val="both"/>
      </w:pPr>
      <w:r>
        <w:rPr>
          <w:sz w:val="20"/>
        </w:rPr>
        <w:t xml:space="preserve">                                 ОБРАЩЕНИЕ</w:t>
      </w:r>
    </w:p>
    <w:p>
      <w:pPr>
        <w:pStyle w:val="1"/>
        <w:jc w:val="both"/>
      </w:pPr>
      <w:r>
        <w:rPr>
          <w:sz w:val="20"/>
        </w:rPr>
        <w:t xml:space="preserve">                     потребителя муниципальной услуги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Главе  администрации  муниципального  образования  "Глинковский  район"</w:t>
      </w:r>
    </w:p>
    <w:p>
      <w:pPr>
        <w:pStyle w:val="1"/>
        <w:jc w:val="both"/>
      </w:pPr>
      <w:r>
        <w:rPr>
          <w:sz w:val="20"/>
        </w:rPr>
        <w:t xml:space="preserve">Смоленской области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(указываются реквизиты заявителя - юридического лица или</w:t>
      </w:r>
    </w:p>
    <w:p>
      <w:pPr>
        <w:pStyle w:val="1"/>
        <w:jc w:val="both"/>
      </w:pPr>
      <w:r>
        <w:rPr>
          <w:sz w:val="20"/>
        </w:rPr>
        <w:t xml:space="preserve">                      предпринимателя без образования юридического лица,</w:t>
      </w:r>
    </w:p>
    <w:p>
      <w:pPr>
        <w:pStyle w:val="1"/>
        <w:jc w:val="both"/>
      </w:pPr>
      <w:r>
        <w:rPr>
          <w:sz w:val="20"/>
        </w:rPr>
        <w:t xml:space="preserve">                                      номера телефонов)</w:t>
      </w:r>
    </w:p>
    <w:p>
      <w:pPr>
        <w:pStyle w:val="1"/>
        <w:jc w:val="both"/>
      </w:pPr>
      <w:r>
        <w:rPr>
          <w:sz w:val="20"/>
        </w:rPr>
        <w:t xml:space="preserve">    Прошу  рассмотреть  вопрос о сдаче в аренду нежилого помещения (здания,</w:t>
      </w:r>
    </w:p>
    <w:p>
      <w:pPr>
        <w:pStyle w:val="1"/>
        <w:jc w:val="both"/>
      </w:pPr>
      <w:r>
        <w:rPr>
          <w:sz w:val="20"/>
        </w:rPr>
        <w:t xml:space="preserve">сооружения), расположенного по адресу: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(указывается адрес нежилого помещения (здания, сооружения))</w:t>
      </w:r>
    </w:p>
    <w:p>
      <w:pPr>
        <w:pStyle w:val="1"/>
        <w:jc w:val="both"/>
      </w:pPr>
      <w:r>
        <w:rPr>
          <w:sz w:val="20"/>
        </w:rPr>
        <w:t xml:space="preserve">общей площадью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для использования под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(указывается цель использования</w:t>
      </w:r>
    </w:p>
    <w:p>
      <w:pPr>
        <w:pStyle w:val="1"/>
        <w:jc w:val="both"/>
      </w:pPr>
      <w:r>
        <w:rPr>
          <w:sz w:val="20"/>
        </w:rPr>
        <w:t xml:space="preserve">                                   арендуемого помещения)</w:t>
      </w:r>
    </w:p>
    <w:p>
      <w:pPr>
        <w:pStyle w:val="1"/>
        <w:jc w:val="both"/>
      </w:pPr>
      <w:r>
        <w:rPr>
          <w:sz w:val="20"/>
        </w:rPr>
        <w:t xml:space="preserve">на срок 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Приложения: 1. Копии учредительных документов (для юридических лиц).</w:t>
      </w:r>
    </w:p>
    <w:p>
      <w:pPr>
        <w:pStyle w:val="1"/>
        <w:jc w:val="both"/>
      </w:pPr>
      <w:r>
        <w:rPr>
          <w:sz w:val="20"/>
        </w:rPr>
        <w:t xml:space="preserve">    2.    Копия    свидетельства   о   государственной   регистрации   (для</w:t>
      </w:r>
    </w:p>
    <w:p>
      <w:pPr>
        <w:pStyle w:val="1"/>
        <w:jc w:val="both"/>
      </w:pPr>
      <w:r>
        <w:rPr>
          <w:sz w:val="20"/>
        </w:rPr>
        <w:t xml:space="preserve">индивидуальных предпринимателей).</w:t>
      </w:r>
    </w:p>
    <w:p>
      <w:pPr>
        <w:pStyle w:val="1"/>
        <w:jc w:val="both"/>
      </w:pPr>
      <w:r>
        <w:rPr>
          <w:sz w:val="20"/>
        </w:rPr>
        <w:t xml:space="preserve">    3. Копия паспорта гражданина Российской Федерации (для физических лиц).</w:t>
      </w:r>
    </w:p>
    <w:p>
      <w:pPr>
        <w:pStyle w:val="1"/>
        <w:jc w:val="both"/>
      </w:pPr>
      <w:r>
        <w:rPr>
          <w:sz w:val="20"/>
        </w:rPr>
        <w:t xml:space="preserve">    4. Копия свидетельства о постановке на налоговый учет.</w:t>
      </w:r>
    </w:p>
    <w:p>
      <w:pPr>
        <w:pStyle w:val="1"/>
        <w:jc w:val="both"/>
      </w:pPr>
      <w:r>
        <w:rPr>
          <w:sz w:val="20"/>
        </w:rPr>
        <w:t xml:space="preserve">    Юридический адрес (адрес места жительства физического лица), телефон.</w:t>
      </w:r>
    </w:p>
    <w:p>
      <w:pPr>
        <w:pStyle w:val="1"/>
        <w:jc w:val="both"/>
      </w:pPr>
      <w:r>
        <w:rPr>
          <w:sz w:val="20"/>
        </w:rPr>
        <w:t xml:space="preserve">    ИНН ___________________/КПП ___________________ БИК ___________________</w:t>
      </w:r>
    </w:p>
    <w:p>
      <w:pPr>
        <w:pStyle w:val="1"/>
        <w:jc w:val="both"/>
      </w:pPr>
      <w:r>
        <w:rPr>
          <w:sz w:val="20"/>
        </w:rPr>
        <w:t xml:space="preserve">    р/с 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(банк плательщика)</w:t>
      </w:r>
    </w:p>
    <w:p>
      <w:pPr>
        <w:pStyle w:val="1"/>
        <w:jc w:val="both"/>
      </w:pPr>
      <w:r>
        <w:rPr>
          <w:sz w:val="20"/>
        </w:rPr>
        <w:t xml:space="preserve">    Заявитель ______________     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(подпись)              (И.О. фамилия)</w:t>
      </w:r>
    </w:p>
    <w:p>
      <w:pPr>
        <w:pStyle w:val="1"/>
        <w:jc w:val="both"/>
      </w:pPr>
      <w:r>
        <w:rPr>
          <w:sz w:val="20"/>
        </w:rPr>
        <w:t xml:space="preserve">                 (М.П.)              "__" __________200_ г.</w:t>
      </w:r>
    </w:p>
    <w:p>
      <w:pPr>
        <w:pStyle w:val="1"/>
        <w:jc w:val="both"/>
      </w:pPr>
      <w:r>
        <w:rPr>
          <w:sz w:val="20"/>
        </w:rPr>
        <w:t xml:space="preserve">    СОГЛАСОВАНО</w:t>
      </w:r>
    </w:p>
    <w:p>
      <w:pPr>
        <w:pStyle w:val="1"/>
        <w:jc w:val="both"/>
      </w:pPr>
      <w:r>
        <w:rPr>
          <w:sz w:val="20"/>
        </w:rPr>
        <w:t xml:space="preserve">    Руководитель предприятия (учреждения) ________  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(подпись) (И.О.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(М.П.)    "__" __________200_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6" w:name="P396"/>
    <w:bookmarkEnd w:id="396"/>
    <w:p>
      <w:pPr>
        <w:pStyle w:val="2"/>
        <w:jc w:val="center"/>
      </w:pPr>
      <w:r>
        <w:rPr>
          <w:sz w:val="20"/>
        </w:rPr>
        <w:t xml:space="preserve">СХЕМА</w:t>
      </w:r>
    </w:p>
    <w:p>
      <w:pPr>
        <w:pStyle w:val="2"/>
        <w:jc w:val="center"/>
      </w:pPr>
      <w:r>
        <w:rPr>
          <w:sz w:val="20"/>
        </w:rPr>
        <w:t xml:space="preserve">ПОСЛЕДОВАТЕЛЬНОСТИ ДЕЙСТВИЙ ПРИ РАССМОТРЕНИИ ОБРАЩЕНИЯ</w:t>
      </w:r>
    </w:p>
    <w:p>
      <w:pPr>
        <w:pStyle w:val="2"/>
        <w:jc w:val="center"/>
      </w:pPr>
      <w:r>
        <w:rPr>
          <w:sz w:val="20"/>
        </w:rPr>
        <w:t xml:space="preserve">ПОТРЕБИТЕЛЯ МУНИЦИПАЛЬНОЙ УСЛУГИ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" w:tooltip="Постановление Администрации муниципального образования &quot;Глинковский район&quot; Смоленской области от 17.04.2012 N 118 &quot;О внесении изменений в постановление Администрации муниципального образования &quot;Глинковский район&quot; Смоленской области от 17.06.2011 N 14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"Глинковский район"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17.04.2012 N 118)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Подача потребителем муниципальной услуги обращения и документов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Рассмотрение Администрацией обращения и документов, предоставленных   │</w:t>
      </w:r>
    </w:p>
    <w:p>
      <w:pPr>
        <w:pStyle w:val="1"/>
        <w:jc w:val="both"/>
      </w:pPr>
      <w:r>
        <w:rPr>
          <w:sz w:val="20"/>
        </w:rPr>
        <w:t xml:space="preserve">│                    потребителем муниципальной услуги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Признание документов соответствующими требованиям настоящего       │</w:t>
      </w:r>
    </w:p>
    <w:p>
      <w:pPr>
        <w:pStyle w:val="1"/>
        <w:jc w:val="both"/>
      </w:pPr>
      <w:r>
        <w:rPr>
          <w:sz w:val="20"/>
        </w:rPr>
        <w:t xml:space="preserve">│                      Административного регламента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└──────────┬─────────────────────────┬─────────────────────────┬──────────┘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\/                        \/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┌─────────────────────┐     ┌──────────────────┐    ┌─────────────────────┐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Предоставление   │     │  Предоставление  │    │   Отказ потребителю │</w:t>
      </w:r>
    </w:p>
    <w:p>
      <w:pPr>
        <w:pStyle w:val="1"/>
        <w:jc w:val="both"/>
      </w:pPr>
      <w:r>
        <w:rPr>
          <w:sz w:val="20"/>
        </w:rPr>
        <w:t xml:space="preserve">│   имущества путем   │     │     имущества    │    │муниципальной услуги │</w:t>
      </w:r>
    </w:p>
    <w:p>
      <w:pPr>
        <w:pStyle w:val="1"/>
        <w:jc w:val="both"/>
      </w:pPr>
      <w:r>
        <w:rPr>
          <w:sz w:val="20"/>
        </w:rPr>
        <w:t xml:space="preserve">│ проведения аукциона,│     │  без проведения  │    │  в предоставлении   │</w:t>
      </w:r>
    </w:p>
    <w:p>
      <w:pPr>
        <w:pStyle w:val="1"/>
        <w:jc w:val="both"/>
      </w:pPr>
      <w:r>
        <w:rPr>
          <w:sz w:val="20"/>
        </w:rPr>
        <w:t xml:space="preserve">│      конкурса       │     │аукциона, конкурса│    │муниципальной услуги │</w:t>
      </w:r>
    </w:p>
    <w:p>
      <w:pPr>
        <w:pStyle w:val="1"/>
        <w:jc w:val="both"/>
      </w:pPr>
      <w:r>
        <w:rPr>
          <w:sz w:val="20"/>
        </w:rPr>
        <w:t xml:space="preserve">└──────────┬──────────┘     └────────┬─────────┘    └─────────────────────┘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\/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┌─────────────────────┐     ┌──────────────────┐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Проведение аукциона │     │    Подготовка    │</w:t>
      </w:r>
    </w:p>
    <w:p>
      <w:pPr>
        <w:pStyle w:val="1"/>
        <w:jc w:val="both"/>
      </w:pPr>
      <w:r>
        <w:rPr>
          <w:sz w:val="20"/>
        </w:rPr>
        <w:t xml:space="preserve">│                     │────&gt;│   и заключение   │</w:t>
      </w:r>
    </w:p>
    <w:p>
      <w:pPr>
        <w:pStyle w:val="1"/>
        <w:jc w:val="both"/>
      </w:pPr>
      <w:r>
        <w:rPr>
          <w:sz w:val="20"/>
        </w:rPr>
        <w:t xml:space="preserve">│                     │     │   с заявителем   │</w:t>
      </w:r>
    </w:p>
    <w:p>
      <w:pPr>
        <w:pStyle w:val="1"/>
        <w:jc w:val="both"/>
      </w:pPr>
      <w:r>
        <w:rPr>
          <w:sz w:val="20"/>
        </w:rPr>
        <w:t xml:space="preserve">│                     │     │     договора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└─────────────────────┘     └──────────────────┘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40" w:name="P440"/>
    <w:bookmarkEnd w:id="440"/>
    <w:p>
      <w:pPr>
        <w:pStyle w:val="2"/>
        <w:jc w:val="center"/>
      </w:pPr>
      <w:r>
        <w:rPr>
          <w:sz w:val="20"/>
        </w:rPr>
        <w:t xml:space="preserve">СХЕМА</w:t>
      </w:r>
    </w:p>
    <w:p>
      <w:pPr>
        <w:pStyle w:val="2"/>
        <w:jc w:val="center"/>
      </w:pPr>
      <w:r>
        <w:rPr>
          <w:sz w:val="20"/>
        </w:rPr>
        <w:t xml:space="preserve">ПОСЛЕДОВАТЕЛЬНОСТИ ДЕЙСТВИЙ ПРИ ПРИНЯТИИ РЕШЕНИЙ</w:t>
      </w:r>
    </w:p>
    <w:p>
      <w:pPr>
        <w:pStyle w:val="2"/>
        <w:jc w:val="center"/>
      </w:pPr>
      <w:r>
        <w:rPr>
          <w:sz w:val="20"/>
        </w:rPr>
        <w:t xml:space="preserve">И ОСУЩЕСТВЛЕНИЯ ЮРИДИЧЕСКИХ ДЕЙСТВИЙ, СВЯЗАННЫХ</w:t>
      </w:r>
    </w:p>
    <w:p>
      <w:pPr>
        <w:pStyle w:val="2"/>
        <w:jc w:val="center"/>
      </w:pPr>
      <w:r>
        <w:rPr>
          <w:sz w:val="20"/>
        </w:rPr>
        <w:t xml:space="preserve">С ЗАКЛЮЧЕНИЕМ ДОГОВОРА АРЕНДЫ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 Принятие решения о сдаче в аренду имущества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     Подготовка проекта договора аренды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Подписание проекта договора и направление его на подписание заявителю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   Рассмотрение договора аренды заявителем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└─────────────────┬─────────────────────────────────────┬─────────────────┘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\/     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┌───────────────────────────────────┐┌────────────────────────────────────┐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│Подписание проекта договора аренды ││   Отказ заявителя от подписания    │</w:t>
      </w:r>
    </w:p>
    <w:p>
      <w:pPr>
        <w:pStyle w:val="1"/>
        <w:jc w:val="both"/>
      </w:pPr>
      <w:r>
        <w:rPr>
          <w:sz w:val="20"/>
        </w:rPr>
        <w:t xml:space="preserve">│            заявителем             ││          договора аренды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└───────────────────────────────────┘└────────────────────────────────────┘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"Глинковский район" Смоленской области от 17.06.2011 N 147</w:t>
            <w:br/>
            <w:t>(ред.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53807&amp;dst=100005" TargetMode = "External"/>
	<Relationship Id="rId8" Type="http://schemas.openxmlformats.org/officeDocument/2006/relationships/hyperlink" Target="https://login.consultant.ru/link/?req=doc&amp;base=RLAW376&amp;n=62761&amp;dst=100005" TargetMode = "External"/>
	<Relationship Id="rId9" Type="http://schemas.openxmlformats.org/officeDocument/2006/relationships/hyperlink" Target="https://login.consultant.ru/link/?req=doc&amp;base=RLAW376&amp;n=76389&amp;dst=100023" TargetMode = "External"/>
	<Relationship Id="rId10" Type="http://schemas.openxmlformats.org/officeDocument/2006/relationships/hyperlink" Target="https://login.consultant.ru/link/?req=doc&amp;base=RLAW376&amp;n=53851&amp;dst=100106" TargetMode = "External"/>
	<Relationship Id="rId11" Type="http://schemas.openxmlformats.org/officeDocument/2006/relationships/hyperlink" Target="https://login.consultant.ru/link/?req=doc&amp;base=RLAW376&amp;n=53807&amp;dst=100006" TargetMode = "External"/>
	<Relationship Id="rId12" Type="http://schemas.openxmlformats.org/officeDocument/2006/relationships/hyperlink" Target="https://login.consultant.ru/link/?req=doc&amp;base=RLAW376&amp;n=62761&amp;dst=100006" TargetMode = "External"/>
	<Relationship Id="rId13" Type="http://schemas.openxmlformats.org/officeDocument/2006/relationships/hyperlink" Target="https://login.consultant.ru/link/?req=doc&amp;base=RLAW376&amp;n=76389&amp;dst=100023" TargetMode = "External"/>
	<Relationship Id="rId14" Type="http://schemas.openxmlformats.org/officeDocument/2006/relationships/hyperlink" Target="https://login.consultant.ru/link/?req=doc&amp;base=RZB&amp;n=449455&amp;dst=100655" TargetMode = "External"/>
	<Relationship Id="rId15" Type="http://schemas.openxmlformats.org/officeDocument/2006/relationships/hyperlink" Target="https://login.consultant.ru/link/?req=doc&amp;base=RZB&amp;n=469787" TargetMode = "External"/>
	<Relationship Id="rId16" Type="http://schemas.openxmlformats.org/officeDocument/2006/relationships/hyperlink" Target="https://login.consultant.ru/link/?req=doc&amp;base=RLAW376&amp;n=46366&amp;dst=100123" TargetMode = "External"/>
	<Relationship Id="rId17" Type="http://schemas.openxmlformats.org/officeDocument/2006/relationships/hyperlink" Target="https://login.consultant.ru/link/?req=doc&amp;base=RLAW376&amp;n=46147" TargetMode = "External"/>
	<Relationship Id="rId18" Type="http://schemas.openxmlformats.org/officeDocument/2006/relationships/hyperlink" Target="https://login.consultant.ru/link/?req=doc&amp;base=RLAW376&amp;n=30657" TargetMode = "External"/>
	<Relationship Id="rId19" Type="http://schemas.openxmlformats.org/officeDocument/2006/relationships/hyperlink" Target="https://login.consultant.ru/link/?req=doc&amp;base=RZB&amp;n=480453&amp;dst=43" TargetMode = "External"/>
	<Relationship Id="rId20" Type="http://schemas.openxmlformats.org/officeDocument/2006/relationships/hyperlink" Target="https://login.consultant.ru/link/?req=doc&amp;base=RZB&amp;n=480453" TargetMode = "External"/>
	<Relationship Id="rId21" Type="http://schemas.openxmlformats.org/officeDocument/2006/relationships/hyperlink" Target="https://login.consultant.ru/link/?req=doc&amp;base=RLAW376&amp;n=62761&amp;dst=100006" TargetMode = "External"/>
	<Relationship Id="rId22" Type="http://schemas.openxmlformats.org/officeDocument/2006/relationships/hyperlink" Target="https://login.consultant.ru/link/?req=doc&amp;base=RLAW376&amp;n=53807&amp;dst=100006" TargetMode = "External"/>
	<Relationship Id="rId23" Type="http://schemas.openxmlformats.org/officeDocument/2006/relationships/hyperlink" Target="https://login.consultant.ru/link/?req=doc&amp;base=RLAW376&amp;n=62761&amp;dst=100012" TargetMode = "External"/>
	<Relationship Id="rId24" Type="http://schemas.openxmlformats.org/officeDocument/2006/relationships/hyperlink" Target="https://login.consultant.ru/link/?req=doc&amp;base=RLAW376&amp;n=76389&amp;dst=100023" TargetMode = "External"/>
	<Relationship Id="rId25" Type="http://schemas.openxmlformats.org/officeDocument/2006/relationships/hyperlink" Target="https://login.consultant.ru/link/?req=doc&amp;base=RLAW376&amp;n=53807&amp;dst=100014" TargetMode = "External"/>
	<Relationship Id="rId26" Type="http://schemas.openxmlformats.org/officeDocument/2006/relationships/hyperlink" Target="https://login.consultant.ru/link/?req=doc&amp;base=RZB&amp;n=474932&amp;dst=100600" TargetMode = "External"/>
	<Relationship Id="rId27" Type="http://schemas.openxmlformats.org/officeDocument/2006/relationships/hyperlink" Target="https://login.consultant.ru/link/?req=doc&amp;base=RZB&amp;n=394733&amp;dst=4" TargetMode = "External"/>
	<Relationship Id="rId28" Type="http://schemas.openxmlformats.org/officeDocument/2006/relationships/hyperlink" Target="https://login.consultant.ru/link/?req=doc&amp;base=RZB&amp;n=474932&amp;dst=100600" TargetMode = "External"/>
	<Relationship Id="rId29" Type="http://schemas.openxmlformats.org/officeDocument/2006/relationships/hyperlink" Target="https://login.consultant.ru/link/?req=doc&amp;base=RLAW376&amp;n=62761&amp;dst=100013" TargetMode = "External"/>
	<Relationship Id="rId30" Type="http://schemas.openxmlformats.org/officeDocument/2006/relationships/hyperlink" Target="https://login.consultant.ru/link/?req=doc&amp;base=RLAW376&amp;n=53807&amp;dst=10006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"Глинковский район" Смоленской области от 17.06.2011 N 147
(ред. от 14.11.2013)
"Об утверждении Административного регламента по предоставлению муниципальной услуги "Предоставление муниципального имущества муниципального образования "Глинковский район" Смоленской области в аренду (кроме земли)"</dc:title>
  <dcterms:created xsi:type="dcterms:W3CDTF">2024-08-13T09:17:37Z</dcterms:created>
</cp:coreProperties>
</file>