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06" w:rsidRPr="0036726E" w:rsidRDefault="0036726E" w:rsidP="0036726E">
      <w:pPr>
        <w:jc w:val="right"/>
        <w:rPr>
          <w:b/>
          <w:sz w:val="28"/>
        </w:rPr>
      </w:pPr>
      <w:r w:rsidRPr="0036726E">
        <w:rPr>
          <w:b/>
          <w:sz w:val="28"/>
        </w:rPr>
        <w:t>ПРОЕКТ</w:t>
      </w:r>
      <w:r w:rsidR="0094398A" w:rsidRPr="0036726E"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D06" w:rsidRPr="0036726E" w:rsidRDefault="00856D06">
      <w:pPr>
        <w:rPr>
          <w:b/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4F52F0" w:rsidRDefault="004F52F0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56D06" w:rsidRDefault="00856D06">
      <w:pPr>
        <w:rPr>
          <w:sz w:val="28"/>
        </w:rPr>
      </w:pPr>
    </w:p>
    <w:p w:rsidR="00890743" w:rsidRDefault="00890743" w:rsidP="00342771">
      <w:pPr>
        <w:autoSpaceDE w:val="0"/>
        <w:autoSpaceDN w:val="0"/>
        <w:adjustRightInd w:val="0"/>
        <w:ind w:right="5953"/>
        <w:jc w:val="both"/>
        <w:rPr>
          <w:bCs/>
          <w:sz w:val="28"/>
          <w:szCs w:val="28"/>
        </w:rPr>
      </w:pPr>
    </w:p>
    <w:p w:rsidR="00856D06" w:rsidRPr="00342771" w:rsidRDefault="00966AF9" w:rsidP="00342771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342771">
        <w:rPr>
          <w:bCs/>
          <w:sz w:val="28"/>
          <w:szCs w:val="28"/>
        </w:rPr>
        <w:t>О</w:t>
      </w:r>
      <w:r w:rsidR="00F25133" w:rsidRPr="00342771">
        <w:rPr>
          <w:bCs/>
          <w:sz w:val="28"/>
          <w:szCs w:val="28"/>
        </w:rPr>
        <w:t>б</w:t>
      </w:r>
      <w:r w:rsidRPr="00342771">
        <w:rPr>
          <w:bCs/>
          <w:sz w:val="28"/>
          <w:szCs w:val="28"/>
        </w:rPr>
        <w:t xml:space="preserve"> </w:t>
      </w:r>
      <w:r w:rsidR="00F25133" w:rsidRPr="00342771">
        <w:rPr>
          <w:bCs/>
          <w:sz w:val="28"/>
          <w:szCs w:val="28"/>
        </w:rPr>
        <w:t xml:space="preserve">утверждении </w:t>
      </w:r>
      <w:r w:rsidR="00642456" w:rsidRPr="00342771">
        <w:rPr>
          <w:bCs/>
          <w:sz w:val="28"/>
          <w:szCs w:val="28"/>
        </w:rPr>
        <w:t xml:space="preserve">Программы профилактики </w:t>
      </w:r>
      <w:r w:rsidR="00342771">
        <w:rPr>
          <w:bCs/>
          <w:sz w:val="28"/>
          <w:szCs w:val="28"/>
        </w:rPr>
        <w:t xml:space="preserve">рисков причинения вреда (ущерба) охраняемым законом ценностям </w:t>
      </w:r>
      <w:r w:rsidR="005E72A6">
        <w:rPr>
          <w:bCs/>
          <w:sz w:val="28"/>
          <w:szCs w:val="28"/>
        </w:rPr>
        <w:t>при о</w:t>
      </w:r>
      <w:r w:rsidR="00AC438B" w:rsidRPr="00342771">
        <w:rPr>
          <w:bCs/>
          <w:sz w:val="28"/>
          <w:szCs w:val="28"/>
        </w:rPr>
        <w:t>существлени</w:t>
      </w:r>
      <w:r w:rsidR="005E72A6">
        <w:rPr>
          <w:bCs/>
          <w:sz w:val="28"/>
          <w:szCs w:val="28"/>
        </w:rPr>
        <w:t>и</w:t>
      </w:r>
      <w:r w:rsidR="00AC438B" w:rsidRPr="00342771">
        <w:rPr>
          <w:bCs/>
          <w:sz w:val="28"/>
          <w:szCs w:val="28"/>
        </w:rPr>
        <w:t xml:space="preserve"> регионального </w:t>
      </w:r>
      <w:bookmarkStart w:id="0" w:name="_GoBack"/>
      <w:bookmarkEnd w:id="0"/>
      <w:r w:rsidR="00AC438B" w:rsidRPr="00342771">
        <w:rPr>
          <w:bCs/>
          <w:sz w:val="28"/>
          <w:szCs w:val="28"/>
        </w:rPr>
        <w:t xml:space="preserve">государственного контроля (надзора) в сфере социального обслуживания на территории Смоленской </w:t>
      </w:r>
      <w:r w:rsidR="00A6050B" w:rsidRPr="00342771">
        <w:rPr>
          <w:bCs/>
          <w:sz w:val="28"/>
          <w:szCs w:val="28"/>
        </w:rPr>
        <w:t>области на</w:t>
      </w:r>
      <w:r w:rsidR="003735FC" w:rsidRPr="00342771">
        <w:rPr>
          <w:bCs/>
          <w:sz w:val="28"/>
          <w:szCs w:val="28"/>
        </w:rPr>
        <w:t xml:space="preserve"> 20</w:t>
      </w:r>
      <w:r w:rsidR="0028291D" w:rsidRPr="00342771">
        <w:rPr>
          <w:bCs/>
          <w:sz w:val="28"/>
          <w:szCs w:val="28"/>
        </w:rPr>
        <w:t>2</w:t>
      </w:r>
      <w:r w:rsidR="00FF5289">
        <w:rPr>
          <w:bCs/>
          <w:sz w:val="28"/>
          <w:szCs w:val="28"/>
        </w:rPr>
        <w:t>5</w:t>
      </w:r>
      <w:r w:rsidR="001B5AAA" w:rsidRPr="00342771">
        <w:rPr>
          <w:bCs/>
          <w:sz w:val="28"/>
          <w:szCs w:val="28"/>
        </w:rPr>
        <w:t xml:space="preserve"> год </w:t>
      </w:r>
    </w:p>
    <w:p w:rsidR="00AD6625" w:rsidRPr="00714136" w:rsidRDefault="00AD6625" w:rsidP="00454481">
      <w:pPr>
        <w:autoSpaceDE w:val="0"/>
        <w:autoSpaceDN w:val="0"/>
        <w:adjustRightInd w:val="0"/>
        <w:ind w:right="5528"/>
        <w:jc w:val="both"/>
        <w:rPr>
          <w:b/>
          <w:color w:val="FF0000"/>
        </w:rPr>
      </w:pPr>
    </w:p>
    <w:p w:rsidR="00D11EE2" w:rsidRDefault="00D11EE2">
      <w:pPr>
        <w:pStyle w:val="a5"/>
        <w:ind w:firstLine="720"/>
      </w:pPr>
    </w:p>
    <w:p w:rsidR="00957A23" w:rsidRPr="00233EF8" w:rsidRDefault="00611432" w:rsidP="00EF40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D054D2">
        <w:rPr>
          <w:sz w:val="28"/>
          <w:szCs w:val="28"/>
        </w:rPr>
        <w:t xml:space="preserve"> </w:t>
      </w:r>
      <w:r w:rsidR="005E72A6">
        <w:rPr>
          <w:sz w:val="28"/>
          <w:szCs w:val="28"/>
        </w:rPr>
        <w:t>44</w:t>
      </w:r>
      <w:r w:rsidR="00D054D2">
        <w:rPr>
          <w:sz w:val="28"/>
          <w:szCs w:val="28"/>
        </w:rPr>
        <w:t xml:space="preserve"> Федерального закона от </w:t>
      </w:r>
      <w:r w:rsidR="005E72A6">
        <w:rPr>
          <w:sz w:val="28"/>
          <w:szCs w:val="28"/>
        </w:rPr>
        <w:t>31</w:t>
      </w:r>
      <w:r w:rsidR="00D054D2">
        <w:rPr>
          <w:sz w:val="28"/>
          <w:szCs w:val="28"/>
        </w:rPr>
        <w:t>.</w:t>
      </w:r>
      <w:r w:rsidR="005E72A6">
        <w:rPr>
          <w:sz w:val="28"/>
          <w:szCs w:val="28"/>
        </w:rPr>
        <w:t>07</w:t>
      </w:r>
      <w:r w:rsidR="00D054D2">
        <w:rPr>
          <w:sz w:val="28"/>
          <w:szCs w:val="28"/>
        </w:rPr>
        <w:t>.20</w:t>
      </w:r>
      <w:r w:rsidR="005E72A6">
        <w:rPr>
          <w:sz w:val="28"/>
          <w:szCs w:val="28"/>
        </w:rPr>
        <w:t>20</w:t>
      </w:r>
      <w:r w:rsidR="00D054D2">
        <w:rPr>
          <w:sz w:val="28"/>
          <w:szCs w:val="28"/>
        </w:rPr>
        <w:t xml:space="preserve"> </w:t>
      </w:r>
      <w:r w:rsidR="00E06B05">
        <w:rPr>
          <w:sz w:val="28"/>
          <w:szCs w:val="28"/>
        </w:rPr>
        <w:br/>
      </w:r>
      <w:r w:rsidR="00D054D2">
        <w:rPr>
          <w:sz w:val="28"/>
          <w:szCs w:val="28"/>
        </w:rPr>
        <w:t>№ 2</w:t>
      </w:r>
      <w:r w:rsidR="005E72A6">
        <w:rPr>
          <w:sz w:val="28"/>
          <w:szCs w:val="28"/>
        </w:rPr>
        <w:t>48</w:t>
      </w:r>
      <w:r w:rsidR="00D054D2">
        <w:rPr>
          <w:sz w:val="28"/>
          <w:szCs w:val="28"/>
        </w:rPr>
        <w:t>-ФЗ «О</w:t>
      </w:r>
      <w:r w:rsidR="00D054D2" w:rsidRPr="00D054D2">
        <w:rPr>
          <w:sz w:val="28"/>
          <w:szCs w:val="28"/>
        </w:rPr>
        <w:t xml:space="preserve"> государственно</w:t>
      </w:r>
      <w:r w:rsidR="005E72A6">
        <w:rPr>
          <w:sz w:val="28"/>
          <w:szCs w:val="28"/>
        </w:rPr>
        <w:t>м</w:t>
      </w:r>
      <w:r w:rsidR="00D054D2" w:rsidRPr="00D054D2">
        <w:rPr>
          <w:sz w:val="28"/>
          <w:szCs w:val="28"/>
        </w:rPr>
        <w:t xml:space="preserve"> контрол</w:t>
      </w:r>
      <w:r w:rsidR="005E72A6">
        <w:rPr>
          <w:sz w:val="28"/>
          <w:szCs w:val="28"/>
        </w:rPr>
        <w:t>е</w:t>
      </w:r>
      <w:r w:rsidR="00D054D2" w:rsidRPr="00D054D2">
        <w:rPr>
          <w:sz w:val="28"/>
          <w:szCs w:val="28"/>
        </w:rPr>
        <w:t xml:space="preserve"> (надзор</w:t>
      </w:r>
      <w:r w:rsidR="005E72A6">
        <w:rPr>
          <w:sz w:val="28"/>
          <w:szCs w:val="28"/>
        </w:rPr>
        <w:t>е</w:t>
      </w:r>
      <w:r w:rsidR="00D054D2" w:rsidRPr="00D054D2">
        <w:rPr>
          <w:sz w:val="28"/>
          <w:szCs w:val="28"/>
        </w:rPr>
        <w:t>) и муниципально</w:t>
      </w:r>
      <w:r w:rsidR="005E72A6">
        <w:rPr>
          <w:sz w:val="28"/>
          <w:szCs w:val="28"/>
        </w:rPr>
        <w:t>м</w:t>
      </w:r>
      <w:r w:rsidR="00D054D2" w:rsidRPr="00D054D2">
        <w:rPr>
          <w:sz w:val="28"/>
          <w:szCs w:val="28"/>
        </w:rPr>
        <w:t xml:space="preserve"> контрол</w:t>
      </w:r>
      <w:r w:rsidR="005E72A6">
        <w:rPr>
          <w:sz w:val="28"/>
          <w:szCs w:val="28"/>
        </w:rPr>
        <w:t>е в Российской Федерации», постановлением Правительства Российской Федерации от 25.06.2021 № 990 «</w:t>
      </w:r>
      <w:r w:rsidR="00595B1A">
        <w:rPr>
          <w:sz w:val="28"/>
          <w:szCs w:val="28"/>
        </w:rPr>
        <w:t>Об утверждении П</w:t>
      </w:r>
      <w:r w:rsidR="005E72A6">
        <w:rPr>
          <w:sz w:val="28"/>
          <w:szCs w:val="28"/>
        </w:rPr>
        <w:t xml:space="preserve">равил разработки и утверждения контрольными </w:t>
      </w:r>
      <w:r w:rsidR="00595B1A">
        <w:rPr>
          <w:sz w:val="28"/>
          <w:szCs w:val="28"/>
        </w:rPr>
        <w:t>(надзорными) органами программы профилактики рисков причинения вреда (ущерба) охраняемым законом ценностям»</w:t>
      </w:r>
    </w:p>
    <w:p w:rsidR="00957A23" w:rsidRDefault="00957A23" w:rsidP="00957A23">
      <w:pPr>
        <w:jc w:val="both"/>
        <w:rPr>
          <w:sz w:val="24"/>
          <w:szCs w:val="24"/>
        </w:rPr>
      </w:pPr>
    </w:p>
    <w:p w:rsidR="00957A23" w:rsidRPr="00595B1A" w:rsidRDefault="00957A23" w:rsidP="00957A23">
      <w:pPr>
        <w:jc w:val="both"/>
        <w:rPr>
          <w:sz w:val="28"/>
          <w:szCs w:val="28"/>
        </w:rPr>
      </w:pPr>
      <w:r w:rsidRPr="00595B1A">
        <w:rPr>
          <w:sz w:val="28"/>
          <w:szCs w:val="28"/>
        </w:rPr>
        <w:t xml:space="preserve">п р и </w:t>
      </w:r>
      <w:proofErr w:type="gramStart"/>
      <w:r w:rsidRPr="00595B1A">
        <w:rPr>
          <w:sz w:val="28"/>
          <w:szCs w:val="28"/>
        </w:rPr>
        <w:t>к</w:t>
      </w:r>
      <w:proofErr w:type="gramEnd"/>
      <w:r w:rsidRPr="00595B1A">
        <w:rPr>
          <w:sz w:val="28"/>
          <w:szCs w:val="28"/>
        </w:rPr>
        <w:t xml:space="preserve"> а з ы в а ю:</w:t>
      </w:r>
    </w:p>
    <w:p w:rsidR="00957A23" w:rsidRDefault="00957A23" w:rsidP="00957A23">
      <w:pPr>
        <w:jc w:val="both"/>
        <w:rPr>
          <w:b/>
          <w:sz w:val="28"/>
          <w:szCs w:val="28"/>
        </w:rPr>
      </w:pPr>
    </w:p>
    <w:p w:rsidR="00A71633" w:rsidRPr="00595B1A" w:rsidRDefault="00642456" w:rsidP="00595B1A">
      <w:pPr>
        <w:numPr>
          <w:ilvl w:val="1"/>
          <w:numId w:val="5"/>
        </w:numPr>
        <w:tabs>
          <w:tab w:val="clear" w:pos="2062"/>
          <w:tab w:val="num" w:pos="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595B1A">
        <w:rPr>
          <w:sz w:val="28"/>
          <w:szCs w:val="28"/>
        </w:rPr>
        <w:t xml:space="preserve">Утвердить </w:t>
      </w:r>
      <w:r w:rsidR="00611432" w:rsidRPr="00595B1A">
        <w:rPr>
          <w:sz w:val="28"/>
          <w:szCs w:val="28"/>
        </w:rPr>
        <w:t>прилагаем</w:t>
      </w:r>
      <w:r w:rsidR="00595B1A" w:rsidRPr="00595B1A">
        <w:rPr>
          <w:sz w:val="28"/>
          <w:szCs w:val="28"/>
        </w:rPr>
        <w:t>ую</w:t>
      </w:r>
      <w:r w:rsidR="00595B1A">
        <w:rPr>
          <w:sz w:val="28"/>
          <w:szCs w:val="28"/>
        </w:rPr>
        <w:t xml:space="preserve"> </w:t>
      </w:r>
      <w:r w:rsidRPr="00595B1A">
        <w:rPr>
          <w:sz w:val="28"/>
          <w:szCs w:val="28"/>
        </w:rPr>
        <w:t xml:space="preserve">Программу профилактики </w:t>
      </w:r>
      <w:r w:rsidR="00132A26">
        <w:rPr>
          <w:bCs/>
          <w:sz w:val="28"/>
          <w:szCs w:val="28"/>
        </w:rPr>
        <w:t>рисков причинения вреда (ущерба) охраняемым законом ценностям при о</w:t>
      </w:r>
      <w:r w:rsidR="00132A26" w:rsidRPr="00342771">
        <w:rPr>
          <w:bCs/>
          <w:sz w:val="28"/>
          <w:szCs w:val="28"/>
        </w:rPr>
        <w:t>существлени</w:t>
      </w:r>
      <w:r w:rsidR="00132A26">
        <w:rPr>
          <w:bCs/>
          <w:sz w:val="28"/>
          <w:szCs w:val="28"/>
        </w:rPr>
        <w:t>и</w:t>
      </w:r>
      <w:r w:rsidR="00132A26" w:rsidRPr="00342771">
        <w:rPr>
          <w:bCs/>
          <w:sz w:val="28"/>
          <w:szCs w:val="28"/>
        </w:rPr>
        <w:t xml:space="preserve"> регионального государственного контроля (надзора) в сфере социального обслуживания на территории Смоленской области</w:t>
      </w:r>
      <w:r w:rsidR="0072485E">
        <w:rPr>
          <w:bCs/>
          <w:sz w:val="28"/>
          <w:szCs w:val="28"/>
        </w:rPr>
        <w:t xml:space="preserve"> </w:t>
      </w:r>
      <w:r w:rsidR="00132A26" w:rsidRPr="00342771">
        <w:rPr>
          <w:bCs/>
          <w:sz w:val="28"/>
          <w:szCs w:val="28"/>
        </w:rPr>
        <w:t>на 202</w:t>
      </w:r>
      <w:r w:rsidR="00FF5289">
        <w:rPr>
          <w:bCs/>
          <w:sz w:val="28"/>
          <w:szCs w:val="28"/>
        </w:rPr>
        <w:t>5</w:t>
      </w:r>
      <w:r w:rsidR="00132A26" w:rsidRPr="00342771">
        <w:rPr>
          <w:bCs/>
          <w:sz w:val="28"/>
          <w:szCs w:val="28"/>
        </w:rPr>
        <w:t xml:space="preserve"> год</w:t>
      </w:r>
      <w:r w:rsidR="00132A26">
        <w:rPr>
          <w:bCs/>
          <w:sz w:val="28"/>
          <w:szCs w:val="28"/>
        </w:rPr>
        <w:t>.</w:t>
      </w:r>
    </w:p>
    <w:p w:rsidR="0072485E" w:rsidRPr="0072485E" w:rsidRDefault="00E11170" w:rsidP="00D054D2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85E">
        <w:rPr>
          <w:bCs/>
          <w:sz w:val="28"/>
          <w:szCs w:val="28"/>
        </w:rPr>
        <w:t xml:space="preserve">Определить </w:t>
      </w:r>
      <w:r w:rsidRPr="0072485E">
        <w:rPr>
          <w:sz w:val="28"/>
          <w:szCs w:val="28"/>
        </w:rPr>
        <w:t xml:space="preserve">отдел </w:t>
      </w:r>
      <w:r w:rsidR="00FF5289">
        <w:rPr>
          <w:sz w:val="28"/>
          <w:szCs w:val="28"/>
        </w:rPr>
        <w:t xml:space="preserve">материально-технического обеспечения подведомственных </w:t>
      </w:r>
      <w:r w:rsidR="00D2646A">
        <w:rPr>
          <w:sz w:val="28"/>
          <w:szCs w:val="28"/>
        </w:rPr>
        <w:t>организаций</w:t>
      </w:r>
      <w:r w:rsidR="00FF5289">
        <w:rPr>
          <w:sz w:val="28"/>
          <w:szCs w:val="28"/>
        </w:rPr>
        <w:t xml:space="preserve"> и контрольной деятельности департамента</w:t>
      </w:r>
      <w:r w:rsidRPr="0072485E">
        <w:rPr>
          <w:sz w:val="28"/>
          <w:szCs w:val="28"/>
        </w:rPr>
        <w:t xml:space="preserve"> </w:t>
      </w:r>
      <w:r w:rsidR="00FF5289">
        <w:rPr>
          <w:sz w:val="28"/>
          <w:szCs w:val="28"/>
        </w:rPr>
        <w:t xml:space="preserve">правового обеспечения, кадровой работы и контрольной деятельности </w:t>
      </w:r>
      <w:r w:rsidRPr="0072485E">
        <w:rPr>
          <w:sz w:val="28"/>
          <w:szCs w:val="28"/>
        </w:rPr>
        <w:t>о</w:t>
      </w:r>
      <w:r w:rsidR="0036305B" w:rsidRPr="0072485E">
        <w:rPr>
          <w:sz w:val="28"/>
          <w:szCs w:val="28"/>
        </w:rPr>
        <w:t xml:space="preserve">тветственным структурным подразделением </w:t>
      </w:r>
      <w:r w:rsidR="00FF5289">
        <w:rPr>
          <w:sz w:val="28"/>
          <w:szCs w:val="28"/>
        </w:rPr>
        <w:t>Министерства социального развития</w:t>
      </w:r>
      <w:r w:rsidR="0036305B" w:rsidRPr="0072485E">
        <w:rPr>
          <w:bCs/>
          <w:sz w:val="28"/>
          <w:szCs w:val="28"/>
        </w:rPr>
        <w:t xml:space="preserve"> </w:t>
      </w:r>
      <w:r w:rsidR="001B5AAA" w:rsidRPr="0072485E">
        <w:rPr>
          <w:bCs/>
          <w:sz w:val="28"/>
          <w:szCs w:val="28"/>
        </w:rPr>
        <w:t>Смоленской области</w:t>
      </w:r>
      <w:r w:rsidR="00FF5289">
        <w:rPr>
          <w:bCs/>
          <w:sz w:val="28"/>
          <w:szCs w:val="28"/>
        </w:rPr>
        <w:t xml:space="preserve"> (далее</w:t>
      </w:r>
      <w:r w:rsidR="001B5AAA" w:rsidRPr="0072485E">
        <w:rPr>
          <w:bCs/>
          <w:sz w:val="28"/>
          <w:szCs w:val="28"/>
        </w:rPr>
        <w:t xml:space="preserve"> </w:t>
      </w:r>
      <w:r w:rsidR="00D018C8">
        <w:rPr>
          <w:bCs/>
          <w:sz w:val="28"/>
          <w:szCs w:val="28"/>
        </w:rPr>
        <w:t xml:space="preserve">также </w:t>
      </w:r>
      <w:r w:rsidR="009A143E" w:rsidRPr="0072485E">
        <w:rPr>
          <w:rFonts w:eastAsia="MS Mincho"/>
          <w:spacing w:val="-7"/>
          <w:sz w:val="28"/>
          <w:szCs w:val="28"/>
          <w:lang w:eastAsia="ja-JP"/>
        </w:rPr>
        <w:t xml:space="preserve">– </w:t>
      </w:r>
      <w:r w:rsidR="00FF5289">
        <w:rPr>
          <w:rFonts w:eastAsia="MS Mincho"/>
          <w:spacing w:val="-7"/>
          <w:sz w:val="28"/>
          <w:szCs w:val="28"/>
          <w:lang w:eastAsia="ja-JP"/>
        </w:rPr>
        <w:t>Министерство</w:t>
      </w:r>
      <w:r w:rsidR="001B5AAA" w:rsidRPr="0072485E">
        <w:rPr>
          <w:bCs/>
          <w:sz w:val="28"/>
          <w:szCs w:val="28"/>
        </w:rPr>
        <w:t xml:space="preserve">) </w:t>
      </w:r>
      <w:r w:rsidR="0036305B" w:rsidRPr="0072485E">
        <w:rPr>
          <w:bCs/>
          <w:sz w:val="28"/>
          <w:szCs w:val="28"/>
        </w:rPr>
        <w:t xml:space="preserve">за организацию </w:t>
      </w:r>
      <w:r w:rsidR="00814F0D" w:rsidRPr="0072485E">
        <w:rPr>
          <w:bCs/>
          <w:sz w:val="28"/>
          <w:szCs w:val="28"/>
        </w:rPr>
        <w:t>и проведение мероприятий</w:t>
      </w:r>
      <w:r w:rsidR="0036305B" w:rsidRPr="0072485E">
        <w:rPr>
          <w:bCs/>
          <w:sz w:val="28"/>
          <w:szCs w:val="28"/>
        </w:rPr>
        <w:t xml:space="preserve"> по профилактике </w:t>
      </w:r>
      <w:r w:rsidR="00254133" w:rsidRPr="0072485E">
        <w:rPr>
          <w:bCs/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территории Смоленской области.</w:t>
      </w:r>
    </w:p>
    <w:p w:rsidR="0072485E" w:rsidRPr="005B46B6" w:rsidRDefault="00B15490" w:rsidP="005B46B6">
      <w:pPr>
        <w:numPr>
          <w:ilvl w:val="0"/>
          <w:numId w:val="5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2485E">
        <w:rPr>
          <w:sz w:val="28"/>
          <w:szCs w:val="28"/>
        </w:rPr>
        <w:t xml:space="preserve">Отделу информационных технологий </w:t>
      </w:r>
      <w:r w:rsidR="00FF5289">
        <w:rPr>
          <w:sz w:val="28"/>
          <w:szCs w:val="28"/>
        </w:rPr>
        <w:t>департамента реализации государственных гарантий социальной защиты</w:t>
      </w:r>
      <w:r w:rsidRPr="0072485E">
        <w:rPr>
          <w:sz w:val="28"/>
          <w:szCs w:val="28"/>
        </w:rPr>
        <w:t xml:space="preserve"> </w:t>
      </w:r>
      <w:r w:rsidR="00FF5289">
        <w:rPr>
          <w:sz w:val="28"/>
          <w:szCs w:val="28"/>
        </w:rPr>
        <w:t>Министерства</w:t>
      </w:r>
      <w:r w:rsidRPr="0072485E">
        <w:rPr>
          <w:sz w:val="28"/>
          <w:szCs w:val="28"/>
        </w:rPr>
        <w:t xml:space="preserve"> (</w:t>
      </w:r>
      <w:r w:rsidR="005B46B6">
        <w:rPr>
          <w:sz w:val="28"/>
          <w:szCs w:val="28"/>
        </w:rPr>
        <w:t xml:space="preserve">В.А. </w:t>
      </w:r>
      <w:proofErr w:type="spellStart"/>
      <w:r w:rsidR="005B46B6">
        <w:rPr>
          <w:sz w:val="28"/>
          <w:szCs w:val="28"/>
        </w:rPr>
        <w:t>Балякин</w:t>
      </w:r>
      <w:proofErr w:type="spellEnd"/>
      <w:r w:rsidRPr="005B46B6">
        <w:rPr>
          <w:sz w:val="28"/>
          <w:szCs w:val="28"/>
        </w:rPr>
        <w:t xml:space="preserve">) </w:t>
      </w:r>
      <w:r w:rsidRPr="005B46B6">
        <w:rPr>
          <w:sz w:val="28"/>
          <w:szCs w:val="28"/>
        </w:rPr>
        <w:lastRenderedPageBreak/>
        <w:t>разместить настоящий приказ на официальном сайте Департамента в информационно-телек</w:t>
      </w:r>
      <w:r w:rsidR="007D5347" w:rsidRPr="005B46B6">
        <w:rPr>
          <w:sz w:val="28"/>
          <w:szCs w:val="28"/>
        </w:rPr>
        <w:t>оммуникационной сети «Интернет»</w:t>
      </w:r>
      <w:r w:rsidRPr="005B46B6">
        <w:rPr>
          <w:sz w:val="28"/>
          <w:szCs w:val="28"/>
        </w:rPr>
        <w:t>.</w:t>
      </w:r>
    </w:p>
    <w:p w:rsidR="008951DD" w:rsidRPr="0028291D" w:rsidRDefault="008951DD" w:rsidP="00216163">
      <w:pPr>
        <w:pStyle w:val="a7"/>
        <w:spacing w:after="0"/>
        <w:ind w:left="284"/>
        <w:rPr>
          <w:sz w:val="28"/>
          <w:szCs w:val="28"/>
        </w:rPr>
      </w:pPr>
    </w:p>
    <w:p w:rsidR="00D054D2" w:rsidRDefault="00D054D2" w:rsidP="00216163">
      <w:pPr>
        <w:pStyle w:val="a7"/>
        <w:spacing w:after="0"/>
        <w:ind w:left="284"/>
        <w:rPr>
          <w:sz w:val="28"/>
        </w:rPr>
      </w:pPr>
    </w:p>
    <w:p w:rsidR="00875A08" w:rsidRDefault="00875A08" w:rsidP="00216163">
      <w:pPr>
        <w:pStyle w:val="a7"/>
        <w:spacing w:after="0"/>
        <w:ind w:left="284"/>
        <w:rPr>
          <w:sz w:val="28"/>
        </w:rPr>
      </w:pPr>
    </w:p>
    <w:p w:rsidR="00216163" w:rsidRDefault="00FF5289" w:rsidP="00216163">
      <w:pPr>
        <w:jc w:val="both"/>
        <w:rPr>
          <w:b/>
          <w:sz w:val="28"/>
        </w:rPr>
      </w:pPr>
      <w:r>
        <w:rPr>
          <w:sz w:val="28"/>
        </w:rPr>
        <w:t>Министр</w:t>
      </w:r>
      <w:r w:rsidR="00D84B69">
        <w:rPr>
          <w:sz w:val="28"/>
        </w:rPr>
        <w:tab/>
      </w:r>
      <w:r w:rsidR="00D84B69">
        <w:rPr>
          <w:sz w:val="28"/>
        </w:rPr>
        <w:tab/>
      </w:r>
      <w:r w:rsidR="00D84B69">
        <w:rPr>
          <w:sz w:val="28"/>
        </w:rPr>
        <w:tab/>
      </w:r>
      <w:r w:rsidR="00D84B69">
        <w:rPr>
          <w:sz w:val="28"/>
        </w:rPr>
        <w:tab/>
      </w:r>
      <w:r w:rsidR="00216163">
        <w:rPr>
          <w:sz w:val="28"/>
        </w:rPr>
        <w:tab/>
      </w:r>
      <w:r w:rsidR="00216163">
        <w:rPr>
          <w:sz w:val="28"/>
        </w:rPr>
        <w:tab/>
      </w:r>
      <w:r w:rsidR="005B46B6">
        <w:rPr>
          <w:sz w:val="28"/>
        </w:rPr>
        <w:t xml:space="preserve">               </w:t>
      </w:r>
      <w:r>
        <w:rPr>
          <w:sz w:val="28"/>
        </w:rPr>
        <w:t xml:space="preserve">                               </w:t>
      </w:r>
      <w:r w:rsidR="00ED5AB3">
        <w:rPr>
          <w:sz w:val="28"/>
        </w:rPr>
        <w:t xml:space="preserve">  </w:t>
      </w:r>
      <w:r w:rsidR="005B46B6">
        <w:rPr>
          <w:b/>
          <w:sz w:val="28"/>
        </w:rPr>
        <w:t>Е.А. Романова</w:t>
      </w:r>
    </w:p>
    <w:p w:rsidR="009E189B" w:rsidRPr="004B6DCF" w:rsidRDefault="00FD7789" w:rsidP="004F52F0">
      <w:pPr>
        <w:ind w:firstLine="5670"/>
        <w:rPr>
          <w:sz w:val="28"/>
          <w:szCs w:val="28"/>
        </w:rPr>
      </w:pPr>
      <w:r>
        <w:rPr>
          <w:b/>
          <w:sz w:val="28"/>
        </w:rPr>
        <w:br w:type="page"/>
      </w:r>
      <w:r w:rsidR="0036305B">
        <w:rPr>
          <w:sz w:val="28"/>
          <w:szCs w:val="28"/>
        </w:rPr>
        <w:lastRenderedPageBreak/>
        <w:t>УТВЕРЖДЕНА</w:t>
      </w:r>
    </w:p>
    <w:p w:rsidR="00FF5289" w:rsidRDefault="004B6DCF" w:rsidP="00FF528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приказ</w:t>
      </w:r>
      <w:r w:rsidR="00D054D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FF5289">
        <w:rPr>
          <w:sz w:val="28"/>
          <w:szCs w:val="28"/>
        </w:rPr>
        <w:t>министра социального развития</w:t>
      </w:r>
      <w:r>
        <w:rPr>
          <w:sz w:val="28"/>
          <w:szCs w:val="28"/>
        </w:rPr>
        <w:t xml:space="preserve"> См</w:t>
      </w:r>
      <w:r w:rsidRPr="004B6DCF">
        <w:rPr>
          <w:sz w:val="28"/>
          <w:szCs w:val="28"/>
        </w:rPr>
        <w:t>оленской области</w:t>
      </w:r>
    </w:p>
    <w:p w:rsidR="00BF2A82" w:rsidRDefault="00FF5289" w:rsidP="00FF5289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A82" w:rsidRPr="00BF2A82">
        <w:rPr>
          <w:sz w:val="28"/>
          <w:szCs w:val="28"/>
        </w:rPr>
        <w:t>т ________</w:t>
      </w:r>
      <w:r w:rsidR="00CC7B58">
        <w:rPr>
          <w:sz w:val="28"/>
          <w:szCs w:val="28"/>
        </w:rPr>
        <w:t>______</w:t>
      </w:r>
      <w:r w:rsidR="00BF2A82" w:rsidRPr="00BF2A82">
        <w:rPr>
          <w:sz w:val="28"/>
          <w:szCs w:val="28"/>
        </w:rPr>
        <w:t>_ № ______</w:t>
      </w:r>
      <w:r w:rsidR="00CC7B58">
        <w:rPr>
          <w:sz w:val="28"/>
          <w:szCs w:val="28"/>
        </w:rPr>
        <w:t>______</w:t>
      </w:r>
    </w:p>
    <w:p w:rsidR="00BF2A82" w:rsidRDefault="00BF2A82" w:rsidP="00BF2A82">
      <w:pPr>
        <w:ind w:left="5760"/>
        <w:rPr>
          <w:sz w:val="28"/>
          <w:szCs w:val="28"/>
        </w:rPr>
      </w:pPr>
    </w:p>
    <w:p w:rsidR="00D054D2" w:rsidRDefault="00D054D2" w:rsidP="00BF2A82">
      <w:pPr>
        <w:ind w:left="5760"/>
        <w:rPr>
          <w:sz w:val="28"/>
          <w:szCs w:val="28"/>
        </w:rPr>
      </w:pPr>
    </w:p>
    <w:p w:rsidR="007D5347" w:rsidRPr="0072485E" w:rsidRDefault="007D5347" w:rsidP="0072485E">
      <w:pPr>
        <w:jc w:val="center"/>
        <w:rPr>
          <w:b/>
          <w:sz w:val="28"/>
          <w:szCs w:val="28"/>
        </w:rPr>
      </w:pPr>
      <w:r w:rsidRPr="0072485E">
        <w:rPr>
          <w:b/>
          <w:sz w:val="28"/>
          <w:szCs w:val="28"/>
        </w:rPr>
        <w:t>ПРОГРАММА</w:t>
      </w:r>
    </w:p>
    <w:p w:rsidR="0072485E" w:rsidRPr="0072485E" w:rsidRDefault="00CE39D3" w:rsidP="0072485E">
      <w:pPr>
        <w:tabs>
          <w:tab w:val="num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2485E">
        <w:rPr>
          <w:b/>
          <w:sz w:val="28"/>
          <w:szCs w:val="28"/>
        </w:rPr>
        <w:t xml:space="preserve">профилактики </w:t>
      </w:r>
      <w:r w:rsidR="0072485E" w:rsidRPr="0072485E">
        <w:rPr>
          <w:b/>
          <w:bCs/>
          <w:sz w:val="28"/>
          <w:szCs w:val="28"/>
        </w:rPr>
        <w:t>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территории Смоленской области на 202</w:t>
      </w:r>
      <w:r w:rsidR="00FF5289">
        <w:rPr>
          <w:b/>
          <w:bCs/>
          <w:sz w:val="28"/>
          <w:szCs w:val="28"/>
        </w:rPr>
        <w:t>5</w:t>
      </w:r>
      <w:r w:rsidR="0072485E" w:rsidRPr="0072485E">
        <w:rPr>
          <w:b/>
          <w:bCs/>
          <w:sz w:val="28"/>
          <w:szCs w:val="28"/>
        </w:rPr>
        <w:t xml:space="preserve"> год</w:t>
      </w:r>
    </w:p>
    <w:p w:rsidR="00CE39D3" w:rsidRPr="0072485E" w:rsidRDefault="00CE39D3" w:rsidP="00D054D2">
      <w:pPr>
        <w:jc w:val="center"/>
        <w:rPr>
          <w:b/>
          <w:sz w:val="28"/>
          <w:szCs w:val="28"/>
        </w:rPr>
      </w:pPr>
    </w:p>
    <w:p w:rsidR="00CE39D3" w:rsidRDefault="00CE39D3" w:rsidP="00CE39D3">
      <w:pPr>
        <w:ind w:left="720"/>
        <w:jc w:val="center"/>
        <w:rPr>
          <w:b/>
          <w:sz w:val="28"/>
          <w:szCs w:val="28"/>
        </w:rPr>
      </w:pPr>
    </w:p>
    <w:p w:rsidR="00FC57D6" w:rsidRPr="00FC57D6" w:rsidRDefault="0072485E" w:rsidP="00FC57D6">
      <w:pPr>
        <w:numPr>
          <w:ilvl w:val="0"/>
          <w:numId w:val="30"/>
        </w:numPr>
        <w:ind w:left="0" w:firstLine="0"/>
        <w:jc w:val="center"/>
        <w:rPr>
          <w:sz w:val="28"/>
          <w:szCs w:val="28"/>
        </w:rPr>
      </w:pPr>
      <w:r w:rsidRPr="0072485E">
        <w:rPr>
          <w:b/>
          <w:bCs/>
          <w:sz w:val="28"/>
          <w:szCs w:val="28"/>
        </w:rPr>
        <w:t>Анализ текущего состояния осуществления регионального государственного контроля (надзора) в сфере социального обслуживания</w:t>
      </w:r>
    </w:p>
    <w:p w:rsidR="0072485E" w:rsidRPr="0072485E" w:rsidRDefault="0072485E" w:rsidP="00FC57D6">
      <w:pPr>
        <w:jc w:val="center"/>
        <w:rPr>
          <w:sz w:val="28"/>
          <w:szCs w:val="28"/>
        </w:rPr>
      </w:pPr>
      <w:r w:rsidRPr="0072485E">
        <w:rPr>
          <w:b/>
          <w:bCs/>
          <w:sz w:val="28"/>
          <w:szCs w:val="28"/>
        </w:rPr>
        <w:t>на территории Смоленской</w:t>
      </w:r>
      <w:r w:rsidR="00F82AAF">
        <w:rPr>
          <w:b/>
          <w:bCs/>
          <w:sz w:val="28"/>
          <w:szCs w:val="28"/>
        </w:rPr>
        <w:t xml:space="preserve"> области</w:t>
      </w:r>
    </w:p>
    <w:p w:rsidR="0072485E" w:rsidRDefault="0072485E" w:rsidP="00FC57D6">
      <w:pPr>
        <w:rPr>
          <w:sz w:val="28"/>
          <w:szCs w:val="28"/>
        </w:rPr>
      </w:pPr>
    </w:p>
    <w:p w:rsidR="0072485E" w:rsidRPr="0072485E" w:rsidRDefault="0072485E" w:rsidP="0072485E">
      <w:pPr>
        <w:ind w:left="1440"/>
        <w:rPr>
          <w:sz w:val="28"/>
          <w:szCs w:val="28"/>
        </w:rPr>
      </w:pPr>
    </w:p>
    <w:p w:rsidR="00CA18EC" w:rsidRPr="00CA18EC" w:rsidRDefault="0072485E" w:rsidP="00CA18EC">
      <w:pPr>
        <w:pStyle w:val="af5"/>
        <w:numPr>
          <w:ilvl w:val="1"/>
          <w:numId w:val="37"/>
        </w:numPr>
        <w:adjustRightInd w:val="0"/>
        <w:ind w:left="0" w:firstLine="709"/>
        <w:jc w:val="both"/>
        <w:rPr>
          <w:bCs/>
          <w:sz w:val="28"/>
          <w:szCs w:val="28"/>
        </w:rPr>
      </w:pPr>
      <w:r w:rsidRPr="00CA18EC">
        <w:rPr>
          <w:bCs/>
          <w:sz w:val="28"/>
          <w:szCs w:val="28"/>
        </w:rPr>
        <w:t xml:space="preserve">Департамент </w:t>
      </w:r>
      <w:r w:rsidR="00F82AAF" w:rsidRPr="00CA18EC">
        <w:rPr>
          <w:bCs/>
          <w:sz w:val="28"/>
          <w:szCs w:val="28"/>
        </w:rPr>
        <w:t>Смоленской области по социальному развитию</w:t>
      </w:r>
      <w:r w:rsidR="00092133" w:rsidRPr="00CA18EC">
        <w:rPr>
          <w:bCs/>
          <w:sz w:val="28"/>
          <w:szCs w:val="28"/>
        </w:rPr>
        <w:t xml:space="preserve"> </w:t>
      </w:r>
      <w:r w:rsidR="008C3BC7" w:rsidRPr="00CA18EC">
        <w:rPr>
          <w:bCs/>
          <w:sz w:val="28"/>
          <w:szCs w:val="28"/>
        </w:rPr>
        <w:t xml:space="preserve">(далее – Департамент) </w:t>
      </w:r>
      <w:r w:rsidRPr="00CA18EC">
        <w:rPr>
          <w:bCs/>
          <w:sz w:val="28"/>
          <w:szCs w:val="28"/>
        </w:rPr>
        <w:t>с</w:t>
      </w:r>
      <w:r w:rsidRPr="00CA18EC">
        <w:rPr>
          <w:color w:val="000000"/>
          <w:sz w:val="28"/>
          <w:szCs w:val="28"/>
        </w:rPr>
        <w:t xml:space="preserve"> 1 января 2015 года явля</w:t>
      </w:r>
      <w:r w:rsidR="00CA18EC" w:rsidRPr="00CA18EC">
        <w:rPr>
          <w:color w:val="000000"/>
          <w:sz w:val="28"/>
          <w:szCs w:val="28"/>
        </w:rPr>
        <w:t>л</w:t>
      </w:r>
      <w:r w:rsidRPr="00CA18EC">
        <w:rPr>
          <w:color w:val="000000"/>
          <w:sz w:val="28"/>
          <w:szCs w:val="28"/>
        </w:rPr>
        <w:t>ся органом, осуществляющим региональный государственный контроль (надзор</w:t>
      </w:r>
      <w:r w:rsidRPr="00CA18EC">
        <w:rPr>
          <w:bCs/>
          <w:sz w:val="28"/>
          <w:szCs w:val="28"/>
        </w:rPr>
        <w:t xml:space="preserve">). </w:t>
      </w:r>
      <w:r w:rsidR="008C3BC7" w:rsidRPr="00CA18EC">
        <w:rPr>
          <w:bCs/>
          <w:sz w:val="28"/>
          <w:szCs w:val="28"/>
        </w:rPr>
        <w:t xml:space="preserve">В соответствии с постановлением Правительства Смоленской области от 10.10.2023 № 15 «О переименовании Департамента Смоленской области по социальному развитию в Министерство социального развития </w:t>
      </w:r>
      <w:r w:rsidR="00CA18EC" w:rsidRPr="00CA18EC">
        <w:rPr>
          <w:bCs/>
          <w:sz w:val="28"/>
          <w:szCs w:val="28"/>
        </w:rPr>
        <w:t>Смоленской области и об утверждении Положения о Министерстве социального развития Смоленской области» Департамент переименован в Министерство социального развития Смоленской области</w:t>
      </w:r>
      <w:r w:rsidR="00CA18EC">
        <w:rPr>
          <w:bCs/>
          <w:sz w:val="28"/>
          <w:szCs w:val="28"/>
        </w:rPr>
        <w:t xml:space="preserve"> (далее – Министерство)</w:t>
      </w:r>
      <w:r w:rsidR="00CA18EC" w:rsidRPr="00CA18EC">
        <w:rPr>
          <w:bCs/>
          <w:sz w:val="28"/>
          <w:szCs w:val="28"/>
        </w:rPr>
        <w:t>.</w:t>
      </w:r>
    </w:p>
    <w:p w:rsidR="00AD5D1A" w:rsidRPr="00CA18EC" w:rsidRDefault="00CA18EC" w:rsidP="001E7505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 w:rsidRPr="00CA18EC">
        <w:rPr>
          <w:bCs/>
          <w:sz w:val="28"/>
          <w:szCs w:val="28"/>
        </w:rPr>
        <w:t xml:space="preserve">  </w:t>
      </w:r>
      <w:r w:rsidR="00083D33" w:rsidRPr="00CA18EC">
        <w:rPr>
          <w:bCs/>
          <w:sz w:val="28"/>
          <w:szCs w:val="28"/>
        </w:rPr>
        <w:t>В связи с вступлением в силу</w:t>
      </w:r>
      <w:r w:rsidR="00083D33" w:rsidRPr="00CA18EC">
        <w:rPr>
          <w:color w:val="000000"/>
          <w:sz w:val="28"/>
          <w:szCs w:val="28"/>
        </w:rPr>
        <w:t xml:space="preserve"> с 1 июля 2021 года Федерального закона</w:t>
      </w:r>
      <w:r w:rsidR="00083D33" w:rsidRPr="00CA18EC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AD5D1A" w:rsidRPr="00CA18EC">
        <w:rPr>
          <w:sz w:val="28"/>
          <w:szCs w:val="28"/>
        </w:rPr>
        <w:t xml:space="preserve"> порядок организации и осуществления </w:t>
      </w:r>
      <w:r w:rsidR="00AD5D1A" w:rsidRPr="00CA18EC">
        <w:rPr>
          <w:color w:val="000000"/>
          <w:sz w:val="28"/>
          <w:szCs w:val="28"/>
        </w:rPr>
        <w:t>регионального государственного контроля</w:t>
      </w:r>
      <w:r w:rsidR="00C10E69" w:rsidRPr="00CA18EC">
        <w:rPr>
          <w:color w:val="000000"/>
          <w:sz w:val="28"/>
          <w:szCs w:val="28"/>
        </w:rPr>
        <w:t xml:space="preserve"> (надзора)</w:t>
      </w:r>
      <w:r w:rsidR="00AD5D1A" w:rsidRPr="00CA18EC">
        <w:rPr>
          <w:color w:val="000000"/>
          <w:sz w:val="28"/>
          <w:szCs w:val="28"/>
        </w:rPr>
        <w:t xml:space="preserve"> устанавливается </w:t>
      </w:r>
      <w:r w:rsidR="00C10E69" w:rsidRPr="00CA18EC">
        <w:rPr>
          <w:color w:val="000000"/>
          <w:sz w:val="28"/>
          <w:szCs w:val="28"/>
        </w:rPr>
        <w:t>положением</w:t>
      </w:r>
      <w:r w:rsidR="00C10E69" w:rsidRPr="00CA18EC">
        <w:rPr>
          <w:bCs/>
          <w:sz w:val="28"/>
          <w:szCs w:val="28"/>
        </w:rPr>
        <w:t xml:space="preserve"> о региональном государственном контроле</w:t>
      </w:r>
      <w:r w:rsidR="008A266E" w:rsidRPr="00CA18EC">
        <w:rPr>
          <w:bCs/>
          <w:sz w:val="28"/>
          <w:szCs w:val="28"/>
        </w:rPr>
        <w:t xml:space="preserve"> (надзоре)</w:t>
      </w:r>
      <w:r w:rsidR="00C10E69" w:rsidRPr="00CA18EC">
        <w:rPr>
          <w:bCs/>
          <w:sz w:val="28"/>
          <w:szCs w:val="28"/>
        </w:rPr>
        <w:t>, утверждаемым высшим исполнительным органом государственной власти субъекта Российской Федерации.</w:t>
      </w:r>
    </w:p>
    <w:p w:rsidR="00F82AAF" w:rsidRDefault="00F82AAF" w:rsidP="0072485E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</w:t>
      </w:r>
      <w:r w:rsidR="00496117">
        <w:rPr>
          <w:color w:val="000000"/>
          <w:sz w:val="28"/>
          <w:szCs w:val="28"/>
        </w:rPr>
        <w:t xml:space="preserve"> </w:t>
      </w:r>
      <w:r w:rsidR="00496117" w:rsidRPr="00342771">
        <w:rPr>
          <w:bCs/>
          <w:sz w:val="28"/>
          <w:szCs w:val="28"/>
        </w:rPr>
        <w:t>региональн</w:t>
      </w:r>
      <w:r w:rsidR="00496117">
        <w:rPr>
          <w:bCs/>
          <w:sz w:val="28"/>
          <w:szCs w:val="28"/>
        </w:rPr>
        <w:t>ый</w:t>
      </w:r>
      <w:r w:rsidR="00496117" w:rsidRPr="00342771">
        <w:rPr>
          <w:bCs/>
          <w:sz w:val="28"/>
          <w:szCs w:val="28"/>
        </w:rPr>
        <w:t xml:space="preserve"> государственн</w:t>
      </w:r>
      <w:r w:rsidR="00496117">
        <w:rPr>
          <w:bCs/>
          <w:sz w:val="28"/>
          <w:szCs w:val="28"/>
        </w:rPr>
        <w:t>ый</w:t>
      </w:r>
      <w:r w:rsidR="00496117" w:rsidRPr="00342771">
        <w:rPr>
          <w:bCs/>
          <w:sz w:val="28"/>
          <w:szCs w:val="28"/>
        </w:rPr>
        <w:t xml:space="preserve"> контрол</w:t>
      </w:r>
      <w:r w:rsidR="00496117">
        <w:rPr>
          <w:bCs/>
          <w:sz w:val="28"/>
          <w:szCs w:val="28"/>
        </w:rPr>
        <w:t>ь</w:t>
      </w:r>
      <w:r w:rsidR="00496117" w:rsidRPr="00342771">
        <w:rPr>
          <w:bCs/>
          <w:sz w:val="28"/>
          <w:szCs w:val="28"/>
        </w:rPr>
        <w:t xml:space="preserve"> (надзор) в сфере социального обслуживания на территории Смоленской области</w:t>
      </w:r>
      <w:r w:rsidR="00092133">
        <w:rPr>
          <w:bCs/>
          <w:sz w:val="28"/>
          <w:szCs w:val="28"/>
        </w:rPr>
        <w:t xml:space="preserve"> (далее – региональный государственный контроль)</w:t>
      </w:r>
      <w:r w:rsidR="00496117">
        <w:rPr>
          <w:bCs/>
          <w:sz w:val="28"/>
          <w:szCs w:val="28"/>
        </w:rPr>
        <w:t xml:space="preserve"> регламентируется Положением о </w:t>
      </w:r>
      <w:r w:rsidR="00496117" w:rsidRPr="00342771">
        <w:rPr>
          <w:bCs/>
          <w:sz w:val="28"/>
          <w:szCs w:val="28"/>
        </w:rPr>
        <w:t>регионально</w:t>
      </w:r>
      <w:r w:rsidR="00496117">
        <w:rPr>
          <w:bCs/>
          <w:sz w:val="28"/>
          <w:szCs w:val="28"/>
        </w:rPr>
        <w:t>м</w:t>
      </w:r>
      <w:r w:rsidR="00496117" w:rsidRPr="00342771">
        <w:rPr>
          <w:bCs/>
          <w:sz w:val="28"/>
          <w:szCs w:val="28"/>
        </w:rPr>
        <w:t xml:space="preserve"> государственно</w:t>
      </w:r>
      <w:r w:rsidR="00496117">
        <w:rPr>
          <w:bCs/>
          <w:sz w:val="28"/>
          <w:szCs w:val="28"/>
        </w:rPr>
        <w:t>м</w:t>
      </w:r>
      <w:r w:rsidR="00496117" w:rsidRPr="00342771">
        <w:rPr>
          <w:bCs/>
          <w:sz w:val="28"/>
          <w:szCs w:val="28"/>
        </w:rPr>
        <w:t xml:space="preserve"> контрол</w:t>
      </w:r>
      <w:r w:rsidR="00496117">
        <w:rPr>
          <w:bCs/>
          <w:sz w:val="28"/>
          <w:szCs w:val="28"/>
        </w:rPr>
        <w:t>е</w:t>
      </w:r>
      <w:r w:rsidR="00496117" w:rsidRPr="00342771">
        <w:rPr>
          <w:bCs/>
          <w:sz w:val="28"/>
          <w:szCs w:val="28"/>
        </w:rPr>
        <w:t xml:space="preserve"> (надзор</w:t>
      </w:r>
      <w:r w:rsidR="00496117">
        <w:rPr>
          <w:bCs/>
          <w:sz w:val="28"/>
          <w:szCs w:val="28"/>
        </w:rPr>
        <w:t>е</w:t>
      </w:r>
      <w:r w:rsidR="00496117" w:rsidRPr="00342771">
        <w:rPr>
          <w:bCs/>
          <w:sz w:val="28"/>
          <w:szCs w:val="28"/>
        </w:rPr>
        <w:t>) в сфере социального обслуживания на территории Смоленской области</w:t>
      </w:r>
      <w:r w:rsidR="00496117">
        <w:rPr>
          <w:bCs/>
          <w:sz w:val="28"/>
          <w:szCs w:val="28"/>
        </w:rPr>
        <w:t>, утвержденным постановлением Администрации Смоленской области от 19.08.2021 № 547</w:t>
      </w:r>
      <w:r w:rsidR="0032705B">
        <w:rPr>
          <w:bCs/>
          <w:sz w:val="28"/>
          <w:szCs w:val="28"/>
        </w:rPr>
        <w:t xml:space="preserve"> (далее - Положение о региональном государственном контроле)</w:t>
      </w:r>
      <w:r w:rsidR="00496117">
        <w:rPr>
          <w:bCs/>
          <w:sz w:val="28"/>
          <w:szCs w:val="28"/>
        </w:rPr>
        <w:t>.</w:t>
      </w:r>
    </w:p>
    <w:p w:rsidR="00092133" w:rsidRDefault="008A266E" w:rsidP="0009213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статье 15</w:t>
      </w:r>
      <w:r>
        <w:rPr>
          <w:bCs/>
          <w:sz w:val="28"/>
          <w:szCs w:val="28"/>
          <w:vertAlign w:val="superscript"/>
        </w:rPr>
        <w:t>1</w:t>
      </w:r>
      <w:r w:rsidR="00496117">
        <w:rPr>
          <w:bCs/>
          <w:sz w:val="28"/>
          <w:szCs w:val="28"/>
        </w:rPr>
        <w:t xml:space="preserve"> Федерального закона </w:t>
      </w:r>
      <w:r w:rsidR="00B25ABA">
        <w:rPr>
          <w:bCs/>
          <w:sz w:val="28"/>
          <w:szCs w:val="28"/>
        </w:rPr>
        <w:t>от 24.11.1995 № 181-ФЗ «</w:t>
      </w:r>
      <w:r w:rsidR="00496117">
        <w:rPr>
          <w:bCs/>
          <w:sz w:val="28"/>
          <w:szCs w:val="28"/>
        </w:rPr>
        <w:t>О социальной защите инвалидов в Российской Федерации</w:t>
      </w:r>
      <w:r w:rsidR="00B25ABA">
        <w:rPr>
          <w:bCs/>
          <w:sz w:val="28"/>
          <w:szCs w:val="28"/>
        </w:rPr>
        <w:t>»</w:t>
      </w:r>
      <w:r w:rsidR="0044129C">
        <w:rPr>
          <w:bCs/>
          <w:sz w:val="28"/>
          <w:szCs w:val="28"/>
        </w:rPr>
        <w:t xml:space="preserve"> посредством осуществления указанного вида </w:t>
      </w:r>
      <w:r w:rsidR="00092133">
        <w:rPr>
          <w:bCs/>
          <w:sz w:val="28"/>
          <w:szCs w:val="28"/>
        </w:rPr>
        <w:t xml:space="preserve">регионального государственного контроля </w:t>
      </w:r>
      <w:r w:rsidR="002650A9">
        <w:rPr>
          <w:bCs/>
          <w:sz w:val="28"/>
          <w:szCs w:val="28"/>
        </w:rPr>
        <w:t xml:space="preserve">обеспечивается </w:t>
      </w:r>
      <w:r w:rsidR="00092133">
        <w:rPr>
          <w:bCs/>
          <w:sz w:val="28"/>
          <w:szCs w:val="28"/>
        </w:rPr>
        <w:t xml:space="preserve">также </w:t>
      </w:r>
      <w:r w:rsidR="0044129C">
        <w:rPr>
          <w:bCs/>
          <w:sz w:val="28"/>
          <w:szCs w:val="28"/>
        </w:rPr>
        <w:t xml:space="preserve">соблюдение требований настоящего Федерального закона, других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изданных в целях </w:t>
      </w:r>
      <w:r w:rsidR="0044129C">
        <w:rPr>
          <w:bCs/>
          <w:sz w:val="28"/>
          <w:szCs w:val="28"/>
        </w:rPr>
        <w:lastRenderedPageBreak/>
        <w:t>обеспечения доступности для инвалидов объектов социальной, инженерной и транспортной инфраструктур</w:t>
      </w:r>
      <w:r w:rsidR="002650A9">
        <w:rPr>
          <w:bCs/>
          <w:sz w:val="28"/>
          <w:szCs w:val="28"/>
        </w:rPr>
        <w:t xml:space="preserve"> и предоставляемых услуг, а также оказания им при э</w:t>
      </w:r>
      <w:r w:rsidR="00092133">
        <w:rPr>
          <w:bCs/>
          <w:sz w:val="28"/>
          <w:szCs w:val="28"/>
        </w:rPr>
        <w:t xml:space="preserve">том необходимой помощи. </w:t>
      </w:r>
    </w:p>
    <w:p w:rsidR="00092133" w:rsidRPr="00092133" w:rsidRDefault="00DB6F90" w:rsidP="00092133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связи с вступившими в силу с</w:t>
      </w:r>
      <w:r w:rsidR="00C10E69">
        <w:rPr>
          <w:bCs/>
          <w:sz w:val="28"/>
          <w:szCs w:val="28"/>
        </w:rPr>
        <w:t xml:space="preserve"> 1 июля 2021 года </w:t>
      </w:r>
      <w:r>
        <w:rPr>
          <w:bCs/>
          <w:sz w:val="28"/>
          <w:szCs w:val="28"/>
        </w:rPr>
        <w:t xml:space="preserve">изменениями, внесенными в статью 33 Федерального закона от 28.12.2013 № 442-ФЗ «Об основах социального обслуживания граждан в Российской Федерации», </w:t>
      </w:r>
      <w:r w:rsidR="00C10E69">
        <w:rPr>
          <w:bCs/>
          <w:sz w:val="28"/>
          <w:szCs w:val="28"/>
        </w:rPr>
        <w:t>к</w:t>
      </w:r>
      <w:r w:rsidR="00092133" w:rsidRPr="00092133">
        <w:rPr>
          <w:bCs/>
          <w:sz w:val="28"/>
          <w:szCs w:val="28"/>
        </w:rPr>
        <w:t>онтролируемы</w:t>
      </w:r>
      <w:r w:rsidR="00092133">
        <w:rPr>
          <w:bCs/>
          <w:sz w:val="28"/>
          <w:szCs w:val="28"/>
        </w:rPr>
        <w:t>ми</w:t>
      </w:r>
      <w:r w:rsidR="00092133" w:rsidRPr="00092133">
        <w:rPr>
          <w:bCs/>
          <w:sz w:val="28"/>
          <w:szCs w:val="28"/>
        </w:rPr>
        <w:t xml:space="preserve"> лиц</w:t>
      </w:r>
      <w:r w:rsidR="00092133">
        <w:rPr>
          <w:bCs/>
          <w:sz w:val="28"/>
          <w:szCs w:val="28"/>
        </w:rPr>
        <w:t xml:space="preserve">ами </w:t>
      </w:r>
      <w:r w:rsidR="00C10E69">
        <w:rPr>
          <w:bCs/>
          <w:sz w:val="28"/>
          <w:szCs w:val="28"/>
        </w:rPr>
        <w:t>в рамках осуществления</w:t>
      </w:r>
      <w:r w:rsidR="00C10E69" w:rsidRPr="00C10E69">
        <w:rPr>
          <w:bCs/>
          <w:sz w:val="28"/>
          <w:szCs w:val="28"/>
        </w:rPr>
        <w:t xml:space="preserve"> </w:t>
      </w:r>
      <w:r w:rsidR="00C10E69">
        <w:rPr>
          <w:bCs/>
          <w:sz w:val="28"/>
          <w:szCs w:val="28"/>
        </w:rPr>
        <w:t xml:space="preserve">регионального государственного контроля </w:t>
      </w:r>
      <w:r w:rsidR="00092133">
        <w:rPr>
          <w:bCs/>
          <w:sz w:val="28"/>
          <w:szCs w:val="28"/>
        </w:rPr>
        <w:t>являются</w:t>
      </w:r>
      <w:r w:rsidR="00092133" w:rsidRPr="00092133">
        <w:rPr>
          <w:bCs/>
          <w:sz w:val="28"/>
          <w:szCs w:val="28"/>
        </w:rPr>
        <w:t>:</w:t>
      </w:r>
    </w:p>
    <w:p w:rsidR="00092133" w:rsidRPr="00092133" w:rsidRDefault="00092133" w:rsidP="00092133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092133">
        <w:rPr>
          <w:bCs/>
          <w:sz w:val="28"/>
          <w:szCs w:val="28"/>
        </w:rPr>
        <w:t>а) негосударственны</w:t>
      </w:r>
      <w:r>
        <w:rPr>
          <w:bCs/>
          <w:sz w:val="28"/>
          <w:szCs w:val="28"/>
        </w:rPr>
        <w:t>е</w:t>
      </w:r>
      <w:r w:rsidRPr="00092133">
        <w:rPr>
          <w:bCs/>
          <w:sz w:val="28"/>
          <w:szCs w:val="28"/>
        </w:rPr>
        <w:t xml:space="preserve"> (коммерчески</w:t>
      </w:r>
      <w:r>
        <w:rPr>
          <w:bCs/>
          <w:sz w:val="28"/>
          <w:szCs w:val="28"/>
        </w:rPr>
        <w:t>е</w:t>
      </w:r>
      <w:r w:rsidRPr="00092133">
        <w:rPr>
          <w:bCs/>
          <w:sz w:val="28"/>
          <w:szCs w:val="28"/>
        </w:rPr>
        <w:t xml:space="preserve"> и некоммерчески</w:t>
      </w:r>
      <w:r>
        <w:rPr>
          <w:bCs/>
          <w:sz w:val="28"/>
          <w:szCs w:val="28"/>
        </w:rPr>
        <w:t>е</w:t>
      </w:r>
      <w:r w:rsidRPr="00092133">
        <w:rPr>
          <w:bCs/>
          <w:sz w:val="28"/>
          <w:szCs w:val="28"/>
        </w:rPr>
        <w:t>) организаци</w:t>
      </w:r>
      <w:r>
        <w:rPr>
          <w:bCs/>
          <w:sz w:val="28"/>
          <w:szCs w:val="28"/>
        </w:rPr>
        <w:t>и</w:t>
      </w:r>
      <w:r w:rsidRPr="00092133">
        <w:rPr>
          <w:bCs/>
          <w:sz w:val="28"/>
          <w:szCs w:val="28"/>
        </w:rPr>
        <w:t xml:space="preserve"> социального обслуживания; </w:t>
      </w:r>
    </w:p>
    <w:p w:rsidR="00092133" w:rsidRPr="00092133" w:rsidRDefault="00092133" w:rsidP="00092133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092133">
        <w:rPr>
          <w:bCs/>
          <w:sz w:val="28"/>
          <w:szCs w:val="28"/>
        </w:rPr>
        <w:t>б) индивидуальны</w:t>
      </w:r>
      <w:r>
        <w:rPr>
          <w:bCs/>
          <w:sz w:val="28"/>
          <w:szCs w:val="28"/>
        </w:rPr>
        <w:t>е</w:t>
      </w:r>
      <w:r w:rsidRPr="00092133">
        <w:rPr>
          <w:bCs/>
          <w:sz w:val="28"/>
          <w:szCs w:val="28"/>
        </w:rPr>
        <w:t xml:space="preserve"> предпринимател</w:t>
      </w:r>
      <w:r>
        <w:rPr>
          <w:bCs/>
          <w:sz w:val="28"/>
          <w:szCs w:val="28"/>
        </w:rPr>
        <w:t>и</w:t>
      </w:r>
      <w:r w:rsidRPr="00092133">
        <w:rPr>
          <w:bCs/>
          <w:sz w:val="28"/>
          <w:szCs w:val="28"/>
        </w:rPr>
        <w:t>, осуществляющи</w:t>
      </w:r>
      <w:r>
        <w:rPr>
          <w:bCs/>
          <w:sz w:val="28"/>
          <w:szCs w:val="28"/>
        </w:rPr>
        <w:t>е</w:t>
      </w:r>
      <w:r w:rsidRPr="00092133">
        <w:rPr>
          <w:bCs/>
          <w:sz w:val="28"/>
          <w:szCs w:val="28"/>
        </w:rPr>
        <w:t xml:space="preserve"> социальное обслуживание.</w:t>
      </w:r>
    </w:p>
    <w:p w:rsidR="00092133" w:rsidRPr="00092133" w:rsidRDefault="00092133" w:rsidP="00092133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10E69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092133">
        <w:rPr>
          <w:bCs/>
          <w:sz w:val="28"/>
          <w:szCs w:val="28"/>
        </w:rPr>
        <w:t>Объектами регионального государственного контроля являются:</w:t>
      </w:r>
    </w:p>
    <w:p w:rsidR="00092133" w:rsidRPr="00092133" w:rsidRDefault="00092133" w:rsidP="00083D33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092133">
        <w:rPr>
          <w:bCs/>
          <w:sz w:val="28"/>
          <w:szCs w:val="28"/>
        </w:rPr>
        <w:t>а) деятельность, действия (бездействие) контролируемых лиц, в рамках которых должны соблюдаться обязательные требования;</w:t>
      </w:r>
    </w:p>
    <w:p w:rsidR="00092133" w:rsidRPr="00092133" w:rsidRDefault="00092133" w:rsidP="00083D33">
      <w:pPr>
        <w:pStyle w:val="ConsPlusNormal"/>
        <w:ind w:firstLine="709"/>
        <w:contextualSpacing/>
        <w:jc w:val="both"/>
        <w:rPr>
          <w:bCs/>
          <w:sz w:val="28"/>
          <w:szCs w:val="28"/>
        </w:rPr>
      </w:pPr>
      <w:r w:rsidRPr="00092133">
        <w:rPr>
          <w:bCs/>
          <w:sz w:val="28"/>
          <w:szCs w:val="28"/>
        </w:rPr>
        <w:t>б) результаты деятельности контролируемых лиц, в том числе услуги, к которым предъявляются обязательные требования.</w:t>
      </w:r>
    </w:p>
    <w:p w:rsidR="00DB6F90" w:rsidRDefault="0072485E" w:rsidP="00DB6F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133">
        <w:rPr>
          <w:bCs/>
          <w:sz w:val="28"/>
          <w:szCs w:val="28"/>
        </w:rPr>
        <w:t xml:space="preserve">Общее количество </w:t>
      </w:r>
      <w:r w:rsidR="00083D33">
        <w:rPr>
          <w:bCs/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, </w:t>
      </w:r>
      <w:r w:rsidR="008919FA">
        <w:rPr>
          <w:sz w:val="28"/>
          <w:szCs w:val="28"/>
        </w:rPr>
        <w:t xml:space="preserve">включенных в реестр поставщиков социальных услуг Смоленской области, </w:t>
      </w:r>
      <w:r>
        <w:rPr>
          <w:sz w:val="28"/>
          <w:szCs w:val="28"/>
        </w:rPr>
        <w:t>деятельность</w:t>
      </w:r>
      <w:r w:rsidR="00083D33">
        <w:rPr>
          <w:sz w:val="28"/>
          <w:szCs w:val="28"/>
        </w:rPr>
        <w:t xml:space="preserve"> (результаты деятельности)</w:t>
      </w:r>
      <w:r>
        <w:rPr>
          <w:sz w:val="28"/>
          <w:szCs w:val="28"/>
        </w:rPr>
        <w:t xml:space="preserve"> которых подлежит региональному государственному контролю со сто</w:t>
      </w:r>
      <w:r w:rsidR="00CA18EC">
        <w:rPr>
          <w:sz w:val="28"/>
          <w:szCs w:val="28"/>
        </w:rPr>
        <w:t>роны Министерства</w:t>
      </w:r>
      <w:r w:rsidR="005D0D97">
        <w:rPr>
          <w:sz w:val="28"/>
          <w:szCs w:val="28"/>
        </w:rPr>
        <w:t>,</w:t>
      </w:r>
      <w:r w:rsidR="00083D33">
        <w:rPr>
          <w:sz w:val="28"/>
          <w:szCs w:val="28"/>
        </w:rPr>
        <w:t xml:space="preserve"> на </w:t>
      </w:r>
      <w:r w:rsidR="00C10E69">
        <w:rPr>
          <w:sz w:val="28"/>
          <w:szCs w:val="28"/>
        </w:rPr>
        <w:t>1 июля</w:t>
      </w:r>
      <w:r w:rsidR="00083D33">
        <w:rPr>
          <w:sz w:val="28"/>
          <w:szCs w:val="28"/>
        </w:rPr>
        <w:t xml:space="preserve"> 202</w:t>
      </w:r>
      <w:r w:rsidR="00CA18E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D3AA8">
        <w:rPr>
          <w:sz w:val="28"/>
          <w:szCs w:val="28"/>
        </w:rPr>
        <w:t>года состав</w:t>
      </w:r>
      <w:r w:rsidR="00083D33">
        <w:rPr>
          <w:sz w:val="28"/>
          <w:szCs w:val="28"/>
        </w:rPr>
        <w:t xml:space="preserve">ило </w:t>
      </w:r>
      <w:r w:rsidR="00CA18EC">
        <w:rPr>
          <w:sz w:val="28"/>
          <w:szCs w:val="28"/>
        </w:rPr>
        <w:t>5</w:t>
      </w:r>
      <w:r w:rsidR="00083D33">
        <w:rPr>
          <w:sz w:val="28"/>
          <w:szCs w:val="28"/>
        </w:rPr>
        <w:t>.</w:t>
      </w:r>
      <w:r w:rsidR="00DB6F90">
        <w:rPr>
          <w:sz w:val="28"/>
          <w:szCs w:val="28"/>
        </w:rPr>
        <w:t xml:space="preserve"> </w:t>
      </w:r>
    </w:p>
    <w:p w:rsidR="00B10D48" w:rsidRDefault="00DB6F90" w:rsidP="00B10D4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E03EB">
        <w:rPr>
          <w:sz w:val="28"/>
          <w:szCs w:val="28"/>
        </w:rPr>
        <w:t xml:space="preserve"> </w:t>
      </w:r>
      <w:r w:rsidR="00B10D48">
        <w:rPr>
          <w:color w:val="000000"/>
          <w:sz w:val="28"/>
          <w:szCs w:val="28"/>
        </w:rPr>
        <w:t xml:space="preserve">Наиболее значимыми </w:t>
      </w:r>
      <w:r w:rsidR="00B10D48" w:rsidRPr="0011736B">
        <w:rPr>
          <w:color w:val="000000"/>
          <w:sz w:val="28"/>
          <w:szCs w:val="28"/>
        </w:rPr>
        <w:t>риск</w:t>
      </w:r>
      <w:r w:rsidR="00B10D48">
        <w:rPr>
          <w:color w:val="000000"/>
          <w:sz w:val="28"/>
          <w:szCs w:val="28"/>
        </w:rPr>
        <w:t>ами при осуществлении контролируемыми лицами социального обслуживания явля</w:t>
      </w:r>
      <w:r w:rsidR="008A266E">
        <w:rPr>
          <w:color w:val="000000"/>
          <w:sz w:val="28"/>
          <w:szCs w:val="28"/>
        </w:rPr>
        <w:t>ю</w:t>
      </w:r>
      <w:r w:rsidR="00B10D48">
        <w:rPr>
          <w:color w:val="000000"/>
          <w:sz w:val="28"/>
          <w:szCs w:val="28"/>
        </w:rPr>
        <w:t>тся несоблюдение порядка предоставления социальных услуг, условий заключенного договора о предоставлении социальных услуг, что может привести к</w:t>
      </w:r>
      <w:r w:rsidR="00B10D48" w:rsidRPr="0011736B">
        <w:rPr>
          <w:color w:val="000000"/>
          <w:sz w:val="28"/>
          <w:szCs w:val="28"/>
        </w:rPr>
        <w:t xml:space="preserve"> </w:t>
      </w:r>
      <w:r w:rsidR="00B10D48" w:rsidRPr="00B3033C">
        <w:rPr>
          <w:color w:val="000000"/>
          <w:sz w:val="28"/>
          <w:szCs w:val="28"/>
        </w:rPr>
        <w:t>причин</w:t>
      </w:r>
      <w:r w:rsidR="00B10D48">
        <w:rPr>
          <w:color w:val="000000"/>
          <w:sz w:val="28"/>
          <w:szCs w:val="28"/>
        </w:rPr>
        <w:t>ению</w:t>
      </w:r>
      <w:r w:rsidR="00B10D48" w:rsidRPr="00B3033C">
        <w:rPr>
          <w:color w:val="000000"/>
          <w:sz w:val="28"/>
          <w:szCs w:val="28"/>
        </w:rPr>
        <w:t xml:space="preserve"> вред</w:t>
      </w:r>
      <w:r w:rsidR="00B10D48">
        <w:rPr>
          <w:color w:val="000000"/>
          <w:sz w:val="28"/>
          <w:szCs w:val="28"/>
        </w:rPr>
        <w:t>а</w:t>
      </w:r>
      <w:r w:rsidR="00B10D48" w:rsidRPr="00B3033C">
        <w:rPr>
          <w:color w:val="000000"/>
          <w:sz w:val="28"/>
          <w:szCs w:val="28"/>
        </w:rPr>
        <w:t xml:space="preserve"> (ущерб</w:t>
      </w:r>
      <w:r w:rsidR="00B10D48">
        <w:rPr>
          <w:color w:val="000000"/>
          <w:sz w:val="28"/>
          <w:szCs w:val="28"/>
        </w:rPr>
        <w:t>а</w:t>
      </w:r>
      <w:r w:rsidR="00B10D48" w:rsidRPr="00B3033C">
        <w:rPr>
          <w:color w:val="000000"/>
          <w:sz w:val="28"/>
          <w:szCs w:val="28"/>
        </w:rPr>
        <w:t>) охраняемым законом ценностям либо созда</w:t>
      </w:r>
      <w:r w:rsidR="00B10D48">
        <w:rPr>
          <w:color w:val="000000"/>
          <w:sz w:val="28"/>
          <w:szCs w:val="28"/>
        </w:rPr>
        <w:t>ть</w:t>
      </w:r>
      <w:r w:rsidR="00B10D48" w:rsidRPr="00B3033C">
        <w:rPr>
          <w:color w:val="000000"/>
          <w:sz w:val="28"/>
          <w:szCs w:val="28"/>
        </w:rPr>
        <w:t xml:space="preserve"> угрозу причинения вреда (ущерба</w:t>
      </w:r>
      <w:r w:rsidR="00B10D48">
        <w:rPr>
          <w:color w:val="000000"/>
          <w:sz w:val="28"/>
          <w:szCs w:val="28"/>
        </w:rPr>
        <w:t xml:space="preserve">) охраняемым законом ценностям, прежде всего </w:t>
      </w:r>
      <w:r w:rsidR="00B10D48">
        <w:rPr>
          <w:sz w:val="28"/>
          <w:szCs w:val="28"/>
        </w:rPr>
        <w:t>правам, свободам и законным интересам граждан.</w:t>
      </w:r>
    </w:p>
    <w:p w:rsidR="00B10D48" w:rsidRDefault="008A266E" w:rsidP="009E037A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</w:t>
      </w:r>
      <w:r w:rsidR="00B10D48">
        <w:rPr>
          <w:sz w:val="28"/>
          <w:szCs w:val="28"/>
        </w:rPr>
        <w:t xml:space="preserve"> возникновения указанных рисков зачастую является неверное понимание контролируемыми лицами обязательных требований. Однако профилактические мероприятия </w:t>
      </w:r>
      <w:r w:rsidR="00D24B1C">
        <w:rPr>
          <w:sz w:val="28"/>
          <w:szCs w:val="28"/>
        </w:rPr>
        <w:t>Министерства</w:t>
      </w:r>
      <w:r w:rsidR="00B10D48">
        <w:rPr>
          <w:sz w:val="28"/>
          <w:szCs w:val="28"/>
        </w:rPr>
        <w:t>, такие как информирование, консультирование, разработка и опубликование соответствующих обобщений, в том числе с указанием наиболее часто встречающихся случаев нарушений обязательных требований, позволяют быстро устранить возникшую проблему до проведения контрольных (надзорных) мероприятий.</w:t>
      </w:r>
    </w:p>
    <w:p w:rsidR="004D4E55" w:rsidRPr="004D4E55" w:rsidRDefault="00B10D48" w:rsidP="000135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A266E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9E03EB">
        <w:rPr>
          <w:sz w:val="28"/>
          <w:szCs w:val="28"/>
        </w:rPr>
        <w:t>В 202</w:t>
      </w:r>
      <w:r w:rsidR="00D24B1C">
        <w:rPr>
          <w:sz w:val="28"/>
          <w:szCs w:val="28"/>
        </w:rPr>
        <w:t>4</w:t>
      </w:r>
      <w:r w:rsidR="009E03EB">
        <w:rPr>
          <w:sz w:val="28"/>
          <w:szCs w:val="28"/>
        </w:rPr>
        <w:t xml:space="preserve"> году </w:t>
      </w:r>
      <w:r w:rsidR="009E03EB" w:rsidRPr="00C33B7E">
        <w:rPr>
          <w:sz w:val="28"/>
          <w:szCs w:val="28"/>
        </w:rPr>
        <w:t xml:space="preserve">Департаментом </w:t>
      </w:r>
      <w:r w:rsidR="009E03EB">
        <w:rPr>
          <w:sz w:val="28"/>
          <w:szCs w:val="28"/>
        </w:rPr>
        <w:t>проводилась р</w:t>
      </w:r>
      <w:r w:rsidR="009E03EB" w:rsidRPr="00C33B7E">
        <w:rPr>
          <w:sz w:val="28"/>
          <w:szCs w:val="28"/>
        </w:rPr>
        <w:t>абота по профилактике нарушений обязательных требований</w:t>
      </w:r>
      <w:r w:rsidR="009E03EB">
        <w:rPr>
          <w:sz w:val="28"/>
          <w:szCs w:val="28"/>
        </w:rPr>
        <w:t xml:space="preserve"> в</w:t>
      </w:r>
      <w:r w:rsidR="00475BC6">
        <w:rPr>
          <w:sz w:val="28"/>
          <w:szCs w:val="28"/>
        </w:rPr>
        <w:t>о исполнение статьи 44</w:t>
      </w:r>
      <w:r w:rsidR="009E03EB" w:rsidRPr="00C33B7E">
        <w:rPr>
          <w:sz w:val="28"/>
          <w:szCs w:val="28"/>
        </w:rPr>
        <w:t xml:space="preserve"> </w:t>
      </w:r>
      <w:r w:rsidR="004D4E55" w:rsidRPr="004D4E55">
        <w:rPr>
          <w:sz w:val="28"/>
          <w:szCs w:val="28"/>
        </w:rPr>
        <w:t>Федеральн</w:t>
      </w:r>
      <w:r w:rsidR="00475BC6">
        <w:rPr>
          <w:sz w:val="28"/>
          <w:szCs w:val="28"/>
        </w:rPr>
        <w:t>ого</w:t>
      </w:r>
      <w:r w:rsidR="004D4E55" w:rsidRPr="004D4E55">
        <w:rPr>
          <w:sz w:val="28"/>
          <w:szCs w:val="28"/>
        </w:rPr>
        <w:t xml:space="preserve"> закон</w:t>
      </w:r>
      <w:r w:rsidR="00475BC6">
        <w:rPr>
          <w:sz w:val="28"/>
          <w:szCs w:val="28"/>
        </w:rPr>
        <w:t>а от 31.07.2020 №</w:t>
      </w:r>
      <w:r w:rsidR="004D4E55" w:rsidRPr="004D4E55">
        <w:rPr>
          <w:sz w:val="28"/>
          <w:szCs w:val="28"/>
        </w:rPr>
        <w:t xml:space="preserve"> 248-ФЗ</w:t>
      </w:r>
      <w:r w:rsidR="00475BC6">
        <w:rPr>
          <w:sz w:val="28"/>
          <w:szCs w:val="28"/>
        </w:rPr>
        <w:t xml:space="preserve"> «</w:t>
      </w:r>
      <w:r w:rsidR="004D4E55" w:rsidRPr="004D4E55">
        <w:rPr>
          <w:sz w:val="28"/>
          <w:szCs w:val="28"/>
        </w:rPr>
        <w:t xml:space="preserve">О государственном контроле (надзоре) и муниципальном </w:t>
      </w:r>
      <w:r w:rsidR="00475BC6">
        <w:rPr>
          <w:sz w:val="28"/>
          <w:szCs w:val="28"/>
        </w:rPr>
        <w:t>контроле в Российской Федерации»</w:t>
      </w:r>
      <w:r w:rsidR="000135AA">
        <w:rPr>
          <w:sz w:val="28"/>
          <w:szCs w:val="28"/>
        </w:rPr>
        <w:t xml:space="preserve"> (далее – Федеральный закон)</w:t>
      </w:r>
      <w:r w:rsidR="00475BC6">
        <w:rPr>
          <w:sz w:val="28"/>
          <w:szCs w:val="28"/>
        </w:rPr>
        <w:t>.</w:t>
      </w:r>
    </w:p>
    <w:p w:rsidR="009E037A" w:rsidRPr="009E037A" w:rsidRDefault="009E037A" w:rsidP="009E037A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9E037A">
        <w:rPr>
          <w:sz w:val="28"/>
          <w:szCs w:val="28"/>
        </w:rPr>
        <w:t>Программ</w:t>
      </w:r>
      <w:r w:rsidR="00E2077F">
        <w:rPr>
          <w:sz w:val="28"/>
          <w:szCs w:val="28"/>
        </w:rPr>
        <w:t>а</w:t>
      </w:r>
      <w:r w:rsidRPr="009E037A">
        <w:rPr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социального обслуживания на территории Смоленской </w:t>
      </w:r>
      <w:proofErr w:type="gramStart"/>
      <w:r w:rsidRPr="009E037A">
        <w:rPr>
          <w:sz w:val="28"/>
          <w:szCs w:val="28"/>
        </w:rPr>
        <w:t>области  на</w:t>
      </w:r>
      <w:proofErr w:type="gramEnd"/>
      <w:r w:rsidRPr="009E037A">
        <w:rPr>
          <w:sz w:val="28"/>
          <w:szCs w:val="28"/>
        </w:rPr>
        <w:t xml:space="preserve"> 202</w:t>
      </w:r>
      <w:r w:rsidR="00475BC6">
        <w:rPr>
          <w:sz w:val="28"/>
          <w:szCs w:val="28"/>
        </w:rPr>
        <w:t>4</w:t>
      </w:r>
      <w:r w:rsidRPr="009E037A">
        <w:rPr>
          <w:sz w:val="28"/>
          <w:szCs w:val="28"/>
        </w:rPr>
        <w:t xml:space="preserve"> год</w:t>
      </w:r>
      <w:r w:rsidR="00C10E69" w:rsidRPr="00C33B7E">
        <w:rPr>
          <w:sz w:val="28"/>
          <w:szCs w:val="28"/>
        </w:rPr>
        <w:t xml:space="preserve"> утверждена приказом </w:t>
      </w:r>
      <w:r w:rsidR="00475BC6">
        <w:rPr>
          <w:sz w:val="28"/>
          <w:szCs w:val="28"/>
        </w:rPr>
        <w:t>министра</w:t>
      </w:r>
      <w:r w:rsidR="00C10E69" w:rsidRPr="00C33B7E">
        <w:rPr>
          <w:sz w:val="28"/>
          <w:szCs w:val="28"/>
        </w:rPr>
        <w:t xml:space="preserve"> от </w:t>
      </w:r>
      <w:r>
        <w:rPr>
          <w:sz w:val="28"/>
          <w:szCs w:val="28"/>
        </w:rPr>
        <w:t>13</w:t>
      </w:r>
      <w:r w:rsidR="00C10E69" w:rsidRPr="00C33B7E">
        <w:rPr>
          <w:sz w:val="28"/>
          <w:szCs w:val="28"/>
        </w:rPr>
        <w:t>.</w:t>
      </w:r>
      <w:r w:rsidR="00C10E69">
        <w:rPr>
          <w:sz w:val="28"/>
          <w:szCs w:val="28"/>
        </w:rPr>
        <w:t>12.202</w:t>
      </w:r>
      <w:r w:rsidR="00475BC6">
        <w:rPr>
          <w:sz w:val="28"/>
          <w:szCs w:val="28"/>
        </w:rPr>
        <w:t>3</w:t>
      </w:r>
      <w:r w:rsidR="00C10E69" w:rsidRPr="00C33B7E">
        <w:rPr>
          <w:sz w:val="28"/>
          <w:szCs w:val="28"/>
        </w:rPr>
        <w:t xml:space="preserve"> № </w:t>
      </w:r>
      <w:r>
        <w:rPr>
          <w:sz w:val="28"/>
          <w:szCs w:val="28"/>
        </w:rPr>
        <w:t>1447</w:t>
      </w:r>
      <w:r w:rsidR="00BA6F98">
        <w:rPr>
          <w:sz w:val="28"/>
          <w:szCs w:val="28"/>
        </w:rPr>
        <w:t xml:space="preserve"> </w:t>
      </w:r>
      <w:r w:rsidR="00BA6F98" w:rsidRPr="00C33B7E">
        <w:rPr>
          <w:sz w:val="28"/>
          <w:szCs w:val="28"/>
        </w:rPr>
        <w:t>(</w:t>
      </w:r>
      <w:r w:rsidR="00BA6F98">
        <w:rPr>
          <w:sz w:val="28"/>
          <w:szCs w:val="28"/>
        </w:rPr>
        <w:t>далее – Программа профилактики)</w:t>
      </w:r>
      <w:r w:rsidR="00E2077F">
        <w:rPr>
          <w:sz w:val="28"/>
          <w:szCs w:val="28"/>
        </w:rPr>
        <w:t>. Она содержит п</w:t>
      </w:r>
      <w:r>
        <w:rPr>
          <w:sz w:val="28"/>
          <w:szCs w:val="28"/>
        </w:rPr>
        <w:t>ереч</w:t>
      </w:r>
      <w:r w:rsidR="00E2077F">
        <w:rPr>
          <w:sz w:val="28"/>
          <w:szCs w:val="28"/>
        </w:rPr>
        <w:t>ень</w:t>
      </w:r>
      <w:r>
        <w:rPr>
          <w:sz w:val="28"/>
          <w:szCs w:val="28"/>
        </w:rPr>
        <w:t xml:space="preserve"> </w:t>
      </w:r>
      <w:r w:rsidRPr="009E037A">
        <w:rPr>
          <w:sz w:val="28"/>
          <w:szCs w:val="28"/>
        </w:rPr>
        <w:t>профилактических мероприятий</w:t>
      </w:r>
      <w:r w:rsidR="00E2077F">
        <w:rPr>
          <w:sz w:val="28"/>
          <w:szCs w:val="28"/>
        </w:rPr>
        <w:t xml:space="preserve"> с указанием</w:t>
      </w:r>
      <w:r w:rsidRPr="009E037A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ов</w:t>
      </w:r>
      <w:r w:rsidRPr="009E037A">
        <w:rPr>
          <w:sz w:val="28"/>
          <w:szCs w:val="28"/>
        </w:rPr>
        <w:t xml:space="preserve"> (периодичност</w:t>
      </w:r>
      <w:r>
        <w:rPr>
          <w:sz w:val="28"/>
          <w:szCs w:val="28"/>
        </w:rPr>
        <w:t>и</w:t>
      </w:r>
      <w:r w:rsidRPr="009E037A">
        <w:rPr>
          <w:sz w:val="28"/>
          <w:szCs w:val="28"/>
        </w:rPr>
        <w:t>) их проведения</w:t>
      </w:r>
      <w:r>
        <w:rPr>
          <w:sz w:val="28"/>
          <w:szCs w:val="28"/>
        </w:rPr>
        <w:t>.</w:t>
      </w:r>
    </w:p>
    <w:p w:rsidR="00C10E69" w:rsidRPr="00E2077F" w:rsidRDefault="00BA6F98" w:rsidP="009E0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077F">
        <w:rPr>
          <w:sz w:val="28"/>
          <w:szCs w:val="28"/>
        </w:rPr>
        <w:lastRenderedPageBreak/>
        <w:t>Программа профилактики</w:t>
      </w:r>
      <w:r w:rsidR="0032705B" w:rsidRPr="00E2077F">
        <w:rPr>
          <w:sz w:val="28"/>
          <w:szCs w:val="28"/>
        </w:rPr>
        <w:t xml:space="preserve"> размещена </w:t>
      </w:r>
      <w:r w:rsidRPr="00E2077F">
        <w:rPr>
          <w:sz w:val="28"/>
          <w:szCs w:val="28"/>
        </w:rPr>
        <w:t xml:space="preserve">на официальном сайте </w:t>
      </w:r>
      <w:proofErr w:type="gramStart"/>
      <w:r w:rsidR="00475BC6">
        <w:rPr>
          <w:sz w:val="28"/>
          <w:szCs w:val="28"/>
        </w:rPr>
        <w:t>Министерства</w:t>
      </w:r>
      <w:r w:rsidRPr="00E2077F">
        <w:rPr>
          <w:sz w:val="28"/>
          <w:szCs w:val="28"/>
        </w:rPr>
        <w:t xml:space="preserve"> </w:t>
      </w:r>
      <w:r w:rsidR="009E03EB" w:rsidRPr="00E2077F">
        <w:rPr>
          <w:sz w:val="28"/>
          <w:szCs w:val="28"/>
        </w:rPr>
        <w:t xml:space="preserve"> (</w:t>
      </w:r>
      <w:proofErr w:type="gramEnd"/>
      <w:r w:rsidR="00475BC6" w:rsidRPr="00475BC6">
        <w:rPr>
          <w:sz w:val="28"/>
          <w:szCs w:val="28"/>
        </w:rPr>
        <w:t>https://socrazvitie.admin-smolensk.ru/</w:t>
      </w:r>
      <w:r w:rsidR="009E03EB" w:rsidRPr="00E2077F">
        <w:rPr>
          <w:sz w:val="28"/>
          <w:szCs w:val="28"/>
        </w:rPr>
        <w:t>)</w:t>
      </w:r>
      <w:r w:rsidR="009E03EB" w:rsidRPr="00E2077F">
        <w:rPr>
          <w:bCs/>
          <w:sz w:val="28"/>
          <w:szCs w:val="28"/>
        </w:rPr>
        <w:t xml:space="preserve"> в сети «Интернет» (далее</w:t>
      </w:r>
      <w:r w:rsidR="00475BC6">
        <w:rPr>
          <w:bCs/>
          <w:sz w:val="28"/>
          <w:szCs w:val="28"/>
        </w:rPr>
        <w:t xml:space="preserve"> – официальный сайт Министерства</w:t>
      </w:r>
      <w:r w:rsidR="009E03EB" w:rsidRPr="00E2077F">
        <w:rPr>
          <w:bCs/>
          <w:sz w:val="28"/>
          <w:szCs w:val="28"/>
        </w:rPr>
        <w:t>)</w:t>
      </w:r>
      <w:r w:rsidRPr="00E2077F">
        <w:rPr>
          <w:sz w:val="28"/>
          <w:szCs w:val="28"/>
        </w:rPr>
        <w:t>.</w:t>
      </w:r>
    </w:p>
    <w:p w:rsidR="0072485E" w:rsidRPr="00C02054" w:rsidRDefault="00EA1B09" w:rsidP="00B10D4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0172">
        <w:rPr>
          <w:color w:val="000000"/>
          <w:sz w:val="28"/>
          <w:szCs w:val="28"/>
        </w:rPr>
        <w:t>8</w:t>
      </w:r>
      <w:r w:rsidR="00B10D48">
        <w:rPr>
          <w:color w:val="000000"/>
          <w:sz w:val="28"/>
          <w:szCs w:val="28"/>
        </w:rPr>
        <w:t xml:space="preserve">. </w:t>
      </w:r>
      <w:r w:rsidR="0072485E" w:rsidRPr="00C02054">
        <w:rPr>
          <w:bCs/>
          <w:sz w:val="28"/>
          <w:szCs w:val="28"/>
        </w:rPr>
        <w:t>В рамках выполнен</w:t>
      </w:r>
      <w:r w:rsidR="00475BC6">
        <w:rPr>
          <w:bCs/>
          <w:sz w:val="28"/>
          <w:szCs w:val="28"/>
        </w:rPr>
        <w:t>ия Программы профилактики на 2024</w:t>
      </w:r>
      <w:r w:rsidR="0072485E" w:rsidRPr="00C02054">
        <w:rPr>
          <w:bCs/>
          <w:sz w:val="28"/>
          <w:szCs w:val="28"/>
        </w:rPr>
        <w:t xml:space="preserve"> год были проведены следующие мероприятия.</w:t>
      </w:r>
    </w:p>
    <w:p w:rsidR="00A03AB5" w:rsidRDefault="0072485E" w:rsidP="00A03AB5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C02054">
        <w:rPr>
          <w:bCs/>
          <w:sz w:val="28"/>
          <w:szCs w:val="28"/>
        </w:rPr>
        <w:t>Во исполнение пункта 1 П</w:t>
      </w:r>
      <w:r w:rsidR="009E037A">
        <w:rPr>
          <w:bCs/>
          <w:sz w:val="28"/>
          <w:szCs w:val="28"/>
        </w:rPr>
        <w:t xml:space="preserve">еречня </w:t>
      </w:r>
      <w:r w:rsidR="00FE1727" w:rsidRPr="009E037A">
        <w:rPr>
          <w:sz w:val="28"/>
          <w:szCs w:val="28"/>
        </w:rPr>
        <w:t>профилактических мероприятий</w:t>
      </w:r>
      <w:r w:rsidR="00FE1727">
        <w:rPr>
          <w:sz w:val="28"/>
          <w:szCs w:val="28"/>
        </w:rPr>
        <w:t xml:space="preserve"> и</w:t>
      </w:r>
      <w:r w:rsidR="00FE1727" w:rsidRPr="009E037A">
        <w:rPr>
          <w:sz w:val="28"/>
          <w:szCs w:val="28"/>
        </w:rPr>
        <w:t xml:space="preserve"> срок</w:t>
      </w:r>
      <w:r w:rsidR="00FE1727">
        <w:rPr>
          <w:sz w:val="28"/>
          <w:szCs w:val="28"/>
        </w:rPr>
        <w:t>ов</w:t>
      </w:r>
      <w:r w:rsidR="00FE1727" w:rsidRPr="009E037A">
        <w:rPr>
          <w:sz w:val="28"/>
          <w:szCs w:val="28"/>
        </w:rPr>
        <w:t xml:space="preserve"> (периодичност</w:t>
      </w:r>
      <w:r w:rsidR="00FE1727">
        <w:rPr>
          <w:sz w:val="28"/>
          <w:szCs w:val="28"/>
        </w:rPr>
        <w:t>и</w:t>
      </w:r>
      <w:r w:rsidR="00FE1727" w:rsidRPr="009E037A">
        <w:rPr>
          <w:sz w:val="28"/>
          <w:szCs w:val="28"/>
        </w:rPr>
        <w:t>) их проведения</w:t>
      </w:r>
      <w:r w:rsidR="00FE1727">
        <w:rPr>
          <w:sz w:val="28"/>
          <w:szCs w:val="28"/>
        </w:rPr>
        <w:t xml:space="preserve"> (далее – Перечень) </w:t>
      </w:r>
      <w:r w:rsidRPr="00C02054">
        <w:rPr>
          <w:bCs/>
          <w:sz w:val="28"/>
          <w:szCs w:val="28"/>
        </w:rPr>
        <w:t>н</w:t>
      </w:r>
      <w:r w:rsidR="00475BC6">
        <w:rPr>
          <w:bCs/>
          <w:sz w:val="28"/>
          <w:szCs w:val="28"/>
        </w:rPr>
        <w:t>а официальном сайте Министерства</w:t>
      </w:r>
      <w:r w:rsidRPr="00C02054">
        <w:rPr>
          <w:bCs/>
          <w:sz w:val="28"/>
          <w:szCs w:val="28"/>
        </w:rPr>
        <w:t xml:space="preserve"> размещен</w:t>
      </w:r>
      <w:r w:rsidR="00A03AB5">
        <w:rPr>
          <w:bCs/>
          <w:sz w:val="28"/>
          <w:szCs w:val="28"/>
        </w:rPr>
        <w:t>ы: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72485E" w:rsidRPr="00C02054">
        <w:rPr>
          <w:bCs/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мероприятий по региональному гос</w:t>
      </w:r>
      <w:r>
        <w:rPr>
          <w:bCs/>
          <w:sz w:val="28"/>
          <w:szCs w:val="28"/>
        </w:rPr>
        <w:t xml:space="preserve">ударственному контролю; </w:t>
      </w:r>
      <w:r w:rsidR="0072485E" w:rsidRPr="00C02054">
        <w:rPr>
          <w:bCs/>
          <w:sz w:val="28"/>
          <w:szCs w:val="28"/>
        </w:rPr>
        <w:t>тексты с</w:t>
      </w:r>
      <w:r w:rsidR="0053469C">
        <w:rPr>
          <w:bCs/>
          <w:sz w:val="28"/>
          <w:szCs w:val="28"/>
        </w:rPr>
        <w:t>оответствующих правовых актов: 2</w:t>
      </w:r>
      <w:r w:rsidR="0072485E" w:rsidRPr="00C02054">
        <w:rPr>
          <w:bCs/>
          <w:sz w:val="28"/>
          <w:szCs w:val="28"/>
        </w:rPr>
        <w:t xml:space="preserve"> нормативных правовых актов (федеральные законы</w:t>
      </w:r>
      <w:r w:rsidR="0053469C">
        <w:rPr>
          <w:bCs/>
          <w:sz w:val="28"/>
          <w:szCs w:val="28"/>
        </w:rPr>
        <w:t>), 2 (</w:t>
      </w:r>
      <w:r w:rsidR="0072485E" w:rsidRPr="00C02054">
        <w:rPr>
          <w:bCs/>
          <w:sz w:val="28"/>
          <w:szCs w:val="28"/>
        </w:rPr>
        <w:t>приказ</w:t>
      </w:r>
      <w:r w:rsidR="0053469C">
        <w:rPr>
          <w:bCs/>
          <w:sz w:val="28"/>
          <w:szCs w:val="28"/>
        </w:rPr>
        <w:t xml:space="preserve">а </w:t>
      </w:r>
      <w:r w:rsidR="0072485E" w:rsidRPr="00C02054">
        <w:rPr>
          <w:bCs/>
          <w:sz w:val="28"/>
          <w:szCs w:val="28"/>
        </w:rPr>
        <w:t xml:space="preserve">Министерства труда и социальной защиты Российской Федерации), </w:t>
      </w:r>
      <w:r w:rsidR="0053469C">
        <w:rPr>
          <w:bCs/>
          <w:sz w:val="28"/>
          <w:szCs w:val="28"/>
        </w:rPr>
        <w:t xml:space="preserve">1 </w:t>
      </w:r>
      <w:r w:rsidR="0072485E" w:rsidRPr="00C02054">
        <w:rPr>
          <w:bCs/>
          <w:sz w:val="28"/>
          <w:szCs w:val="28"/>
        </w:rPr>
        <w:t>постановлени</w:t>
      </w:r>
      <w:r w:rsidR="0053469C">
        <w:rPr>
          <w:bCs/>
          <w:sz w:val="28"/>
          <w:szCs w:val="28"/>
        </w:rPr>
        <w:t>е</w:t>
      </w:r>
      <w:r w:rsidR="0072485E" w:rsidRPr="00C02054">
        <w:rPr>
          <w:bCs/>
          <w:sz w:val="28"/>
          <w:szCs w:val="28"/>
        </w:rPr>
        <w:t xml:space="preserve"> Администрации Смоленской области</w:t>
      </w:r>
      <w:r>
        <w:rPr>
          <w:bCs/>
          <w:sz w:val="28"/>
          <w:szCs w:val="28"/>
        </w:rPr>
        <w:t xml:space="preserve">; </w:t>
      </w:r>
      <w:r w:rsidRPr="00505EA6">
        <w:rPr>
          <w:color w:val="000000"/>
          <w:sz w:val="28"/>
          <w:szCs w:val="28"/>
        </w:rPr>
        <w:t>сведени</w:t>
      </w:r>
      <w:r>
        <w:rPr>
          <w:color w:val="000000"/>
          <w:sz w:val="28"/>
          <w:szCs w:val="28"/>
        </w:rPr>
        <w:t>я</w:t>
      </w:r>
      <w:r w:rsidRPr="00505EA6">
        <w:rPr>
          <w:color w:val="000000"/>
          <w:sz w:val="28"/>
          <w:szCs w:val="28"/>
        </w:rPr>
        <w:t xml:space="preserve"> об изменениях, внесенных в нормативные правовые акты</w:t>
      </w:r>
      <w:r>
        <w:rPr>
          <w:color w:val="000000"/>
          <w:sz w:val="28"/>
          <w:szCs w:val="28"/>
        </w:rPr>
        <w:t>;</w:t>
      </w:r>
      <w:r w:rsidRPr="00505EA6">
        <w:rPr>
          <w:color w:val="000000"/>
          <w:sz w:val="28"/>
          <w:szCs w:val="28"/>
        </w:rPr>
        <w:t xml:space="preserve"> информаци</w:t>
      </w:r>
      <w:r>
        <w:rPr>
          <w:color w:val="000000"/>
          <w:sz w:val="28"/>
          <w:szCs w:val="28"/>
        </w:rPr>
        <w:t>я</w:t>
      </w:r>
      <w:r w:rsidRPr="00505EA6">
        <w:rPr>
          <w:color w:val="000000"/>
          <w:sz w:val="28"/>
          <w:szCs w:val="28"/>
        </w:rPr>
        <w:t xml:space="preserve"> о мерах ответственности, применяемых при нарушении обязательных требований;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утвержденны</w:t>
      </w:r>
      <w:r>
        <w:rPr>
          <w:color w:val="000000"/>
          <w:sz w:val="28"/>
          <w:szCs w:val="28"/>
        </w:rPr>
        <w:t>е</w:t>
      </w:r>
      <w:r w:rsidRPr="00505EA6">
        <w:rPr>
          <w:color w:val="000000"/>
          <w:sz w:val="28"/>
          <w:szCs w:val="28"/>
        </w:rPr>
        <w:t xml:space="preserve"> проверочны</w:t>
      </w:r>
      <w:r>
        <w:rPr>
          <w:color w:val="000000"/>
          <w:sz w:val="28"/>
          <w:szCs w:val="28"/>
        </w:rPr>
        <w:t>е</w:t>
      </w:r>
      <w:r w:rsidRPr="00505EA6">
        <w:rPr>
          <w:color w:val="000000"/>
          <w:sz w:val="28"/>
          <w:szCs w:val="28"/>
        </w:rPr>
        <w:t xml:space="preserve"> лист</w:t>
      </w:r>
      <w:r>
        <w:rPr>
          <w:color w:val="000000"/>
          <w:sz w:val="28"/>
          <w:szCs w:val="28"/>
        </w:rPr>
        <w:t>ы</w:t>
      </w:r>
      <w:r w:rsidRPr="00505EA6">
        <w:rPr>
          <w:color w:val="000000"/>
          <w:sz w:val="28"/>
          <w:szCs w:val="28"/>
        </w:rPr>
        <w:t>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руководств</w:t>
      </w:r>
      <w:r>
        <w:rPr>
          <w:color w:val="000000"/>
          <w:sz w:val="28"/>
          <w:szCs w:val="28"/>
        </w:rPr>
        <w:t>о</w:t>
      </w:r>
      <w:r w:rsidRPr="00505EA6">
        <w:rPr>
          <w:color w:val="000000"/>
          <w:sz w:val="28"/>
          <w:szCs w:val="28"/>
        </w:rPr>
        <w:t xml:space="preserve"> по соблюдению обязательных требований, разработанн</w:t>
      </w:r>
      <w:r>
        <w:rPr>
          <w:color w:val="000000"/>
          <w:sz w:val="28"/>
          <w:szCs w:val="28"/>
        </w:rPr>
        <w:t>ое</w:t>
      </w:r>
      <w:r w:rsidRPr="00505EA6">
        <w:rPr>
          <w:color w:val="000000"/>
          <w:sz w:val="28"/>
          <w:szCs w:val="28"/>
        </w:rPr>
        <w:t xml:space="preserve"> и утвержденн</w:t>
      </w:r>
      <w:r w:rsidR="00FA5E81">
        <w:rPr>
          <w:color w:val="000000"/>
          <w:sz w:val="28"/>
          <w:szCs w:val="28"/>
        </w:rPr>
        <w:t>ое</w:t>
      </w:r>
      <w:r w:rsidRPr="00505EA6">
        <w:rPr>
          <w:color w:val="000000"/>
          <w:sz w:val="28"/>
          <w:szCs w:val="28"/>
        </w:rPr>
        <w:t xml:space="preserve"> в соответствии с Федеральным </w:t>
      </w:r>
      <w:hyperlink r:id="rId8" w:history="1">
        <w:r w:rsidRPr="00505EA6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</w:t>
      </w:r>
      <w:r>
        <w:rPr>
          <w:bCs/>
          <w:sz w:val="28"/>
          <w:szCs w:val="28"/>
        </w:rPr>
        <w:t>31.07.2020 № 247-ФЗ</w:t>
      </w:r>
      <w:r>
        <w:rPr>
          <w:color w:val="000000"/>
          <w:sz w:val="28"/>
          <w:szCs w:val="28"/>
        </w:rPr>
        <w:t xml:space="preserve"> «</w:t>
      </w:r>
      <w:r w:rsidRPr="00505EA6">
        <w:rPr>
          <w:color w:val="000000"/>
          <w:sz w:val="28"/>
          <w:szCs w:val="28"/>
        </w:rPr>
        <w:t>Об обязательных тре</w:t>
      </w:r>
      <w:r>
        <w:rPr>
          <w:color w:val="000000"/>
          <w:sz w:val="28"/>
          <w:szCs w:val="28"/>
        </w:rPr>
        <w:t>бованиях в Российской Федерации»</w:t>
      </w:r>
      <w:r w:rsidRPr="00505EA6">
        <w:rPr>
          <w:color w:val="000000"/>
          <w:sz w:val="28"/>
          <w:szCs w:val="28"/>
        </w:rPr>
        <w:t>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ень</w:t>
      </w:r>
      <w:r w:rsidRPr="00505EA6">
        <w:rPr>
          <w:color w:val="000000"/>
          <w:sz w:val="28"/>
          <w:szCs w:val="28"/>
        </w:rPr>
        <w:t xml:space="preserve"> индикаторов риска нарушения обязательных требований, поряд</w:t>
      </w:r>
      <w:r>
        <w:rPr>
          <w:color w:val="000000"/>
          <w:sz w:val="28"/>
          <w:szCs w:val="28"/>
        </w:rPr>
        <w:t>ок</w:t>
      </w:r>
      <w:r w:rsidRPr="00505EA6">
        <w:rPr>
          <w:color w:val="000000"/>
          <w:sz w:val="28"/>
          <w:szCs w:val="28"/>
        </w:rPr>
        <w:t xml:space="preserve"> отнесения объектов контроля к категориям риска;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</w:t>
      </w:r>
      <w:r w:rsidRPr="00505EA6">
        <w:rPr>
          <w:color w:val="000000"/>
          <w:sz w:val="28"/>
          <w:szCs w:val="28"/>
        </w:rPr>
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A03AB5" w:rsidRPr="00505EA6" w:rsidRDefault="00A03AB5" w:rsidP="00A03AB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5EA6">
        <w:rPr>
          <w:color w:val="000000"/>
          <w:sz w:val="28"/>
          <w:szCs w:val="28"/>
        </w:rPr>
        <w:t>рограмм</w:t>
      </w:r>
      <w:r>
        <w:rPr>
          <w:color w:val="000000"/>
          <w:sz w:val="28"/>
          <w:szCs w:val="28"/>
        </w:rPr>
        <w:t>а</w:t>
      </w:r>
      <w:r w:rsidRPr="00505EA6">
        <w:rPr>
          <w:color w:val="000000"/>
          <w:sz w:val="28"/>
          <w:szCs w:val="28"/>
        </w:rPr>
        <w:t xml:space="preserve"> профилактики рисков причинения вреда </w:t>
      </w:r>
      <w:r w:rsidRPr="00FA161C">
        <w:rPr>
          <w:color w:val="000000"/>
          <w:sz w:val="28"/>
          <w:szCs w:val="28"/>
        </w:rPr>
        <w:t>(ущерба) охраняемым законом ценностям</w:t>
      </w:r>
      <w:r w:rsidRPr="00505EA6">
        <w:rPr>
          <w:color w:val="000000"/>
          <w:sz w:val="28"/>
          <w:szCs w:val="28"/>
        </w:rPr>
        <w:t>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сведени</w:t>
      </w:r>
      <w:r>
        <w:rPr>
          <w:color w:val="000000"/>
          <w:sz w:val="28"/>
          <w:szCs w:val="28"/>
        </w:rPr>
        <w:t>я</w:t>
      </w:r>
      <w:r w:rsidRPr="00505EA6">
        <w:rPr>
          <w:color w:val="000000"/>
          <w:sz w:val="28"/>
          <w:szCs w:val="28"/>
        </w:rPr>
        <w:t xml:space="preserve"> о способах получения консультаций по вопросам соблюдения обязательных требований;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сведени</w:t>
      </w:r>
      <w:r>
        <w:rPr>
          <w:color w:val="000000"/>
          <w:sz w:val="28"/>
          <w:szCs w:val="28"/>
        </w:rPr>
        <w:t>я</w:t>
      </w:r>
      <w:r w:rsidRPr="00505EA6">
        <w:rPr>
          <w:color w:val="000000"/>
          <w:sz w:val="28"/>
          <w:szCs w:val="28"/>
        </w:rPr>
        <w:t xml:space="preserve"> о порядке досудебного обжалования решений </w:t>
      </w:r>
      <w:r w:rsidR="00AB37C2">
        <w:rPr>
          <w:color w:val="000000"/>
          <w:sz w:val="28"/>
          <w:szCs w:val="28"/>
        </w:rPr>
        <w:t>Министерства</w:t>
      </w:r>
      <w:r w:rsidRPr="00505EA6">
        <w:rPr>
          <w:color w:val="000000"/>
          <w:sz w:val="28"/>
          <w:szCs w:val="28"/>
        </w:rPr>
        <w:t>, действий (бездействия) его должностных лиц;</w:t>
      </w:r>
    </w:p>
    <w:p w:rsidR="00A03AB5" w:rsidRPr="00505EA6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05EA6">
        <w:rPr>
          <w:color w:val="000000"/>
          <w:sz w:val="28"/>
          <w:szCs w:val="28"/>
        </w:rPr>
        <w:t>доклад, содержащи</w:t>
      </w:r>
      <w:r>
        <w:rPr>
          <w:color w:val="000000"/>
          <w:sz w:val="28"/>
          <w:szCs w:val="28"/>
        </w:rPr>
        <w:t>й</w:t>
      </w:r>
      <w:r w:rsidRPr="00505EA6">
        <w:rPr>
          <w:color w:val="000000"/>
          <w:sz w:val="28"/>
          <w:szCs w:val="28"/>
        </w:rPr>
        <w:t xml:space="preserve"> результаты обобщения правоприменительной практики </w:t>
      </w:r>
      <w:r>
        <w:rPr>
          <w:color w:val="000000"/>
          <w:sz w:val="28"/>
          <w:szCs w:val="28"/>
        </w:rPr>
        <w:t>Департамента</w:t>
      </w:r>
      <w:r w:rsidRPr="00505EA6">
        <w:rPr>
          <w:color w:val="000000"/>
          <w:sz w:val="28"/>
          <w:szCs w:val="28"/>
        </w:rPr>
        <w:t>;</w:t>
      </w:r>
    </w:p>
    <w:p w:rsidR="00A03AB5" w:rsidRDefault="00A03AB5" w:rsidP="00A03AB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доклад</w:t>
      </w:r>
      <w:r w:rsidRPr="00505EA6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региональном </w:t>
      </w:r>
      <w:r w:rsidRPr="00505EA6">
        <w:rPr>
          <w:color w:val="000000"/>
          <w:sz w:val="28"/>
          <w:szCs w:val="28"/>
        </w:rPr>
        <w:t>государственном контроле</w:t>
      </w:r>
      <w:r>
        <w:rPr>
          <w:color w:val="000000"/>
          <w:sz w:val="28"/>
          <w:szCs w:val="28"/>
        </w:rPr>
        <w:t>.</w:t>
      </w:r>
      <w:r w:rsidRPr="00505EA6">
        <w:rPr>
          <w:color w:val="000000"/>
          <w:sz w:val="28"/>
          <w:szCs w:val="28"/>
        </w:rPr>
        <w:t xml:space="preserve"> </w:t>
      </w:r>
    </w:p>
    <w:p w:rsidR="0072485E" w:rsidRDefault="00AB37C2" w:rsidP="00A03AB5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A03AB5" w:rsidRPr="00505EA6">
        <w:rPr>
          <w:color w:val="000000"/>
          <w:sz w:val="28"/>
          <w:szCs w:val="28"/>
        </w:rPr>
        <w:t xml:space="preserve"> поддержива</w:t>
      </w:r>
      <w:r w:rsidR="00A03AB5">
        <w:rPr>
          <w:color w:val="000000"/>
          <w:sz w:val="28"/>
          <w:szCs w:val="28"/>
        </w:rPr>
        <w:t>ет вышеуказанную информацию</w:t>
      </w:r>
      <w:r w:rsidR="00A03AB5" w:rsidRPr="00505EA6">
        <w:rPr>
          <w:color w:val="000000"/>
          <w:sz w:val="28"/>
          <w:szCs w:val="28"/>
        </w:rPr>
        <w:t xml:space="preserve"> в актуальном состоянии на своем официальном сайте</w:t>
      </w:r>
      <w:r w:rsidR="00A03AB5">
        <w:rPr>
          <w:color w:val="000000"/>
          <w:sz w:val="28"/>
          <w:szCs w:val="28"/>
        </w:rPr>
        <w:t>.</w:t>
      </w:r>
    </w:p>
    <w:p w:rsidR="00FE1727" w:rsidRDefault="0072485E" w:rsidP="00FE1727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Cs/>
          <w:sz w:val="28"/>
          <w:szCs w:val="28"/>
        </w:rPr>
      </w:pPr>
      <w:r w:rsidRPr="00FE1727">
        <w:rPr>
          <w:bCs/>
          <w:sz w:val="28"/>
          <w:szCs w:val="28"/>
        </w:rPr>
        <w:t>Во исполнение пункта 2 П</w:t>
      </w:r>
      <w:r w:rsidR="00FE1727" w:rsidRPr="00FE1727">
        <w:rPr>
          <w:bCs/>
          <w:sz w:val="28"/>
          <w:szCs w:val="28"/>
        </w:rPr>
        <w:t>еречня</w:t>
      </w:r>
      <w:r w:rsidRPr="00FE1727">
        <w:rPr>
          <w:bCs/>
          <w:sz w:val="28"/>
          <w:szCs w:val="28"/>
        </w:rPr>
        <w:t xml:space="preserve"> </w:t>
      </w:r>
      <w:r w:rsidR="003262B8">
        <w:rPr>
          <w:bCs/>
          <w:sz w:val="28"/>
          <w:szCs w:val="28"/>
        </w:rPr>
        <w:t>министром социального развития Смоленской области</w:t>
      </w:r>
      <w:r w:rsidRPr="00FE1727">
        <w:rPr>
          <w:bCs/>
          <w:sz w:val="28"/>
          <w:szCs w:val="28"/>
        </w:rPr>
        <w:t xml:space="preserve"> утвержден</w:t>
      </w:r>
      <w:r w:rsidR="00FE1727" w:rsidRPr="00FE1727">
        <w:rPr>
          <w:bCs/>
          <w:sz w:val="28"/>
          <w:szCs w:val="28"/>
        </w:rPr>
        <w:t xml:space="preserve"> </w:t>
      </w:r>
      <w:r w:rsidR="00FE1727" w:rsidRPr="00FE1727">
        <w:rPr>
          <w:sz w:val="28"/>
        </w:rPr>
        <w:t>Доклад</w:t>
      </w:r>
      <w:r w:rsidR="003262B8">
        <w:rPr>
          <w:sz w:val="28"/>
        </w:rPr>
        <w:t xml:space="preserve"> о</w:t>
      </w:r>
      <w:r w:rsidR="00FE1727" w:rsidRPr="00FE1727">
        <w:rPr>
          <w:sz w:val="28"/>
        </w:rPr>
        <w:t xml:space="preserve"> регионально</w:t>
      </w:r>
      <w:r w:rsidR="003262B8">
        <w:rPr>
          <w:sz w:val="28"/>
        </w:rPr>
        <w:t>м</w:t>
      </w:r>
      <w:r w:rsidR="00FE1727" w:rsidRPr="00FE1727">
        <w:rPr>
          <w:sz w:val="28"/>
        </w:rPr>
        <w:t xml:space="preserve"> государственно</w:t>
      </w:r>
      <w:r w:rsidR="003262B8">
        <w:rPr>
          <w:sz w:val="28"/>
        </w:rPr>
        <w:t>м</w:t>
      </w:r>
      <w:r w:rsidR="00FE1727" w:rsidRPr="00FE1727">
        <w:rPr>
          <w:sz w:val="28"/>
        </w:rPr>
        <w:t xml:space="preserve"> контрол</w:t>
      </w:r>
      <w:r w:rsidR="003262B8">
        <w:rPr>
          <w:sz w:val="28"/>
        </w:rPr>
        <w:t>е</w:t>
      </w:r>
      <w:r w:rsidR="00FE1727" w:rsidRPr="00FE1727">
        <w:rPr>
          <w:sz w:val="28"/>
        </w:rPr>
        <w:t xml:space="preserve"> (надзор</w:t>
      </w:r>
      <w:r w:rsidR="003262B8">
        <w:rPr>
          <w:sz w:val="28"/>
        </w:rPr>
        <w:t>е</w:t>
      </w:r>
      <w:r w:rsidR="00FE1727" w:rsidRPr="00FE1727">
        <w:rPr>
          <w:sz w:val="28"/>
        </w:rPr>
        <w:t>) в сфере социального обслуживания на территории Смоленской области в 202</w:t>
      </w:r>
      <w:r w:rsidR="003262B8">
        <w:rPr>
          <w:sz w:val="28"/>
        </w:rPr>
        <w:t>3</w:t>
      </w:r>
      <w:r w:rsidR="00FE1727" w:rsidRPr="00FE1727">
        <w:rPr>
          <w:sz w:val="28"/>
        </w:rPr>
        <w:t xml:space="preserve"> году</w:t>
      </w:r>
      <w:r w:rsidR="00FE1727" w:rsidRPr="00FE1727">
        <w:rPr>
          <w:sz w:val="28"/>
          <w:szCs w:val="28"/>
          <w:shd w:val="clear" w:color="auto" w:fill="FFFFFF"/>
        </w:rPr>
        <w:t xml:space="preserve"> </w:t>
      </w:r>
      <w:r w:rsidRPr="00FE1727">
        <w:rPr>
          <w:sz w:val="28"/>
          <w:szCs w:val="28"/>
          <w:shd w:val="clear" w:color="auto" w:fill="FFFFFF"/>
        </w:rPr>
        <w:t xml:space="preserve">(далее – </w:t>
      </w:r>
      <w:r w:rsidR="00FE1727" w:rsidRPr="00FE1727">
        <w:rPr>
          <w:sz w:val="28"/>
          <w:szCs w:val="28"/>
          <w:shd w:val="clear" w:color="auto" w:fill="FFFFFF"/>
        </w:rPr>
        <w:t>Доклад</w:t>
      </w:r>
      <w:r w:rsidRPr="00FE1727">
        <w:rPr>
          <w:sz w:val="28"/>
          <w:szCs w:val="28"/>
          <w:shd w:val="clear" w:color="auto" w:fill="FFFFFF"/>
        </w:rPr>
        <w:t>)</w:t>
      </w:r>
      <w:r w:rsidR="00FE1727" w:rsidRPr="00FE1727">
        <w:rPr>
          <w:sz w:val="28"/>
          <w:szCs w:val="28"/>
          <w:shd w:val="clear" w:color="auto" w:fill="FFFFFF"/>
        </w:rPr>
        <w:t>,</w:t>
      </w:r>
      <w:r w:rsidRPr="00FE1727">
        <w:rPr>
          <w:bCs/>
          <w:sz w:val="28"/>
          <w:szCs w:val="28"/>
        </w:rPr>
        <w:t xml:space="preserve"> и размещен на официальном сайте </w:t>
      </w:r>
      <w:r w:rsidR="00AB37C2">
        <w:rPr>
          <w:bCs/>
          <w:sz w:val="28"/>
          <w:szCs w:val="28"/>
        </w:rPr>
        <w:t>Министерства</w:t>
      </w:r>
      <w:r w:rsidRPr="00FE1727">
        <w:rPr>
          <w:sz w:val="28"/>
          <w:szCs w:val="28"/>
        </w:rPr>
        <w:t>.</w:t>
      </w:r>
      <w:r w:rsidRPr="00FE1727">
        <w:rPr>
          <w:bCs/>
          <w:sz w:val="28"/>
          <w:szCs w:val="28"/>
        </w:rPr>
        <w:t xml:space="preserve"> </w:t>
      </w:r>
    </w:p>
    <w:p w:rsidR="00101A4F" w:rsidRDefault="00FE1727" w:rsidP="00101A4F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FE1727">
        <w:rPr>
          <w:sz w:val="28"/>
          <w:szCs w:val="28"/>
        </w:rPr>
        <w:t>Доклад включает информацию об особенностях осуществления регионального государственного контроля (надзора) в сфере социального обслуживания</w:t>
      </w:r>
      <w:r w:rsidRPr="00FE1727">
        <w:t xml:space="preserve"> </w:t>
      </w:r>
      <w:r w:rsidRPr="00FE1727">
        <w:rPr>
          <w:sz w:val="28"/>
          <w:szCs w:val="28"/>
        </w:rPr>
        <w:t>на территории Смоленской области в 202</w:t>
      </w:r>
      <w:r w:rsidR="003262B8">
        <w:rPr>
          <w:sz w:val="28"/>
          <w:szCs w:val="28"/>
        </w:rPr>
        <w:t>3</w:t>
      </w:r>
      <w:r w:rsidRPr="00FE1727">
        <w:rPr>
          <w:sz w:val="28"/>
          <w:szCs w:val="28"/>
        </w:rPr>
        <w:t xml:space="preserve"> году</w:t>
      </w:r>
      <w:r w:rsidR="00101A4F">
        <w:rPr>
          <w:sz w:val="28"/>
          <w:szCs w:val="28"/>
        </w:rPr>
        <w:t xml:space="preserve">, общем количестве проведенных </w:t>
      </w:r>
      <w:r w:rsidR="003262B8">
        <w:rPr>
          <w:sz w:val="28"/>
          <w:szCs w:val="28"/>
        </w:rPr>
        <w:t>профилактических</w:t>
      </w:r>
      <w:r w:rsidR="00101A4F" w:rsidRPr="00101A4F">
        <w:rPr>
          <w:sz w:val="28"/>
          <w:szCs w:val="28"/>
        </w:rPr>
        <w:t xml:space="preserve"> мероприятий.</w:t>
      </w:r>
      <w:r w:rsidR="00101A4F" w:rsidRPr="00101A4F">
        <w:rPr>
          <w:bCs/>
          <w:sz w:val="28"/>
          <w:szCs w:val="28"/>
        </w:rPr>
        <w:t xml:space="preserve"> </w:t>
      </w:r>
    </w:p>
    <w:p w:rsidR="00101A4F" w:rsidRDefault="00101A4F" w:rsidP="00101A4F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9C2302">
        <w:rPr>
          <w:sz w:val="28"/>
          <w:szCs w:val="28"/>
        </w:rPr>
        <w:lastRenderedPageBreak/>
        <w:t xml:space="preserve">В рамках исполнения пункта </w:t>
      </w:r>
      <w:r>
        <w:rPr>
          <w:sz w:val="28"/>
          <w:szCs w:val="28"/>
        </w:rPr>
        <w:t>3</w:t>
      </w:r>
      <w:r w:rsidRPr="009C2302">
        <w:rPr>
          <w:sz w:val="28"/>
          <w:szCs w:val="28"/>
        </w:rPr>
        <w:t xml:space="preserve"> П</w:t>
      </w:r>
      <w:r>
        <w:rPr>
          <w:sz w:val="28"/>
          <w:szCs w:val="28"/>
        </w:rPr>
        <w:t>еречня</w:t>
      </w:r>
      <w:r w:rsidRPr="009C2302">
        <w:rPr>
          <w:sz w:val="28"/>
          <w:szCs w:val="28"/>
        </w:rPr>
        <w:t xml:space="preserve"> в течение года предостережения о недопустимости нарушения обязательных требований поставщикам социальных услуг не выдавались по причине отсутствия оснований, установленных действующим законодательством.</w:t>
      </w:r>
      <w:r w:rsidR="000A77C5">
        <w:rPr>
          <w:sz w:val="28"/>
          <w:szCs w:val="28"/>
        </w:rPr>
        <w:t xml:space="preserve"> В соответствии с пунктом 4 Перечня проведены консультации по телефону.</w:t>
      </w:r>
    </w:p>
    <w:p w:rsidR="00562182" w:rsidRDefault="000135AA" w:rsidP="00562182">
      <w:pPr>
        <w:pStyle w:val="af4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0135AA">
        <w:rPr>
          <w:sz w:val="28"/>
          <w:szCs w:val="28"/>
        </w:rPr>
        <w:t>В связи с тем, что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</w:t>
      </w:r>
      <w:r>
        <w:rPr>
          <w:sz w:val="28"/>
          <w:szCs w:val="28"/>
        </w:rPr>
        <w:t xml:space="preserve"> высокого и значительного риска (</w:t>
      </w:r>
      <w:r w:rsidRPr="000135AA">
        <w:rPr>
          <w:sz w:val="28"/>
          <w:szCs w:val="28"/>
        </w:rPr>
        <w:t>пункт 4 статьи 52</w:t>
      </w:r>
      <w:r>
        <w:rPr>
          <w:sz w:val="28"/>
          <w:szCs w:val="28"/>
        </w:rPr>
        <w:t xml:space="preserve"> Федерального закона)</w:t>
      </w:r>
      <w:r w:rsidR="00562182">
        <w:rPr>
          <w:sz w:val="28"/>
          <w:szCs w:val="28"/>
        </w:rPr>
        <w:t xml:space="preserve">, обязательные </w:t>
      </w:r>
      <w:r w:rsidR="00562182" w:rsidRPr="000135AA">
        <w:rPr>
          <w:sz w:val="28"/>
          <w:szCs w:val="28"/>
        </w:rPr>
        <w:t>профилактически</w:t>
      </w:r>
      <w:r w:rsidR="00562182">
        <w:rPr>
          <w:sz w:val="28"/>
          <w:szCs w:val="28"/>
        </w:rPr>
        <w:t>е</w:t>
      </w:r>
      <w:r w:rsidR="00562182" w:rsidRPr="000135AA">
        <w:rPr>
          <w:sz w:val="28"/>
          <w:szCs w:val="28"/>
        </w:rPr>
        <w:t xml:space="preserve"> визит</w:t>
      </w:r>
      <w:r w:rsidR="00562182">
        <w:rPr>
          <w:sz w:val="28"/>
          <w:szCs w:val="28"/>
        </w:rPr>
        <w:t>ы в 2024 году не проводились.</w:t>
      </w:r>
      <w:r w:rsidR="00562182" w:rsidRPr="00562182">
        <w:rPr>
          <w:bCs/>
          <w:sz w:val="28"/>
          <w:szCs w:val="28"/>
        </w:rPr>
        <w:t xml:space="preserve"> </w:t>
      </w:r>
      <w:r w:rsidR="00562182">
        <w:rPr>
          <w:bCs/>
          <w:sz w:val="28"/>
          <w:szCs w:val="28"/>
        </w:rPr>
        <w:t xml:space="preserve">Вместе с тем осуществлен профилактический визит в отношении </w:t>
      </w:r>
      <w:r w:rsidR="00562182">
        <w:rPr>
          <w:sz w:val="28"/>
          <w:szCs w:val="28"/>
        </w:rPr>
        <w:t>АНО Центр помощи детям и семьям «Горизонт» с учетом требований пункта 10 статьи 52 Федерального закона, т.е. по заявлению организации.</w:t>
      </w:r>
    </w:p>
    <w:p w:rsidR="00C25148" w:rsidRPr="00C25148" w:rsidRDefault="00C25148" w:rsidP="00C2514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C25148">
        <w:rPr>
          <w:sz w:val="28"/>
          <w:szCs w:val="28"/>
        </w:rPr>
        <w:t xml:space="preserve">В соответствии с </w:t>
      </w:r>
      <w:r w:rsidR="0032705B">
        <w:rPr>
          <w:sz w:val="28"/>
          <w:szCs w:val="28"/>
        </w:rPr>
        <w:t>пунктом 19 Положения о региональном</w:t>
      </w:r>
      <w:r w:rsidR="0032705B" w:rsidRPr="00C25148">
        <w:rPr>
          <w:sz w:val="28"/>
          <w:szCs w:val="28"/>
          <w:lang w:eastAsia="en-US"/>
        </w:rPr>
        <w:t xml:space="preserve"> государственно</w:t>
      </w:r>
      <w:r w:rsidR="0032705B">
        <w:rPr>
          <w:sz w:val="28"/>
          <w:szCs w:val="28"/>
          <w:lang w:eastAsia="en-US"/>
        </w:rPr>
        <w:t>м</w:t>
      </w:r>
      <w:r w:rsidR="0032705B" w:rsidRPr="00C25148">
        <w:rPr>
          <w:sz w:val="28"/>
          <w:szCs w:val="28"/>
          <w:lang w:eastAsia="en-US"/>
        </w:rPr>
        <w:t xml:space="preserve"> контрол</w:t>
      </w:r>
      <w:r w:rsidR="0032705B">
        <w:rPr>
          <w:sz w:val="28"/>
          <w:szCs w:val="28"/>
          <w:lang w:eastAsia="en-US"/>
        </w:rPr>
        <w:t>е</w:t>
      </w:r>
      <w:r w:rsidR="0032705B" w:rsidRPr="00C25148">
        <w:rPr>
          <w:sz w:val="28"/>
          <w:szCs w:val="28"/>
          <w:lang w:eastAsia="en-US"/>
        </w:rPr>
        <w:t xml:space="preserve"> </w:t>
      </w:r>
      <w:r w:rsidR="0032705B">
        <w:rPr>
          <w:sz w:val="28"/>
          <w:szCs w:val="28"/>
          <w:lang w:eastAsia="en-US"/>
        </w:rPr>
        <w:t>плановые контрольные (надзорные) мероприятия</w:t>
      </w:r>
      <w:r w:rsidRPr="00C25148">
        <w:rPr>
          <w:sz w:val="28"/>
          <w:szCs w:val="28"/>
          <w:lang w:eastAsia="en-US"/>
        </w:rPr>
        <w:t xml:space="preserve"> </w:t>
      </w:r>
      <w:r w:rsidR="00AE5BBB">
        <w:rPr>
          <w:sz w:val="28"/>
          <w:szCs w:val="28"/>
          <w:lang w:eastAsia="en-US"/>
        </w:rPr>
        <w:t>в 202</w:t>
      </w:r>
      <w:r w:rsidR="00562182">
        <w:rPr>
          <w:sz w:val="28"/>
          <w:szCs w:val="28"/>
          <w:lang w:eastAsia="en-US"/>
        </w:rPr>
        <w:t>4</w:t>
      </w:r>
      <w:r w:rsidR="00AE5BBB">
        <w:rPr>
          <w:sz w:val="28"/>
          <w:szCs w:val="28"/>
          <w:lang w:eastAsia="en-US"/>
        </w:rPr>
        <w:t xml:space="preserve"> году не проводились; внеплановые контрольные (надзорные) мероприятия также не проводились.</w:t>
      </w:r>
    </w:p>
    <w:p w:rsidR="0072485E" w:rsidRPr="00890743" w:rsidRDefault="0072485E" w:rsidP="0072485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90743">
        <w:rPr>
          <w:sz w:val="28"/>
          <w:szCs w:val="28"/>
        </w:rPr>
        <w:t xml:space="preserve">Исходя из вышеизложенного, профилактическая работа в последующие периоды будет направлена на повышение эффективности регионального государственного контроля, формирование заинтересованности </w:t>
      </w:r>
      <w:r w:rsidR="00B10D48">
        <w:rPr>
          <w:sz w:val="28"/>
          <w:szCs w:val="28"/>
        </w:rPr>
        <w:t>контролируемых лиц</w:t>
      </w:r>
      <w:r w:rsidRPr="00890743">
        <w:rPr>
          <w:sz w:val="28"/>
          <w:szCs w:val="28"/>
        </w:rPr>
        <w:t xml:space="preserve"> в соблюдении законодательства в сфере социального обслуживания.</w:t>
      </w:r>
    </w:p>
    <w:p w:rsidR="0072485E" w:rsidRPr="00890743" w:rsidRDefault="0072485E" w:rsidP="0072485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7D5347" w:rsidRPr="00DA6972" w:rsidRDefault="007D5347" w:rsidP="00D04465">
      <w:pPr>
        <w:tabs>
          <w:tab w:val="left" w:pos="1080"/>
          <w:tab w:val="left" w:pos="1440"/>
        </w:tabs>
        <w:ind w:firstLine="720"/>
        <w:jc w:val="both"/>
        <w:rPr>
          <w:rFonts w:eastAsia="MS Mincho"/>
          <w:spacing w:val="-7"/>
          <w:sz w:val="28"/>
          <w:szCs w:val="28"/>
          <w:lang w:eastAsia="ja-JP"/>
        </w:rPr>
      </w:pPr>
    </w:p>
    <w:p w:rsidR="00895DCA" w:rsidRDefault="00DE0ED9" w:rsidP="00334791">
      <w:pPr>
        <w:numPr>
          <w:ilvl w:val="0"/>
          <w:numId w:val="37"/>
        </w:num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 w:rsidRPr="00DE0ED9">
        <w:rPr>
          <w:b/>
          <w:sz w:val="28"/>
          <w:szCs w:val="28"/>
        </w:rPr>
        <w:t>Цели и з</w:t>
      </w:r>
      <w:r w:rsidR="00DF26D6" w:rsidRPr="00DE0ED9">
        <w:rPr>
          <w:b/>
          <w:sz w:val="28"/>
          <w:szCs w:val="28"/>
        </w:rPr>
        <w:t xml:space="preserve">адачи </w:t>
      </w:r>
      <w:r w:rsidR="00FA161C">
        <w:rPr>
          <w:b/>
          <w:sz w:val="28"/>
          <w:szCs w:val="28"/>
        </w:rPr>
        <w:t>реализации П</w:t>
      </w:r>
      <w:r w:rsidRPr="00DE0ED9">
        <w:rPr>
          <w:b/>
          <w:sz w:val="28"/>
          <w:szCs w:val="28"/>
        </w:rPr>
        <w:t xml:space="preserve">рограммы </w:t>
      </w:r>
      <w:r w:rsidR="001F16D3" w:rsidRPr="00DE0ED9">
        <w:rPr>
          <w:b/>
          <w:sz w:val="28"/>
          <w:szCs w:val="28"/>
        </w:rPr>
        <w:t>профилакти</w:t>
      </w:r>
      <w:r>
        <w:rPr>
          <w:b/>
          <w:sz w:val="28"/>
          <w:szCs w:val="28"/>
        </w:rPr>
        <w:t>ки</w:t>
      </w:r>
      <w:r w:rsidR="00895DCA">
        <w:rPr>
          <w:b/>
          <w:sz w:val="28"/>
          <w:szCs w:val="28"/>
        </w:rPr>
        <w:t xml:space="preserve"> рисков</w:t>
      </w:r>
      <w:r w:rsidR="00895DCA">
        <w:rPr>
          <w:b/>
          <w:bCs/>
          <w:color w:val="000000"/>
          <w:sz w:val="28"/>
          <w:szCs w:val="28"/>
        </w:rPr>
        <w:t xml:space="preserve"> причинения вреда</w:t>
      </w:r>
      <w:r w:rsidR="00FA161C">
        <w:rPr>
          <w:b/>
          <w:bCs/>
          <w:color w:val="000000"/>
          <w:sz w:val="28"/>
          <w:szCs w:val="28"/>
        </w:rPr>
        <w:t xml:space="preserve"> </w:t>
      </w:r>
      <w:r w:rsidR="00FA161C" w:rsidRPr="00FA161C">
        <w:rPr>
          <w:b/>
          <w:color w:val="000000"/>
          <w:sz w:val="28"/>
          <w:szCs w:val="28"/>
        </w:rPr>
        <w:t>(ущерба) охраняемым законом ценностям</w:t>
      </w:r>
    </w:p>
    <w:p w:rsidR="00BB2963" w:rsidRDefault="00BB2963" w:rsidP="00BB296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B2861" w:rsidRPr="00895DCA" w:rsidRDefault="002B2861" w:rsidP="005432CF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реализации программы профилактики </w:t>
      </w:r>
      <w:r w:rsidR="00895DCA" w:rsidRPr="00895DCA">
        <w:rPr>
          <w:bCs/>
          <w:color w:val="000000"/>
          <w:sz w:val="28"/>
          <w:szCs w:val="28"/>
        </w:rPr>
        <w:t>рисков причинения вреда</w:t>
      </w:r>
      <w:r w:rsidR="005432CF">
        <w:rPr>
          <w:bCs/>
          <w:color w:val="000000"/>
          <w:sz w:val="28"/>
          <w:szCs w:val="28"/>
        </w:rPr>
        <w:t xml:space="preserve"> </w:t>
      </w:r>
      <w:r w:rsidRPr="00895DCA">
        <w:rPr>
          <w:sz w:val="28"/>
          <w:szCs w:val="28"/>
        </w:rPr>
        <w:t>являются:</w:t>
      </w:r>
    </w:p>
    <w:p w:rsidR="002B2861" w:rsidRPr="002B2861" w:rsidRDefault="002B2861" w:rsidP="002B286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895DCA">
        <w:rPr>
          <w:color w:val="000000"/>
          <w:sz w:val="28"/>
          <w:szCs w:val="28"/>
        </w:rPr>
        <w:t>1) стимулирование добросовестного соблюдения обязательных</w:t>
      </w:r>
      <w:r w:rsidRPr="002B2861">
        <w:rPr>
          <w:color w:val="000000"/>
          <w:sz w:val="28"/>
          <w:szCs w:val="28"/>
        </w:rPr>
        <w:t xml:space="preserve"> требований всеми контролируемыми лицами;</w:t>
      </w:r>
    </w:p>
    <w:p w:rsidR="002B2861" w:rsidRPr="002B2861" w:rsidRDefault="002B2861" w:rsidP="002B286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2861"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B2861" w:rsidRDefault="002B2861" w:rsidP="002B286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B2861"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2861" w:rsidRPr="00FA161C" w:rsidRDefault="002B2861" w:rsidP="002B286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2.2. З</w:t>
      </w:r>
      <w:r w:rsidR="00FA161C">
        <w:rPr>
          <w:sz w:val="28"/>
          <w:szCs w:val="28"/>
        </w:rPr>
        <w:t>адачи реализации П</w:t>
      </w:r>
      <w:r w:rsidRPr="002B2861">
        <w:rPr>
          <w:sz w:val="28"/>
          <w:szCs w:val="28"/>
        </w:rPr>
        <w:t>рограммы профилактики</w:t>
      </w:r>
      <w:r w:rsidR="00FA161C" w:rsidRPr="00FA161C">
        <w:rPr>
          <w:b/>
          <w:sz w:val="28"/>
          <w:szCs w:val="28"/>
        </w:rPr>
        <w:t xml:space="preserve"> </w:t>
      </w:r>
      <w:r w:rsidR="00FA161C" w:rsidRPr="00FA161C">
        <w:rPr>
          <w:sz w:val="28"/>
          <w:szCs w:val="28"/>
        </w:rPr>
        <w:t>рисков</w:t>
      </w:r>
      <w:r w:rsidR="00FA161C" w:rsidRPr="00FA161C">
        <w:rPr>
          <w:bCs/>
          <w:color w:val="000000"/>
          <w:sz w:val="28"/>
          <w:szCs w:val="28"/>
        </w:rPr>
        <w:t xml:space="preserve"> причинения вреда </w:t>
      </w:r>
      <w:r w:rsidR="00FA161C" w:rsidRPr="00FA161C">
        <w:rPr>
          <w:color w:val="000000"/>
          <w:sz w:val="28"/>
          <w:szCs w:val="28"/>
        </w:rPr>
        <w:t>(ущерба) охраняемым законом ценностям</w:t>
      </w:r>
      <w:r w:rsidRPr="00FA161C">
        <w:rPr>
          <w:sz w:val="28"/>
          <w:szCs w:val="28"/>
        </w:rPr>
        <w:t>:</w:t>
      </w:r>
    </w:p>
    <w:p w:rsidR="002B2861" w:rsidRDefault="002B2861" w:rsidP="002B2861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единого понимания обязательных требований у всех контролируемых лиц;</w:t>
      </w:r>
    </w:p>
    <w:p w:rsidR="002B2861" w:rsidRDefault="002B2861" w:rsidP="002B2861">
      <w:pPr>
        <w:tabs>
          <w:tab w:val="left" w:pos="1260"/>
          <w:tab w:val="left" w:pos="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B2861">
        <w:rPr>
          <w:bCs/>
          <w:sz w:val="28"/>
          <w:szCs w:val="28"/>
        </w:rPr>
        <w:t xml:space="preserve">разъяснение контролируемым лицам обязательных требований, соблюдение которых оценивается при </w:t>
      </w:r>
      <w:r w:rsidRPr="002B2861">
        <w:rPr>
          <w:sz w:val="28"/>
          <w:szCs w:val="28"/>
        </w:rPr>
        <w:t>осуществлении регионального государственного контроля;</w:t>
      </w:r>
    </w:p>
    <w:p w:rsidR="002B2861" w:rsidRDefault="002B2861" w:rsidP="002B2861">
      <w:pPr>
        <w:tabs>
          <w:tab w:val="left" w:pos="1260"/>
          <w:tab w:val="left" w:pos="14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п</w:t>
      </w:r>
      <w:r w:rsidRPr="002B2861">
        <w:rPr>
          <w:bCs/>
          <w:sz w:val="28"/>
          <w:szCs w:val="28"/>
        </w:rPr>
        <w:t xml:space="preserve">овышение уровня правовой грамотности </w:t>
      </w:r>
      <w:r>
        <w:rPr>
          <w:sz w:val="28"/>
          <w:szCs w:val="28"/>
        </w:rPr>
        <w:t>контролируемых лиц</w:t>
      </w:r>
      <w:r w:rsidRPr="002B2861">
        <w:rPr>
          <w:bCs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bCs/>
          <w:sz w:val="28"/>
          <w:szCs w:val="28"/>
        </w:rPr>
        <w:t>;</w:t>
      </w:r>
    </w:p>
    <w:p w:rsidR="00492246" w:rsidRDefault="002B2861" w:rsidP="00492246">
      <w:pPr>
        <w:tabs>
          <w:tab w:val="left" w:pos="1260"/>
          <w:tab w:val="left" w:pos="14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4) выявление факторов риска причинения вреда (ущерба) охраняемым законом ценностям, причин и условий, способствующих нарушению обязательных требований, определение способов устранения или </w:t>
      </w:r>
      <w:r w:rsidR="00492246">
        <w:rPr>
          <w:bCs/>
          <w:sz w:val="28"/>
          <w:szCs w:val="28"/>
        </w:rPr>
        <w:t>снижения рисков и их реализация;</w:t>
      </w:r>
    </w:p>
    <w:p w:rsidR="002B2861" w:rsidRDefault="00492246" w:rsidP="00492246">
      <w:pPr>
        <w:tabs>
          <w:tab w:val="left" w:pos="1260"/>
          <w:tab w:val="left" w:pos="1440"/>
        </w:tabs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 у</w:t>
      </w:r>
      <w:r w:rsidR="002B2861">
        <w:rPr>
          <w:bCs/>
          <w:sz w:val="28"/>
          <w:szCs w:val="28"/>
        </w:rPr>
        <w:t>странение причин, факторов и условий, способствующих возможному нарушению обязательных требований.</w:t>
      </w:r>
    </w:p>
    <w:p w:rsidR="00505EA6" w:rsidRDefault="00505EA6" w:rsidP="00492246">
      <w:pPr>
        <w:tabs>
          <w:tab w:val="left" w:pos="1260"/>
          <w:tab w:val="left" w:pos="1440"/>
        </w:tabs>
        <w:ind w:firstLine="720"/>
        <w:jc w:val="both"/>
        <w:rPr>
          <w:bCs/>
          <w:sz w:val="28"/>
          <w:szCs w:val="28"/>
        </w:rPr>
      </w:pPr>
    </w:p>
    <w:p w:rsidR="00505EA6" w:rsidRDefault="00505EA6" w:rsidP="00334791">
      <w:pPr>
        <w:numPr>
          <w:ilvl w:val="0"/>
          <w:numId w:val="3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505EA6" w:rsidRDefault="00505EA6" w:rsidP="00505EA6">
      <w:pPr>
        <w:ind w:left="450"/>
        <w:rPr>
          <w:b/>
          <w:sz w:val="28"/>
          <w:szCs w:val="28"/>
        </w:rPr>
      </w:pPr>
    </w:p>
    <w:p w:rsidR="00505EA6" w:rsidRDefault="00505EA6" w:rsidP="00334791">
      <w:pPr>
        <w:numPr>
          <w:ilvl w:val="1"/>
          <w:numId w:val="37"/>
        </w:numPr>
        <w:shd w:val="clear" w:color="auto" w:fill="FFFFFF"/>
        <w:ind w:left="0" w:firstLine="698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Информирование</w:t>
      </w:r>
      <w:r>
        <w:rPr>
          <w:color w:val="000000"/>
          <w:sz w:val="28"/>
          <w:szCs w:val="28"/>
        </w:rPr>
        <w:t>.</w:t>
      </w:r>
    </w:p>
    <w:p w:rsidR="00505EA6" w:rsidRPr="00505EA6" w:rsidRDefault="009A206F" w:rsidP="009A20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05EA6" w:rsidRPr="00505EA6">
        <w:rPr>
          <w:color w:val="000000"/>
          <w:sz w:val="28"/>
          <w:szCs w:val="28"/>
        </w:rPr>
        <w:t xml:space="preserve">существляется посредством размещения на официальном сайте </w:t>
      </w:r>
      <w:r w:rsidR="00562182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>,</w:t>
      </w:r>
      <w:r w:rsidR="00505EA6" w:rsidRPr="00505EA6">
        <w:rPr>
          <w:color w:val="000000"/>
          <w:sz w:val="28"/>
          <w:szCs w:val="28"/>
        </w:rPr>
        <w:t xml:space="preserve"> в средствах массовой информации, через личные кабинеты контролируемых лиц в государственных информационных системах </w:t>
      </w:r>
      <w:r>
        <w:rPr>
          <w:color w:val="000000"/>
          <w:sz w:val="28"/>
          <w:szCs w:val="28"/>
        </w:rPr>
        <w:t>и в иных формах следующей информации: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1) текст</w:t>
      </w:r>
      <w:r w:rsidR="009A206F">
        <w:rPr>
          <w:color w:val="000000"/>
          <w:sz w:val="28"/>
          <w:szCs w:val="28"/>
        </w:rPr>
        <w:t>ов</w:t>
      </w:r>
      <w:r w:rsidRPr="00505EA6">
        <w:rPr>
          <w:color w:val="000000"/>
          <w:sz w:val="28"/>
          <w:szCs w:val="28"/>
        </w:rPr>
        <w:t xml:space="preserve"> нормативных правовых актов, регулирующих осуществление </w:t>
      </w:r>
      <w:r w:rsidR="005D0D97">
        <w:rPr>
          <w:color w:val="000000"/>
          <w:sz w:val="28"/>
          <w:szCs w:val="28"/>
        </w:rPr>
        <w:t xml:space="preserve">регионального </w:t>
      </w:r>
      <w:r w:rsidRPr="00505EA6">
        <w:rPr>
          <w:color w:val="000000"/>
          <w:sz w:val="28"/>
          <w:szCs w:val="28"/>
        </w:rPr>
        <w:t>государственного контроля;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2) сведени</w:t>
      </w:r>
      <w:r w:rsidR="009A206F">
        <w:rPr>
          <w:color w:val="000000"/>
          <w:sz w:val="28"/>
          <w:szCs w:val="28"/>
        </w:rPr>
        <w:t>й</w:t>
      </w:r>
      <w:r w:rsidRPr="00505EA6">
        <w:rPr>
          <w:color w:val="000000"/>
          <w:sz w:val="28"/>
          <w:szCs w:val="28"/>
        </w:rPr>
        <w:t xml:space="preserve"> об изменениях, внесенных в нормативные правовые акты, регулирующие осуществ</w:t>
      </w:r>
      <w:r w:rsidR="009A206F">
        <w:rPr>
          <w:color w:val="000000"/>
          <w:sz w:val="28"/>
          <w:szCs w:val="28"/>
        </w:rPr>
        <w:t xml:space="preserve">ление </w:t>
      </w:r>
      <w:r w:rsidR="00327EC3">
        <w:rPr>
          <w:color w:val="000000"/>
          <w:sz w:val="28"/>
          <w:szCs w:val="28"/>
        </w:rPr>
        <w:t xml:space="preserve">регионального </w:t>
      </w:r>
      <w:r w:rsidR="009A206F">
        <w:rPr>
          <w:color w:val="000000"/>
          <w:sz w:val="28"/>
          <w:szCs w:val="28"/>
        </w:rPr>
        <w:t>государственного контроля</w:t>
      </w:r>
      <w:r w:rsidRPr="00505EA6">
        <w:rPr>
          <w:color w:val="000000"/>
          <w:sz w:val="28"/>
          <w:szCs w:val="28"/>
        </w:rPr>
        <w:t>, о сроках и порядке их вступления в силу;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 xml:space="preserve">3) </w:t>
      </w:r>
      <w:hyperlink r:id="rId9" w:history="1">
        <w:r w:rsidRPr="00505EA6">
          <w:rPr>
            <w:color w:val="000000"/>
            <w:sz w:val="28"/>
            <w:szCs w:val="28"/>
          </w:rPr>
          <w:t>переч</w:t>
        </w:r>
      </w:hyperlink>
      <w:r w:rsidR="009A206F">
        <w:rPr>
          <w:color w:val="000000"/>
          <w:sz w:val="28"/>
          <w:szCs w:val="28"/>
        </w:rPr>
        <w:t>ня</w:t>
      </w:r>
      <w:r w:rsidRPr="00505EA6">
        <w:rPr>
          <w:color w:val="000000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9A206F">
        <w:rPr>
          <w:color w:val="000000"/>
          <w:sz w:val="28"/>
          <w:szCs w:val="28"/>
        </w:rPr>
        <w:t>и</w:t>
      </w:r>
      <w:r w:rsidRPr="00505EA6">
        <w:rPr>
          <w:color w:val="000000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4) утвержденны</w:t>
      </w:r>
      <w:r w:rsidR="009A206F">
        <w:rPr>
          <w:color w:val="000000"/>
          <w:sz w:val="28"/>
          <w:szCs w:val="28"/>
        </w:rPr>
        <w:t>х</w:t>
      </w:r>
      <w:r w:rsidRPr="00505EA6">
        <w:rPr>
          <w:color w:val="000000"/>
          <w:sz w:val="28"/>
          <w:szCs w:val="28"/>
        </w:rPr>
        <w:t xml:space="preserve"> проверочны</w:t>
      </w:r>
      <w:r w:rsidR="009A206F">
        <w:rPr>
          <w:color w:val="000000"/>
          <w:sz w:val="28"/>
          <w:szCs w:val="28"/>
        </w:rPr>
        <w:t>х</w:t>
      </w:r>
      <w:r w:rsidRPr="00505EA6">
        <w:rPr>
          <w:color w:val="000000"/>
          <w:sz w:val="28"/>
          <w:szCs w:val="28"/>
        </w:rPr>
        <w:t xml:space="preserve"> лист</w:t>
      </w:r>
      <w:r w:rsidR="009A206F">
        <w:rPr>
          <w:color w:val="000000"/>
          <w:sz w:val="28"/>
          <w:szCs w:val="28"/>
        </w:rPr>
        <w:t>ов</w:t>
      </w:r>
      <w:r w:rsidRPr="00505EA6">
        <w:rPr>
          <w:color w:val="000000"/>
          <w:sz w:val="28"/>
          <w:szCs w:val="28"/>
        </w:rPr>
        <w:t>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5) руководств по соблюдению обязательных требований, разработанны</w:t>
      </w:r>
      <w:r w:rsidR="00C61180">
        <w:rPr>
          <w:color w:val="000000"/>
          <w:sz w:val="28"/>
          <w:szCs w:val="28"/>
        </w:rPr>
        <w:t>х</w:t>
      </w:r>
      <w:r w:rsidRPr="00505EA6">
        <w:rPr>
          <w:color w:val="000000"/>
          <w:sz w:val="28"/>
          <w:szCs w:val="28"/>
        </w:rPr>
        <w:t xml:space="preserve"> и утвержденны</w:t>
      </w:r>
      <w:r w:rsidR="00C61180">
        <w:rPr>
          <w:color w:val="000000"/>
          <w:sz w:val="28"/>
          <w:szCs w:val="28"/>
        </w:rPr>
        <w:t>х</w:t>
      </w:r>
      <w:r w:rsidRPr="00505EA6">
        <w:rPr>
          <w:color w:val="000000"/>
          <w:sz w:val="28"/>
          <w:szCs w:val="28"/>
        </w:rPr>
        <w:t xml:space="preserve"> в соответствии с Федеральным </w:t>
      </w:r>
      <w:hyperlink r:id="rId10" w:history="1">
        <w:r w:rsidRPr="00505EA6">
          <w:rPr>
            <w:color w:val="000000"/>
            <w:sz w:val="28"/>
            <w:szCs w:val="28"/>
          </w:rPr>
          <w:t>законом</w:t>
        </w:r>
      </w:hyperlink>
      <w:r w:rsidR="00C61180">
        <w:rPr>
          <w:color w:val="000000"/>
          <w:sz w:val="28"/>
          <w:szCs w:val="28"/>
        </w:rPr>
        <w:t xml:space="preserve"> </w:t>
      </w:r>
      <w:r w:rsidR="005D0D97">
        <w:rPr>
          <w:color w:val="000000"/>
          <w:sz w:val="28"/>
          <w:szCs w:val="28"/>
        </w:rPr>
        <w:t>от</w:t>
      </w:r>
      <w:r w:rsidR="00774911">
        <w:rPr>
          <w:color w:val="000000"/>
          <w:sz w:val="28"/>
          <w:szCs w:val="28"/>
        </w:rPr>
        <w:t xml:space="preserve"> </w:t>
      </w:r>
      <w:r w:rsidR="00774911">
        <w:rPr>
          <w:bCs/>
          <w:sz w:val="28"/>
          <w:szCs w:val="28"/>
        </w:rPr>
        <w:t>31.07.2020 № 247-ФЗ</w:t>
      </w:r>
      <w:r w:rsidR="005D0D97">
        <w:rPr>
          <w:color w:val="000000"/>
          <w:sz w:val="28"/>
          <w:szCs w:val="28"/>
        </w:rPr>
        <w:t xml:space="preserve"> </w:t>
      </w:r>
      <w:r w:rsidR="00C61180">
        <w:rPr>
          <w:color w:val="000000"/>
          <w:sz w:val="28"/>
          <w:szCs w:val="28"/>
        </w:rPr>
        <w:t>«</w:t>
      </w:r>
      <w:r w:rsidRPr="00505EA6">
        <w:rPr>
          <w:color w:val="000000"/>
          <w:sz w:val="28"/>
          <w:szCs w:val="28"/>
        </w:rPr>
        <w:t>Об обязательных тре</w:t>
      </w:r>
      <w:r w:rsidR="00C61180">
        <w:rPr>
          <w:color w:val="000000"/>
          <w:sz w:val="28"/>
          <w:szCs w:val="28"/>
        </w:rPr>
        <w:t>бованиях в Российской Федерации»</w:t>
      </w:r>
      <w:r w:rsidRPr="00505EA6">
        <w:rPr>
          <w:color w:val="000000"/>
          <w:sz w:val="28"/>
          <w:szCs w:val="28"/>
        </w:rPr>
        <w:t>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6) переч</w:t>
      </w:r>
      <w:r w:rsidR="00C61180">
        <w:rPr>
          <w:color w:val="000000"/>
          <w:sz w:val="28"/>
          <w:szCs w:val="28"/>
        </w:rPr>
        <w:t>ня</w:t>
      </w:r>
      <w:r w:rsidRPr="00505EA6">
        <w:rPr>
          <w:color w:val="000000"/>
          <w:sz w:val="28"/>
          <w:szCs w:val="28"/>
        </w:rPr>
        <w:t xml:space="preserve"> индикаторов риска нарушения обязательных требований, поряд</w:t>
      </w:r>
      <w:r w:rsidR="00C61180">
        <w:rPr>
          <w:color w:val="000000"/>
          <w:sz w:val="28"/>
          <w:szCs w:val="28"/>
        </w:rPr>
        <w:t>ка</w:t>
      </w:r>
      <w:r w:rsidRPr="00505EA6">
        <w:rPr>
          <w:color w:val="000000"/>
          <w:sz w:val="28"/>
          <w:szCs w:val="28"/>
        </w:rPr>
        <w:t xml:space="preserve"> отнесения объектов контроля к категориям риска;</w:t>
      </w:r>
    </w:p>
    <w:p w:rsidR="00505EA6" w:rsidRPr="00505EA6" w:rsidRDefault="00C61180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перечня</w:t>
      </w:r>
      <w:r w:rsidR="00505EA6" w:rsidRPr="00505EA6">
        <w:rPr>
          <w:color w:val="000000"/>
          <w:sz w:val="28"/>
          <w:szCs w:val="28"/>
        </w:rPr>
        <w:t xml:space="preserve">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05EA6" w:rsidRPr="00505EA6" w:rsidRDefault="00774911" w:rsidP="0077491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</w:t>
      </w:r>
      <w:r w:rsidR="00505EA6" w:rsidRPr="00505EA6">
        <w:rPr>
          <w:color w:val="000000"/>
          <w:sz w:val="28"/>
          <w:szCs w:val="28"/>
        </w:rPr>
        <w:t>рограмм</w:t>
      </w:r>
      <w:r w:rsidR="00C61180">
        <w:rPr>
          <w:color w:val="000000"/>
          <w:sz w:val="28"/>
          <w:szCs w:val="28"/>
        </w:rPr>
        <w:t>ы</w:t>
      </w:r>
      <w:r w:rsidR="00505EA6" w:rsidRPr="00505EA6">
        <w:rPr>
          <w:color w:val="000000"/>
          <w:sz w:val="28"/>
          <w:szCs w:val="28"/>
        </w:rPr>
        <w:t xml:space="preserve"> профилактики рисков причинения вреда </w:t>
      </w:r>
      <w:r w:rsidRPr="00FA161C">
        <w:rPr>
          <w:color w:val="000000"/>
          <w:sz w:val="28"/>
          <w:szCs w:val="28"/>
        </w:rPr>
        <w:t>(ущерба) охраняемым законом ценностям</w:t>
      </w:r>
      <w:r>
        <w:rPr>
          <w:color w:val="000000"/>
          <w:sz w:val="28"/>
          <w:szCs w:val="28"/>
        </w:rPr>
        <w:t xml:space="preserve"> </w:t>
      </w:r>
      <w:r w:rsidR="00505EA6" w:rsidRPr="00505EA6">
        <w:rPr>
          <w:color w:val="000000"/>
          <w:sz w:val="28"/>
          <w:szCs w:val="28"/>
        </w:rPr>
        <w:t>и план</w:t>
      </w:r>
      <w:r w:rsidR="00C61180">
        <w:rPr>
          <w:color w:val="000000"/>
          <w:sz w:val="28"/>
          <w:szCs w:val="28"/>
        </w:rPr>
        <w:t>а</w:t>
      </w:r>
      <w:r w:rsidR="00505EA6" w:rsidRPr="00505EA6">
        <w:rPr>
          <w:color w:val="000000"/>
          <w:sz w:val="28"/>
          <w:szCs w:val="28"/>
        </w:rPr>
        <w:t xml:space="preserve"> проведения плановых контрольных (надзорных) мероприятий </w:t>
      </w:r>
      <w:r w:rsidR="00562182">
        <w:rPr>
          <w:color w:val="000000"/>
          <w:sz w:val="28"/>
          <w:szCs w:val="28"/>
        </w:rPr>
        <w:t>Министерством</w:t>
      </w:r>
      <w:r w:rsidR="00505EA6" w:rsidRPr="00505EA6">
        <w:rPr>
          <w:color w:val="000000"/>
          <w:sz w:val="28"/>
          <w:szCs w:val="28"/>
        </w:rPr>
        <w:t xml:space="preserve"> (при проведении таких мероприятий);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9) исчерпывающ</w:t>
      </w:r>
      <w:r w:rsidR="00C61180">
        <w:rPr>
          <w:color w:val="000000"/>
          <w:sz w:val="28"/>
          <w:szCs w:val="28"/>
        </w:rPr>
        <w:t>его</w:t>
      </w:r>
      <w:r w:rsidRPr="00505EA6">
        <w:rPr>
          <w:color w:val="000000"/>
          <w:sz w:val="28"/>
          <w:szCs w:val="28"/>
        </w:rPr>
        <w:t xml:space="preserve"> переч</w:t>
      </w:r>
      <w:r w:rsidR="00C61180">
        <w:rPr>
          <w:color w:val="000000"/>
          <w:sz w:val="28"/>
          <w:szCs w:val="28"/>
        </w:rPr>
        <w:t>ня</w:t>
      </w:r>
      <w:r w:rsidRPr="00505EA6">
        <w:rPr>
          <w:color w:val="000000"/>
          <w:sz w:val="28"/>
          <w:szCs w:val="28"/>
        </w:rPr>
        <w:t xml:space="preserve"> сведений, которые могут запрашиваться </w:t>
      </w:r>
      <w:r w:rsidR="00562182">
        <w:rPr>
          <w:color w:val="000000"/>
          <w:sz w:val="28"/>
          <w:szCs w:val="28"/>
        </w:rPr>
        <w:t>Министерством</w:t>
      </w:r>
      <w:r w:rsidRPr="00505EA6">
        <w:rPr>
          <w:color w:val="000000"/>
          <w:sz w:val="28"/>
          <w:szCs w:val="28"/>
        </w:rPr>
        <w:t xml:space="preserve"> у контролируемого лица;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10) сведени</w:t>
      </w:r>
      <w:r w:rsidR="00C61180">
        <w:rPr>
          <w:color w:val="000000"/>
          <w:sz w:val="28"/>
          <w:szCs w:val="28"/>
        </w:rPr>
        <w:t>й</w:t>
      </w:r>
      <w:r w:rsidRPr="00505EA6">
        <w:rPr>
          <w:color w:val="000000"/>
          <w:sz w:val="28"/>
          <w:szCs w:val="28"/>
        </w:rPr>
        <w:t xml:space="preserve"> о способах получения консультаций по вопросам соблюдения обязательных требований;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1</w:t>
      </w:r>
      <w:r w:rsidR="00C61180">
        <w:rPr>
          <w:color w:val="000000"/>
          <w:sz w:val="28"/>
          <w:szCs w:val="28"/>
        </w:rPr>
        <w:t>1</w:t>
      </w:r>
      <w:r w:rsidRPr="00505EA6">
        <w:rPr>
          <w:color w:val="000000"/>
          <w:sz w:val="28"/>
          <w:szCs w:val="28"/>
        </w:rPr>
        <w:t>) сведени</w:t>
      </w:r>
      <w:r w:rsidR="00C61180">
        <w:rPr>
          <w:color w:val="000000"/>
          <w:sz w:val="28"/>
          <w:szCs w:val="28"/>
        </w:rPr>
        <w:t>й</w:t>
      </w:r>
      <w:r w:rsidRPr="00505EA6">
        <w:rPr>
          <w:color w:val="000000"/>
          <w:sz w:val="28"/>
          <w:szCs w:val="28"/>
        </w:rPr>
        <w:t xml:space="preserve"> о порядке досудебного обжалования решений </w:t>
      </w:r>
      <w:r w:rsidR="00562182">
        <w:rPr>
          <w:color w:val="000000"/>
          <w:sz w:val="28"/>
          <w:szCs w:val="28"/>
        </w:rPr>
        <w:t>Министерства</w:t>
      </w:r>
      <w:r w:rsidRPr="00505EA6">
        <w:rPr>
          <w:color w:val="000000"/>
          <w:sz w:val="28"/>
          <w:szCs w:val="28"/>
        </w:rPr>
        <w:t>, действий (бездействия) его должностных лиц;</w:t>
      </w:r>
    </w:p>
    <w:p w:rsidR="00505EA6" w:rsidRPr="00505EA6" w:rsidRDefault="00505EA6" w:rsidP="00505E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5EA6">
        <w:rPr>
          <w:color w:val="000000"/>
          <w:sz w:val="28"/>
          <w:szCs w:val="28"/>
        </w:rPr>
        <w:t>1</w:t>
      </w:r>
      <w:r w:rsidR="00C61180">
        <w:rPr>
          <w:color w:val="000000"/>
          <w:sz w:val="28"/>
          <w:szCs w:val="28"/>
        </w:rPr>
        <w:t>2</w:t>
      </w:r>
      <w:r w:rsidRPr="00505EA6">
        <w:rPr>
          <w:color w:val="000000"/>
          <w:sz w:val="28"/>
          <w:szCs w:val="28"/>
        </w:rPr>
        <w:t>) доклад</w:t>
      </w:r>
      <w:r w:rsidR="00C61180">
        <w:rPr>
          <w:color w:val="000000"/>
          <w:sz w:val="28"/>
          <w:szCs w:val="28"/>
        </w:rPr>
        <w:t>ов</w:t>
      </w:r>
      <w:r w:rsidRPr="00505EA6">
        <w:rPr>
          <w:color w:val="000000"/>
          <w:sz w:val="28"/>
          <w:szCs w:val="28"/>
        </w:rPr>
        <w:t>, содержащи</w:t>
      </w:r>
      <w:r w:rsidR="00C61180">
        <w:rPr>
          <w:color w:val="000000"/>
          <w:sz w:val="28"/>
          <w:szCs w:val="28"/>
        </w:rPr>
        <w:t>х</w:t>
      </w:r>
      <w:r w:rsidRPr="00505EA6">
        <w:rPr>
          <w:color w:val="000000"/>
          <w:sz w:val="28"/>
          <w:szCs w:val="28"/>
        </w:rPr>
        <w:t xml:space="preserve"> результаты обобщения правоприменительной практики </w:t>
      </w:r>
      <w:r w:rsidR="00562182">
        <w:rPr>
          <w:color w:val="000000"/>
          <w:sz w:val="28"/>
          <w:szCs w:val="28"/>
        </w:rPr>
        <w:t>Министерства</w:t>
      </w:r>
      <w:r w:rsidRPr="00505EA6">
        <w:rPr>
          <w:color w:val="000000"/>
          <w:sz w:val="28"/>
          <w:szCs w:val="28"/>
        </w:rPr>
        <w:t>;</w:t>
      </w:r>
    </w:p>
    <w:p w:rsidR="00C61180" w:rsidRDefault="00C61180" w:rsidP="009A20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докладов</w:t>
      </w:r>
      <w:r w:rsidR="00505EA6" w:rsidRPr="00505EA6">
        <w:rPr>
          <w:color w:val="000000"/>
          <w:sz w:val="28"/>
          <w:szCs w:val="28"/>
        </w:rPr>
        <w:t xml:space="preserve"> о </w:t>
      </w:r>
      <w:r>
        <w:rPr>
          <w:color w:val="000000"/>
          <w:sz w:val="28"/>
          <w:szCs w:val="28"/>
        </w:rPr>
        <w:t xml:space="preserve">региональном </w:t>
      </w:r>
      <w:r w:rsidR="00505EA6" w:rsidRPr="00505EA6">
        <w:rPr>
          <w:color w:val="000000"/>
          <w:sz w:val="28"/>
          <w:szCs w:val="28"/>
        </w:rPr>
        <w:t>государственном контроле</w:t>
      </w:r>
      <w:r>
        <w:rPr>
          <w:color w:val="000000"/>
          <w:sz w:val="28"/>
          <w:szCs w:val="28"/>
        </w:rPr>
        <w:t>.</w:t>
      </w:r>
      <w:r w:rsidR="00505EA6" w:rsidRPr="00505EA6">
        <w:rPr>
          <w:color w:val="000000"/>
          <w:sz w:val="28"/>
          <w:szCs w:val="28"/>
        </w:rPr>
        <w:t xml:space="preserve"> </w:t>
      </w:r>
    </w:p>
    <w:p w:rsidR="00C61180" w:rsidRDefault="00C61180" w:rsidP="00334791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правоприменительной практики.</w:t>
      </w:r>
    </w:p>
    <w:p w:rsidR="00B3033C" w:rsidRDefault="00B3033C" w:rsidP="00B30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B3033C">
        <w:rPr>
          <w:color w:val="000000"/>
          <w:sz w:val="28"/>
          <w:szCs w:val="28"/>
        </w:rPr>
        <w:t xml:space="preserve">о итогам обобщения правоприменительной практики </w:t>
      </w:r>
      <w:r w:rsidR="00562182">
        <w:rPr>
          <w:color w:val="000000"/>
          <w:sz w:val="28"/>
          <w:szCs w:val="28"/>
        </w:rPr>
        <w:t>Министерство</w:t>
      </w:r>
      <w:r>
        <w:rPr>
          <w:color w:val="000000"/>
          <w:sz w:val="28"/>
          <w:szCs w:val="28"/>
        </w:rPr>
        <w:t xml:space="preserve"> </w:t>
      </w:r>
      <w:r w:rsidRPr="00B3033C">
        <w:rPr>
          <w:color w:val="000000"/>
          <w:sz w:val="28"/>
          <w:szCs w:val="28"/>
        </w:rPr>
        <w:t>подготавливает доклад, содержащий результаты осуществления регионального государственного контроля</w:t>
      </w:r>
      <w:r w:rsidR="00C73460">
        <w:rPr>
          <w:color w:val="000000"/>
          <w:sz w:val="28"/>
          <w:szCs w:val="28"/>
        </w:rPr>
        <w:t xml:space="preserve"> (далее – доклад о правоприменительной практике)</w:t>
      </w:r>
      <w:r>
        <w:rPr>
          <w:color w:val="000000"/>
          <w:sz w:val="28"/>
          <w:szCs w:val="28"/>
        </w:rPr>
        <w:t xml:space="preserve">. </w:t>
      </w:r>
      <w:r w:rsidRPr="00B3033C">
        <w:rPr>
          <w:color w:val="000000"/>
          <w:sz w:val="28"/>
          <w:szCs w:val="28"/>
        </w:rPr>
        <w:t xml:space="preserve">Доклад о правоприменительной практике утверждается </w:t>
      </w:r>
      <w:r w:rsidR="00562182">
        <w:rPr>
          <w:color w:val="000000"/>
          <w:sz w:val="28"/>
          <w:szCs w:val="28"/>
        </w:rPr>
        <w:t>министром социального развития</w:t>
      </w:r>
      <w:r w:rsidRPr="00B3033C">
        <w:rPr>
          <w:color w:val="000000"/>
          <w:sz w:val="28"/>
          <w:szCs w:val="28"/>
        </w:rPr>
        <w:t xml:space="preserve"> </w:t>
      </w:r>
      <w:r w:rsidR="0085231B">
        <w:rPr>
          <w:color w:val="000000"/>
          <w:sz w:val="28"/>
          <w:szCs w:val="28"/>
        </w:rPr>
        <w:t xml:space="preserve">не позднее 15 марта года, следующего за отчетным, </w:t>
      </w:r>
      <w:r w:rsidRPr="00B3033C">
        <w:rPr>
          <w:color w:val="000000"/>
          <w:sz w:val="28"/>
          <w:szCs w:val="28"/>
        </w:rPr>
        <w:t xml:space="preserve">и размещается на официальном сайте </w:t>
      </w:r>
      <w:r w:rsidR="00562182">
        <w:rPr>
          <w:color w:val="000000"/>
          <w:sz w:val="28"/>
          <w:szCs w:val="28"/>
        </w:rPr>
        <w:t>Министерства</w:t>
      </w:r>
      <w:r w:rsidRPr="00B3033C">
        <w:rPr>
          <w:color w:val="000000"/>
          <w:sz w:val="28"/>
          <w:szCs w:val="28"/>
        </w:rPr>
        <w:t xml:space="preserve"> в срок </w:t>
      </w:r>
      <w:r w:rsidR="005F7A31">
        <w:rPr>
          <w:color w:val="000000"/>
          <w:sz w:val="28"/>
          <w:szCs w:val="28"/>
        </w:rPr>
        <w:t>до</w:t>
      </w:r>
      <w:r w:rsidRPr="00B3033C">
        <w:rPr>
          <w:color w:val="000000"/>
          <w:sz w:val="28"/>
          <w:szCs w:val="28"/>
        </w:rPr>
        <w:t xml:space="preserve"> 10 дней со дня утверждения доклада о правоприменительной практике.</w:t>
      </w:r>
    </w:p>
    <w:p w:rsidR="00B3033C" w:rsidRDefault="00B3033C" w:rsidP="00334791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Объявление предостережения.</w:t>
      </w:r>
    </w:p>
    <w:p w:rsidR="00B3033C" w:rsidRDefault="00B3033C" w:rsidP="00B3033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Предостережение </w:t>
      </w:r>
      <w:r w:rsidRPr="00B3033C">
        <w:rPr>
          <w:color w:val="000000"/>
          <w:sz w:val="28"/>
          <w:szCs w:val="28"/>
        </w:rPr>
        <w:t>о недопустимости нарушения обязательных требований объявляет</w:t>
      </w:r>
      <w:r>
        <w:rPr>
          <w:color w:val="000000"/>
          <w:sz w:val="28"/>
          <w:szCs w:val="28"/>
        </w:rPr>
        <w:t>ся</w:t>
      </w:r>
      <w:r w:rsidRPr="00B3033C">
        <w:rPr>
          <w:color w:val="000000"/>
          <w:sz w:val="28"/>
          <w:szCs w:val="28"/>
        </w:rPr>
        <w:t xml:space="preserve"> контролируемому лицу </w:t>
      </w:r>
      <w:r w:rsidR="00101873">
        <w:rPr>
          <w:color w:val="000000"/>
          <w:sz w:val="28"/>
          <w:szCs w:val="28"/>
        </w:rPr>
        <w:t>в</w:t>
      </w:r>
      <w:r w:rsidRPr="00B3033C">
        <w:rPr>
          <w:color w:val="000000"/>
          <w:sz w:val="28"/>
          <w:szCs w:val="28"/>
        </w:rPr>
        <w:t xml:space="preserve"> случае наличия у </w:t>
      </w:r>
      <w:r w:rsidR="00562182">
        <w:rPr>
          <w:color w:val="000000"/>
          <w:sz w:val="28"/>
          <w:szCs w:val="28"/>
        </w:rPr>
        <w:t>Министерства</w:t>
      </w:r>
      <w:r w:rsidRPr="00B3033C">
        <w:rPr>
          <w:color w:val="000000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r w:rsidR="00101873">
        <w:rPr>
          <w:color w:val="000000"/>
          <w:sz w:val="28"/>
          <w:szCs w:val="28"/>
        </w:rPr>
        <w:t>) охраняемым законом ценностям.</w:t>
      </w:r>
    </w:p>
    <w:p w:rsidR="00C73460" w:rsidRPr="00C73460" w:rsidRDefault="00C73460" w:rsidP="00C7346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 xml:space="preserve">Предостережение </w:t>
      </w:r>
      <w:r w:rsidR="005F7A31">
        <w:rPr>
          <w:color w:val="000000"/>
          <w:sz w:val="28"/>
          <w:szCs w:val="28"/>
        </w:rPr>
        <w:t xml:space="preserve">должно </w:t>
      </w:r>
      <w:r w:rsidRPr="00C73460">
        <w:rPr>
          <w:color w:val="000000"/>
          <w:sz w:val="28"/>
          <w:szCs w:val="28"/>
        </w:rPr>
        <w:t>содерж</w:t>
      </w:r>
      <w:r w:rsidR="005F7A31">
        <w:rPr>
          <w:color w:val="000000"/>
          <w:sz w:val="28"/>
          <w:szCs w:val="28"/>
        </w:rPr>
        <w:t>ать</w:t>
      </w:r>
      <w:r w:rsidRPr="00C73460">
        <w:rPr>
          <w:color w:val="000000"/>
          <w:sz w:val="28"/>
          <w:szCs w:val="28"/>
        </w:rPr>
        <w:t xml:space="preserve">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C73460" w:rsidRDefault="00C73460" w:rsidP="00334791">
      <w:pPr>
        <w:numPr>
          <w:ilvl w:val="1"/>
          <w:numId w:val="37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Консультирование.</w:t>
      </w:r>
    </w:p>
    <w:p w:rsidR="00C73460" w:rsidRDefault="00C73460" w:rsidP="00C7346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 xml:space="preserve">Консультирование контролируемых лиц осуществляется </w:t>
      </w:r>
      <w:r w:rsidR="00562182">
        <w:rPr>
          <w:color w:val="000000"/>
          <w:sz w:val="28"/>
          <w:szCs w:val="28"/>
        </w:rPr>
        <w:t>Министерством</w:t>
      </w:r>
      <w:r>
        <w:rPr>
          <w:color w:val="000000"/>
          <w:sz w:val="28"/>
          <w:szCs w:val="28"/>
        </w:rPr>
        <w:t>:</w:t>
      </w:r>
    </w:p>
    <w:p w:rsidR="00C73460" w:rsidRDefault="00C73460" w:rsidP="00C73460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73460">
        <w:rPr>
          <w:color w:val="000000"/>
          <w:sz w:val="28"/>
          <w:szCs w:val="28"/>
        </w:rPr>
        <w:t xml:space="preserve"> в письменной фо</w:t>
      </w:r>
      <w:r>
        <w:rPr>
          <w:color w:val="000000"/>
          <w:sz w:val="28"/>
          <w:szCs w:val="28"/>
        </w:rPr>
        <w:t>рме при их письменном обращении;</w:t>
      </w:r>
    </w:p>
    <w:p w:rsidR="0085231B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73460">
        <w:rPr>
          <w:color w:val="000000"/>
          <w:sz w:val="28"/>
          <w:szCs w:val="28"/>
        </w:rPr>
        <w:t xml:space="preserve"> в устной форме - по телефону, посредством </w:t>
      </w:r>
      <w:r w:rsidR="00CB08BA">
        <w:rPr>
          <w:color w:val="000000"/>
          <w:sz w:val="28"/>
          <w:szCs w:val="28"/>
        </w:rPr>
        <w:t>ВКС</w:t>
      </w:r>
      <w:r w:rsidRPr="00C73460">
        <w:rPr>
          <w:color w:val="000000"/>
          <w:sz w:val="28"/>
          <w:szCs w:val="28"/>
        </w:rPr>
        <w:t>, на личном приеме либо в ходе осуществления контрольного (надзорного) мероприятия.</w:t>
      </w:r>
      <w:bookmarkStart w:id="1" w:name="P104"/>
      <w:bookmarkEnd w:id="1"/>
    </w:p>
    <w:p w:rsidR="00C73460" w:rsidRPr="00C73460" w:rsidRDefault="0085231B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Уполномоченные д</w:t>
      </w:r>
      <w:r w:rsidR="00C73460" w:rsidRPr="00C73460">
        <w:rPr>
          <w:color w:val="000000"/>
          <w:sz w:val="28"/>
          <w:szCs w:val="28"/>
        </w:rPr>
        <w:t xml:space="preserve">олжностные лица </w:t>
      </w:r>
      <w:r w:rsidR="00562182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</w:t>
      </w:r>
      <w:r w:rsidR="00C73460" w:rsidRPr="00C73460">
        <w:rPr>
          <w:color w:val="000000"/>
          <w:sz w:val="28"/>
          <w:szCs w:val="28"/>
        </w:rPr>
        <w:t>осуществляют консультирование по следующим вопросам:</w:t>
      </w:r>
    </w:p>
    <w:p w:rsidR="00C73460" w:rsidRPr="00C73460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>а) профилактика рисков нарушения обязательных требований;</w:t>
      </w:r>
    </w:p>
    <w:p w:rsidR="00C73460" w:rsidRPr="00C73460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>б) соблюдение обязательных требований;</w:t>
      </w:r>
    </w:p>
    <w:p w:rsidR="00C73460" w:rsidRPr="00C73460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>в) порядок осуществления регионального гос</w:t>
      </w:r>
      <w:r w:rsidR="00C87281">
        <w:rPr>
          <w:color w:val="000000"/>
          <w:sz w:val="28"/>
          <w:szCs w:val="28"/>
        </w:rPr>
        <w:t>ударственного контроля</w:t>
      </w:r>
      <w:r w:rsidRPr="00C73460">
        <w:rPr>
          <w:color w:val="000000"/>
          <w:sz w:val="28"/>
          <w:szCs w:val="28"/>
        </w:rPr>
        <w:t>;</w:t>
      </w:r>
    </w:p>
    <w:p w:rsidR="00C73460" w:rsidRPr="00C73460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>г) порядок обжалования решений Департамента.</w:t>
      </w:r>
    </w:p>
    <w:p w:rsidR="00C73460" w:rsidRDefault="00C73460" w:rsidP="0085231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C73460">
        <w:rPr>
          <w:color w:val="000000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 на основании обращений контролируемых лиц и их представителей, поступивших в письменной форме или в форме электронного документа.</w:t>
      </w:r>
    </w:p>
    <w:p w:rsidR="00780CEB" w:rsidRPr="00780CEB" w:rsidRDefault="00780CEB" w:rsidP="00780CEB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780CEB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лиц, иных участников контрольного (надзорного) мероприятия, а также результаты проведенных в рамках контрольного (надзорного) мероприятия процедур.</w:t>
      </w:r>
    </w:p>
    <w:p w:rsidR="0085231B" w:rsidRDefault="0085231B" w:rsidP="00334791">
      <w:pPr>
        <w:pStyle w:val="ConsPlusNormal"/>
        <w:numPr>
          <w:ilvl w:val="1"/>
          <w:numId w:val="37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Профилактический визит.</w:t>
      </w:r>
    </w:p>
    <w:p w:rsidR="00780CEB" w:rsidRPr="00F32AB3" w:rsidRDefault="00780CEB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F32AB3">
        <w:rPr>
          <w:color w:val="000000"/>
          <w:sz w:val="28"/>
          <w:szCs w:val="28"/>
        </w:rPr>
        <w:t xml:space="preserve">Профилактический визит проводится в форме профилактической беседы по </w:t>
      </w:r>
      <w:r w:rsidRPr="00F32AB3">
        <w:rPr>
          <w:color w:val="000000"/>
          <w:sz w:val="28"/>
          <w:szCs w:val="28"/>
        </w:rPr>
        <w:lastRenderedPageBreak/>
        <w:t xml:space="preserve">месту осуществления деятельности контролируемого лица либо путем использования </w:t>
      </w:r>
      <w:r w:rsidR="00CB08BA">
        <w:rPr>
          <w:color w:val="000000"/>
          <w:sz w:val="28"/>
          <w:szCs w:val="28"/>
        </w:rPr>
        <w:t>ВКС</w:t>
      </w:r>
      <w:r w:rsidRPr="00F32AB3">
        <w:rPr>
          <w:color w:val="000000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регионального государственного контроля исходя из отнесения его к соответствующей категории риска.</w:t>
      </w:r>
    </w:p>
    <w:p w:rsidR="00780CEB" w:rsidRPr="00F32AB3" w:rsidRDefault="00780CEB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F32AB3">
        <w:rPr>
          <w:color w:val="000000"/>
          <w:sz w:val="28"/>
          <w:szCs w:val="28"/>
        </w:rPr>
        <w:t xml:space="preserve">Обязательные профилактические визиты проводятся </w:t>
      </w:r>
      <w:r w:rsidR="00381E50">
        <w:rPr>
          <w:color w:val="000000"/>
          <w:sz w:val="28"/>
          <w:szCs w:val="28"/>
        </w:rPr>
        <w:t>Министерством</w:t>
      </w:r>
      <w:r w:rsidRPr="00F32AB3">
        <w:rPr>
          <w:color w:val="000000"/>
          <w:sz w:val="28"/>
          <w:szCs w:val="28"/>
        </w:rPr>
        <w:t xml:space="preserve"> в отношении:</w:t>
      </w:r>
    </w:p>
    <w:p w:rsidR="00780CEB" w:rsidRPr="00F32AB3" w:rsidRDefault="00780CEB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F32AB3">
        <w:rPr>
          <w:color w:val="000000"/>
          <w:sz w:val="28"/>
          <w:szCs w:val="28"/>
        </w:rPr>
        <w:t>а) объектов регионального государственного контроля, отнесенных к категории высокого риска;</w:t>
      </w:r>
    </w:p>
    <w:p w:rsidR="00780CEB" w:rsidRPr="00F32AB3" w:rsidRDefault="00780CEB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F32AB3">
        <w:rPr>
          <w:color w:val="000000"/>
          <w:sz w:val="28"/>
          <w:szCs w:val="28"/>
        </w:rPr>
        <w:t>б) контролируемых лиц, приступающих к осуществлению деятельности в сфере социального обслуживания.</w:t>
      </w:r>
    </w:p>
    <w:p w:rsidR="00780CEB" w:rsidRPr="00F32AB3" w:rsidRDefault="00780CEB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 w:rsidRPr="00F32AB3">
        <w:rPr>
          <w:color w:val="000000"/>
          <w:sz w:val="28"/>
          <w:szCs w:val="28"/>
        </w:rPr>
        <w:t>Профилактический визит проводится с предварительным информированием контролируемого лица. Срок проведения профилактического визита не может превышать один рабочий день.</w:t>
      </w:r>
    </w:p>
    <w:p w:rsidR="00780CEB" w:rsidRDefault="00381E50" w:rsidP="00F32AB3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780CEB" w:rsidRPr="00F32AB3">
        <w:rPr>
          <w:color w:val="000000"/>
          <w:sz w:val="28"/>
          <w:szCs w:val="28"/>
        </w:rPr>
        <w:t xml:space="preserve"> обязан</w:t>
      </w:r>
      <w:r>
        <w:rPr>
          <w:color w:val="000000"/>
          <w:sz w:val="28"/>
          <w:szCs w:val="28"/>
        </w:rPr>
        <w:t>о</w:t>
      </w:r>
      <w:r w:rsidR="00780CEB" w:rsidRPr="00F32AB3">
        <w:rPr>
          <w:color w:val="000000"/>
          <w:sz w:val="28"/>
          <w:szCs w:val="28"/>
        </w:rPr>
        <w:t xml:space="preserve"> предложить проведение профилактического визита контролируемому лицу, приступающему к осуществлению деятельности в сфере социального обслуживания, не позднее чем в течение одного года с момента начала такой деятельности.</w:t>
      </w:r>
    </w:p>
    <w:p w:rsidR="00290D49" w:rsidRPr="00290D49" w:rsidRDefault="00290D49" w:rsidP="00290D4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Pr="00290D49">
        <w:rPr>
          <w:sz w:val="28"/>
          <w:szCs w:val="28"/>
        </w:rPr>
        <w:t xml:space="preserve">роки (периодичность) </w:t>
      </w:r>
      <w:r>
        <w:rPr>
          <w:sz w:val="28"/>
          <w:szCs w:val="28"/>
        </w:rPr>
        <w:t>п</w:t>
      </w:r>
      <w:r w:rsidRPr="00290D49">
        <w:rPr>
          <w:sz w:val="28"/>
          <w:szCs w:val="28"/>
        </w:rPr>
        <w:t>роведения</w:t>
      </w:r>
      <w:r>
        <w:rPr>
          <w:sz w:val="28"/>
          <w:szCs w:val="28"/>
        </w:rPr>
        <w:t xml:space="preserve"> вышеуказанных профилактических мероприятий </w:t>
      </w:r>
      <w:r w:rsidRPr="00290D49">
        <w:rPr>
          <w:color w:val="000000"/>
          <w:sz w:val="28"/>
          <w:szCs w:val="28"/>
        </w:rPr>
        <w:t xml:space="preserve">отражены в таблице </w:t>
      </w:r>
      <w:r w:rsidR="003C25B8">
        <w:rPr>
          <w:color w:val="000000"/>
          <w:sz w:val="28"/>
          <w:szCs w:val="28"/>
        </w:rPr>
        <w:t>3</w:t>
      </w:r>
      <w:r w:rsidRPr="00290D49">
        <w:rPr>
          <w:color w:val="000000"/>
          <w:sz w:val="28"/>
          <w:szCs w:val="28"/>
        </w:rPr>
        <w:t>.</w:t>
      </w:r>
    </w:p>
    <w:p w:rsidR="00290D49" w:rsidRPr="00F32AB3" w:rsidRDefault="00290D49" w:rsidP="00290D49">
      <w:pPr>
        <w:pStyle w:val="ConsPlusNormal"/>
        <w:ind w:firstLine="709"/>
        <w:contextualSpacing/>
        <w:jc w:val="both"/>
        <w:rPr>
          <w:color w:val="000000"/>
          <w:sz w:val="28"/>
          <w:szCs w:val="28"/>
        </w:rPr>
      </w:pPr>
    </w:p>
    <w:p w:rsidR="002175D5" w:rsidRDefault="00EA1B09" w:rsidP="002175D5">
      <w:pPr>
        <w:numPr>
          <w:ilvl w:val="0"/>
          <w:numId w:val="37"/>
        </w:numPr>
        <w:shd w:val="clear" w:color="auto" w:fill="FFFFFF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результативности и эффективности</w:t>
      </w:r>
      <w:r w:rsidR="00452364" w:rsidRPr="00661BF2">
        <w:rPr>
          <w:b/>
          <w:bCs/>
          <w:color w:val="000000"/>
          <w:sz w:val="28"/>
          <w:szCs w:val="28"/>
        </w:rPr>
        <w:t xml:space="preserve"> </w:t>
      </w:r>
      <w:r w:rsidR="002175D5">
        <w:rPr>
          <w:b/>
          <w:bCs/>
          <w:color w:val="000000"/>
          <w:sz w:val="28"/>
          <w:szCs w:val="28"/>
        </w:rPr>
        <w:t>П</w:t>
      </w:r>
      <w:r w:rsidR="00452364" w:rsidRPr="00661BF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профилактики</w:t>
      </w:r>
      <w:r w:rsidR="00895DCA">
        <w:rPr>
          <w:b/>
          <w:bCs/>
          <w:color w:val="000000"/>
          <w:sz w:val="28"/>
          <w:szCs w:val="28"/>
        </w:rPr>
        <w:t xml:space="preserve"> рисков причинения вреда</w:t>
      </w:r>
      <w:r w:rsidR="002175D5">
        <w:rPr>
          <w:b/>
          <w:bCs/>
          <w:color w:val="000000"/>
          <w:sz w:val="28"/>
          <w:szCs w:val="28"/>
        </w:rPr>
        <w:t xml:space="preserve"> </w:t>
      </w:r>
      <w:r w:rsidR="002175D5" w:rsidRPr="00FA161C">
        <w:rPr>
          <w:b/>
          <w:color w:val="000000"/>
          <w:sz w:val="28"/>
          <w:szCs w:val="28"/>
        </w:rPr>
        <w:t>(ущерба) охраняемым законом ценностям</w:t>
      </w:r>
    </w:p>
    <w:p w:rsidR="00452364" w:rsidRDefault="00452364" w:rsidP="00452364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</w:p>
    <w:p w:rsidR="00452364" w:rsidRDefault="00452364" w:rsidP="002175D5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</w:p>
    <w:p w:rsidR="0080632C" w:rsidRPr="00CD3AA8" w:rsidRDefault="0080632C" w:rsidP="002175D5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C33B7E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C33B7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Целевыми </w:t>
      </w:r>
      <w:r w:rsidRPr="00CD3AA8">
        <w:rPr>
          <w:color w:val="000000"/>
          <w:sz w:val="28"/>
          <w:szCs w:val="28"/>
        </w:rPr>
        <w:t>показател</w:t>
      </w:r>
      <w:r>
        <w:rPr>
          <w:color w:val="000000"/>
          <w:sz w:val="28"/>
          <w:szCs w:val="28"/>
        </w:rPr>
        <w:t>ями результативности и эффективности</w:t>
      </w:r>
      <w:r w:rsidR="002175D5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рограммы</w:t>
      </w:r>
      <w:r w:rsidRPr="00CD3AA8">
        <w:rPr>
          <w:color w:val="000000"/>
          <w:sz w:val="28"/>
          <w:szCs w:val="28"/>
        </w:rPr>
        <w:t xml:space="preserve"> </w:t>
      </w:r>
      <w:r w:rsidR="00895DCA" w:rsidRPr="00895DCA">
        <w:rPr>
          <w:bCs/>
          <w:color w:val="000000"/>
          <w:sz w:val="28"/>
          <w:szCs w:val="28"/>
        </w:rPr>
        <w:t>профилактики рисков причинения вреда</w:t>
      </w:r>
      <w:r w:rsidR="002175D5">
        <w:rPr>
          <w:bCs/>
          <w:color w:val="000000"/>
          <w:sz w:val="28"/>
          <w:szCs w:val="28"/>
        </w:rPr>
        <w:t xml:space="preserve"> </w:t>
      </w:r>
      <w:r w:rsidR="002175D5" w:rsidRPr="002175D5">
        <w:rPr>
          <w:color w:val="000000"/>
          <w:sz w:val="28"/>
          <w:szCs w:val="28"/>
        </w:rPr>
        <w:t>(ущерба) охраняемым законом ценностям</w:t>
      </w:r>
      <w:r w:rsidR="00895DCA"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являются:</w:t>
      </w:r>
    </w:p>
    <w:p w:rsidR="0080632C" w:rsidRPr="00895DCA" w:rsidRDefault="0080632C" w:rsidP="002175D5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895DCA">
        <w:rPr>
          <w:i/>
          <w:color w:val="000000"/>
          <w:sz w:val="28"/>
          <w:szCs w:val="28"/>
        </w:rPr>
        <w:t>индикативные показатели:</w:t>
      </w:r>
    </w:p>
    <w:p w:rsidR="0080632C" w:rsidRPr="00CD3AA8" w:rsidRDefault="0080632C" w:rsidP="002175D5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D3AA8">
        <w:rPr>
          <w:color w:val="000000"/>
          <w:sz w:val="28"/>
          <w:szCs w:val="28"/>
        </w:rPr>
        <w:t>количество проведенных профилактических мероприятий, ед.;</w:t>
      </w:r>
    </w:p>
    <w:p w:rsidR="0080632C" w:rsidRPr="00CD3AA8" w:rsidRDefault="0080632C" w:rsidP="00895DCA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D3AA8">
        <w:rPr>
          <w:color w:val="000000"/>
          <w:sz w:val="28"/>
          <w:szCs w:val="28"/>
        </w:rPr>
        <w:t xml:space="preserve">количество </w:t>
      </w:r>
      <w:r w:rsidR="008919FA">
        <w:rPr>
          <w:color w:val="000000"/>
          <w:sz w:val="28"/>
          <w:szCs w:val="28"/>
        </w:rPr>
        <w:t>контролируемых лиц</w:t>
      </w:r>
      <w:r w:rsidRPr="00CD3AA8">
        <w:rPr>
          <w:color w:val="000000"/>
          <w:sz w:val="28"/>
          <w:szCs w:val="28"/>
        </w:rPr>
        <w:t>, в отношении которых проведены профилактические мероприятия, ед.;</w:t>
      </w:r>
    </w:p>
    <w:p w:rsidR="0080632C" w:rsidRDefault="0080632C" w:rsidP="0080632C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CD3AA8">
        <w:rPr>
          <w:color w:val="000000"/>
          <w:sz w:val="28"/>
          <w:szCs w:val="28"/>
        </w:rPr>
        <w:t xml:space="preserve">доля </w:t>
      </w:r>
      <w:r w:rsidR="008919FA">
        <w:rPr>
          <w:color w:val="000000"/>
          <w:sz w:val="28"/>
          <w:szCs w:val="28"/>
        </w:rPr>
        <w:t>контролируемых лиц</w:t>
      </w:r>
      <w:r w:rsidRPr="00CD3AA8">
        <w:rPr>
          <w:color w:val="000000"/>
          <w:sz w:val="28"/>
          <w:szCs w:val="28"/>
        </w:rPr>
        <w:t xml:space="preserve">, в отношении которых проведены профилактические мероприятия (показатель устанавливается в процентах от общего количества </w:t>
      </w:r>
      <w:r w:rsidR="008919FA">
        <w:rPr>
          <w:color w:val="000000"/>
          <w:sz w:val="28"/>
          <w:szCs w:val="28"/>
        </w:rPr>
        <w:t>контролируемых лиц</w:t>
      </w:r>
      <w:r w:rsidRPr="00CD3AA8">
        <w:rPr>
          <w:color w:val="000000"/>
          <w:sz w:val="28"/>
          <w:szCs w:val="28"/>
        </w:rPr>
        <w:t>), %;</w:t>
      </w:r>
    </w:p>
    <w:p w:rsidR="0080632C" w:rsidRPr="00895DCA" w:rsidRDefault="0080632C" w:rsidP="0080632C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/>
          <w:color w:val="000000"/>
          <w:sz w:val="28"/>
          <w:szCs w:val="28"/>
        </w:rPr>
      </w:pPr>
      <w:r w:rsidRPr="00895DCA">
        <w:rPr>
          <w:i/>
          <w:color w:val="000000"/>
          <w:sz w:val="28"/>
          <w:szCs w:val="28"/>
        </w:rPr>
        <w:t>показатели качества:</w:t>
      </w:r>
    </w:p>
    <w:p w:rsidR="0080632C" w:rsidRDefault="0080632C" w:rsidP="0080632C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16855">
        <w:rPr>
          <w:color w:val="000000"/>
          <w:sz w:val="28"/>
          <w:szCs w:val="28"/>
        </w:rPr>
        <w:t>нижение количества однотипных и повторяющихся нарушений</w:t>
      </w:r>
      <w:r>
        <w:rPr>
          <w:color w:val="000000"/>
          <w:sz w:val="28"/>
          <w:szCs w:val="28"/>
        </w:rPr>
        <w:t xml:space="preserve"> (о</w:t>
      </w:r>
      <w:r w:rsidRPr="00D16855">
        <w:rPr>
          <w:color w:val="000000"/>
          <w:sz w:val="28"/>
          <w:szCs w:val="28"/>
        </w:rPr>
        <w:t>тношение количества однотипных ошибок, к общему количеству выявленных ошибок*100</w:t>
      </w:r>
      <w:r>
        <w:rPr>
          <w:color w:val="000000"/>
          <w:sz w:val="28"/>
          <w:szCs w:val="28"/>
        </w:rPr>
        <w:t>);</w:t>
      </w:r>
    </w:p>
    <w:p w:rsidR="0080632C" w:rsidRDefault="0080632C" w:rsidP="0080632C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D16855">
        <w:rPr>
          <w:color w:val="000000"/>
          <w:sz w:val="28"/>
          <w:szCs w:val="28"/>
        </w:rPr>
        <w:t xml:space="preserve">ровень удовлетворенности </w:t>
      </w:r>
      <w:r>
        <w:rPr>
          <w:color w:val="000000"/>
          <w:sz w:val="28"/>
          <w:szCs w:val="28"/>
        </w:rPr>
        <w:t>получателей социальных услуг</w:t>
      </w:r>
      <w:r w:rsidRPr="00D16855">
        <w:rPr>
          <w:color w:val="000000"/>
          <w:sz w:val="28"/>
          <w:szCs w:val="28"/>
        </w:rPr>
        <w:t xml:space="preserve"> качеством и доступностью предоставляемых </w:t>
      </w:r>
      <w:r w:rsidR="008919FA">
        <w:rPr>
          <w:color w:val="000000"/>
          <w:sz w:val="28"/>
          <w:szCs w:val="28"/>
        </w:rPr>
        <w:t>контролируемыми лицами</w:t>
      </w:r>
      <w:r>
        <w:rPr>
          <w:color w:val="000000"/>
          <w:sz w:val="28"/>
          <w:szCs w:val="28"/>
        </w:rPr>
        <w:t xml:space="preserve"> социальных услуг, %.».</w:t>
      </w:r>
    </w:p>
    <w:p w:rsidR="00452364" w:rsidRPr="00DB4F23" w:rsidRDefault="008919FA" w:rsidP="00DB4F23">
      <w:pPr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DB4F23">
        <w:rPr>
          <w:color w:val="000000"/>
          <w:sz w:val="28"/>
          <w:szCs w:val="28"/>
        </w:rPr>
        <w:lastRenderedPageBreak/>
        <w:t>4</w:t>
      </w:r>
      <w:r w:rsidR="00452364" w:rsidRPr="00DB4F23">
        <w:rPr>
          <w:color w:val="000000"/>
          <w:sz w:val="28"/>
          <w:szCs w:val="28"/>
        </w:rPr>
        <w:t xml:space="preserve">.2. </w:t>
      </w:r>
      <w:r w:rsidR="00452364" w:rsidRPr="00DB4F23">
        <w:rPr>
          <w:bCs/>
          <w:color w:val="000000"/>
          <w:sz w:val="28"/>
          <w:szCs w:val="28"/>
        </w:rPr>
        <w:t>Методика оц</w:t>
      </w:r>
      <w:r w:rsidR="00DB4F23" w:rsidRPr="00DB4F23">
        <w:rPr>
          <w:bCs/>
          <w:color w:val="000000"/>
          <w:sz w:val="28"/>
          <w:szCs w:val="28"/>
        </w:rPr>
        <w:t>енки показателей эффективности П</w:t>
      </w:r>
      <w:r w:rsidR="00452364" w:rsidRPr="00DB4F23">
        <w:rPr>
          <w:bCs/>
          <w:color w:val="000000"/>
          <w:sz w:val="28"/>
          <w:szCs w:val="28"/>
        </w:rPr>
        <w:t>рограммы</w:t>
      </w:r>
      <w:r w:rsidR="00DB4F23" w:rsidRPr="00DB4F23">
        <w:rPr>
          <w:bCs/>
          <w:color w:val="000000"/>
          <w:sz w:val="28"/>
          <w:szCs w:val="28"/>
        </w:rPr>
        <w:t xml:space="preserve"> профилактики рисков причинения вреда </w:t>
      </w:r>
      <w:r w:rsidR="00DB4F23" w:rsidRPr="00DB4F23">
        <w:rPr>
          <w:color w:val="000000"/>
          <w:sz w:val="28"/>
          <w:szCs w:val="28"/>
        </w:rPr>
        <w:t>(ущерба) охраняемым законом ценностям</w:t>
      </w:r>
      <w:r w:rsidR="00452364" w:rsidRPr="00DB4F23">
        <w:rPr>
          <w:bCs/>
          <w:color w:val="000000"/>
          <w:sz w:val="28"/>
          <w:szCs w:val="28"/>
        </w:rPr>
        <w:t>.</w:t>
      </w:r>
    </w:p>
    <w:p w:rsidR="00452364" w:rsidRPr="00661BF2" w:rsidRDefault="00A93D1A" w:rsidP="0045236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</w:t>
      </w:r>
      <w:r w:rsidR="00452364" w:rsidRPr="00DB4F23">
        <w:rPr>
          <w:color w:val="000000"/>
          <w:sz w:val="28"/>
          <w:szCs w:val="28"/>
        </w:rPr>
        <w:t xml:space="preserve"> осуществляет расчет и оценку фактических (достигнутых) значени</w:t>
      </w:r>
      <w:r w:rsidR="00AE5BBB">
        <w:rPr>
          <w:color w:val="000000"/>
          <w:sz w:val="28"/>
          <w:szCs w:val="28"/>
        </w:rPr>
        <w:t>й показателей эффективности П</w:t>
      </w:r>
      <w:r w:rsidR="00452364" w:rsidRPr="00DB4F23">
        <w:rPr>
          <w:color w:val="000000"/>
          <w:sz w:val="28"/>
          <w:szCs w:val="28"/>
        </w:rPr>
        <w:t>рограммы</w:t>
      </w:r>
      <w:r w:rsidR="00AE5BBB">
        <w:rPr>
          <w:color w:val="000000"/>
          <w:sz w:val="28"/>
          <w:szCs w:val="28"/>
        </w:rPr>
        <w:t xml:space="preserve"> профилактики </w:t>
      </w:r>
      <w:r w:rsidR="00AE5BBB" w:rsidRPr="00A93D1A">
        <w:rPr>
          <w:i/>
          <w:color w:val="000000"/>
          <w:sz w:val="28"/>
          <w:szCs w:val="28"/>
        </w:rPr>
        <w:t>в случае проведения</w:t>
      </w:r>
      <w:r w:rsidR="00AE5BBB" w:rsidRPr="00A93D1A">
        <w:rPr>
          <w:i/>
          <w:sz w:val="28"/>
          <w:szCs w:val="28"/>
          <w:lang w:eastAsia="en-US"/>
        </w:rPr>
        <w:t xml:space="preserve"> контрольных (надзорных) мероприятий в текущем году</w:t>
      </w:r>
      <w:r w:rsidR="00452364" w:rsidRPr="00A93D1A">
        <w:rPr>
          <w:i/>
          <w:color w:val="000000"/>
          <w:sz w:val="28"/>
          <w:szCs w:val="28"/>
        </w:rPr>
        <w:t xml:space="preserve">. </w:t>
      </w:r>
      <w:r w:rsidR="00452364" w:rsidRPr="00DB4F23">
        <w:rPr>
          <w:color w:val="000000"/>
          <w:sz w:val="28"/>
          <w:szCs w:val="28"/>
        </w:rPr>
        <w:t>Расчет и оценка</w:t>
      </w:r>
      <w:r w:rsidR="00452364" w:rsidRPr="00661BF2">
        <w:rPr>
          <w:color w:val="000000"/>
          <w:sz w:val="28"/>
          <w:szCs w:val="28"/>
        </w:rPr>
        <w:t xml:space="preserve"> фактических (достигнутых) значений показателей осуществляется по каждому показателю.</w:t>
      </w:r>
    </w:p>
    <w:p w:rsidR="00FB2C95" w:rsidRDefault="00452364" w:rsidP="008919F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8919FA">
        <w:rPr>
          <w:color w:val="000000"/>
          <w:sz w:val="28"/>
          <w:szCs w:val="28"/>
        </w:rPr>
        <w:t xml:space="preserve">Отчетным периодом для определения значений показателей является календарный год. Оценка фактических (достигнутых) значений показателей проводится путем сравнения с целевыми (индикативными) значениями показателей. </w:t>
      </w:r>
    </w:p>
    <w:p w:rsidR="00015E34" w:rsidRDefault="00FB2C95" w:rsidP="008919F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8919FA" w:rsidRPr="008919FA">
        <w:rPr>
          <w:color w:val="000000"/>
          <w:sz w:val="28"/>
          <w:szCs w:val="28"/>
        </w:rPr>
        <w:t>елевые показатели реализации п</w:t>
      </w:r>
      <w:r w:rsidR="00015E34" w:rsidRPr="008919FA">
        <w:rPr>
          <w:color w:val="000000"/>
          <w:sz w:val="28"/>
          <w:szCs w:val="28"/>
        </w:rPr>
        <w:t>рограммы</w:t>
      </w:r>
      <w:r w:rsidR="00AE1875" w:rsidRPr="008919FA">
        <w:rPr>
          <w:color w:val="000000"/>
          <w:sz w:val="28"/>
          <w:szCs w:val="28"/>
        </w:rPr>
        <w:t xml:space="preserve"> </w:t>
      </w:r>
      <w:r w:rsidR="008919FA" w:rsidRPr="008919FA">
        <w:rPr>
          <w:color w:val="000000"/>
          <w:sz w:val="28"/>
          <w:szCs w:val="28"/>
        </w:rPr>
        <w:t xml:space="preserve">профилактики </w:t>
      </w:r>
      <w:r w:rsidR="008919FA" w:rsidRPr="008919FA">
        <w:rPr>
          <w:bCs/>
          <w:color w:val="000000"/>
          <w:sz w:val="28"/>
          <w:szCs w:val="28"/>
        </w:rPr>
        <w:t>рисков причинения вреда</w:t>
      </w:r>
      <w:r w:rsidR="008919FA">
        <w:rPr>
          <w:bCs/>
          <w:color w:val="000000"/>
          <w:sz w:val="28"/>
          <w:szCs w:val="28"/>
        </w:rPr>
        <w:t xml:space="preserve"> </w:t>
      </w:r>
      <w:r w:rsidR="00AE1875" w:rsidRPr="008919FA">
        <w:rPr>
          <w:color w:val="000000"/>
          <w:sz w:val="28"/>
          <w:szCs w:val="28"/>
        </w:rPr>
        <w:t>и планируе</w:t>
      </w:r>
      <w:r w:rsidR="00275817" w:rsidRPr="008919FA">
        <w:rPr>
          <w:color w:val="000000"/>
          <w:sz w:val="28"/>
          <w:szCs w:val="28"/>
        </w:rPr>
        <w:t>мые значения показателей на 202</w:t>
      </w:r>
      <w:r w:rsidR="00A93D1A">
        <w:rPr>
          <w:color w:val="000000"/>
          <w:sz w:val="28"/>
          <w:szCs w:val="28"/>
        </w:rPr>
        <w:t>5</w:t>
      </w:r>
      <w:r w:rsidR="00AE1875" w:rsidRPr="008919FA">
        <w:rPr>
          <w:color w:val="000000"/>
          <w:sz w:val="28"/>
          <w:szCs w:val="28"/>
        </w:rPr>
        <w:t xml:space="preserve"> год отражены в таблице </w:t>
      </w:r>
      <w:r w:rsidR="003C25B8">
        <w:rPr>
          <w:color w:val="000000"/>
          <w:sz w:val="28"/>
          <w:szCs w:val="28"/>
        </w:rPr>
        <w:t>2</w:t>
      </w:r>
      <w:r w:rsidR="00AE1875" w:rsidRPr="008919FA">
        <w:rPr>
          <w:color w:val="000000"/>
          <w:sz w:val="28"/>
          <w:szCs w:val="28"/>
        </w:rPr>
        <w:t>.</w:t>
      </w:r>
    </w:p>
    <w:p w:rsidR="00FA161C" w:rsidRDefault="00FA161C" w:rsidP="008919F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FA161C" w:rsidRDefault="00FA161C" w:rsidP="008919FA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p w:rsidR="00FA161C" w:rsidRPr="00D31FE0" w:rsidRDefault="00FA161C" w:rsidP="00FA161C">
      <w:pPr>
        <w:shd w:val="clear" w:color="auto" w:fill="FFFFFF"/>
        <w:contextualSpacing/>
        <w:jc w:val="right"/>
        <w:rPr>
          <w:sz w:val="28"/>
          <w:szCs w:val="28"/>
        </w:rPr>
      </w:pPr>
      <w:r w:rsidRPr="00D31FE0">
        <w:rPr>
          <w:sz w:val="28"/>
          <w:szCs w:val="28"/>
        </w:rPr>
        <w:t>Таблица 1</w:t>
      </w:r>
    </w:p>
    <w:tbl>
      <w:tblPr>
        <w:tblW w:w="0" w:type="auto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031"/>
        <w:gridCol w:w="2268"/>
        <w:gridCol w:w="2260"/>
      </w:tblGrid>
      <w:tr w:rsidR="00FA161C" w:rsidRPr="00D31FE0" w:rsidTr="00D2646A">
        <w:tc>
          <w:tcPr>
            <w:tcW w:w="5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b/>
                <w:bCs/>
                <w:sz w:val="28"/>
                <w:szCs w:val="28"/>
              </w:rPr>
              <w:t>Це</w:t>
            </w:r>
            <w:r w:rsidR="00A93D1A">
              <w:rPr>
                <w:b/>
                <w:bCs/>
                <w:sz w:val="28"/>
                <w:szCs w:val="28"/>
              </w:rPr>
              <w:t>левое значение показателя</w:t>
            </w:r>
            <w:r w:rsidR="00A93D1A">
              <w:rPr>
                <w:b/>
                <w:bCs/>
                <w:sz w:val="28"/>
                <w:szCs w:val="28"/>
              </w:rPr>
              <w:br/>
              <w:t>в 2024</w:t>
            </w:r>
            <w:r w:rsidRPr="00D31FE0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D31FE0">
              <w:rPr>
                <w:b/>
                <w:bCs/>
                <w:sz w:val="28"/>
                <w:szCs w:val="28"/>
              </w:rPr>
              <w:t xml:space="preserve">Фактическое значение показателя </w:t>
            </w:r>
          </w:p>
          <w:p w:rsidR="00FA161C" w:rsidRPr="00D31FE0" w:rsidRDefault="00FA161C" w:rsidP="00D2646A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b/>
                <w:bCs/>
                <w:sz w:val="28"/>
                <w:szCs w:val="28"/>
              </w:rPr>
              <w:t>в 202</w:t>
            </w:r>
            <w:r w:rsidR="00D2646A">
              <w:rPr>
                <w:b/>
                <w:bCs/>
                <w:sz w:val="28"/>
                <w:szCs w:val="28"/>
              </w:rPr>
              <w:t>4</w:t>
            </w:r>
            <w:r w:rsidRPr="00D31FE0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FA161C" w:rsidRPr="00D31FE0" w:rsidTr="00D2646A">
        <w:trPr>
          <w:trHeight w:val="695"/>
        </w:trPr>
        <w:tc>
          <w:tcPr>
            <w:tcW w:w="5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DB4F23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1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Снижение количества однотипных и повторяющихся нарушений,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A93D1A" w:rsidP="001E6E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161C" w:rsidRPr="00D31FE0">
              <w:rPr>
                <w:sz w:val="28"/>
                <w:szCs w:val="28"/>
              </w:rPr>
              <w:t>%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A93D1A" w:rsidP="001E6EC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A161C" w:rsidRPr="00D31FE0">
              <w:rPr>
                <w:sz w:val="28"/>
                <w:szCs w:val="28"/>
              </w:rPr>
              <w:t>%</w:t>
            </w:r>
          </w:p>
        </w:tc>
      </w:tr>
      <w:tr w:rsidR="00FA161C" w:rsidRPr="00D31FE0" w:rsidTr="00D2646A">
        <w:tc>
          <w:tcPr>
            <w:tcW w:w="55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DB4F23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2</w:t>
            </w:r>
          </w:p>
        </w:tc>
        <w:tc>
          <w:tcPr>
            <w:tcW w:w="5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0778AF">
            <w:pPr>
              <w:contextualSpacing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Уровень удовлетворенности граждан качеством и доступностью предоставляемых поставщиками социальных услуг,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1E6EC9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99%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161C" w:rsidRPr="00D31FE0" w:rsidRDefault="00FA161C" w:rsidP="001E6EC9">
            <w:pPr>
              <w:contextualSpacing/>
              <w:jc w:val="center"/>
              <w:rPr>
                <w:sz w:val="28"/>
                <w:szCs w:val="28"/>
              </w:rPr>
            </w:pPr>
            <w:r w:rsidRPr="00D31FE0">
              <w:rPr>
                <w:sz w:val="28"/>
                <w:szCs w:val="28"/>
              </w:rPr>
              <w:t>99%</w:t>
            </w:r>
          </w:p>
        </w:tc>
      </w:tr>
    </w:tbl>
    <w:p w:rsidR="00D2646A" w:rsidRDefault="00D2646A" w:rsidP="00AE1875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AE1875" w:rsidRPr="00C17858" w:rsidRDefault="00AE1875" w:rsidP="00AE1875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  <w:r w:rsidRPr="00C17858">
        <w:rPr>
          <w:color w:val="000000"/>
          <w:sz w:val="28"/>
          <w:szCs w:val="28"/>
        </w:rPr>
        <w:t xml:space="preserve">Таблица </w:t>
      </w:r>
      <w:r w:rsidR="003C25B8">
        <w:rPr>
          <w:color w:val="000000"/>
          <w:sz w:val="28"/>
          <w:szCs w:val="28"/>
        </w:rPr>
        <w:t>2</w:t>
      </w:r>
    </w:p>
    <w:tbl>
      <w:tblPr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439"/>
        <w:gridCol w:w="1134"/>
        <w:gridCol w:w="992"/>
        <w:gridCol w:w="992"/>
      </w:tblGrid>
      <w:tr w:rsidR="001944B8" w:rsidRPr="00C17858" w:rsidTr="00D2646A">
        <w:trPr>
          <w:trHeight w:val="381"/>
        </w:trPr>
        <w:tc>
          <w:tcPr>
            <w:tcW w:w="567" w:type="dxa"/>
            <w:vMerge w:val="restart"/>
            <w:vAlign w:val="center"/>
          </w:tcPr>
          <w:p w:rsidR="001944B8" w:rsidRPr="00C17858" w:rsidRDefault="001944B8" w:rsidP="00DB4F23">
            <w:pPr>
              <w:ind w:right="-108"/>
              <w:contextualSpacing/>
              <w:rPr>
                <w:color w:val="2A2A2A"/>
                <w:sz w:val="28"/>
                <w:szCs w:val="28"/>
              </w:rPr>
            </w:pPr>
            <w:r w:rsidRPr="00C17858">
              <w:rPr>
                <w:b/>
                <w:bCs/>
                <w:color w:val="2A2A2A"/>
                <w:sz w:val="28"/>
                <w:szCs w:val="28"/>
              </w:rPr>
              <w:t>№ п/п</w:t>
            </w:r>
          </w:p>
          <w:p w:rsidR="001944B8" w:rsidRPr="00C17858" w:rsidRDefault="001944B8" w:rsidP="006B2A56">
            <w:pPr>
              <w:contextualSpacing/>
              <w:rPr>
                <w:color w:val="2A2A2A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1944B8" w:rsidRPr="00C17858" w:rsidRDefault="001944B8" w:rsidP="00CB1F4B">
            <w:pPr>
              <w:jc w:val="center"/>
              <w:rPr>
                <w:b/>
                <w:sz w:val="28"/>
                <w:szCs w:val="28"/>
              </w:rPr>
            </w:pPr>
            <w:r w:rsidRPr="00C17858">
              <w:rPr>
                <w:b/>
                <w:sz w:val="28"/>
                <w:szCs w:val="28"/>
              </w:rPr>
              <w:t>Целевые показатели реализации Программы</w:t>
            </w:r>
          </w:p>
          <w:p w:rsidR="001944B8" w:rsidRPr="00C17858" w:rsidRDefault="001944B8" w:rsidP="00AA09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  <w:vMerge w:val="restart"/>
            <w:vAlign w:val="center"/>
          </w:tcPr>
          <w:p w:rsidR="001944B8" w:rsidRPr="00C17858" w:rsidRDefault="001944B8" w:rsidP="00AA092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7858">
              <w:rPr>
                <w:b/>
                <w:sz w:val="28"/>
                <w:szCs w:val="28"/>
              </w:rPr>
              <w:t>Формула расчета показателей</w:t>
            </w:r>
          </w:p>
        </w:tc>
        <w:tc>
          <w:tcPr>
            <w:tcW w:w="3118" w:type="dxa"/>
            <w:gridSpan w:val="3"/>
            <w:vAlign w:val="center"/>
          </w:tcPr>
          <w:p w:rsidR="001944B8" w:rsidRPr="00C17858" w:rsidRDefault="001944B8" w:rsidP="00AA092E">
            <w:pPr>
              <w:jc w:val="center"/>
              <w:rPr>
                <w:b/>
                <w:sz w:val="28"/>
                <w:szCs w:val="28"/>
              </w:rPr>
            </w:pPr>
            <w:r w:rsidRPr="00C17858">
              <w:rPr>
                <w:b/>
                <w:sz w:val="28"/>
                <w:szCs w:val="28"/>
              </w:rPr>
              <w:t>Значение показателя</w:t>
            </w:r>
          </w:p>
        </w:tc>
      </w:tr>
      <w:tr w:rsidR="008919FA" w:rsidRPr="00C17858" w:rsidTr="00D2646A">
        <w:tc>
          <w:tcPr>
            <w:tcW w:w="567" w:type="dxa"/>
            <w:vMerge/>
            <w:vAlign w:val="center"/>
          </w:tcPr>
          <w:p w:rsidR="008919FA" w:rsidRPr="00C17858" w:rsidRDefault="008919FA" w:rsidP="006B2A56">
            <w:pPr>
              <w:contextualSpacing/>
              <w:rPr>
                <w:color w:val="2A2A2A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8919FA" w:rsidRPr="00C17858" w:rsidRDefault="008919FA" w:rsidP="00AA09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39" w:type="dxa"/>
            <w:vMerge/>
            <w:vAlign w:val="center"/>
          </w:tcPr>
          <w:p w:rsidR="008919FA" w:rsidRPr="00C17858" w:rsidRDefault="008919FA" w:rsidP="00AA092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919FA" w:rsidRPr="00C17858" w:rsidRDefault="008919FA" w:rsidP="00A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7858">
              <w:rPr>
                <w:b/>
                <w:color w:val="000000"/>
                <w:sz w:val="28"/>
                <w:szCs w:val="28"/>
              </w:rPr>
              <w:t>202</w:t>
            </w:r>
            <w:r w:rsidR="00A93D1A">
              <w:rPr>
                <w:b/>
                <w:color w:val="000000"/>
                <w:sz w:val="28"/>
                <w:szCs w:val="28"/>
              </w:rPr>
              <w:t>3</w:t>
            </w:r>
            <w:r w:rsidRPr="00C17858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8919FA" w:rsidRPr="00C17858" w:rsidRDefault="008919FA" w:rsidP="00A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17858">
              <w:rPr>
                <w:b/>
                <w:color w:val="000000"/>
                <w:sz w:val="28"/>
                <w:szCs w:val="28"/>
              </w:rPr>
              <w:t>202</w:t>
            </w:r>
            <w:r w:rsidR="00A93D1A">
              <w:rPr>
                <w:b/>
                <w:color w:val="000000"/>
                <w:sz w:val="28"/>
                <w:szCs w:val="28"/>
              </w:rPr>
              <w:t>4</w:t>
            </w:r>
            <w:r w:rsidRPr="00C17858"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8919FA" w:rsidRPr="00C17858" w:rsidRDefault="001944B8" w:rsidP="00A93D1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</w:t>
            </w:r>
            <w:r w:rsidR="00A93D1A">
              <w:rPr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8919FA" w:rsidRPr="00C17858" w:rsidTr="00D2646A">
        <w:tc>
          <w:tcPr>
            <w:tcW w:w="567" w:type="dxa"/>
            <w:vAlign w:val="center"/>
          </w:tcPr>
          <w:p w:rsidR="008919FA" w:rsidRPr="00C17858" w:rsidRDefault="008919FA" w:rsidP="00CA01CD">
            <w:pPr>
              <w:contextualSpacing/>
              <w:jc w:val="center"/>
              <w:rPr>
                <w:color w:val="2A2A2A"/>
                <w:sz w:val="28"/>
                <w:szCs w:val="28"/>
              </w:rPr>
            </w:pPr>
            <w:r w:rsidRPr="00C17858">
              <w:rPr>
                <w:color w:val="2A2A2A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919FA" w:rsidRPr="00C17858" w:rsidRDefault="008919FA" w:rsidP="00452364">
            <w:pPr>
              <w:jc w:val="both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Снижение количества однотипных и повторяющихся нарушений, %</w:t>
            </w:r>
          </w:p>
        </w:tc>
        <w:tc>
          <w:tcPr>
            <w:tcW w:w="2439" w:type="dxa"/>
            <w:vAlign w:val="center"/>
          </w:tcPr>
          <w:p w:rsidR="008919FA" w:rsidRPr="00C17858" w:rsidRDefault="008919FA" w:rsidP="00452364">
            <w:pPr>
              <w:jc w:val="both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Отношение количества однотипных ошибок, к общему количеству выявленных ошибок*100</w:t>
            </w:r>
          </w:p>
        </w:tc>
        <w:tc>
          <w:tcPr>
            <w:tcW w:w="1134" w:type="dxa"/>
            <w:vAlign w:val="center"/>
          </w:tcPr>
          <w:p w:rsidR="008919FA" w:rsidRPr="00C17858" w:rsidRDefault="00A93D1A" w:rsidP="00FB2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  <w:r w:rsidR="008919FA" w:rsidRPr="00C1785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8919FA" w:rsidRPr="00C17858" w:rsidRDefault="00A93D1A" w:rsidP="00FB2C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  <w:r w:rsidR="008919FA" w:rsidRPr="00C17858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890743" w:rsidRPr="00C17858" w:rsidRDefault="00A93D1A" w:rsidP="00063A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890743">
              <w:rPr>
                <w:color w:val="000000"/>
                <w:sz w:val="28"/>
                <w:szCs w:val="28"/>
              </w:rPr>
              <w:t>%</w:t>
            </w:r>
          </w:p>
        </w:tc>
      </w:tr>
      <w:tr w:rsidR="008919FA" w:rsidRPr="00C17858" w:rsidTr="00D2646A">
        <w:tc>
          <w:tcPr>
            <w:tcW w:w="567" w:type="dxa"/>
          </w:tcPr>
          <w:p w:rsidR="008919FA" w:rsidRPr="00C17858" w:rsidRDefault="008919FA" w:rsidP="00CA01CD">
            <w:pPr>
              <w:jc w:val="center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8919FA" w:rsidRPr="00C17858" w:rsidRDefault="008919FA" w:rsidP="00452364">
            <w:pPr>
              <w:jc w:val="both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Уровень удовлетворенности граждан качеством и доступностью предоставляемых поставщиками социальных услуг, %</w:t>
            </w:r>
          </w:p>
        </w:tc>
        <w:tc>
          <w:tcPr>
            <w:tcW w:w="2439" w:type="dxa"/>
            <w:vAlign w:val="center"/>
          </w:tcPr>
          <w:p w:rsidR="008919FA" w:rsidRPr="00C17858" w:rsidRDefault="008919FA" w:rsidP="00275817">
            <w:pPr>
              <w:jc w:val="center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890743" w:rsidRDefault="00890743" w:rsidP="00FB2C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19FA" w:rsidRPr="00C17858" w:rsidRDefault="008919FA" w:rsidP="00FB2C95">
            <w:pPr>
              <w:jc w:val="center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99 %</w:t>
            </w:r>
          </w:p>
        </w:tc>
        <w:tc>
          <w:tcPr>
            <w:tcW w:w="992" w:type="dxa"/>
            <w:vAlign w:val="center"/>
          </w:tcPr>
          <w:p w:rsidR="00890743" w:rsidRDefault="00890743" w:rsidP="00FB2C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19FA" w:rsidRPr="00C17858" w:rsidRDefault="008919FA" w:rsidP="00FB2C95">
            <w:pPr>
              <w:jc w:val="center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99%</w:t>
            </w:r>
          </w:p>
        </w:tc>
        <w:tc>
          <w:tcPr>
            <w:tcW w:w="992" w:type="dxa"/>
          </w:tcPr>
          <w:p w:rsidR="00890743" w:rsidRDefault="00890743" w:rsidP="00FB2C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2C95" w:rsidRDefault="00FB2C95" w:rsidP="00FB2C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2C95" w:rsidRDefault="00FB2C95" w:rsidP="00FB2C9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919FA" w:rsidRPr="00C17858" w:rsidRDefault="00890743" w:rsidP="00FB2C95">
            <w:pPr>
              <w:jc w:val="center"/>
              <w:rPr>
                <w:color w:val="000000"/>
                <w:sz w:val="28"/>
                <w:szCs w:val="28"/>
              </w:rPr>
            </w:pPr>
            <w:r w:rsidRPr="00C17858">
              <w:rPr>
                <w:color w:val="000000"/>
                <w:sz w:val="28"/>
                <w:szCs w:val="28"/>
              </w:rPr>
              <w:t>99%</w:t>
            </w:r>
          </w:p>
        </w:tc>
      </w:tr>
    </w:tbl>
    <w:p w:rsidR="00942BBB" w:rsidRPr="00C17858" w:rsidRDefault="00942BBB" w:rsidP="004F0CEA">
      <w:pPr>
        <w:tabs>
          <w:tab w:val="left" w:pos="15309"/>
        </w:tabs>
        <w:ind w:left="10915" w:right="142"/>
        <w:rPr>
          <w:sz w:val="28"/>
          <w:szCs w:val="28"/>
        </w:rPr>
        <w:sectPr w:rsidR="00942BBB" w:rsidRPr="00C17858" w:rsidSect="00A93D1A">
          <w:headerReference w:type="even" r:id="rId11"/>
          <w:headerReference w:type="default" r:id="rId12"/>
          <w:headerReference w:type="first" r:id="rId13"/>
          <w:pgSz w:w="11907" w:h="16840" w:code="9"/>
          <w:pgMar w:top="1134" w:right="567" w:bottom="993" w:left="1134" w:header="567" w:footer="709" w:gutter="0"/>
          <w:pgNumType w:start="1"/>
          <w:cols w:space="708"/>
          <w:titlePg/>
          <w:docGrid w:linePitch="360"/>
        </w:sectPr>
      </w:pPr>
    </w:p>
    <w:p w:rsidR="0092651D" w:rsidRPr="0092651D" w:rsidRDefault="0092651D" w:rsidP="0092651D">
      <w:pPr>
        <w:jc w:val="right"/>
        <w:rPr>
          <w:sz w:val="28"/>
          <w:szCs w:val="28"/>
        </w:rPr>
      </w:pPr>
      <w:r w:rsidRPr="0092651D">
        <w:rPr>
          <w:sz w:val="28"/>
          <w:szCs w:val="28"/>
        </w:rPr>
        <w:lastRenderedPageBreak/>
        <w:t xml:space="preserve">Таблица </w:t>
      </w:r>
      <w:r w:rsidR="003C25B8">
        <w:rPr>
          <w:sz w:val="28"/>
          <w:szCs w:val="28"/>
        </w:rPr>
        <w:t>3</w:t>
      </w:r>
    </w:p>
    <w:p w:rsidR="0092651D" w:rsidRDefault="0092651D" w:rsidP="005E23A1">
      <w:pPr>
        <w:jc w:val="center"/>
        <w:rPr>
          <w:b/>
          <w:sz w:val="28"/>
          <w:szCs w:val="28"/>
        </w:rPr>
      </w:pPr>
    </w:p>
    <w:p w:rsidR="005E23A1" w:rsidRDefault="005E23A1" w:rsidP="005E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5E23A1" w:rsidRDefault="005E23A1" w:rsidP="005E23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профилактических мероприятий, сроки (периодичность) их проведения</w:t>
      </w:r>
    </w:p>
    <w:p w:rsidR="005E23A1" w:rsidRDefault="005E23A1" w:rsidP="005E23A1">
      <w:pPr>
        <w:jc w:val="center"/>
        <w:rPr>
          <w:b/>
          <w:sz w:val="28"/>
          <w:szCs w:val="28"/>
        </w:rPr>
      </w:pP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4110"/>
        <w:gridCol w:w="3686"/>
      </w:tblGrid>
      <w:tr w:rsidR="005E23A1" w:rsidRPr="00A0401D" w:rsidTr="005E23A1">
        <w:trPr>
          <w:trHeight w:val="869"/>
        </w:trPr>
        <w:tc>
          <w:tcPr>
            <w:tcW w:w="709" w:type="dxa"/>
          </w:tcPr>
          <w:p w:rsidR="005E23A1" w:rsidRPr="00A0401D" w:rsidRDefault="005E23A1" w:rsidP="00A210CD">
            <w:pPr>
              <w:jc w:val="center"/>
              <w:rPr>
                <w:b/>
                <w:sz w:val="28"/>
                <w:szCs w:val="28"/>
              </w:rPr>
            </w:pPr>
            <w:r w:rsidRPr="00A0401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946" w:type="dxa"/>
          </w:tcPr>
          <w:p w:rsidR="005E23A1" w:rsidRPr="00A0401D" w:rsidRDefault="005E23A1" w:rsidP="00A210CD">
            <w:pPr>
              <w:jc w:val="center"/>
              <w:rPr>
                <w:b/>
                <w:sz w:val="28"/>
                <w:szCs w:val="28"/>
              </w:rPr>
            </w:pPr>
            <w:r w:rsidRPr="00A0401D">
              <w:rPr>
                <w:b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4110" w:type="dxa"/>
          </w:tcPr>
          <w:p w:rsidR="005E23A1" w:rsidRPr="00A0401D" w:rsidRDefault="005E23A1" w:rsidP="00A210CD">
            <w:pPr>
              <w:jc w:val="center"/>
              <w:rPr>
                <w:b/>
                <w:sz w:val="28"/>
                <w:szCs w:val="28"/>
              </w:rPr>
            </w:pPr>
            <w:r w:rsidRPr="00A0401D">
              <w:rPr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686" w:type="dxa"/>
          </w:tcPr>
          <w:p w:rsidR="005E23A1" w:rsidRPr="00A0401D" w:rsidRDefault="005E23A1" w:rsidP="00A210CD">
            <w:pPr>
              <w:jc w:val="center"/>
              <w:rPr>
                <w:b/>
                <w:sz w:val="28"/>
                <w:szCs w:val="28"/>
              </w:rPr>
            </w:pPr>
            <w:r w:rsidRPr="00A0401D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5E23A1" w:rsidRPr="00A0401D" w:rsidTr="005E23A1">
        <w:tc>
          <w:tcPr>
            <w:tcW w:w="709" w:type="dxa"/>
          </w:tcPr>
          <w:p w:rsidR="005E23A1" w:rsidRPr="00A0401D" w:rsidRDefault="005E23A1" w:rsidP="00A210CD">
            <w:pPr>
              <w:jc w:val="center"/>
              <w:rPr>
                <w:sz w:val="28"/>
                <w:szCs w:val="28"/>
              </w:rPr>
            </w:pPr>
            <w:r w:rsidRPr="00A0401D"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5E23A1" w:rsidRPr="00A040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Информирование контролируемых лиц по вопросам соблюдения</w:t>
            </w:r>
            <w:r w:rsidR="005E23A1"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 обязательны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х</w:t>
            </w:r>
            <w:r w:rsidR="005E23A1"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 требовани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й</w:t>
            </w:r>
            <w:r w:rsidR="005E23A1"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4110" w:type="dxa"/>
          </w:tcPr>
          <w:p w:rsidR="005E23A1" w:rsidRPr="00A0401D" w:rsidRDefault="005E23A1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в течение года (актуализация в рамках изменения действующего законодательства)</w:t>
            </w:r>
          </w:p>
          <w:p w:rsidR="005E23A1" w:rsidRPr="00A0401D" w:rsidRDefault="005E23A1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</w:tc>
        <w:tc>
          <w:tcPr>
            <w:tcW w:w="3686" w:type="dxa"/>
          </w:tcPr>
          <w:p w:rsidR="005E23A1" w:rsidRPr="00A0401D" w:rsidRDefault="005E23A1" w:rsidP="00D2646A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отдел </w:t>
            </w:r>
            <w:r w:rsidR="00D2646A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материально-технического обеспечения подведомственных организаций и контрольной деятельности</w:t>
            </w:r>
          </w:p>
        </w:tc>
      </w:tr>
      <w:tr w:rsidR="0092651D" w:rsidRPr="00A0401D" w:rsidTr="00D2646A">
        <w:trPr>
          <w:trHeight w:val="3109"/>
        </w:trPr>
        <w:tc>
          <w:tcPr>
            <w:tcW w:w="709" w:type="dxa"/>
          </w:tcPr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</w:p>
          <w:p w:rsidR="0092651D" w:rsidRDefault="0092651D" w:rsidP="00A210CD">
            <w:pPr>
              <w:jc w:val="center"/>
              <w:rPr>
                <w:sz w:val="28"/>
                <w:szCs w:val="28"/>
              </w:rPr>
            </w:pPr>
          </w:p>
          <w:p w:rsidR="0092651D" w:rsidRPr="00A0401D" w:rsidRDefault="0092651D" w:rsidP="00A2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946" w:type="dxa"/>
          </w:tcPr>
          <w:p w:rsidR="0092651D" w:rsidRDefault="0092651D" w:rsidP="0092651D">
            <w:pPr>
              <w:jc w:val="both"/>
              <w:rPr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spacing w:val="1"/>
                <w:w w:val="102"/>
                <w:sz w:val="28"/>
                <w:szCs w:val="28"/>
                <w:lang w:eastAsia="ja-JP"/>
              </w:rPr>
              <w:t>Обобщение</w:t>
            </w:r>
            <w:r w:rsidRPr="00A0401D">
              <w:rPr>
                <w:spacing w:val="1"/>
                <w:w w:val="102"/>
                <w:sz w:val="28"/>
                <w:szCs w:val="28"/>
                <w:lang w:eastAsia="ja-JP"/>
              </w:rPr>
              <w:t xml:space="preserve"> правоприменительной практики</w:t>
            </w:r>
          </w:p>
          <w:p w:rsidR="0092651D" w:rsidRDefault="0092651D" w:rsidP="0092651D">
            <w:pPr>
              <w:jc w:val="both"/>
              <w:rPr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92651D">
            <w:pPr>
              <w:jc w:val="both"/>
              <w:rPr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spacing w:val="1"/>
                <w:w w:val="102"/>
                <w:sz w:val="28"/>
                <w:szCs w:val="28"/>
                <w:lang w:eastAsia="ja-JP"/>
              </w:rPr>
              <w:t>П</w:t>
            </w:r>
            <w:r w:rsidR="00681BF8">
              <w:rPr>
                <w:spacing w:val="1"/>
                <w:w w:val="102"/>
                <w:sz w:val="28"/>
                <w:szCs w:val="28"/>
                <w:lang w:eastAsia="ja-JP"/>
              </w:rPr>
              <w:t>одготовка и утверждение доклада</w:t>
            </w:r>
            <w:r>
              <w:rPr>
                <w:spacing w:val="1"/>
                <w:w w:val="102"/>
                <w:sz w:val="28"/>
                <w:szCs w:val="28"/>
                <w:lang w:eastAsia="ja-JP"/>
              </w:rPr>
              <w:t>, содержащего результаты осуществления</w:t>
            </w:r>
            <w:r w:rsidRPr="00A0401D">
              <w:rPr>
                <w:spacing w:val="1"/>
                <w:w w:val="102"/>
                <w:sz w:val="28"/>
                <w:szCs w:val="28"/>
                <w:lang w:eastAsia="ja-JP"/>
              </w:rPr>
              <w:t xml:space="preserve"> регионального государственного контроля</w:t>
            </w:r>
            <w:r>
              <w:rPr>
                <w:spacing w:val="1"/>
                <w:w w:val="102"/>
                <w:sz w:val="28"/>
                <w:szCs w:val="28"/>
                <w:lang w:eastAsia="ja-JP"/>
              </w:rPr>
              <w:t xml:space="preserve"> (доклад о правоприменительной практике)</w:t>
            </w:r>
          </w:p>
          <w:p w:rsidR="0092651D" w:rsidRDefault="0092651D" w:rsidP="0092651D">
            <w:pPr>
              <w:jc w:val="both"/>
              <w:rPr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D2646A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spacing w:val="1"/>
                <w:w w:val="102"/>
                <w:sz w:val="28"/>
                <w:szCs w:val="28"/>
                <w:lang w:eastAsia="ja-JP"/>
              </w:rPr>
              <w:t>Р</w:t>
            </w:r>
            <w:r w:rsidRPr="00A0401D">
              <w:rPr>
                <w:spacing w:val="1"/>
                <w:w w:val="102"/>
                <w:sz w:val="28"/>
                <w:szCs w:val="28"/>
                <w:lang w:eastAsia="ja-JP"/>
              </w:rPr>
              <w:t xml:space="preserve">азмещение </w:t>
            </w: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на официальном сайте </w:t>
            </w:r>
            <w:r w:rsidR="00D2646A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Министерства</w:t>
            </w: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 </w:t>
            </w:r>
            <w:r>
              <w:rPr>
                <w:spacing w:val="1"/>
                <w:w w:val="102"/>
                <w:sz w:val="28"/>
                <w:szCs w:val="28"/>
                <w:lang w:eastAsia="ja-JP"/>
              </w:rPr>
              <w:t>доклада о правоприменительной практике</w:t>
            </w:r>
          </w:p>
        </w:tc>
        <w:tc>
          <w:tcPr>
            <w:tcW w:w="4110" w:type="dxa"/>
          </w:tcPr>
          <w:p w:rsidR="0092651D" w:rsidRDefault="0092651D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не позднее 15 марта</w:t>
            </w:r>
          </w:p>
          <w:p w:rsidR="009265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Pr="00A0401D" w:rsidRDefault="0092651D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не позднее </w:t>
            </w:r>
            <w:r w:rsidR="00CB789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25 марта</w:t>
            </w:r>
          </w:p>
        </w:tc>
        <w:tc>
          <w:tcPr>
            <w:tcW w:w="3686" w:type="dxa"/>
          </w:tcPr>
          <w:p w:rsidR="002526D4" w:rsidRDefault="002526D4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2526D4" w:rsidRDefault="002526D4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92651D" w:rsidRPr="00A0401D" w:rsidRDefault="00D2646A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отдел 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материально-технического обеспечения подведомственных организаций и контрольной деятельности</w:t>
            </w:r>
          </w:p>
        </w:tc>
      </w:tr>
      <w:tr w:rsidR="009E6AB6" w:rsidRPr="00A0401D" w:rsidTr="005E23A1">
        <w:tc>
          <w:tcPr>
            <w:tcW w:w="709" w:type="dxa"/>
          </w:tcPr>
          <w:p w:rsidR="009E6AB6" w:rsidRDefault="009E6AB6" w:rsidP="00A2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AE68F7" w:rsidRDefault="00034BA8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Объявление предостережения</w:t>
            </w:r>
          </w:p>
          <w:p w:rsidR="009E6AB6" w:rsidRDefault="009E6AB6" w:rsidP="0092651D">
            <w:pPr>
              <w:jc w:val="both"/>
              <w:rPr>
                <w:spacing w:val="1"/>
                <w:w w:val="102"/>
                <w:sz w:val="28"/>
                <w:szCs w:val="28"/>
                <w:lang w:eastAsia="ja-JP"/>
              </w:rPr>
            </w:pPr>
          </w:p>
        </w:tc>
        <w:tc>
          <w:tcPr>
            <w:tcW w:w="4110" w:type="dxa"/>
          </w:tcPr>
          <w:p w:rsidR="00034BA8" w:rsidRPr="00A0401D" w:rsidRDefault="00034BA8" w:rsidP="00034BA8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в течение года </w:t>
            </w:r>
          </w:p>
          <w:p w:rsidR="009E6AB6" w:rsidRDefault="00034BA8" w:rsidP="00034BA8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(при наличии оснований, установленных действующим законодательством)</w:t>
            </w:r>
          </w:p>
        </w:tc>
        <w:tc>
          <w:tcPr>
            <w:tcW w:w="3686" w:type="dxa"/>
          </w:tcPr>
          <w:p w:rsidR="009E6AB6" w:rsidRDefault="00D2646A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отдел 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материально-технического обеспечения подведомственных организаций и контрольной деятельности</w:t>
            </w:r>
          </w:p>
        </w:tc>
      </w:tr>
      <w:tr w:rsidR="00034BA8" w:rsidRPr="00A0401D" w:rsidTr="00D2646A">
        <w:trPr>
          <w:trHeight w:val="4384"/>
        </w:trPr>
        <w:tc>
          <w:tcPr>
            <w:tcW w:w="709" w:type="dxa"/>
          </w:tcPr>
          <w:p w:rsidR="00034BA8" w:rsidRDefault="00034BA8" w:rsidP="00A21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6946" w:type="dxa"/>
          </w:tcPr>
          <w:p w:rsidR="00034BA8" w:rsidRDefault="00034BA8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Консультирование</w:t>
            </w: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письменной форме</w:t>
            </w: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2526D4" w:rsidRDefault="002526D4" w:rsidP="00AE68F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 устной форме</w:t>
            </w:r>
          </w:p>
        </w:tc>
        <w:tc>
          <w:tcPr>
            <w:tcW w:w="4110" w:type="dxa"/>
          </w:tcPr>
          <w:p w:rsidR="002526D4" w:rsidRDefault="002526D4" w:rsidP="00034BA8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в течение года 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(в случае поступления обращений контролируемых лиц и их представителей в письменной форме или в форме электронного документа)</w:t>
            </w:r>
          </w:p>
          <w:p w:rsidR="002526D4" w:rsidRDefault="002526D4" w:rsidP="00034BA8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2526D4" w:rsidRPr="00A0401D" w:rsidRDefault="002526D4" w:rsidP="00681BF8">
            <w:pPr>
              <w:pStyle w:val="ConsPlusNormal"/>
              <w:contextualSpacing/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в течение года (по телефону,</w:t>
            </w:r>
            <w:r w:rsidRPr="00C73460">
              <w:rPr>
                <w:color w:val="000000"/>
                <w:sz w:val="28"/>
                <w:szCs w:val="28"/>
              </w:rPr>
              <w:t xml:space="preserve"> посредством видео-конференц-связи, на личном приеме либо в ходе осуществления контро</w:t>
            </w:r>
            <w:r>
              <w:rPr>
                <w:color w:val="000000"/>
                <w:sz w:val="28"/>
                <w:szCs w:val="28"/>
              </w:rPr>
              <w:t>льного (надзорного) мероприятия)</w:t>
            </w:r>
          </w:p>
        </w:tc>
        <w:tc>
          <w:tcPr>
            <w:tcW w:w="3686" w:type="dxa"/>
          </w:tcPr>
          <w:p w:rsidR="002526D4" w:rsidRDefault="002526D4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2526D4" w:rsidRDefault="002526D4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</w:p>
          <w:p w:rsidR="00034BA8" w:rsidRDefault="00D2646A" w:rsidP="0092651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отдел 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материально-технического обеспечения подведомственных организаций и контрольной деятельности</w:t>
            </w:r>
          </w:p>
        </w:tc>
      </w:tr>
      <w:tr w:rsidR="005E23A1" w:rsidRPr="00A0401D" w:rsidTr="00D2646A">
        <w:trPr>
          <w:trHeight w:val="1745"/>
        </w:trPr>
        <w:tc>
          <w:tcPr>
            <w:tcW w:w="709" w:type="dxa"/>
          </w:tcPr>
          <w:p w:rsidR="005E23A1" w:rsidRPr="00A0401D" w:rsidRDefault="002526D4" w:rsidP="00DB4F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E23A1" w:rsidRPr="00A0401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946" w:type="dxa"/>
          </w:tcPr>
          <w:p w:rsidR="005E23A1" w:rsidRPr="00A0401D" w:rsidRDefault="002526D4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Профилактический визит</w:t>
            </w:r>
          </w:p>
        </w:tc>
        <w:tc>
          <w:tcPr>
            <w:tcW w:w="4110" w:type="dxa"/>
          </w:tcPr>
          <w:p w:rsidR="00C067F1" w:rsidRPr="00A0401D" w:rsidRDefault="00C067F1" w:rsidP="00C067F1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в течение года </w:t>
            </w:r>
          </w:p>
          <w:p w:rsidR="005E23A1" w:rsidRPr="00A0401D" w:rsidRDefault="00C067F1" w:rsidP="00D2646A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(при наличии оснований, установленных </w:t>
            </w:r>
            <w:r w:rsidR="00D2646A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статьей 52 Федерального закона</w:t>
            </w: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)</w:t>
            </w:r>
          </w:p>
        </w:tc>
        <w:tc>
          <w:tcPr>
            <w:tcW w:w="3686" w:type="dxa"/>
          </w:tcPr>
          <w:p w:rsidR="005E23A1" w:rsidRPr="00A0401D" w:rsidRDefault="00D2646A" w:rsidP="00A210CD">
            <w:pPr>
              <w:jc w:val="both"/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</w:pPr>
            <w:r w:rsidRPr="00A0401D"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 xml:space="preserve">отдел </w:t>
            </w:r>
            <w:r>
              <w:rPr>
                <w:color w:val="000000"/>
                <w:spacing w:val="1"/>
                <w:w w:val="102"/>
                <w:sz w:val="28"/>
                <w:szCs w:val="28"/>
                <w:lang w:eastAsia="ja-JP"/>
              </w:rPr>
              <w:t>материально-технического обеспечения подведомственных организаций и контрольной деятельности</w:t>
            </w:r>
          </w:p>
        </w:tc>
      </w:tr>
    </w:tbl>
    <w:p w:rsidR="008615A2" w:rsidRDefault="008615A2" w:rsidP="008615A2">
      <w:pPr>
        <w:jc w:val="center"/>
        <w:rPr>
          <w:b/>
          <w:sz w:val="28"/>
          <w:szCs w:val="28"/>
        </w:rPr>
      </w:pPr>
    </w:p>
    <w:sectPr w:rsidR="008615A2" w:rsidSect="005E23A1">
      <w:pgSz w:w="16840" w:h="11907" w:orient="landscape" w:code="9"/>
      <w:pgMar w:top="1134" w:right="851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2EF" w:rsidRDefault="007322EF">
      <w:r>
        <w:separator/>
      </w:r>
    </w:p>
  </w:endnote>
  <w:endnote w:type="continuationSeparator" w:id="0">
    <w:p w:rsidR="007322EF" w:rsidRDefault="0073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2EF" w:rsidRDefault="007322EF">
      <w:r>
        <w:separator/>
      </w:r>
    </w:p>
  </w:footnote>
  <w:footnote w:type="continuationSeparator" w:id="0">
    <w:p w:rsidR="007322EF" w:rsidRDefault="0073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A" w:rsidRDefault="0051133A" w:rsidP="005D0CA2">
    <w:pPr>
      <w:pStyle w:val="a3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2646A">
      <w:rPr>
        <w:rStyle w:val="af1"/>
        <w:noProof/>
      </w:rPr>
      <w:t>11</w:t>
    </w:r>
    <w:r>
      <w:rPr>
        <w:rStyle w:val="af1"/>
      </w:rPr>
      <w:fldChar w:fldCharType="end"/>
    </w:r>
  </w:p>
  <w:p w:rsidR="0051133A" w:rsidRDefault="005113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BB" w:rsidRDefault="00942BB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26E">
      <w:rPr>
        <w:noProof/>
      </w:rPr>
      <w:t>12</w:t>
    </w:r>
    <w:r>
      <w:fldChar w:fldCharType="end"/>
    </w:r>
  </w:p>
  <w:p w:rsidR="0051133A" w:rsidRDefault="005113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A" w:rsidRDefault="0051133A" w:rsidP="005A316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4764"/>
    <w:multiLevelType w:val="multilevel"/>
    <w:tmpl w:val="84648D3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2280" w:hanging="120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  <w:color w:val="000000"/>
      </w:rPr>
    </w:lvl>
  </w:abstractNum>
  <w:abstractNum w:abstractNumId="1" w15:restartNumberingAfterBreak="0">
    <w:nsid w:val="03B15242"/>
    <w:multiLevelType w:val="hybridMultilevel"/>
    <w:tmpl w:val="F51AA938"/>
    <w:lvl w:ilvl="0" w:tplc="35C8AEFC">
      <w:start w:val="1"/>
      <w:numFmt w:val="bullet"/>
      <w:lvlText w:val=""/>
      <w:lvlJc w:val="left"/>
      <w:pPr>
        <w:tabs>
          <w:tab w:val="num" w:pos="1568"/>
        </w:tabs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7D06795"/>
    <w:multiLevelType w:val="hybridMultilevel"/>
    <w:tmpl w:val="3EACC5FE"/>
    <w:lvl w:ilvl="0" w:tplc="F8068BC8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D495F13"/>
    <w:multiLevelType w:val="hybridMultilevel"/>
    <w:tmpl w:val="35985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582B54"/>
    <w:multiLevelType w:val="hybridMultilevel"/>
    <w:tmpl w:val="C3D8A878"/>
    <w:lvl w:ilvl="0" w:tplc="35C8AEF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5" w15:restartNumberingAfterBreak="0">
    <w:nsid w:val="170A2015"/>
    <w:multiLevelType w:val="multilevel"/>
    <w:tmpl w:val="F296FE7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1A5734B8"/>
    <w:multiLevelType w:val="hybridMultilevel"/>
    <w:tmpl w:val="A484E94E"/>
    <w:lvl w:ilvl="0" w:tplc="F8068BC8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101C5BC2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D4A44AD"/>
    <w:multiLevelType w:val="hybridMultilevel"/>
    <w:tmpl w:val="DFA45A74"/>
    <w:lvl w:ilvl="0" w:tplc="2D52E6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1C37F30"/>
    <w:multiLevelType w:val="hybridMultilevel"/>
    <w:tmpl w:val="C2E45012"/>
    <w:lvl w:ilvl="0" w:tplc="20B4E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35C8AE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21E92127"/>
    <w:multiLevelType w:val="multilevel"/>
    <w:tmpl w:val="2398F8B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</w:rPr>
    </w:lvl>
  </w:abstractNum>
  <w:abstractNum w:abstractNumId="10" w15:restartNumberingAfterBreak="0">
    <w:nsid w:val="225019D2"/>
    <w:multiLevelType w:val="hybridMultilevel"/>
    <w:tmpl w:val="04F0D864"/>
    <w:lvl w:ilvl="0" w:tplc="BCF480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3DA126A"/>
    <w:multiLevelType w:val="hybridMultilevel"/>
    <w:tmpl w:val="BDA276CC"/>
    <w:lvl w:ilvl="0" w:tplc="35C8AEFC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C1B02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63921"/>
    <w:multiLevelType w:val="hybridMultilevel"/>
    <w:tmpl w:val="080E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9F6C4A"/>
    <w:multiLevelType w:val="multilevel"/>
    <w:tmpl w:val="6888A8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B8E2037"/>
    <w:multiLevelType w:val="hybridMultilevel"/>
    <w:tmpl w:val="7D22E144"/>
    <w:lvl w:ilvl="0" w:tplc="4DD0AB62">
      <w:start w:val="9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974087"/>
    <w:multiLevelType w:val="hybridMultilevel"/>
    <w:tmpl w:val="95E038B0"/>
    <w:lvl w:ilvl="0" w:tplc="35C8AEFC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8001E"/>
    <w:multiLevelType w:val="multilevel"/>
    <w:tmpl w:val="18E67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 w15:restartNumberingAfterBreak="0">
    <w:nsid w:val="37171E75"/>
    <w:multiLevelType w:val="hybridMultilevel"/>
    <w:tmpl w:val="2DBCD022"/>
    <w:lvl w:ilvl="0" w:tplc="35C8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D2263D"/>
    <w:multiLevelType w:val="hybridMultilevel"/>
    <w:tmpl w:val="73A271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38D74E75"/>
    <w:multiLevelType w:val="hybridMultilevel"/>
    <w:tmpl w:val="6D024FB0"/>
    <w:lvl w:ilvl="0" w:tplc="35C8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BA254B"/>
    <w:multiLevelType w:val="hybridMultilevel"/>
    <w:tmpl w:val="DDBE6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E0570A"/>
    <w:multiLevelType w:val="hybridMultilevel"/>
    <w:tmpl w:val="D610AA98"/>
    <w:lvl w:ilvl="0" w:tplc="1302AD18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DC269C1"/>
    <w:multiLevelType w:val="multilevel"/>
    <w:tmpl w:val="D0D07C0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08977DC"/>
    <w:multiLevelType w:val="hybridMultilevel"/>
    <w:tmpl w:val="22880E3C"/>
    <w:lvl w:ilvl="0" w:tplc="35C8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F77AD9"/>
    <w:multiLevelType w:val="hybridMultilevel"/>
    <w:tmpl w:val="518E2D2E"/>
    <w:lvl w:ilvl="0" w:tplc="35C8AEFC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BE30A3"/>
    <w:multiLevelType w:val="hybridMultilevel"/>
    <w:tmpl w:val="44DE7A3E"/>
    <w:lvl w:ilvl="0" w:tplc="F8068BC8">
      <w:start w:val="1"/>
      <w:numFmt w:val="decimal"/>
      <w:lvlText w:val="%1."/>
      <w:lvlJc w:val="left"/>
      <w:pPr>
        <w:ind w:left="243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6" w15:restartNumberingAfterBreak="0">
    <w:nsid w:val="441E66D1"/>
    <w:multiLevelType w:val="singleLevel"/>
    <w:tmpl w:val="462425C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47FD6A26"/>
    <w:multiLevelType w:val="hybridMultilevel"/>
    <w:tmpl w:val="081C5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 w15:restartNumberingAfterBreak="0">
    <w:nsid w:val="4D450873"/>
    <w:multiLevelType w:val="hybridMultilevel"/>
    <w:tmpl w:val="838C1342"/>
    <w:lvl w:ilvl="0" w:tplc="35C8AEFC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4F2328C1"/>
    <w:multiLevelType w:val="hybridMultilevel"/>
    <w:tmpl w:val="52E0CECA"/>
    <w:lvl w:ilvl="0" w:tplc="35C8AEFC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4964DD"/>
    <w:multiLevelType w:val="hybridMultilevel"/>
    <w:tmpl w:val="66B6F1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 w15:restartNumberingAfterBreak="0">
    <w:nsid w:val="514D2BC0"/>
    <w:multiLevelType w:val="hybridMultilevel"/>
    <w:tmpl w:val="20EA3A36"/>
    <w:lvl w:ilvl="0" w:tplc="35C8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64322ED"/>
    <w:multiLevelType w:val="hybridMultilevel"/>
    <w:tmpl w:val="1CF0901E"/>
    <w:lvl w:ilvl="0" w:tplc="35C8AE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9A83945"/>
    <w:multiLevelType w:val="multilevel"/>
    <w:tmpl w:val="18E679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B687103"/>
    <w:multiLevelType w:val="hybridMultilevel"/>
    <w:tmpl w:val="F8A68B94"/>
    <w:lvl w:ilvl="0" w:tplc="1E9EE61A">
      <w:start w:val="5"/>
      <w:numFmt w:val="bullet"/>
      <w:lvlText w:val="-"/>
      <w:lvlJc w:val="left"/>
      <w:pPr>
        <w:tabs>
          <w:tab w:val="num" w:pos="531"/>
        </w:tabs>
        <w:ind w:left="5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1"/>
        </w:tabs>
        <w:ind w:left="12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1"/>
        </w:tabs>
        <w:ind w:left="1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1"/>
        </w:tabs>
        <w:ind w:left="34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1"/>
        </w:tabs>
        <w:ind w:left="4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1"/>
        </w:tabs>
        <w:ind w:left="4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1"/>
        </w:tabs>
        <w:ind w:left="55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1"/>
        </w:tabs>
        <w:ind w:left="6291" w:hanging="360"/>
      </w:pPr>
      <w:rPr>
        <w:rFonts w:ascii="Wingdings" w:hAnsi="Wingdings" w:hint="default"/>
      </w:rPr>
    </w:lvl>
  </w:abstractNum>
  <w:abstractNum w:abstractNumId="35" w15:restartNumberingAfterBreak="0">
    <w:nsid w:val="5D4D2A68"/>
    <w:multiLevelType w:val="hybridMultilevel"/>
    <w:tmpl w:val="4402915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36" w15:restartNumberingAfterBreak="0">
    <w:nsid w:val="5DFD7648"/>
    <w:multiLevelType w:val="hybridMultilevel"/>
    <w:tmpl w:val="F39C4218"/>
    <w:lvl w:ilvl="0" w:tplc="35C8AEFC">
      <w:start w:val="1"/>
      <w:numFmt w:val="bullet"/>
      <w:lvlText w:val="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556802"/>
    <w:multiLevelType w:val="hybridMultilevel"/>
    <w:tmpl w:val="B9EE7624"/>
    <w:lvl w:ilvl="0" w:tplc="78B41BBE">
      <w:start w:val="1"/>
      <w:numFmt w:val="decimal"/>
      <w:lvlText w:val="%1)"/>
      <w:lvlJc w:val="left"/>
      <w:pPr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CD97E2C"/>
    <w:multiLevelType w:val="hybridMultilevel"/>
    <w:tmpl w:val="81FC299C"/>
    <w:lvl w:ilvl="0" w:tplc="FC9ED656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9" w15:restartNumberingAfterBreak="0">
    <w:nsid w:val="71A93115"/>
    <w:multiLevelType w:val="hybridMultilevel"/>
    <w:tmpl w:val="EF5E79AE"/>
    <w:lvl w:ilvl="0" w:tplc="E2D0D18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9A805C3"/>
    <w:multiLevelType w:val="hybridMultilevel"/>
    <w:tmpl w:val="D02498F0"/>
    <w:lvl w:ilvl="0" w:tplc="B0F2CC08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  <w:color w:val="auto"/>
      </w:rPr>
    </w:lvl>
    <w:lvl w:ilvl="1" w:tplc="C1B025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7B1E5A"/>
    <w:multiLevelType w:val="hybridMultilevel"/>
    <w:tmpl w:val="2102D282"/>
    <w:lvl w:ilvl="0" w:tplc="2F6482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198315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 w15:restartNumberingAfterBreak="0">
    <w:nsid w:val="7EF542A0"/>
    <w:multiLevelType w:val="hybridMultilevel"/>
    <w:tmpl w:val="DB82BAE6"/>
    <w:lvl w:ilvl="0" w:tplc="788AA0D6">
      <w:start w:val="1"/>
      <w:numFmt w:val="decimal"/>
      <w:lvlText w:val="%1."/>
      <w:lvlJc w:val="left"/>
      <w:pPr>
        <w:ind w:left="1266" w:hanging="84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1"/>
  </w:num>
  <w:num w:numId="2">
    <w:abstractNumId w:val="34"/>
  </w:num>
  <w:num w:numId="3">
    <w:abstractNumId w:val="26"/>
  </w:num>
  <w:num w:numId="4">
    <w:abstractNumId w:val="35"/>
  </w:num>
  <w:num w:numId="5">
    <w:abstractNumId w:val="6"/>
  </w:num>
  <w:num w:numId="6">
    <w:abstractNumId w:val="3"/>
  </w:num>
  <w:num w:numId="7">
    <w:abstractNumId w:val="12"/>
  </w:num>
  <w:num w:numId="8">
    <w:abstractNumId w:val="25"/>
  </w:num>
  <w:num w:numId="9">
    <w:abstractNumId w:val="2"/>
  </w:num>
  <w:num w:numId="10">
    <w:abstractNumId w:val="15"/>
  </w:num>
  <w:num w:numId="11">
    <w:abstractNumId w:val="11"/>
  </w:num>
  <w:num w:numId="12">
    <w:abstractNumId w:val="30"/>
  </w:num>
  <w:num w:numId="13">
    <w:abstractNumId w:val="38"/>
  </w:num>
  <w:num w:numId="14">
    <w:abstractNumId w:val="8"/>
  </w:num>
  <w:num w:numId="15">
    <w:abstractNumId w:val="40"/>
  </w:num>
  <w:num w:numId="16">
    <w:abstractNumId w:val="36"/>
  </w:num>
  <w:num w:numId="17">
    <w:abstractNumId w:val="24"/>
  </w:num>
  <w:num w:numId="18">
    <w:abstractNumId w:val="21"/>
  </w:num>
  <w:num w:numId="19">
    <w:abstractNumId w:val="27"/>
  </w:num>
  <w:num w:numId="20">
    <w:abstractNumId w:val="29"/>
  </w:num>
  <w:num w:numId="21">
    <w:abstractNumId w:val="18"/>
  </w:num>
  <w:num w:numId="22">
    <w:abstractNumId w:val="1"/>
  </w:num>
  <w:num w:numId="23">
    <w:abstractNumId w:val="4"/>
  </w:num>
  <w:num w:numId="24">
    <w:abstractNumId w:val="9"/>
  </w:num>
  <w:num w:numId="25">
    <w:abstractNumId w:val="13"/>
  </w:num>
  <w:num w:numId="26">
    <w:abstractNumId w:val="22"/>
  </w:num>
  <w:num w:numId="27">
    <w:abstractNumId w:val="5"/>
  </w:num>
  <w:num w:numId="28">
    <w:abstractNumId w:val="28"/>
  </w:num>
  <w:num w:numId="29">
    <w:abstractNumId w:val="14"/>
  </w:num>
  <w:num w:numId="30">
    <w:abstractNumId w:val="0"/>
  </w:num>
  <w:num w:numId="31">
    <w:abstractNumId w:val="20"/>
  </w:num>
  <w:num w:numId="32">
    <w:abstractNumId w:val="31"/>
  </w:num>
  <w:num w:numId="33">
    <w:abstractNumId w:val="32"/>
  </w:num>
  <w:num w:numId="34">
    <w:abstractNumId w:val="23"/>
  </w:num>
  <w:num w:numId="35">
    <w:abstractNumId w:val="17"/>
  </w:num>
  <w:num w:numId="36">
    <w:abstractNumId w:val="19"/>
  </w:num>
  <w:num w:numId="37">
    <w:abstractNumId w:val="33"/>
  </w:num>
  <w:num w:numId="38">
    <w:abstractNumId w:val="39"/>
  </w:num>
  <w:num w:numId="39">
    <w:abstractNumId w:val="16"/>
  </w:num>
  <w:num w:numId="40">
    <w:abstractNumId w:val="37"/>
  </w:num>
  <w:num w:numId="41">
    <w:abstractNumId w:val="7"/>
  </w:num>
  <w:num w:numId="42">
    <w:abstractNumId w:val="1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B7"/>
    <w:rsid w:val="00001636"/>
    <w:rsid w:val="0000195B"/>
    <w:rsid w:val="00001B92"/>
    <w:rsid w:val="0000296B"/>
    <w:rsid w:val="00002B17"/>
    <w:rsid w:val="00007727"/>
    <w:rsid w:val="00011829"/>
    <w:rsid w:val="00012F7D"/>
    <w:rsid w:val="00013007"/>
    <w:rsid w:val="000135AA"/>
    <w:rsid w:val="00015E34"/>
    <w:rsid w:val="00017B7C"/>
    <w:rsid w:val="0002063A"/>
    <w:rsid w:val="00020A31"/>
    <w:rsid w:val="000222C9"/>
    <w:rsid w:val="0002727F"/>
    <w:rsid w:val="00031A1F"/>
    <w:rsid w:val="000339D2"/>
    <w:rsid w:val="00034BA8"/>
    <w:rsid w:val="000368F5"/>
    <w:rsid w:val="000435CB"/>
    <w:rsid w:val="000474AD"/>
    <w:rsid w:val="00050A0F"/>
    <w:rsid w:val="00050CBD"/>
    <w:rsid w:val="000556A0"/>
    <w:rsid w:val="00055FDD"/>
    <w:rsid w:val="00057B9D"/>
    <w:rsid w:val="00063242"/>
    <w:rsid w:val="00063AD2"/>
    <w:rsid w:val="000646CD"/>
    <w:rsid w:val="000660E9"/>
    <w:rsid w:val="00066A32"/>
    <w:rsid w:val="00067D0F"/>
    <w:rsid w:val="00070934"/>
    <w:rsid w:val="0007540E"/>
    <w:rsid w:val="0007659B"/>
    <w:rsid w:val="00077207"/>
    <w:rsid w:val="000778AF"/>
    <w:rsid w:val="0008173E"/>
    <w:rsid w:val="00081E53"/>
    <w:rsid w:val="00083D33"/>
    <w:rsid w:val="00086AE7"/>
    <w:rsid w:val="00091C39"/>
    <w:rsid w:val="00092133"/>
    <w:rsid w:val="00093793"/>
    <w:rsid w:val="000969C8"/>
    <w:rsid w:val="000A11BD"/>
    <w:rsid w:val="000A35AC"/>
    <w:rsid w:val="000A5EA9"/>
    <w:rsid w:val="000A77C5"/>
    <w:rsid w:val="000A7F73"/>
    <w:rsid w:val="000B4F3B"/>
    <w:rsid w:val="000B52AA"/>
    <w:rsid w:val="000C27D4"/>
    <w:rsid w:val="000C6DD5"/>
    <w:rsid w:val="000E045A"/>
    <w:rsid w:val="000E473A"/>
    <w:rsid w:val="000E6B7A"/>
    <w:rsid w:val="000E71B1"/>
    <w:rsid w:val="000F195D"/>
    <w:rsid w:val="000F4544"/>
    <w:rsid w:val="000F7AA3"/>
    <w:rsid w:val="00101873"/>
    <w:rsid w:val="00101A4F"/>
    <w:rsid w:val="00106FF1"/>
    <w:rsid w:val="00111CBD"/>
    <w:rsid w:val="00113528"/>
    <w:rsid w:val="00114CDE"/>
    <w:rsid w:val="0011736B"/>
    <w:rsid w:val="00124728"/>
    <w:rsid w:val="00126CCD"/>
    <w:rsid w:val="001273AF"/>
    <w:rsid w:val="001312B7"/>
    <w:rsid w:val="001328FD"/>
    <w:rsid w:val="00132A26"/>
    <w:rsid w:val="00133815"/>
    <w:rsid w:val="00156861"/>
    <w:rsid w:val="00157A62"/>
    <w:rsid w:val="00161BD6"/>
    <w:rsid w:val="00163039"/>
    <w:rsid w:val="0016468D"/>
    <w:rsid w:val="00167C95"/>
    <w:rsid w:val="0017081C"/>
    <w:rsid w:val="00176155"/>
    <w:rsid w:val="001817DA"/>
    <w:rsid w:val="00182556"/>
    <w:rsid w:val="00187A3A"/>
    <w:rsid w:val="001944B8"/>
    <w:rsid w:val="0019503F"/>
    <w:rsid w:val="001A36B3"/>
    <w:rsid w:val="001A389F"/>
    <w:rsid w:val="001A5D6E"/>
    <w:rsid w:val="001A6867"/>
    <w:rsid w:val="001A7D6E"/>
    <w:rsid w:val="001B1D14"/>
    <w:rsid w:val="001B39B6"/>
    <w:rsid w:val="001B5AAA"/>
    <w:rsid w:val="001C2969"/>
    <w:rsid w:val="001C6306"/>
    <w:rsid w:val="001D05F1"/>
    <w:rsid w:val="001D0E08"/>
    <w:rsid w:val="001D1583"/>
    <w:rsid w:val="001E5C41"/>
    <w:rsid w:val="001E6497"/>
    <w:rsid w:val="001E6EC9"/>
    <w:rsid w:val="001F0150"/>
    <w:rsid w:val="001F038F"/>
    <w:rsid w:val="001F16D3"/>
    <w:rsid w:val="001F5350"/>
    <w:rsid w:val="001F7E16"/>
    <w:rsid w:val="001F7FD8"/>
    <w:rsid w:val="00204496"/>
    <w:rsid w:val="00204630"/>
    <w:rsid w:val="00204D42"/>
    <w:rsid w:val="00207795"/>
    <w:rsid w:val="00215042"/>
    <w:rsid w:val="00216163"/>
    <w:rsid w:val="00216AA6"/>
    <w:rsid w:val="002175D5"/>
    <w:rsid w:val="0022586C"/>
    <w:rsid w:val="00226510"/>
    <w:rsid w:val="00230163"/>
    <w:rsid w:val="00232121"/>
    <w:rsid w:val="00233EF8"/>
    <w:rsid w:val="0023597D"/>
    <w:rsid w:val="00236CD2"/>
    <w:rsid w:val="0023756C"/>
    <w:rsid w:val="002409D4"/>
    <w:rsid w:val="002443E2"/>
    <w:rsid w:val="00246953"/>
    <w:rsid w:val="0025086D"/>
    <w:rsid w:val="002526D4"/>
    <w:rsid w:val="00252CE3"/>
    <w:rsid w:val="00254133"/>
    <w:rsid w:val="002559B9"/>
    <w:rsid w:val="002650A9"/>
    <w:rsid w:val="002719FA"/>
    <w:rsid w:val="002724ED"/>
    <w:rsid w:val="00273B5A"/>
    <w:rsid w:val="00275817"/>
    <w:rsid w:val="00275B69"/>
    <w:rsid w:val="00276B07"/>
    <w:rsid w:val="00280358"/>
    <w:rsid w:val="00280EAE"/>
    <w:rsid w:val="00280F5E"/>
    <w:rsid w:val="00281832"/>
    <w:rsid w:val="002821F6"/>
    <w:rsid w:val="0028291D"/>
    <w:rsid w:val="00282BCA"/>
    <w:rsid w:val="002832C8"/>
    <w:rsid w:val="00290357"/>
    <w:rsid w:val="00290D49"/>
    <w:rsid w:val="002922CF"/>
    <w:rsid w:val="00292F7E"/>
    <w:rsid w:val="002A1664"/>
    <w:rsid w:val="002A376C"/>
    <w:rsid w:val="002A4797"/>
    <w:rsid w:val="002B23D0"/>
    <w:rsid w:val="002B2861"/>
    <w:rsid w:val="002B367C"/>
    <w:rsid w:val="002B3EC2"/>
    <w:rsid w:val="002B49AF"/>
    <w:rsid w:val="002B4A77"/>
    <w:rsid w:val="002B7DE5"/>
    <w:rsid w:val="002C135C"/>
    <w:rsid w:val="002C47BE"/>
    <w:rsid w:val="002D270A"/>
    <w:rsid w:val="002D3DA9"/>
    <w:rsid w:val="002E1DA0"/>
    <w:rsid w:val="002E760D"/>
    <w:rsid w:val="002F06D2"/>
    <w:rsid w:val="002F16C1"/>
    <w:rsid w:val="002F2CE9"/>
    <w:rsid w:val="002F2FF8"/>
    <w:rsid w:val="002F5589"/>
    <w:rsid w:val="002F5B32"/>
    <w:rsid w:val="003030A5"/>
    <w:rsid w:val="00312100"/>
    <w:rsid w:val="00312C89"/>
    <w:rsid w:val="00314FC9"/>
    <w:rsid w:val="00317DF6"/>
    <w:rsid w:val="00324051"/>
    <w:rsid w:val="003262B8"/>
    <w:rsid w:val="0032705B"/>
    <w:rsid w:val="00327085"/>
    <w:rsid w:val="00327EC3"/>
    <w:rsid w:val="003318C6"/>
    <w:rsid w:val="0033252E"/>
    <w:rsid w:val="003339E5"/>
    <w:rsid w:val="00334791"/>
    <w:rsid w:val="00335C3F"/>
    <w:rsid w:val="00340D02"/>
    <w:rsid w:val="00342771"/>
    <w:rsid w:val="00346854"/>
    <w:rsid w:val="003502D5"/>
    <w:rsid w:val="0035045E"/>
    <w:rsid w:val="00351214"/>
    <w:rsid w:val="00354DB2"/>
    <w:rsid w:val="0036305B"/>
    <w:rsid w:val="00363D2D"/>
    <w:rsid w:val="0036726E"/>
    <w:rsid w:val="003714A2"/>
    <w:rsid w:val="00371FC5"/>
    <w:rsid w:val="003735FC"/>
    <w:rsid w:val="00374012"/>
    <w:rsid w:val="003765F6"/>
    <w:rsid w:val="0038089C"/>
    <w:rsid w:val="00381E50"/>
    <w:rsid w:val="00386D66"/>
    <w:rsid w:val="00392BD0"/>
    <w:rsid w:val="00395623"/>
    <w:rsid w:val="003B01F8"/>
    <w:rsid w:val="003B0CF0"/>
    <w:rsid w:val="003B6275"/>
    <w:rsid w:val="003B7C2A"/>
    <w:rsid w:val="003C0897"/>
    <w:rsid w:val="003C25B8"/>
    <w:rsid w:val="003C2840"/>
    <w:rsid w:val="003C4AA8"/>
    <w:rsid w:val="003C4EE6"/>
    <w:rsid w:val="003C775C"/>
    <w:rsid w:val="003D0E78"/>
    <w:rsid w:val="003D1DA2"/>
    <w:rsid w:val="003D4E48"/>
    <w:rsid w:val="003D78B0"/>
    <w:rsid w:val="003E03AC"/>
    <w:rsid w:val="003E378D"/>
    <w:rsid w:val="003E4EA9"/>
    <w:rsid w:val="003F46B5"/>
    <w:rsid w:val="00401A54"/>
    <w:rsid w:val="00401EC0"/>
    <w:rsid w:val="00403A3A"/>
    <w:rsid w:val="00411AA2"/>
    <w:rsid w:val="00414B6D"/>
    <w:rsid w:val="00416A78"/>
    <w:rsid w:val="004232F4"/>
    <w:rsid w:val="00425F01"/>
    <w:rsid w:val="004363C7"/>
    <w:rsid w:val="00436812"/>
    <w:rsid w:val="0044129C"/>
    <w:rsid w:val="00446A7C"/>
    <w:rsid w:val="00452364"/>
    <w:rsid w:val="00454481"/>
    <w:rsid w:val="004638C6"/>
    <w:rsid w:val="00464CEB"/>
    <w:rsid w:val="0047151C"/>
    <w:rsid w:val="00471B99"/>
    <w:rsid w:val="0047280A"/>
    <w:rsid w:val="0047476C"/>
    <w:rsid w:val="00474DBA"/>
    <w:rsid w:val="00475BC6"/>
    <w:rsid w:val="00480369"/>
    <w:rsid w:val="004840F3"/>
    <w:rsid w:val="00486FD7"/>
    <w:rsid w:val="00487E85"/>
    <w:rsid w:val="00491716"/>
    <w:rsid w:val="00492246"/>
    <w:rsid w:val="00494CBD"/>
    <w:rsid w:val="004954DE"/>
    <w:rsid w:val="00496117"/>
    <w:rsid w:val="004971E7"/>
    <w:rsid w:val="004A118D"/>
    <w:rsid w:val="004A4CA8"/>
    <w:rsid w:val="004A61A4"/>
    <w:rsid w:val="004B23A2"/>
    <w:rsid w:val="004B6DCF"/>
    <w:rsid w:val="004C31D3"/>
    <w:rsid w:val="004C3678"/>
    <w:rsid w:val="004C5EC0"/>
    <w:rsid w:val="004D4460"/>
    <w:rsid w:val="004D4E55"/>
    <w:rsid w:val="004D6F31"/>
    <w:rsid w:val="004E1367"/>
    <w:rsid w:val="004E2718"/>
    <w:rsid w:val="004E6D46"/>
    <w:rsid w:val="004F0CEA"/>
    <w:rsid w:val="004F2775"/>
    <w:rsid w:val="004F52F0"/>
    <w:rsid w:val="004F7278"/>
    <w:rsid w:val="00503479"/>
    <w:rsid w:val="005045EE"/>
    <w:rsid w:val="00505B3D"/>
    <w:rsid w:val="00505EA6"/>
    <w:rsid w:val="00506046"/>
    <w:rsid w:val="00506AD5"/>
    <w:rsid w:val="0051133A"/>
    <w:rsid w:val="005129D3"/>
    <w:rsid w:val="00512AB8"/>
    <w:rsid w:val="00514F97"/>
    <w:rsid w:val="00515552"/>
    <w:rsid w:val="00520508"/>
    <w:rsid w:val="00523C74"/>
    <w:rsid w:val="00530E4C"/>
    <w:rsid w:val="0053348A"/>
    <w:rsid w:val="0053469C"/>
    <w:rsid w:val="0053614F"/>
    <w:rsid w:val="00536E43"/>
    <w:rsid w:val="005432CF"/>
    <w:rsid w:val="005440E2"/>
    <w:rsid w:val="005442CE"/>
    <w:rsid w:val="00547B60"/>
    <w:rsid w:val="00547F3D"/>
    <w:rsid w:val="00561762"/>
    <w:rsid w:val="00562182"/>
    <w:rsid w:val="005628FB"/>
    <w:rsid w:val="005643AA"/>
    <w:rsid w:val="005664A8"/>
    <w:rsid w:val="00566B29"/>
    <w:rsid w:val="0057120D"/>
    <w:rsid w:val="005726C5"/>
    <w:rsid w:val="00573583"/>
    <w:rsid w:val="00574CE3"/>
    <w:rsid w:val="00574CE6"/>
    <w:rsid w:val="00582995"/>
    <w:rsid w:val="00583F90"/>
    <w:rsid w:val="00584CC4"/>
    <w:rsid w:val="00587420"/>
    <w:rsid w:val="0058798E"/>
    <w:rsid w:val="0059085D"/>
    <w:rsid w:val="00591DB5"/>
    <w:rsid w:val="0059432E"/>
    <w:rsid w:val="00595B1A"/>
    <w:rsid w:val="0059765D"/>
    <w:rsid w:val="005A1CB4"/>
    <w:rsid w:val="005A3165"/>
    <w:rsid w:val="005A6D8C"/>
    <w:rsid w:val="005A7BAD"/>
    <w:rsid w:val="005B0D07"/>
    <w:rsid w:val="005B46B6"/>
    <w:rsid w:val="005B735D"/>
    <w:rsid w:val="005C0982"/>
    <w:rsid w:val="005C1177"/>
    <w:rsid w:val="005C44D0"/>
    <w:rsid w:val="005C5612"/>
    <w:rsid w:val="005C5DFD"/>
    <w:rsid w:val="005C6173"/>
    <w:rsid w:val="005C7F8C"/>
    <w:rsid w:val="005D0CA2"/>
    <w:rsid w:val="005D0D97"/>
    <w:rsid w:val="005D2FA7"/>
    <w:rsid w:val="005D59B4"/>
    <w:rsid w:val="005E0FFA"/>
    <w:rsid w:val="005E23A1"/>
    <w:rsid w:val="005E6F86"/>
    <w:rsid w:val="005E72A6"/>
    <w:rsid w:val="005F003F"/>
    <w:rsid w:val="005F12B4"/>
    <w:rsid w:val="005F34E2"/>
    <w:rsid w:val="005F4AB0"/>
    <w:rsid w:val="005F7A31"/>
    <w:rsid w:val="006016B7"/>
    <w:rsid w:val="0060550A"/>
    <w:rsid w:val="00605931"/>
    <w:rsid w:val="00611432"/>
    <w:rsid w:val="0061316E"/>
    <w:rsid w:val="006137CF"/>
    <w:rsid w:val="00615027"/>
    <w:rsid w:val="00622CB1"/>
    <w:rsid w:val="0062460B"/>
    <w:rsid w:val="00624F24"/>
    <w:rsid w:val="00627102"/>
    <w:rsid w:val="006277A9"/>
    <w:rsid w:val="00632659"/>
    <w:rsid w:val="006348CC"/>
    <w:rsid w:val="00635E30"/>
    <w:rsid w:val="00642456"/>
    <w:rsid w:val="0064664D"/>
    <w:rsid w:val="0065152B"/>
    <w:rsid w:val="00651EC7"/>
    <w:rsid w:val="00652845"/>
    <w:rsid w:val="0066049D"/>
    <w:rsid w:val="00661BF2"/>
    <w:rsid w:val="006633E6"/>
    <w:rsid w:val="00663DEE"/>
    <w:rsid w:val="006662C9"/>
    <w:rsid w:val="006670D3"/>
    <w:rsid w:val="00672A80"/>
    <w:rsid w:val="006808A7"/>
    <w:rsid w:val="00680DB5"/>
    <w:rsid w:val="00681BF8"/>
    <w:rsid w:val="00684E6E"/>
    <w:rsid w:val="006901B0"/>
    <w:rsid w:val="00694ECE"/>
    <w:rsid w:val="00695985"/>
    <w:rsid w:val="006A2681"/>
    <w:rsid w:val="006A2FEB"/>
    <w:rsid w:val="006A46F8"/>
    <w:rsid w:val="006A69E6"/>
    <w:rsid w:val="006B2127"/>
    <w:rsid w:val="006B2A56"/>
    <w:rsid w:val="006B59E1"/>
    <w:rsid w:val="006B61B1"/>
    <w:rsid w:val="006C3503"/>
    <w:rsid w:val="006C51BF"/>
    <w:rsid w:val="006C5B94"/>
    <w:rsid w:val="006C6B79"/>
    <w:rsid w:val="006D1899"/>
    <w:rsid w:val="006D2191"/>
    <w:rsid w:val="006E0769"/>
    <w:rsid w:val="006F1A6F"/>
    <w:rsid w:val="006F32F8"/>
    <w:rsid w:val="006F4202"/>
    <w:rsid w:val="006F4922"/>
    <w:rsid w:val="006F5A20"/>
    <w:rsid w:val="007056A1"/>
    <w:rsid w:val="00706DF3"/>
    <w:rsid w:val="00714136"/>
    <w:rsid w:val="0071770C"/>
    <w:rsid w:val="0072185E"/>
    <w:rsid w:val="0072186B"/>
    <w:rsid w:val="0072280F"/>
    <w:rsid w:val="00723953"/>
    <w:rsid w:val="0072485E"/>
    <w:rsid w:val="007322EF"/>
    <w:rsid w:val="00732F25"/>
    <w:rsid w:val="0073352D"/>
    <w:rsid w:val="00735015"/>
    <w:rsid w:val="00741283"/>
    <w:rsid w:val="00742BF1"/>
    <w:rsid w:val="00743576"/>
    <w:rsid w:val="0074791A"/>
    <w:rsid w:val="00752609"/>
    <w:rsid w:val="00752622"/>
    <w:rsid w:val="00752935"/>
    <w:rsid w:val="00753A64"/>
    <w:rsid w:val="007613F1"/>
    <w:rsid w:val="00774911"/>
    <w:rsid w:val="00777332"/>
    <w:rsid w:val="00780CEB"/>
    <w:rsid w:val="00787384"/>
    <w:rsid w:val="00792C53"/>
    <w:rsid w:val="007A199B"/>
    <w:rsid w:val="007B643D"/>
    <w:rsid w:val="007C0147"/>
    <w:rsid w:val="007C10FD"/>
    <w:rsid w:val="007C3615"/>
    <w:rsid w:val="007D0FE8"/>
    <w:rsid w:val="007D17C4"/>
    <w:rsid w:val="007D478C"/>
    <w:rsid w:val="007D5347"/>
    <w:rsid w:val="007D7B19"/>
    <w:rsid w:val="007E0E67"/>
    <w:rsid w:val="007E186B"/>
    <w:rsid w:val="007E1AFC"/>
    <w:rsid w:val="007E2148"/>
    <w:rsid w:val="007E4158"/>
    <w:rsid w:val="007E7E71"/>
    <w:rsid w:val="007F0F57"/>
    <w:rsid w:val="007F168C"/>
    <w:rsid w:val="007F4659"/>
    <w:rsid w:val="008023D4"/>
    <w:rsid w:val="00802B19"/>
    <w:rsid w:val="0080632C"/>
    <w:rsid w:val="008136C0"/>
    <w:rsid w:val="00813B48"/>
    <w:rsid w:val="00814F0D"/>
    <w:rsid w:val="008255D0"/>
    <w:rsid w:val="00826E11"/>
    <w:rsid w:val="00831EC9"/>
    <w:rsid w:val="00840F75"/>
    <w:rsid w:val="0084409D"/>
    <w:rsid w:val="0084667A"/>
    <w:rsid w:val="0085231B"/>
    <w:rsid w:val="00856457"/>
    <w:rsid w:val="00856D06"/>
    <w:rsid w:val="008615A2"/>
    <w:rsid w:val="0086328A"/>
    <w:rsid w:val="008675E0"/>
    <w:rsid w:val="00867C73"/>
    <w:rsid w:val="008707AF"/>
    <w:rsid w:val="00875A08"/>
    <w:rsid w:val="008763AD"/>
    <w:rsid w:val="0087725F"/>
    <w:rsid w:val="00877E33"/>
    <w:rsid w:val="008865C5"/>
    <w:rsid w:val="00890743"/>
    <w:rsid w:val="008919FA"/>
    <w:rsid w:val="008946A2"/>
    <w:rsid w:val="008951DD"/>
    <w:rsid w:val="00895DCA"/>
    <w:rsid w:val="008A266E"/>
    <w:rsid w:val="008A288E"/>
    <w:rsid w:val="008A2B3C"/>
    <w:rsid w:val="008A50BF"/>
    <w:rsid w:val="008B06BC"/>
    <w:rsid w:val="008B10A6"/>
    <w:rsid w:val="008B6612"/>
    <w:rsid w:val="008B68DD"/>
    <w:rsid w:val="008C3083"/>
    <w:rsid w:val="008C3BC7"/>
    <w:rsid w:val="008D29D5"/>
    <w:rsid w:val="008D5205"/>
    <w:rsid w:val="008D5BDB"/>
    <w:rsid w:val="008D6CE4"/>
    <w:rsid w:val="008E527F"/>
    <w:rsid w:val="008E6E8E"/>
    <w:rsid w:val="008F0FED"/>
    <w:rsid w:val="00911B10"/>
    <w:rsid w:val="0091288F"/>
    <w:rsid w:val="009145A6"/>
    <w:rsid w:val="009152DD"/>
    <w:rsid w:val="00920531"/>
    <w:rsid w:val="009206FE"/>
    <w:rsid w:val="00924E94"/>
    <w:rsid w:val="0092651D"/>
    <w:rsid w:val="00930051"/>
    <w:rsid w:val="0093066F"/>
    <w:rsid w:val="0093473A"/>
    <w:rsid w:val="0093787E"/>
    <w:rsid w:val="00941098"/>
    <w:rsid w:val="0094145D"/>
    <w:rsid w:val="00942BBB"/>
    <w:rsid w:val="0094398A"/>
    <w:rsid w:val="009505F4"/>
    <w:rsid w:val="00957A23"/>
    <w:rsid w:val="00961833"/>
    <w:rsid w:val="00965080"/>
    <w:rsid w:val="00966AF9"/>
    <w:rsid w:val="009675D1"/>
    <w:rsid w:val="00972338"/>
    <w:rsid w:val="009809D6"/>
    <w:rsid w:val="00980D44"/>
    <w:rsid w:val="00983C11"/>
    <w:rsid w:val="00983E9C"/>
    <w:rsid w:val="00984471"/>
    <w:rsid w:val="00990613"/>
    <w:rsid w:val="00993D69"/>
    <w:rsid w:val="00995F26"/>
    <w:rsid w:val="00996A8C"/>
    <w:rsid w:val="009A143E"/>
    <w:rsid w:val="009A206F"/>
    <w:rsid w:val="009A2A1F"/>
    <w:rsid w:val="009A44DD"/>
    <w:rsid w:val="009B32AB"/>
    <w:rsid w:val="009B531D"/>
    <w:rsid w:val="009C2302"/>
    <w:rsid w:val="009C726C"/>
    <w:rsid w:val="009E037A"/>
    <w:rsid w:val="009E03EB"/>
    <w:rsid w:val="009E189B"/>
    <w:rsid w:val="009E2BEA"/>
    <w:rsid w:val="009E6AB6"/>
    <w:rsid w:val="009F127C"/>
    <w:rsid w:val="009F4EEE"/>
    <w:rsid w:val="009F6F5A"/>
    <w:rsid w:val="009F7E77"/>
    <w:rsid w:val="00A0337E"/>
    <w:rsid w:val="00A03AB5"/>
    <w:rsid w:val="00A0401D"/>
    <w:rsid w:val="00A04478"/>
    <w:rsid w:val="00A1094B"/>
    <w:rsid w:val="00A1336E"/>
    <w:rsid w:val="00A207E3"/>
    <w:rsid w:val="00A210CD"/>
    <w:rsid w:val="00A2520E"/>
    <w:rsid w:val="00A3229E"/>
    <w:rsid w:val="00A53B4C"/>
    <w:rsid w:val="00A54E29"/>
    <w:rsid w:val="00A55A6E"/>
    <w:rsid w:val="00A56CF1"/>
    <w:rsid w:val="00A6050B"/>
    <w:rsid w:val="00A63CF6"/>
    <w:rsid w:val="00A71633"/>
    <w:rsid w:val="00A726F7"/>
    <w:rsid w:val="00A72E1E"/>
    <w:rsid w:val="00A73265"/>
    <w:rsid w:val="00A7550E"/>
    <w:rsid w:val="00A76034"/>
    <w:rsid w:val="00A93D1A"/>
    <w:rsid w:val="00A965E2"/>
    <w:rsid w:val="00AA0895"/>
    <w:rsid w:val="00AA092E"/>
    <w:rsid w:val="00AA0DB0"/>
    <w:rsid w:val="00AA394C"/>
    <w:rsid w:val="00AB02F2"/>
    <w:rsid w:val="00AB19E5"/>
    <w:rsid w:val="00AB37C2"/>
    <w:rsid w:val="00AB501B"/>
    <w:rsid w:val="00AC09E4"/>
    <w:rsid w:val="00AC438B"/>
    <w:rsid w:val="00AD26C0"/>
    <w:rsid w:val="00AD2799"/>
    <w:rsid w:val="00AD5D1A"/>
    <w:rsid w:val="00AD6625"/>
    <w:rsid w:val="00AD6B98"/>
    <w:rsid w:val="00AE05EE"/>
    <w:rsid w:val="00AE1875"/>
    <w:rsid w:val="00AE5BBB"/>
    <w:rsid w:val="00AE68F7"/>
    <w:rsid w:val="00AF784D"/>
    <w:rsid w:val="00AF7B53"/>
    <w:rsid w:val="00B019FA"/>
    <w:rsid w:val="00B032C2"/>
    <w:rsid w:val="00B07F26"/>
    <w:rsid w:val="00B10D48"/>
    <w:rsid w:val="00B120DB"/>
    <w:rsid w:val="00B1337A"/>
    <w:rsid w:val="00B133F1"/>
    <w:rsid w:val="00B149A1"/>
    <w:rsid w:val="00B14DFD"/>
    <w:rsid w:val="00B15490"/>
    <w:rsid w:val="00B238C7"/>
    <w:rsid w:val="00B250DA"/>
    <w:rsid w:val="00B25ABA"/>
    <w:rsid w:val="00B2751E"/>
    <w:rsid w:val="00B3033C"/>
    <w:rsid w:val="00B3084E"/>
    <w:rsid w:val="00B32DFE"/>
    <w:rsid w:val="00B42B0A"/>
    <w:rsid w:val="00B44E71"/>
    <w:rsid w:val="00B50F10"/>
    <w:rsid w:val="00B52976"/>
    <w:rsid w:val="00B52D53"/>
    <w:rsid w:val="00B55B87"/>
    <w:rsid w:val="00B5736D"/>
    <w:rsid w:val="00B57AC2"/>
    <w:rsid w:val="00B65A04"/>
    <w:rsid w:val="00B67B18"/>
    <w:rsid w:val="00B741A1"/>
    <w:rsid w:val="00B83B77"/>
    <w:rsid w:val="00B907F7"/>
    <w:rsid w:val="00B94132"/>
    <w:rsid w:val="00BA6F98"/>
    <w:rsid w:val="00BA75B2"/>
    <w:rsid w:val="00BB2963"/>
    <w:rsid w:val="00BB7849"/>
    <w:rsid w:val="00BC226D"/>
    <w:rsid w:val="00BC237D"/>
    <w:rsid w:val="00BD1668"/>
    <w:rsid w:val="00BE2B2C"/>
    <w:rsid w:val="00BE5C68"/>
    <w:rsid w:val="00BF2A82"/>
    <w:rsid w:val="00BF782B"/>
    <w:rsid w:val="00C00072"/>
    <w:rsid w:val="00C02054"/>
    <w:rsid w:val="00C067F1"/>
    <w:rsid w:val="00C10172"/>
    <w:rsid w:val="00C10E69"/>
    <w:rsid w:val="00C172E2"/>
    <w:rsid w:val="00C17858"/>
    <w:rsid w:val="00C2298B"/>
    <w:rsid w:val="00C23AF6"/>
    <w:rsid w:val="00C25148"/>
    <w:rsid w:val="00C32867"/>
    <w:rsid w:val="00C33B7E"/>
    <w:rsid w:val="00C42470"/>
    <w:rsid w:val="00C46759"/>
    <w:rsid w:val="00C46978"/>
    <w:rsid w:val="00C51638"/>
    <w:rsid w:val="00C51EC4"/>
    <w:rsid w:val="00C56BBB"/>
    <w:rsid w:val="00C56BBC"/>
    <w:rsid w:val="00C57AF2"/>
    <w:rsid w:val="00C61180"/>
    <w:rsid w:val="00C6123C"/>
    <w:rsid w:val="00C63878"/>
    <w:rsid w:val="00C63B32"/>
    <w:rsid w:val="00C7107E"/>
    <w:rsid w:val="00C7318D"/>
    <w:rsid w:val="00C73460"/>
    <w:rsid w:val="00C73C0B"/>
    <w:rsid w:val="00C757B8"/>
    <w:rsid w:val="00C822F3"/>
    <w:rsid w:val="00C82BF6"/>
    <w:rsid w:val="00C83566"/>
    <w:rsid w:val="00C87281"/>
    <w:rsid w:val="00C9034C"/>
    <w:rsid w:val="00C9099B"/>
    <w:rsid w:val="00C93A1B"/>
    <w:rsid w:val="00CA01CD"/>
    <w:rsid w:val="00CA18EC"/>
    <w:rsid w:val="00CA3D81"/>
    <w:rsid w:val="00CB08BA"/>
    <w:rsid w:val="00CB1F4B"/>
    <w:rsid w:val="00CB3B4D"/>
    <w:rsid w:val="00CB4AEA"/>
    <w:rsid w:val="00CB789D"/>
    <w:rsid w:val="00CC1DBA"/>
    <w:rsid w:val="00CC3116"/>
    <w:rsid w:val="00CC60AF"/>
    <w:rsid w:val="00CC7B58"/>
    <w:rsid w:val="00CD2C92"/>
    <w:rsid w:val="00CD3AA8"/>
    <w:rsid w:val="00CD4090"/>
    <w:rsid w:val="00CD6188"/>
    <w:rsid w:val="00CE39D3"/>
    <w:rsid w:val="00CE4F77"/>
    <w:rsid w:val="00CE5AEB"/>
    <w:rsid w:val="00CE7BC7"/>
    <w:rsid w:val="00CF063F"/>
    <w:rsid w:val="00CF36C3"/>
    <w:rsid w:val="00CF5BDA"/>
    <w:rsid w:val="00CF7C98"/>
    <w:rsid w:val="00D018C8"/>
    <w:rsid w:val="00D04465"/>
    <w:rsid w:val="00D054D2"/>
    <w:rsid w:val="00D06220"/>
    <w:rsid w:val="00D11EE2"/>
    <w:rsid w:val="00D13D6D"/>
    <w:rsid w:val="00D16855"/>
    <w:rsid w:val="00D2178A"/>
    <w:rsid w:val="00D22BB7"/>
    <w:rsid w:val="00D24B1C"/>
    <w:rsid w:val="00D2521C"/>
    <w:rsid w:val="00D26370"/>
    <w:rsid w:val="00D2646A"/>
    <w:rsid w:val="00D26F2F"/>
    <w:rsid w:val="00D26F94"/>
    <w:rsid w:val="00D31FE0"/>
    <w:rsid w:val="00D320A4"/>
    <w:rsid w:val="00D402CC"/>
    <w:rsid w:val="00D40A8D"/>
    <w:rsid w:val="00D524D7"/>
    <w:rsid w:val="00D53FBF"/>
    <w:rsid w:val="00D55818"/>
    <w:rsid w:val="00D57762"/>
    <w:rsid w:val="00D60FC6"/>
    <w:rsid w:val="00D62AD8"/>
    <w:rsid w:val="00D630B8"/>
    <w:rsid w:val="00D634FF"/>
    <w:rsid w:val="00D65315"/>
    <w:rsid w:val="00D75597"/>
    <w:rsid w:val="00D81DB8"/>
    <w:rsid w:val="00D83072"/>
    <w:rsid w:val="00D84B69"/>
    <w:rsid w:val="00D87702"/>
    <w:rsid w:val="00D93B20"/>
    <w:rsid w:val="00DA0442"/>
    <w:rsid w:val="00DA2D8D"/>
    <w:rsid w:val="00DA480C"/>
    <w:rsid w:val="00DA551D"/>
    <w:rsid w:val="00DA6972"/>
    <w:rsid w:val="00DA7E87"/>
    <w:rsid w:val="00DB0045"/>
    <w:rsid w:val="00DB4F23"/>
    <w:rsid w:val="00DB6F90"/>
    <w:rsid w:val="00DC15CE"/>
    <w:rsid w:val="00DD273D"/>
    <w:rsid w:val="00DD3A36"/>
    <w:rsid w:val="00DE0ED9"/>
    <w:rsid w:val="00DE1CE4"/>
    <w:rsid w:val="00DE1DEF"/>
    <w:rsid w:val="00DE2A2E"/>
    <w:rsid w:val="00DE51A7"/>
    <w:rsid w:val="00DF0D61"/>
    <w:rsid w:val="00DF0F7C"/>
    <w:rsid w:val="00DF12F7"/>
    <w:rsid w:val="00DF26D6"/>
    <w:rsid w:val="00DF27C1"/>
    <w:rsid w:val="00DF60DC"/>
    <w:rsid w:val="00E06B05"/>
    <w:rsid w:val="00E0749D"/>
    <w:rsid w:val="00E11170"/>
    <w:rsid w:val="00E2077F"/>
    <w:rsid w:val="00E21A43"/>
    <w:rsid w:val="00E409BB"/>
    <w:rsid w:val="00E4211A"/>
    <w:rsid w:val="00E546D2"/>
    <w:rsid w:val="00E55C9A"/>
    <w:rsid w:val="00E632C3"/>
    <w:rsid w:val="00E736A4"/>
    <w:rsid w:val="00E74295"/>
    <w:rsid w:val="00E8566D"/>
    <w:rsid w:val="00E93D3E"/>
    <w:rsid w:val="00E940F1"/>
    <w:rsid w:val="00E94A68"/>
    <w:rsid w:val="00E96D67"/>
    <w:rsid w:val="00E96F3D"/>
    <w:rsid w:val="00EA1B09"/>
    <w:rsid w:val="00EA25C3"/>
    <w:rsid w:val="00EB273D"/>
    <w:rsid w:val="00EB30B9"/>
    <w:rsid w:val="00EB4518"/>
    <w:rsid w:val="00EB4F9D"/>
    <w:rsid w:val="00EB6AE0"/>
    <w:rsid w:val="00EB79FA"/>
    <w:rsid w:val="00EC19B2"/>
    <w:rsid w:val="00EC42D2"/>
    <w:rsid w:val="00EC5B59"/>
    <w:rsid w:val="00EC7309"/>
    <w:rsid w:val="00ED2C4E"/>
    <w:rsid w:val="00ED420F"/>
    <w:rsid w:val="00ED5AB3"/>
    <w:rsid w:val="00ED74E9"/>
    <w:rsid w:val="00EE07CC"/>
    <w:rsid w:val="00EF2BEE"/>
    <w:rsid w:val="00EF409F"/>
    <w:rsid w:val="00EF6208"/>
    <w:rsid w:val="00F06907"/>
    <w:rsid w:val="00F10D14"/>
    <w:rsid w:val="00F12318"/>
    <w:rsid w:val="00F13C42"/>
    <w:rsid w:val="00F1457C"/>
    <w:rsid w:val="00F22453"/>
    <w:rsid w:val="00F22C9A"/>
    <w:rsid w:val="00F22EE9"/>
    <w:rsid w:val="00F23258"/>
    <w:rsid w:val="00F25133"/>
    <w:rsid w:val="00F27985"/>
    <w:rsid w:val="00F30EC5"/>
    <w:rsid w:val="00F30FFE"/>
    <w:rsid w:val="00F32AB3"/>
    <w:rsid w:val="00F418D0"/>
    <w:rsid w:val="00F42DCF"/>
    <w:rsid w:val="00F46044"/>
    <w:rsid w:val="00F54D55"/>
    <w:rsid w:val="00F5701E"/>
    <w:rsid w:val="00F57A4B"/>
    <w:rsid w:val="00F65763"/>
    <w:rsid w:val="00F66091"/>
    <w:rsid w:val="00F67764"/>
    <w:rsid w:val="00F706A1"/>
    <w:rsid w:val="00F73DAC"/>
    <w:rsid w:val="00F7538B"/>
    <w:rsid w:val="00F761BB"/>
    <w:rsid w:val="00F77829"/>
    <w:rsid w:val="00F82AAF"/>
    <w:rsid w:val="00F82AF4"/>
    <w:rsid w:val="00F94AC4"/>
    <w:rsid w:val="00F94BDF"/>
    <w:rsid w:val="00F94FEE"/>
    <w:rsid w:val="00FA0012"/>
    <w:rsid w:val="00FA1246"/>
    <w:rsid w:val="00FA161C"/>
    <w:rsid w:val="00FA4306"/>
    <w:rsid w:val="00FA4423"/>
    <w:rsid w:val="00FA55F6"/>
    <w:rsid w:val="00FA5663"/>
    <w:rsid w:val="00FA5E81"/>
    <w:rsid w:val="00FA6582"/>
    <w:rsid w:val="00FA6E77"/>
    <w:rsid w:val="00FB01DA"/>
    <w:rsid w:val="00FB15F3"/>
    <w:rsid w:val="00FB2C95"/>
    <w:rsid w:val="00FB4610"/>
    <w:rsid w:val="00FC4094"/>
    <w:rsid w:val="00FC57D6"/>
    <w:rsid w:val="00FC58F0"/>
    <w:rsid w:val="00FC6B7E"/>
    <w:rsid w:val="00FD17C2"/>
    <w:rsid w:val="00FD290C"/>
    <w:rsid w:val="00FD4823"/>
    <w:rsid w:val="00FD5A93"/>
    <w:rsid w:val="00FD7789"/>
    <w:rsid w:val="00FE1727"/>
    <w:rsid w:val="00FE2298"/>
    <w:rsid w:val="00FE4503"/>
    <w:rsid w:val="00FF0929"/>
    <w:rsid w:val="00FF2502"/>
    <w:rsid w:val="00FF4D7F"/>
    <w:rsid w:val="00FF5289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1E2E5-C522-4327-8CF5-B9752CFAE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2">
    <w:name w:val="Body Text 2"/>
    <w:basedOn w:val="a"/>
    <w:link w:val="20"/>
    <w:uiPriority w:val="99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67B18"/>
    <w:rPr>
      <w:rFonts w:cs="Times New Roman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5"/>
    <w:link w:val="ae"/>
    <w:uiPriority w:val="11"/>
    <w:qFormat/>
    <w:pPr>
      <w:suppressAutoHyphens/>
      <w:jc w:val="both"/>
    </w:pPr>
    <w:rPr>
      <w:sz w:val="24"/>
      <w:lang w:eastAsia="ar-SA"/>
    </w:rPr>
  </w:style>
  <w:style w:type="character" w:customStyle="1" w:styleId="ae">
    <w:name w:val="Подзаголовок Знак"/>
    <w:basedOn w:val="a0"/>
    <w:link w:val="ad"/>
    <w:uiPriority w:val="11"/>
    <w:locked/>
    <w:rPr>
      <w:rFonts w:ascii="Cambria" w:hAnsi="Cambria" w:cs="Times New Roman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</w:rPr>
  </w:style>
  <w:style w:type="character" w:styleId="af1">
    <w:name w:val="page number"/>
    <w:basedOn w:val="a0"/>
    <w:uiPriority w:val="99"/>
    <w:rPr>
      <w:rFonts w:cs="Times New Roman"/>
    </w:rPr>
  </w:style>
  <w:style w:type="paragraph" w:customStyle="1" w:styleId="xl29">
    <w:name w:val="xl29"/>
    <w:basedOn w:val="a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8"/>
      <w:szCs w:val="28"/>
    </w:rPr>
  </w:style>
  <w:style w:type="table" w:styleId="af2">
    <w:name w:val="Table Grid"/>
    <w:basedOn w:val="a1"/>
    <w:uiPriority w:val="59"/>
    <w:rsid w:val="00BF2A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rsid w:val="005E6F8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6901B0"/>
    <w:pPr>
      <w:widowControl w:val="0"/>
      <w:autoSpaceDE w:val="0"/>
      <w:autoSpaceDN w:val="0"/>
    </w:pPr>
    <w:rPr>
      <w:sz w:val="24"/>
    </w:rPr>
  </w:style>
  <w:style w:type="paragraph" w:customStyle="1" w:styleId="formattext">
    <w:name w:val="formattext"/>
    <w:basedOn w:val="a"/>
    <w:rsid w:val="00A53B4C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A53B4C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A0401D"/>
    <w:pPr>
      <w:autoSpaceDE w:val="0"/>
      <w:autoSpaceDN w:val="0"/>
      <w:ind w:left="720"/>
    </w:pPr>
  </w:style>
  <w:style w:type="character" w:customStyle="1" w:styleId="ConsPlusNormal0">
    <w:name w:val="ConsPlusNormal Знак"/>
    <w:link w:val="ConsPlusNormal"/>
    <w:locked/>
    <w:rsid w:val="00092133"/>
    <w:rPr>
      <w:sz w:val="24"/>
    </w:rPr>
  </w:style>
  <w:style w:type="paragraph" w:customStyle="1" w:styleId="ConsPlusTitle">
    <w:name w:val="ConsPlusTitle"/>
    <w:rsid w:val="00FE1727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6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062FCC765883183D6B923EB16867BBB25FDE009F5767986A2208C8EDBDF8D3ED251E1A384F330C08143B2D63E06BA5112FC960614B0059u3A8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062FCC765883183D6B923EB16867BBB25FDE009F5767986A2208C8EDBDF8D3ED251E1A384F330C08143B2D63E06BA5112FC960614B0059u3A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062FCC765883183D6B923EB16867BBB356DB08955167986A2208C8EDBDF8D3FF2546163A4F2C0C00016D7C25uBA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43E7-1710-4133-B2F0-C2E05FB3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12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областной целевой программе</vt:lpstr>
    </vt:vector>
  </TitlesOfParts>
  <Company>Department</Company>
  <LinksUpToDate>false</LinksUpToDate>
  <CharactersWithSpaces>23499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областной целевой программе</dc:title>
  <dc:subject/>
  <dc:creator>tikhonova</dc:creator>
  <cp:keywords/>
  <dc:description/>
  <cp:lastModifiedBy>user</cp:lastModifiedBy>
  <cp:revision>8</cp:revision>
  <cp:lastPrinted>2024-10-15T08:40:00Z</cp:lastPrinted>
  <dcterms:created xsi:type="dcterms:W3CDTF">2024-10-14T11:17:00Z</dcterms:created>
  <dcterms:modified xsi:type="dcterms:W3CDTF">2024-10-15T09:30:00Z</dcterms:modified>
</cp:coreProperties>
</file>